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2.xml" ContentType="application/vnd.openxmlformats-officedocument.drawingml.chartshapes+xml"/>
  <Override PartName="/word/charts/chart9.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7.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8.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9.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0.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1.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2.xml" ContentType="application/vnd.openxmlformats-officedocument.drawingml.chart+xml"/>
  <Override PartName="/word/charts/chart23.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4.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charts/chart25.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9.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0.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1.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32.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33.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4.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5.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6.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7.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8.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9.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0.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41.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42.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3.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4.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5.xml" ContentType="application/vnd.openxmlformats-officedocument.drawingml.chart+xml"/>
  <Override PartName="/word/charts/style38.xml" ContentType="application/vnd.ms-office.chartstyle+xml"/>
  <Override PartName="/word/charts/colors38.xml" ContentType="application/vnd.ms-office.chartcolorstyle+xml"/>
  <Override PartName="/word/drawings/drawing6.xml" ContentType="application/vnd.openxmlformats-officedocument.drawingml.chartshapes+xml"/>
  <Override PartName="/word/charts/chart46.xml" ContentType="application/vnd.openxmlformats-officedocument.drawingml.chart+xml"/>
  <Override PartName="/word/charts/style39.xml" ContentType="application/vnd.ms-office.chartstyle+xml"/>
  <Override PartName="/word/charts/colors39.xml" ContentType="application/vnd.ms-office.chartcolorstyle+xml"/>
  <Override PartName="/word/drawings/drawing7.xml" ContentType="application/vnd.openxmlformats-officedocument.drawingml.chartshapes+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50.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1.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2.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3.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8.xml" ContentType="application/vnd.openxmlformats-officedocument.drawingml.chartshapes+xml"/>
  <Override PartName="/word/charts/chart54.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5.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6.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7.xml" ContentType="application/vnd.openxmlformats-officedocument.drawingml.chart+xml"/>
  <Override PartName="/word/charts/chart5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9.xml" ContentType="application/vnd.openxmlformats-officedocument.drawingml.chart+xml"/>
  <Override PartName="/word/charts/style49.xml" ContentType="application/vnd.ms-office.chartstyle+xml"/>
  <Override PartName="/word/charts/colors49.xml" ContentType="application/vnd.ms-office.chartcolorstyle+xml"/>
  <Override PartName="/word/drawings/drawing9.xml" ContentType="application/vnd.openxmlformats-officedocument.drawingml.chartshapes+xml"/>
  <Override PartName="/word/charts/chart6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6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68.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9.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70.xml" ContentType="application/vnd.openxmlformats-officedocument.drawingml.chart+xml"/>
  <Override PartName="/word/charts/chart71.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72.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73.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74.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75.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76.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77.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78.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9.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80.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81.xml" ContentType="application/vnd.openxmlformats-officedocument.drawingml.chart+xml"/>
  <Override PartName="/word/charts/style65.xml" ContentType="application/vnd.ms-office.chartstyle+xml"/>
  <Override PartName="/word/charts/colors65.xml" ContentType="application/vnd.ms-office.chartcolorstyle+xml"/>
  <Override PartName="/word/drawings/drawing10.xml" ContentType="application/vnd.openxmlformats-officedocument.drawingml.chartshapes+xml"/>
  <Override PartName="/word/charts/chart82.xml" ContentType="application/vnd.openxmlformats-officedocument.drawingml.chart+xml"/>
  <Override PartName="/word/charts/chart83.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84.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85.xml" ContentType="application/vnd.openxmlformats-officedocument.drawingml.chart+xml"/>
  <Override PartName="/word/charts/style68.xml" ContentType="application/vnd.ms-office.chartstyle+xml"/>
  <Override PartName="/word/charts/colors68.xml" ContentType="application/vnd.ms-office.chartcolorstyle+xml"/>
  <Override PartName="/word/drawings/drawing11.xml" ContentType="application/vnd.openxmlformats-officedocument.drawingml.chartshapes+xml"/>
  <Override PartName="/word/charts/chart86.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2.xml" ContentType="application/vnd.openxmlformats-officedocument.drawingml.chartshapes+xml"/>
  <Override PartName="/word/charts/chart87.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88.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89.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90.xml" ContentType="application/vnd.openxmlformats-officedocument.drawingml.chart+xml"/>
  <Override PartName="/word/charts/style73.xml" ContentType="application/vnd.ms-office.chartstyle+xml"/>
  <Override PartName="/word/charts/colors73.xml" ContentType="application/vnd.ms-office.chartcolorstyle+xml"/>
  <Override PartName="/word/drawings/drawing13.xml" ContentType="application/vnd.openxmlformats-officedocument.drawingml.chartshapes+xml"/>
  <Override PartName="/word/charts/chart91.xml" ContentType="application/vnd.openxmlformats-officedocument.drawingml.chart+xml"/>
  <Override PartName="/word/charts/style74.xml" ContentType="application/vnd.ms-office.chartstyle+xml"/>
  <Override PartName="/word/charts/colors74.xml" ContentType="application/vnd.ms-office.chartcolorstyle+xml"/>
  <Override PartName="/word/drawings/drawing14.xml" ContentType="application/vnd.openxmlformats-officedocument.drawingml.chartshapes+xml"/>
  <Override PartName="/word/charts/chart92.xml" ContentType="application/vnd.openxmlformats-officedocument.drawingml.chart+xml"/>
  <Override PartName="/word/charts/chart93.xml" ContentType="application/vnd.openxmlformats-officedocument.drawingml.chart+xml"/>
  <Override PartName="/word/charts/style75.xml" ContentType="application/vnd.ms-office.chartstyle+xml"/>
  <Override PartName="/word/charts/colors75.xml" ContentType="application/vnd.ms-office.chartcolorstyle+xml"/>
  <Override PartName="/word/drawings/drawing15.xml" ContentType="application/vnd.openxmlformats-officedocument.drawingml.chartshapes+xml"/>
  <Override PartName="/word/charts/chart94.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95.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96.xml" ContentType="application/vnd.openxmlformats-officedocument.drawingml.chart+xml"/>
  <Override PartName="/word/charts/style78.xml" ContentType="application/vnd.ms-office.chartstyle+xml"/>
  <Override PartName="/word/charts/colors7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C3929" w14:textId="77777777" w:rsidR="00411EDA" w:rsidRPr="00411EDA" w:rsidRDefault="00411EDA" w:rsidP="00411ED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line="240" w:lineRule="auto"/>
        <w:jc w:val="left"/>
        <w:rPr>
          <w:rFonts w:ascii="Courier New" w:eastAsia="Times New Roman" w:hAnsi="Courier New" w:cs="Courier New"/>
          <w:color w:val="333333"/>
          <w:kern w:val="0"/>
          <w:szCs w:val="20"/>
          <w:lang w:eastAsia="en-US"/>
        </w:rPr>
      </w:pPr>
      <w:r w:rsidRPr="00411EDA">
        <w:rPr>
          <w:rFonts w:ascii="Courier New" w:eastAsia="Times New Roman" w:hAnsi="Courier New" w:cs="Courier New"/>
          <w:color w:val="333333"/>
          <w:kern w:val="0"/>
          <w:szCs w:val="20"/>
          <w:lang w:eastAsia="en-US"/>
        </w:rPr>
        <w:t>theme_classic() +</w:t>
      </w:r>
    </w:p>
    <w:p w14:paraId="3678B09C" w14:textId="77777777" w:rsidR="0007452E" w:rsidRDefault="0007452E" w:rsidP="00127041">
      <w:pPr>
        <w:wordWrap/>
        <w:spacing w:after="0" w:line="276" w:lineRule="auto"/>
        <w:jc w:val="center"/>
        <w:rPr>
          <w:rFonts w:ascii="Calibri" w:hAnsi="Calibri" w:cs="Calibri"/>
          <w:b/>
          <w:bCs/>
          <w:color w:val="C00000"/>
          <w:sz w:val="22"/>
        </w:rPr>
      </w:pPr>
    </w:p>
    <w:p w14:paraId="0697B544" w14:textId="77777777" w:rsidR="0007452E" w:rsidRDefault="0007452E" w:rsidP="00127041">
      <w:pPr>
        <w:wordWrap/>
        <w:spacing w:after="0" w:line="276" w:lineRule="auto"/>
        <w:jc w:val="center"/>
        <w:rPr>
          <w:rFonts w:ascii="Calibri" w:hAnsi="Calibri" w:cs="Calibri"/>
          <w:b/>
          <w:bCs/>
          <w:color w:val="C00000"/>
          <w:sz w:val="22"/>
        </w:rPr>
      </w:pPr>
    </w:p>
    <w:p w14:paraId="10E96829" w14:textId="77777777" w:rsidR="0007452E" w:rsidRDefault="0007452E" w:rsidP="00127041">
      <w:pPr>
        <w:wordWrap/>
        <w:spacing w:after="0" w:line="276" w:lineRule="auto"/>
        <w:jc w:val="center"/>
        <w:rPr>
          <w:rFonts w:ascii="Calibri" w:hAnsi="Calibri" w:cs="Calibri"/>
          <w:b/>
          <w:bCs/>
          <w:color w:val="C00000"/>
          <w:sz w:val="22"/>
        </w:rPr>
      </w:pPr>
    </w:p>
    <w:p w14:paraId="71B18447" w14:textId="77777777" w:rsidR="0007452E" w:rsidRDefault="0007452E" w:rsidP="00127041">
      <w:pPr>
        <w:wordWrap/>
        <w:spacing w:after="0" w:line="276" w:lineRule="auto"/>
        <w:jc w:val="center"/>
        <w:rPr>
          <w:rFonts w:ascii="Calibri" w:hAnsi="Calibri" w:cs="Calibri"/>
          <w:b/>
          <w:bCs/>
          <w:color w:val="C00000"/>
          <w:sz w:val="22"/>
        </w:rPr>
      </w:pPr>
    </w:p>
    <w:p w14:paraId="44DE173A" w14:textId="77777777" w:rsidR="0007452E" w:rsidRDefault="0007452E" w:rsidP="00127041">
      <w:pPr>
        <w:wordWrap/>
        <w:spacing w:after="0" w:line="276" w:lineRule="auto"/>
        <w:jc w:val="center"/>
        <w:rPr>
          <w:rFonts w:ascii="Calibri" w:hAnsi="Calibri" w:cs="Calibri"/>
          <w:b/>
          <w:bCs/>
          <w:color w:val="C00000"/>
          <w:sz w:val="22"/>
        </w:rPr>
      </w:pPr>
    </w:p>
    <w:p w14:paraId="57444888" w14:textId="77777777" w:rsidR="0007452E" w:rsidRDefault="0007452E" w:rsidP="00127041">
      <w:pPr>
        <w:wordWrap/>
        <w:spacing w:after="0" w:line="276" w:lineRule="auto"/>
        <w:jc w:val="center"/>
        <w:rPr>
          <w:rFonts w:ascii="Calibri" w:hAnsi="Calibri" w:cs="Calibri"/>
          <w:b/>
          <w:bCs/>
          <w:color w:val="C00000"/>
          <w:sz w:val="22"/>
        </w:rPr>
      </w:pPr>
    </w:p>
    <w:p w14:paraId="0AC358A8" w14:textId="77777777" w:rsidR="0007452E" w:rsidRDefault="0007452E" w:rsidP="00127041">
      <w:pPr>
        <w:wordWrap/>
        <w:spacing w:after="0" w:line="276" w:lineRule="auto"/>
        <w:jc w:val="center"/>
        <w:rPr>
          <w:rFonts w:ascii="Calibri" w:hAnsi="Calibri" w:cs="Calibri"/>
          <w:b/>
          <w:bCs/>
          <w:color w:val="C00000"/>
          <w:sz w:val="22"/>
        </w:rPr>
      </w:pPr>
    </w:p>
    <w:p w14:paraId="6BD9751E" w14:textId="77777777" w:rsidR="0007452E" w:rsidRDefault="0007452E" w:rsidP="00127041">
      <w:pPr>
        <w:wordWrap/>
        <w:spacing w:after="0" w:line="276" w:lineRule="auto"/>
        <w:jc w:val="center"/>
        <w:rPr>
          <w:rFonts w:ascii="Calibri" w:hAnsi="Calibri" w:cs="Calibri"/>
          <w:b/>
          <w:bCs/>
          <w:color w:val="C00000"/>
          <w:sz w:val="22"/>
        </w:rPr>
      </w:pPr>
    </w:p>
    <w:p w14:paraId="0CB755E2" w14:textId="77777777" w:rsidR="0007452E" w:rsidRDefault="0007452E" w:rsidP="00127041">
      <w:pPr>
        <w:wordWrap/>
        <w:spacing w:after="0" w:line="276" w:lineRule="auto"/>
        <w:jc w:val="center"/>
        <w:rPr>
          <w:rFonts w:ascii="Calibri" w:hAnsi="Calibri" w:cs="Calibri"/>
          <w:b/>
          <w:bCs/>
          <w:color w:val="C00000"/>
          <w:sz w:val="22"/>
        </w:rPr>
      </w:pPr>
    </w:p>
    <w:p w14:paraId="2668BC61" w14:textId="77777777" w:rsidR="0007452E" w:rsidRDefault="0007452E" w:rsidP="00127041">
      <w:pPr>
        <w:wordWrap/>
        <w:spacing w:after="0" w:line="276" w:lineRule="auto"/>
        <w:jc w:val="center"/>
        <w:rPr>
          <w:rFonts w:ascii="Calibri" w:hAnsi="Calibri" w:cs="Calibri"/>
          <w:b/>
          <w:bCs/>
          <w:color w:val="C00000"/>
          <w:sz w:val="22"/>
        </w:rPr>
      </w:pPr>
    </w:p>
    <w:p w14:paraId="3ECB9CD7" w14:textId="77777777" w:rsidR="0007452E" w:rsidRDefault="0007452E" w:rsidP="00127041">
      <w:pPr>
        <w:wordWrap/>
        <w:spacing w:after="0" w:line="276" w:lineRule="auto"/>
        <w:jc w:val="center"/>
        <w:rPr>
          <w:rFonts w:ascii="Calibri" w:hAnsi="Calibri" w:cs="Calibri"/>
          <w:b/>
          <w:bCs/>
          <w:color w:val="C00000"/>
          <w:sz w:val="22"/>
        </w:rPr>
      </w:pPr>
    </w:p>
    <w:p w14:paraId="30956DC6" w14:textId="77777777" w:rsidR="0007452E" w:rsidRDefault="0007452E" w:rsidP="00127041">
      <w:pPr>
        <w:wordWrap/>
        <w:spacing w:after="0" w:line="276" w:lineRule="auto"/>
        <w:jc w:val="center"/>
        <w:rPr>
          <w:rFonts w:ascii="Calibri" w:hAnsi="Calibri" w:cs="Calibri"/>
          <w:b/>
          <w:bCs/>
          <w:color w:val="C00000"/>
          <w:sz w:val="22"/>
        </w:rPr>
      </w:pPr>
    </w:p>
    <w:p w14:paraId="1348BBB0" w14:textId="77777777" w:rsidR="0007452E" w:rsidRDefault="0007452E" w:rsidP="00127041">
      <w:pPr>
        <w:wordWrap/>
        <w:spacing w:after="0" w:line="276" w:lineRule="auto"/>
        <w:jc w:val="center"/>
        <w:rPr>
          <w:rFonts w:ascii="Calibri" w:hAnsi="Calibri" w:cs="Calibri"/>
          <w:b/>
          <w:bCs/>
          <w:color w:val="C00000"/>
          <w:sz w:val="22"/>
        </w:rPr>
      </w:pPr>
    </w:p>
    <w:p w14:paraId="24553FA0" w14:textId="07C027EC" w:rsidR="0007452E" w:rsidRDefault="0007452E" w:rsidP="00127041">
      <w:pPr>
        <w:wordWrap/>
        <w:spacing w:after="0" w:line="276" w:lineRule="auto"/>
        <w:jc w:val="center"/>
        <w:rPr>
          <w:rFonts w:ascii="Calibri" w:hAnsi="Calibri" w:cs="Calibri"/>
          <w:b/>
          <w:bCs/>
          <w:color w:val="C00000"/>
          <w:sz w:val="22"/>
        </w:rPr>
      </w:pPr>
    </w:p>
    <w:p w14:paraId="71C8390F" w14:textId="2941FAB9" w:rsidR="0007452E" w:rsidRDefault="0007452E" w:rsidP="00127041">
      <w:pPr>
        <w:wordWrap/>
        <w:spacing w:after="0" w:line="276" w:lineRule="auto"/>
        <w:jc w:val="center"/>
        <w:rPr>
          <w:rFonts w:ascii="Calibri" w:hAnsi="Calibri" w:cs="Calibri"/>
          <w:b/>
          <w:bCs/>
          <w:color w:val="C00000"/>
          <w:sz w:val="22"/>
        </w:rPr>
      </w:pPr>
    </w:p>
    <w:p w14:paraId="633C51DD" w14:textId="1C1D7024" w:rsidR="0007452E" w:rsidRDefault="0007452E" w:rsidP="00127041">
      <w:pPr>
        <w:wordWrap/>
        <w:spacing w:after="0" w:line="276" w:lineRule="auto"/>
        <w:jc w:val="center"/>
        <w:rPr>
          <w:rFonts w:ascii="Calibri" w:hAnsi="Calibri" w:cs="Calibri"/>
          <w:b/>
          <w:bCs/>
          <w:color w:val="C00000"/>
          <w:sz w:val="22"/>
        </w:rPr>
      </w:pPr>
    </w:p>
    <w:p w14:paraId="3063DB4A" w14:textId="01E060EE" w:rsidR="0007452E" w:rsidRDefault="0007452E" w:rsidP="00127041">
      <w:pPr>
        <w:wordWrap/>
        <w:spacing w:after="0" w:line="276" w:lineRule="auto"/>
        <w:jc w:val="center"/>
        <w:rPr>
          <w:rFonts w:ascii="Calibri" w:hAnsi="Calibri" w:cs="Calibri"/>
          <w:b/>
          <w:bCs/>
          <w:color w:val="C00000"/>
          <w:sz w:val="22"/>
        </w:rPr>
      </w:pPr>
    </w:p>
    <w:p w14:paraId="17F34309" w14:textId="6A5F6911" w:rsidR="0007452E" w:rsidRDefault="0007452E" w:rsidP="00127041">
      <w:pPr>
        <w:wordWrap/>
        <w:spacing w:after="0" w:line="276" w:lineRule="auto"/>
        <w:jc w:val="center"/>
        <w:rPr>
          <w:rFonts w:ascii="Calibri" w:hAnsi="Calibri" w:cs="Calibri"/>
          <w:b/>
          <w:bCs/>
          <w:color w:val="C00000"/>
          <w:sz w:val="22"/>
        </w:rPr>
      </w:pPr>
    </w:p>
    <w:p w14:paraId="694E95E1" w14:textId="06D8B760" w:rsidR="0007452E" w:rsidRDefault="0007452E" w:rsidP="00127041">
      <w:pPr>
        <w:wordWrap/>
        <w:spacing w:after="0" w:line="276" w:lineRule="auto"/>
        <w:jc w:val="center"/>
        <w:rPr>
          <w:rFonts w:ascii="Calibri" w:hAnsi="Calibri" w:cs="Calibri"/>
          <w:b/>
          <w:bCs/>
          <w:color w:val="C00000"/>
          <w:sz w:val="22"/>
        </w:rPr>
      </w:pPr>
    </w:p>
    <w:p w14:paraId="42FFA129" w14:textId="63D68014" w:rsidR="0007452E" w:rsidRDefault="0007452E" w:rsidP="00127041">
      <w:pPr>
        <w:wordWrap/>
        <w:spacing w:after="0" w:line="276" w:lineRule="auto"/>
        <w:jc w:val="center"/>
        <w:rPr>
          <w:rFonts w:ascii="Calibri" w:hAnsi="Calibri" w:cs="Calibri"/>
          <w:b/>
          <w:bCs/>
          <w:color w:val="C00000"/>
          <w:sz w:val="22"/>
        </w:rPr>
      </w:pPr>
    </w:p>
    <w:p w14:paraId="0ABDBAA1" w14:textId="2BAD6691" w:rsidR="0007452E" w:rsidRDefault="0007452E" w:rsidP="00127041">
      <w:pPr>
        <w:wordWrap/>
        <w:spacing w:after="0" w:line="276" w:lineRule="auto"/>
        <w:jc w:val="center"/>
        <w:rPr>
          <w:rFonts w:ascii="Calibri" w:hAnsi="Calibri" w:cs="Calibri"/>
          <w:b/>
          <w:bCs/>
          <w:color w:val="C00000"/>
          <w:sz w:val="22"/>
        </w:rPr>
      </w:pPr>
    </w:p>
    <w:p w14:paraId="3644855E" w14:textId="77777777" w:rsidR="0007452E" w:rsidRDefault="0007452E" w:rsidP="00127041">
      <w:pPr>
        <w:wordWrap/>
        <w:spacing w:after="0" w:line="276" w:lineRule="auto"/>
        <w:jc w:val="center"/>
        <w:rPr>
          <w:rFonts w:ascii="Calibri" w:hAnsi="Calibri" w:cs="Calibri"/>
          <w:b/>
          <w:bCs/>
          <w:color w:val="C00000"/>
          <w:sz w:val="22"/>
        </w:rPr>
      </w:pPr>
    </w:p>
    <w:p w14:paraId="6267E0AA" w14:textId="77777777" w:rsidR="0007452E" w:rsidRDefault="0007452E" w:rsidP="00127041">
      <w:pPr>
        <w:wordWrap/>
        <w:spacing w:after="0" w:line="276" w:lineRule="auto"/>
        <w:jc w:val="center"/>
        <w:rPr>
          <w:rFonts w:ascii="Calibri" w:hAnsi="Calibri" w:cs="Calibri"/>
          <w:b/>
          <w:bCs/>
          <w:color w:val="C00000"/>
          <w:sz w:val="22"/>
        </w:rPr>
      </w:pPr>
    </w:p>
    <w:p w14:paraId="3FAF1F75" w14:textId="77777777" w:rsidR="0007452E" w:rsidRPr="0007452E" w:rsidRDefault="0007452E" w:rsidP="00127041">
      <w:pPr>
        <w:wordWrap/>
        <w:spacing w:after="0" w:line="276" w:lineRule="auto"/>
        <w:jc w:val="center"/>
        <w:rPr>
          <w:rFonts w:ascii="Calibri" w:hAnsi="Calibri" w:cs="Calibri"/>
          <w:b/>
          <w:bCs/>
          <w:sz w:val="22"/>
        </w:rPr>
      </w:pPr>
    </w:p>
    <w:p w14:paraId="61B3426B" w14:textId="390CD38B" w:rsidR="0007452E" w:rsidRPr="0007452E" w:rsidRDefault="00220285" w:rsidP="0007452E">
      <w:pPr>
        <w:wordWrap/>
        <w:spacing w:after="0" w:line="276" w:lineRule="auto"/>
        <w:jc w:val="left"/>
        <w:rPr>
          <w:rFonts w:ascii="Fira Sans Medium" w:hAnsi="Fira Sans Medium" w:cs="Calibri"/>
          <w:b/>
          <w:bCs/>
          <w:sz w:val="70"/>
          <w:szCs w:val="70"/>
        </w:rPr>
      </w:pPr>
      <w:r>
        <w:rPr>
          <w:rFonts w:ascii="Fira Sans Medium" w:hAnsi="Fira Sans Medium" w:cs="Calibri"/>
          <w:b/>
          <w:bCs/>
          <w:sz w:val="70"/>
          <w:szCs w:val="70"/>
        </w:rPr>
        <w:t>RWANDA</w:t>
      </w:r>
    </w:p>
    <w:p w14:paraId="34795F1C" w14:textId="2F428C3D" w:rsidR="0007452E" w:rsidRPr="0007452E" w:rsidRDefault="0007452E" w:rsidP="0007452E">
      <w:pPr>
        <w:wordWrap/>
        <w:spacing w:after="0" w:line="276" w:lineRule="auto"/>
        <w:jc w:val="left"/>
        <w:rPr>
          <w:rFonts w:ascii="Fira Sans Light" w:hAnsi="Fira Sans Light" w:cs="Calibri"/>
          <w:b/>
          <w:bCs/>
          <w:sz w:val="64"/>
          <w:szCs w:val="64"/>
        </w:rPr>
      </w:pPr>
    </w:p>
    <w:p w14:paraId="270ADC8C" w14:textId="7CC0E810" w:rsidR="0007452E" w:rsidRPr="0007452E" w:rsidRDefault="0007452E" w:rsidP="0007452E">
      <w:pPr>
        <w:wordWrap/>
        <w:spacing w:after="0" w:line="276" w:lineRule="auto"/>
        <w:jc w:val="left"/>
        <w:rPr>
          <w:rFonts w:ascii="Fira Sans Light" w:hAnsi="Fira Sans Light" w:cs="Calibri"/>
          <w:b/>
          <w:bCs/>
          <w:sz w:val="50"/>
          <w:szCs w:val="50"/>
        </w:rPr>
      </w:pPr>
      <w:r w:rsidRPr="0007452E">
        <w:rPr>
          <w:rFonts w:ascii="Fira Sans Light" w:hAnsi="Fira Sans Light" w:cs="Calibri"/>
          <w:b/>
          <w:bCs/>
          <w:sz w:val="50"/>
          <w:szCs w:val="50"/>
        </w:rPr>
        <w:t>Beyond Connections</w:t>
      </w:r>
    </w:p>
    <w:p w14:paraId="0F9395AB" w14:textId="29915E33" w:rsidR="0007452E" w:rsidRPr="0007452E" w:rsidRDefault="0007452E" w:rsidP="0007452E">
      <w:pPr>
        <w:wordWrap/>
        <w:spacing w:after="0" w:line="276" w:lineRule="auto"/>
        <w:jc w:val="left"/>
        <w:rPr>
          <w:rFonts w:ascii="Fira Sans Light" w:hAnsi="Fira Sans Light" w:cs="Calibri"/>
          <w:sz w:val="30"/>
          <w:szCs w:val="30"/>
        </w:rPr>
      </w:pPr>
      <w:r w:rsidRPr="0007452E">
        <w:rPr>
          <w:rFonts w:ascii="Fira Sans Light" w:hAnsi="Fira Sans Light" w:cs="Calibri"/>
          <w:sz w:val="30"/>
          <w:szCs w:val="30"/>
        </w:rPr>
        <w:t>Energy Access Diagnostic Report Based on the Multi-Tier Framework</w:t>
      </w:r>
    </w:p>
    <w:p w14:paraId="0A34FD96" w14:textId="77777777" w:rsidR="0007452E" w:rsidRPr="0007452E" w:rsidRDefault="0007452E" w:rsidP="00127041">
      <w:pPr>
        <w:wordWrap/>
        <w:spacing w:after="0" w:line="276" w:lineRule="auto"/>
        <w:jc w:val="center"/>
        <w:rPr>
          <w:rFonts w:ascii="Calibri" w:hAnsi="Calibri" w:cs="Calibri"/>
          <w:b/>
          <w:bCs/>
          <w:color w:val="C00000"/>
          <w:sz w:val="64"/>
          <w:szCs w:val="64"/>
        </w:rPr>
      </w:pPr>
    </w:p>
    <w:p w14:paraId="1413C4E4" w14:textId="218F0BB0" w:rsidR="0007452E" w:rsidRDefault="0007452E" w:rsidP="00127041">
      <w:pPr>
        <w:wordWrap/>
        <w:spacing w:after="0" w:line="276" w:lineRule="auto"/>
        <w:jc w:val="center"/>
        <w:rPr>
          <w:rFonts w:ascii="Calibri" w:hAnsi="Calibri" w:cs="Calibri"/>
          <w:b/>
          <w:bCs/>
          <w:color w:val="C00000"/>
          <w:sz w:val="22"/>
        </w:rPr>
      </w:pPr>
    </w:p>
    <w:p w14:paraId="08997D02" w14:textId="77777777" w:rsidR="0007452E" w:rsidRDefault="0007452E" w:rsidP="00127041">
      <w:pPr>
        <w:wordWrap/>
        <w:spacing w:after="0" w:line="276" w:lineRule="auto"/>
        <w:jc w:val="center"/>
        <w:rPr>
          <w:rFonts w:ascii="Calibri" w:hAnsi="Calibri" w:cs="Calibri"/>
          <w:b/>
          <w:bCs/>
          <w:color w:val="C00000"/>
          <w:sz w:val="22"/>
        </w:rPr>
      </w:pPr>
    </w:p>
    <w:p w14:paraId="34A1DEA5" w14:textId="28A29B04" w:rsidR="0007452E" w:rsidRPr="00532A35" w:rsidRDefault="00E759BF" w:rsidP="00127041">
      <w:pPr>
        <w:wordWrap/>
        <w:spacing w:after="0" w:line="276" w:lineRule="auto"/>
        <w:jc w:val="center"/>
        <w:rPr>
          <w:rFonts w:ascii="Calibri" w:hAnsi="Calibri" w:cs="Calibri"/>
          <w:b/>
          <w:bCs/>
          <w:color w:val="C00000"/>
          <w:sz w:val="22"/>
        </w:rPr>
      </w:pPr>
      <w:r>
        <w:rPr>
          <w:rFonts w:ascii="Calibri" w:hAnsi="Calibri" w:cs="Calibri"/>
          <w:b/>
          <w:bCs/>
          <w:color w:val="C00000"/>
          <w:sz w:val="22"/>
        </w:rPr>
        <w:t>COPY FOR THE DECESION REVIEW</w:t>
      </w:r>
    </w:p>
    <w:p w14:paraId="0189805E" w14:textId="77777777" w:rsidR="0007452E" w:rsidRDefault="0007452E" w:rsidP="00127041">
      <w:pPr>
        <w:wordWrap/>
        <w:spacing w:after="0" w:line="276" w:lineRule="auto"/>
        <w:jc w:val="center"/>
        <w:rPr>
          <w:rFonts w:ascii="Calibri" w:hAnsi="Calibri" w:cs="Calibri"/>
          <w:b/>
          <w:bCs/>
          <w:color w:val="C00000"/>
          <w:sz w:val="22"/>
        </w:rPr>
      </w:pPr>
    </w:p>
    <w:p w14:paraId="254B1AE3" w14:textId="77777777" w:rsidR="0007452E" w:rsidRDefault="0007452E" w:rsidP="00127041">
      <w:pPr>
        <w:wordWrap/>
        <w:spacing w:after="0" w:line="276" w:lineRule="auto"/>
        <w:jc w:val="center"/>
        <w:rPr>
          <w:rFonts w:ascii="Calibri" w:hAnsi="Calibri" w:cs="Calibri"/>
          <w:b/>
          <w:bCs/>
          <w:color w:val="C00000"/>
          <w:sz w:val="22"/>
        </w:rPr>
      </w:pPr>
    </w:p>
    <w:sdt>
      <w:sdtPr>
        <w:rPr>
          <w:rFonts w:ascii="Fira Sans Light" w:eastAsia="Batang" w:hAnsi="Fira Sans Light" w:cstheme="minorBidi"/>
          <w:color w:val="auto"/>
          <w:sz w:val="22"/>
          <w:szCs w:val="22"/>
        </w:rPr>
        <w:id w:val="776308758"/>
        <w:docPartObj>
          <w:docPartGallery w:val="Table of Contents"/>
          <w:docPartUnique/>
        </w:docPartObj>
      </w:sdtPr>
      <w:sdtEndPr>
        <w:rPr>
          <w:rFonts w:eastAsia="Fira Sans Light" w:cs="Fira Sans Light"/>
        </w:rPr>
      </w:sdtEndPr>
      <w:sdtContent>
        <w:p w14:paraId="51C19E28" w14:textId="59FC9ADF" w:rsidR="0047627E" w:rsidRPr="00046ADA" w:rsidRDefault="0047627E" w:rsidP="00CB4F73">
          <w:pPr>
            <w:pStyle w:val="TOCHeading"/>
            <w:spacing w:line="276" w:lineRule="auto"/>
            <w:rPr>
              <w:rFonts w:ascii="Fira Sans Medium" w:hAnsi="Fira Sans Medium"/>
              <w:color w:val="2B579A"/>
            </w:rPr>
          </w:pPr>
          <w:r w:rsidRPr="00046ADA">
            <w:rPr>
              <w:rFonts w:ascii="Fira Sans Medium" w:hAnsi="Fira Sans Medium"/>
              <w:color w:val="2B579A"/>
            </w:rPr>
            <w:t>CONTENT</w:t>
          </w:r>
        </w:p>
        <w:p w14:paraId="0BDD450B" w14:textId="77777777" w:rsidR="0047627E" w:rsidRPr="00333648" w:rsidRDefault="0047627E" w:rsidP="00CB4F73">
          <w:pPr>
            <w:spacing w:line="276" w:lineRule="auto"/>
            <w:rPr>
              <w:rFonts w:ascii="Fira Sans Light" w:hAnsi="Fira Sans Light"/>
              <w:sz w:val="22"/>
            </w:rPr>
          </w:pPr>
        </w:p>
        <w:p w14:paraId="62980107" w14:textId="5119980B" w:rsidR="00D113CE" w:rsidRDefault="00034C04">
          <w:pPr>
            <w:pStyle w:val="TOC1"/>
            <w:tabs>
              <w:tab w:val="right" w:leader="dot" w:pos="9350"/>
            </w:tabs>
            <w:rPr>
              <w:rFonts w:asciiTheme="minorHAnsi" w:eastAsiaTheme="minorEastAsia" w:hAnsiTheme="minorHAnsi" w:cstheme="minorBidi"/>
              <w:noProof/>
              <w:kern w:val="2"/>
              <w:sz w:val="20"/>
              <w:lang w:eastAsia="ko-KR"/>
              <w14:ligatures w14:val="standardContextual"/>
            </w:rPr>
          </w:pPr>
          <w:r>
            <w:rPr>
              <w:noProof/>
              <w:lang w:bidi="bn-BD"/>
            </w:rPr>
            <w:fldChar w:fldCharType="begin"/>
          </w:r>
          <w:r>
            <w:rPr>
              <w:noProof/>
              <w:lang w:bidi="bn-BD"/>
            </w:rPr>
            <w:instrText xml:space="preserve"> TOC \o "1-3" \h \z \u </w:instrText>
          </w:r>
          <w:r>
            <w:rPr>
              <w:noProof/>
              <w:lang w:bidi="bn-BD"/>
            </w:rPr>
            <w:fldChar w:fldCharType="separate"/>
          </w:r>
          <w:hyperlink w:anchor="_Toc138537013" w:history="1">
            <w:r w:rsidR="00D113CE" w:rsidRPr="00C81B84">
              <w:rPr>
                <w:rStyle w:val="Hyperlink"/>
                <w:rFonts w:ascii="Fira Sans Medium" w:hAnsi="Fira Sans Medium"/>
                <w:noProof/>
              </w:rPr>
              <w:t>ACKNOWLEDGEMENT [to be updated]</w:t>
            </w:r>
            <w:r w:rsidR="00D113CE">
              <w:rPr>
                <w:noProof/>
                <w:webHidden/>
              </w:rPr>
              <w:tab/>
            </w:r>
            <w:r w:rsidR="00D113CE">
              <w:rPr>
                <w:noProof/>
                <w:webHidden/>
              </w:rPr>
              <w:fldChar w:fldCharType="begin"/>
            </w:r>
            <w:r w:rsidR="00D113CE">
              <w:rPr>
                <w:noProof/>
                <w:webHidden/>
              </w:rPr>
              <w:instrText xml:space="preserve"> PAGEREF _Toc138537013 \h </w:instrText>
            </w:r>
            <w:r w:rsidR="00D113CE">
              <w:rPr>
                <w:noProof/>
                <w:webHidden/>
              </w:rPr>
            </w:r>
            <w:r w:rsidR="00D113CE">
              <w:rPr>
                <w:noProof/>
                <w:webHidden/>
              </w:rPr>
              <w:fldChar w:fldCharType="separate"/>
            </w:r>
            <w:r w:rsidR="00D113CE">
              <w:rPr>
                <w:noProof/>
                <w:webHidden/>
              </w:rPr>
              <w:t>7</w:t>
            </w:r>
            <w:r w:rsidR="00D113CE">
              <w:rPr>
                <w:noProof/>
                <w:webHidden/>
              </w:rPr>
              <w:fldChar w:fldCharType="end"/>
            </w:r>
          </w:hyperlink>
        </w:p>
        <w:p w14:paraId="7C6C4660" w14:textId="49477A59"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4" w:history="1">
            <w:r w:rsidR="00D113CE" w:rsidRPr="00C81B84">
              <w:rPr>
                <w:rStyle w:val="Hyperlink"/>
                <w:rFonts w:ascii="Fira Sans Medium" w:hAnsi="Fira Sans Medium"/>
                <w:noProof/>
              </w:rPr>
              <w:t>ABBREVIATIONS</w:t>
            </w:r>
            <w:r w:rsidR="00D113CE">
              <w:rPr>
                <w:noProof/>
                <w:webHidden/>
              </w:rPr>
              <w:tab/>
            </w:r>
            <w:r w:rsidR="00D113CE">
              <w:rPr>
                <w:noProof/>
                <w:webHidden/>
              </w:rPr>
              <w:fldChar w:fldCharType="begin"/>
            </w:r>
            <w:r w:rsidR="00D113CE">
              <w:rPr>
                <w:noProof/>
                <w:webHidden/>
              </w:rPr>
              <w:instrText xml:space="preserve"> PAGEREF _Toc138537014 \h </w:instrText>
            </w:r>
            <w:r w:rsidR="00D113CE">
              <w:rPr>
                <w:noProof/>
                <w:webHidden/>
              </w:rPr>
            </w:r>
            <w:r w:rsidR="00D113CE">
              <w:rPr>
                <w:noProof/>
                <w:webHidden/>
              </w:rPr>
              <w:fldChar w:fldCharType="separate"/>
            </w:r>
            <w:r w:rsidR="00D113CE">
              <w:rPr>
                <w:noProof/>
                <w:webHidden/>
              </w:rPr>
              <w:t>8</w:t>
            </w:r>
            <w:r w:rsidR="00D113CE">
              <w:rPr>
                <w:noProof/>
                <w:webHidden/>
              </w:rPr>
              <w:fldChar w:fldCharType="end"/>
            </w:r>
          </w:hyperlink>
        </w:p>
        <w:p w14:paraId="60D4D319" w14:textId="488BE2A4"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5" w:history="1">
            <w:r w:rsidR="00D113CE" w:rsidRPr="00C81B84">
              <w:rPr>
                <w:rStyle w:val="Hyperlink"/>
                <w:rFonts w:ascii="Fira Sans Medium" w:hAnsi="Fira Sans Medium"/>
                <w:noProof/>
              </w:rPr>
              <w:t>EXECUTIVE SUMMARY</w:t>
            </w:r>
            <w:r w:rsidR="00D113CE">
              <w:rPr>
                <w:noProof/>
                <w:webHidden/>
              </w:rPr>
              <w:tab/>
            </w:r>
            <w:r w:rsidR="00D113CE">
              <w:rPr>
                <w:noProof/>
                <w:webHidden/>
              </w:rPr>
              <w:fldChar w:fldCharType="begin"/>
            </w:r>
            <w:r w:rsidR="00D113CE">
              <w:rPr>
                <w:noProof/>
                <w:webHidden/>
              </w:rPr>
              <w:instrText xml:space="preserve"> PAGEREF _Toc138537015 \h </w:instrText>
            </w:r>
            <w:r w:rsidR="00D113CE">
              <w:rPr>
                <w:noProof/>
                <w:webHidden/>
              </w:rPr>
            </w:r>
            <w:r w:rsidR="00D113CE">
              <w:rPr>
                <w:noProof/>
                <w:webHidden/>
              </w:rPr>
              <w:fldChar w:fldCharType="separate"/>
            </w:r>
            <w:r w:rsidR="00D113CE">
              <w:rPr>
                <w:noProof/>
                <w:webHidden/>
              </w:rPr>
              <w:t>9</w:t>
            </w:r>
            <w:r w:rsidR="00D113CE">
              <w:rPr>
                <w:noProof/>
                <w:webHidden/>
              </w:rPr>
              <w:fldChar w:fldCharType="end"/>
            </w:r>
          </w:hyperlink>
        </w:p>
        <w:p w14:paraId="5FB35A98" w14:textId="3FC1FBF0"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6" w:history="1">
            <w:r w:rsidR="00D113CE" w:rsidRPr="00C81B84">
              <w:rPr>
                <w:rStyle w:val="Hyperlink"/>
                <w:noProof/>
              </w:rPr>
              <w:t>Access to Electricity</w:t>
            </w:r>
            <w:r w:rsidR="00D113CE">
              <w:rPr>
                <w:noProof/>
                <w:webHidden/>
              </w:rPr>
              <w:tab/>
            </w:r>
            <w:r w:rsidR="00D113CE">
              <w:rPr>
                <w:noProof/>
                <w:webHidden/>
              </w:rPr>
              <w:fldChar w:fldCharType="begin"/>
            </w:r>
            <w:r w:rsidR="00D113CE">
              <w:rPr>
                <w:noProof/>
                <w:webHidden/>
              </w:rPr>
              <w:instrText xml:space="preserve"> PAGEREF _Toc138537016 \h </w:instrText>
            </w:r>
            <w:r w:rsidR="00D113CE">
              <w:rPr>
                <w:noProof/>
                <w:webHidden/>
              </w:rPr>
            </w:r>
            <w:r w:rsidR="00D113CE">
              <w:rPr>
                <w:noProof/>
                <w:webHidden/>
              </w:rPr>
              <w:fldChar w:fldCharType="separate"/>
            </w:r>
            <w:r w:rsidR="00D113CE">
              <w:rPr>
                <w:noProof/>
                <w:webHidden/>
              </w:rPr>
              <w:t>10</w:t>
            </w:r>
            <w:r w:rsidR="00D113CE">
              <w:rPr>
                <w:noProof/>
                <w:webHidden/>
              </w:rPr>
              <w:fldChar w:fldCharType="end"/>
            </w:r>
          </w:hyperlink>
        </w:p>
        <w:p w14:paraId="7EA7645D" w14:textId="024A6991"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7" w:history="1">
            <w:r w:rsidR="00D113CE" w:rsidRPr="00C81B84">
              <w:rPr>
                <w:rStyle w:val="Hyperlink"/>
                <w:noProof/>
              </w:rPr>
              <w:t>Access to Modern Energy Cooking Services</w:t>
            </w:r>
            <w:r w:rsidR="00D113CE">
              <w:rPr>
                <w:noProof/>
                <w:webHidden/>
              </w:rPr>
              <w:tab/>
            </w:r>
            <w:r w:rsidR="00D113CE">
              <w:rPr>
                <w:noProof/>
                <w:webHidden/>
              </w:rPr>
              <w:fldChar w:fldCharType="begin"/>
            </w:r>
            <w:r w:rsidR="00D113CE">
              <w:rPr>
                <w:noProof/>
                <w:webHidden/>
              </w:rPr>
              <w:instrText xml:space="preserve"> PAGEREF _Toc138537017 \h </w:instrText>
            </w:r>
            <w:r w:rsidR="00D113CE">
              <w:rPr>
                <w:noProof/>
                <w:webHidden/>
              </w:rPr>
            </w:r>
            <w:r w:rsidR="00D113CE">
              <w:rPr>
                <w:noProof/>
                <w:webHidden/>
              </w:rPr>
              <w:fldChar w:fldCharType="separate"/>
            </w:r>
            <w:r w:rsidR="00D113CE">
              <w:rPr>
                <w:noProof/>
                <w:webHidden/>
              </w:rPr>
              <w:t>11</w:t>
            </w:r>
            <w:r w:rsidR="00D113CE">
              <w:rPr>
                <w:noProof/>
                <w:webHidden/>
              </w:rPr>
              <w:fldChar w:fldCharType="end"/>
            </w:r>
          </w:hyperlink>
        </w:p>
        <w:p w14:paraId="76C23A3E" w14:textId="04D67063"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8" w:history="1">
            <w:r w:rsidR="00D113CE" w:rsidRPr="00C81B84">
              <w:rPr>
                <w:rStyle w:val="Hyperlink"/>
                <w:noProof/>
              </w:rPr>
              <w:t>Gender Analysis</w:t>
            </w:r>
            <w:r w:rsidR="00D113CE">
              <w:rPr>
                <w:noProof/>
                <w:webHidden/>
              </w:rPr>
              <w:tab/>
            </w:r>
            <w:r w:rsidR="00D113CE">
              <w:rPr>
                <w:noProof/>
                <w:webHidden/>
              </w:rPr>
              <w:fldChar w:fldCharType="begin"/>
            </w:r>
            <w:r w:rsidR="00D113CE">
              <w:rPr>
                <w:noProof/>
                <w:webHidden/>
              </w:rPr>
              <w:instrText xml:space="preserve"> PAGEREF _Toc138537018 \h </w:instrText>
            </w:r>
            <w:r w:rsidR="00D113CE">
              <w:rPr>
                <w:noProof/>
                <w:webHidden/>
              </w:rPr>
            </w:r>
            <w:r w:rsidR="00D113CE">
              <w:rPr>
                <w:noProof/>
                <w:webHidden/>
              </w:rPr>
              <w:fldChar w:fldCharType="separate"/>
            </w:r>
            <w:r w:rsidR="00D113CE">
              <w:rPr>
                <w:noProof/>
                <w:webHidden/>
              </w:rPr>
              <w:t>12</w:t>
            </w:r>
            <w:r w:rsidR="00D113CE">
              <w:rPr>
                <w:noProof/>
                <w:webHidden/>
              </w:rPr>
              <w:fldChar w:fldCharType="end"/>
            </w:r>
          </w:hyperlink>
        </w:p>
        <w:p w14:paraId="14416379" w14:textId="4FFFD13E"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19" w:history="1">
            <w:r w:rsidR="00D113CE" w:rsidRPr="00C81B84">
              <w:rPr>
                <w:rStyle w:val="Hyperlink"/>
                <w:noProof/>
              </w:rPr>
              <w:t>Refugee Household Analysis</w:t>
            </w:r>
            <w:r w:rsidR="00D113CE">
              <w:rPr>
                <w:noProof/>
                <w:webHidden/>
              </w:rPr>
              <w:tab/>
            </w:r>
            <w:r w:rsidR="00D113CE">
              <w:rPr>
                <w:noProof/>
                <w:webHidden/>
              </w:rPr>
              <w:fldChar w:fldCharType="begin"/>
            </w:r>
            <w:r w:rsidR="00D113CE">
              <w:rPr>
                <w:noProof/>
                <w:webHidden/>
              </w:rPr>
              <w:instrText xml:space="preserve"> PAGEREF _Toc138537019 \h </w:instrText>
            </w:r>
            <w:r w:rsidR="00D113CE">
              <w:rPr>
                <w:noProof/>
                <w:webHidden/>
              </w:rPr>
            </w:r>
            <w:r w:rsidR="00D113CE">
              <w:rPr>
                <w:noProof/>
                <w:webHidden/>
              </w:rPr>
              <w:fldChar w:fldCharType="separate"/>
            </w:r>
            <w:r w:rsidR="00D113CE">
              <w:rPr>
                <w:noProof/>
                <w:webHidden/>
              </w:rPr>
              <w:t>13</w:t>
            </w:r>
            <w:r w:rsidR="00D113CE">
              <w:rPr>
                <w:noProof/>
                <w:webHidden/>
              </w:rPr>
              <w:fldChar w:fldCharType="end"/>
            </w:r>
          </w:hyperlink>
        </w:p>
        <w:p w14:paraId="2B91D1AE" w14:textId="23ABA70C"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0" w:history="1">
            <w:r w:rsidR="00D113CE" w:rsidRPr="00C81B84">
              <w:rPr>
                <w:rStyle w:val="Hyperlink"/>
                <w:rFonts w:ascii="Fira Sans Medium" w:hAnsi="Fira Sans Medium"/>
                <w:noProof/>
              </w:rPr>
              <w:t>MEASURING ENERGY ACCESS IN RWANDA</w:t>
            </w:r>
            <w:r w:rsidR="00D113CE">
              <w:rPr>
                <w:noProof/>
                <w:webHidden/>
              </w:rPr>
              <w:tab/>
            </w:r>
            <w:r w:rsidR="00D113CE">
              <w:rPr>
                <w:noProof/>
                <w:webHidden/>
              </w:rPr>
              <w:fldChar w:fldCharType="begin"/>
            </w:r>
            <w:r w:rsidR="00D113CE">
              <w:rPr>
                <w:noProof/>
                <w:webHidden/>
              </w:rPr>
              <w:instrText xml:space="preserve"> PAGEREF _Toc138537020 \h </w:instrText>
            </w:r>
            <w:r w:rsidR="00D113CE">
              <w:rPr>
                <w:noProof/>
                <w:webHidden/>
              </w:rPr>
            </w:r>
            <w:r w:rsidR="00D113CE">
              <w:rPr>
                <w:noProof/>
                <w:webHidden/>
              </w:rPr>
              <w:fldChar w:fldCharType="separate"/>
            </w:r>
            <w:r w:rsidR="00D113CE">
              <w:rPr>
                <w:noProof/>
                <w:webHidden/>
              </w:rPr>
              <w:t>15</w:t>
            </w:r>
            <w:r w:rsidR="00D113CE">
              <w:rPr>
                <w:noProof/>
                <w:webHidden/>
              </w:rPr>
              <w:fldChar w:fldCharType="end"/>
            </w:r>
          </w:hyperlink>
        </w:p>
        <w:p w14:paraId="1425C6F2" w14:textId="6DD2ABA5"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1" w:history="1">
            <w:r w:rsidR="00D113CE" w:rsidRPr="00C81B84">
              <w:rPr>
                <w:rStyle w:val="Hyperlink"/>
                <w:rFonts w:ascii="Fira Sans Medium" w:hAnsi="Fira Sans Medium"/>
                <w:noProof/>
              </w:rPr>
              <w:t>MULTI-TIER FRAMEWORK GLOBAL SURVEY</w:t>
            </w:r>
            <w:r w:rsidR="00D113CE">
              <w:rPr>
                <w:noProof/>
                <w:webHidden/>
              </w:rPr>
              <w:tab/>
            </w:r>
            <w:r w:rsidR="00D113CE">
              <w:rPr>
                <w:noProof/>
                <w:webHidden/>
              </w:rPr>
              <w:fldChar w:fldCharType="begin"/>
            </w:r>
            <w:r w:rsidR="00D113CE">
              <w:rPr>
                <w:noProof/>
                <w:webHidden/>
              </w:rPr>
              <w:instrText xml:space="preserve"> PAGEREF _Toc138537021 \h </w:instrText>
            </w:r>
            <w:r w:rsidR="00D113CE">
              <w:rPr>
                <w:noProof/>
                <w:webHidden/>
              </w:rPr>
            </w:r>
            <w:r w:rsidR="00D113CE">
              <w:rPr>
                <w:noProof/>
                <w:webHidden/>
              </w:rPr>
              <w:fldChar w:fldCharType="separate"/>
            </w:r>
            <w:r w:rsidR="00D113CE">
              <w:rPr>
                <w:noProof/>
                <w:webHidden/>
              </w:rPr>
              <w:t>15</w:t>
            </w:r>
            <w:r w:rsidR="00D113CE">
              <w:rPr>
                <w:noProof/>
                <w:webHidden/>
              </w:rPr>
              <w:fldChar w:fldCharType="end"/>
            </w:r>
          </w:hyperlink>
        </w:p>
        <w:p w14:paraId="084DF760" w14:textId="06FB7869" w:rsidR="00D113CE" w:rsidRDefault="00000000">
          <w:pPr>
            <w:pStyle w:val="TOC3"/>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2" w:history="1">
            <w:r w:rsidR="00D113CE" w:rsidRPr="00C81B84">
              <w:rPr>
                <w:rStyle w:val="Hyperlink"/>
                <w:rFonts w:cs="Calibri"/>
                <w:noProof/>
              </w:rPr>
              <w:t>ACCESS TO ELECTRICITY</w:t>
            </w:r>
            <w:r w:rsidR="00D113CE">
              <w:rPr>
                <w:noProof/>
                <w:webHidden/>
              </w:rPr>
              <w:tab/>
            </w:r>
            <w:r w:rsidR="00D113CE">
              <w:rPr>
                <w:noProof/>
                <w:webHidden/>
              </w:rPr>
              <w:fldChar w:fldCharType="begin"/>
            </w:r>
            <w:r w:rsidR="00D113CE">
              <w:rPr>
                <w:noProof/>
                <w:webHidden/>
              </w:rPr>
              <w:instrText xml:space="preserve"> PAGEREF _Toc138537022 \h </w:instrText>
            </w:r>
            <w:r w:rsidR="00D113CE">
              <w:rPr>
                <w:noProof/>
                <w:webHidden/>
              </w:rPr>
            </w:r>
            <w:r w:rsidR="00D113CE">
              <w:rPr>
                <w:noProof/>
                <w:webHidden/>
              </w:rPr>
              <w:fldChar w:fldCharType="separate"/>
            </w:r>
            <w:r w:rsidR="00D113CE">
              <w:rPr>
                <w:noProof/>
                <w:webHidden/>
              </w:rPr>
              <w:t>16</w:t>
            </w:r>
            <w:r w:rsidR="00D113CE">
              <w:rPr>
                <w:noProof/>
                <w:webHidden/>
              </w:rPr>
              <w:fldChar w:fldCharType="end"/>
            </w:r>
          </w:hyperlink>
        </w:p>
        <w:p w14:paraId="3217DFF7" w14:textId="7D4B5DCC" w:rsidR="00D113CE" w:rsidRDefault="00000000">
          <w:pPr>
            <w:pStyle w:val="TOC3"/>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3" w:history="1">
            <w:r w:rsidR="00D113CE" w:rsidRPr="00C81B84">
              <w:rPr>
                <w:rStyle w:val="Hyperlink"/>
                <w:noProof/>
              </w:rPr>
              <w:t>ACCESS TO MODERN ENERGY COOKING SERVICES</w:t>
            </w:r>
            <w:r w:rsidR="00D113CE">
              <w:rPr>
                <w:noProof/>
                <w:webHidden/>
              </w:rPr>
              <w:tab/>
            </w:r>
            <w:r w:rsidR="00D113CE">
              <w:rPr>
                <w:noProof/>
                <w:webHidden/>
              </w:rPr>
              <w:fldChar w:fldCharType="begin"/>
            </w:r>
            <w:r w:rsidR="00D113CE">
              <w:rPr>
                <w:noProof/>
                <w:webHidden/>
              </w:rPr>
              <w:instrText xml:space="preserve"> PAGEREF _Toc138537023 \h </w:instrText>
            </w:r>
            <w:r w:rsidR="00D113CE">
              <w:rPr>
                <w:noProof/>
                <w:webHidden/>
              </w:rPr>
            </w:r>
            <w:r w:rsidR="00D113CE">
              <w:rPr>
                <w:noProof/>
                <w:webHidden/>
              </w:rPr>
              <w:fldChar w:fldCharType="separate"/>
            </w:r>
            <w:r w:rsidR="00D113CE">
              <w:rPr>
                <w:noProof/>
                <w:webHidden/>
              </w:rPr>
              <w:t>21</w:t>
            </w:r>
            <w:r w:rsidR="00D113CE">
              <w:rPr>
                <w:noProof/>
                <w:webHidden/>
              </w:rPr>
              <w:fldChar w:fldCharType="end"/>
            </w:r>
          </w:hyperlink>
        </w:p>
        <w:p w14:paraId="58F7C226" w14:textId="4D1DBBD8"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4" w:history="1">
            <w:r w:rsidR="00D113CE" w:rsidRPr="00C81B84">
              <w:rPr>
                <w:rStyle w:val="Hyperlink"/>
                <w:rFonts w:ascii="Fira Sans Medium" w:hAnsi="Fira Sans Medium"/>
                <w:noProof/>
              </w:rPr>
              <w:t>USING THE MULTI-TIER FRAMEWORK TO DRIVE POLICY AND INVESTMENT</w:t>
            </w:r>
            <w:r w:rsidR="00D113CE">
              <w:rPr>
                <w:noProof/>
                <w:webHidden/>
              </w:rPr>
              <w:tab/>
            </w:r>
            <w:r w:rsidR="00D113CE">
              <w:rPr>
                <w:noProof/>
                <w:webHidden/>
              </w:rPr>
              <w:fldChar w:fldCharType="begin"/>
            </w:r>
            <w:r w:rsidR="00D113CE">
              <w:rPr>
                <w:noProof/>
                <w:webHidden/>
              </w:rPr>
              <w:instrText xml:space="preserve"> PAGEREF _Toc138537024 \h </w:instrText>
            </w:r>
            <w:r w:rsidR="00D113CE">
              <w:rPr>
                <w:noProof/>
                <w:webHidden/>
              </w:rPr>
            </w:r>
            <w:r w:rsidR="00D113CE">
              <w:rPr>
                <w:noProof/>
                <w:webHidden/>
              </w:rPr>
              <w:fldChar w:fldCharType="separate"/>
            </w:r>
            <w:r w:rsidR="00D113CE">
              <w:rPr>
                <w:noProof/>
                <w:webHidden/>
              </w:rPr>
              <w:t>24</w:t>
            </w:r>
            <w:r w:rsidR="00D113CE">
              <w:rPr>
                <w:noProof/>
                <w:webHidden/>
              </w:rPr>
              <w:fldChar w:fldCharType="end"/>
            </w:r>
          </w:hyperlink>
        </w:p>
        <w:p w14:paraId="33E00738" w14:textId="3C6012FF"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5" w:history="1">
            <w:r w:rsidR="00D113CE" w:rsidRPr="00C81B84">
              <w:rPr>
                <w:rStyle w:val="Hyperlink"/>
                <w:rFonts w:ascii="Fira Sans Medium" w:hAnsi="Fira Sans Medium"/>
                <w:noProof/>
              </w:rPr>
              <w:t>MULTI-TIER FRAMEWORK SURVEY IMPLEMENTATION IN RWANDA</w:t>
            </w:r>
            <w:r w:rsidR="00D113CE">
              <w:rPr>
                <w:noProof/>
                <w:webHidden/>
              </w:rPr>
              <w:tab/>
            </w:r>
            <w:r w:rsidR="00D113CE">
              <w:rPr>
                <w:noProof/>
                <w:webHidden/>
              </w:rPr>
              <w:fldChar w:fldCharType="begin"/>
            </w:r>
            <w:r w:rsidR="00D113CE">
              <w:rPr>
                <w:noProof/>
                <w:webHidden/>
              </w:rPr>
              <w:instrText xml:space="preserve"> PAGEREF _Toc138537025 \h </w:instrText>
            </w:r>
            <w:r w:rsidR="00D113CE">
              <w:rPr>
                <w:noProof/>
                <w:webHidden/>
              </w:rPr>
            </w:r>
            <w:r w:rsidR="00D113CE">
              <w:rPr>
                <w:noProof/>
                <w:webHidden/>
              </w:rPr>
              <w:fldChar w:fldCharType="separate"/>
            </w:r>
            <w:r w:rsidR="00D113CE">
              <w:rPr>
                <w:noProof/>
                <w:webHidden/>
              </w:rPr>
              <w:t>25</w:t>
            </w:r>
            <w:r w:rsidR="00D113CE">
              <w:rPr>
                <w:noProof/>
                <w:webHidden/>
              </w:rPr>
              <w:fldChar w:fldCharType="end"/>
            </w:r>
          </w:hyperlink>
        </w:p>
        <w:p w14:paraId="3481B9E6" w14:textId="2CAE7A17"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6" w:history="1">
            <w:r w:rsidR="00D113CE" w:rsidRPr="00C81B84">
              <w:rPr>
                <w:rStyle w:val="Hyperlink"/>
                <w:rFonts w:ascii="Fira Sans Medium" w:hAnsi="Fira Sans Medium"/>
                <w:noProof/>
              </w:rPr>
              <w:t>ACCESS TO ELECTRICITY</w:t>
            </w:r>
            <w:r w:rsidR="00D113CE">
              <w:rPr>
                <w:noProof/>
                <w:webHidden/>
              </w:rPr>
              <w:tab/>
            </w:r>
            <w:r w:rsidR="00D113CE">
              <w:rPr>
                <w:noProof/>
                <w:webHidden/>
              </w:rPr>
              <w:fldChar w:fldCharType="begin"/>
            </w:r>
            <w:r w:rsidR="00D113CE">
              <w:rPr>
                <w:noProof/>
                <w:webHidden/>
              </w:rPr>
              <w:instrText xml:space="preserve"> PAGEREF _Toc138537026 \h </w:instrText>
            </w:r>
            <w:r w:rsidR="00D113CE">
              <w:rPr>
                <w:noProof/>
                <w:webHidden/>
              </w:rPr>
            </w:r>
            <w:r w:rsidR="00D113CE">
              <w:rPr>
                <w:noProof/>
                <w:webHidden/>
              </w:rPr>
              <w:fldChar w:fldCharType="separate"/>
            </w:r>
            <w:r w:rsidR="00D113CE">
              <w:rPr>
                <w:noProof/>
                <w:webHidden/>
              </w:rPr>
              <w:t>28</w:t>
            </w:r>
            <w:r w:rsidR="00D113CE">
              <w:rPr>
                <w:noProof/>
                <w:webHidden/>
              </w:rPr>
              <w:fldChar w:fldCharType="end"/>
            </w:r>
          </w:hyperlink>
        </w:p>
        <w:p w14:paraId="6FC57C20" w14:textId="0C999E32"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27" w:history="1">
            <w:r w:rsidR="00D113CE" w:rsidRPr="00C81B84">
              <w:rPr>
                <w:rStyle w:val="Hyperlink"/>
                <w:rFonts w:ascii="Fira Sans Medium" w:hAnsi="Fira Sans Medium"/>
                <w:noProof/>
              </w:rPr>
              <w:t>HOUSEHOLD ACCESS TO ELECTRICITY</w:t>
            </w:r>
            <w:r w:rsidR="00D113CE">
              <w:rPr>
                <w:noProof/>
                <w:webHidden/>
              </w:rPr>
              <w:tab/>
            </w:r>
            <w:r w:rsidR="00D113CE">
              <w:rPr>
                <w:noProof/>
                <w:webHidden/>
              </w:rPr>
              <w:fldChar w:fldCharType="begin"/>
            </w:r>
            <w:r w:rsidR="00D113CE">
              <w:rPr>
                <w:noProof/>
                <w:webHidden/>
              </w:rPr>
              <w:instrText xml:space="preserve"> PAGEREF _Toc138537027 \h </w:instrText>
            </w:r>
            <w:r w:rsidR="00D113CE">
              <w:rPr>
                <w:noProof/>
                <w:webHidden/>
              </w:rPr>
            </w:r>
            <w:r w:rsidR="00D113CE">
              <w:rPr>
                <w:noProof/>
                <w:webHidden/>
              </w:rPr>
              <w:fldChar w:fldCharType="separate"/>
            </w:r>
            <w:r w:rsidR="00D113CE">
              <w:rPr>
                <w:noProof/>
                <w:webHidden/>
              </w:rPr>
              <w:t>29</w:t>
            </w:r>
            <w:r w:rsidR="00D113CE">
              <w:rPr>
                <w:noProof/>
                <w:webHidden/>
              </w:rPr>
              <w:fldChar w:fldCharType="end"/>
            </w:r>
          </w:hyperlink>
        </w:p>
        <w:p w14:paraId="0637D416" w14:textId="5CCD15FA"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28" w:history="1">
            <w:r w:rsidR="00D113CE" w:rsidRPr="00C81B84">
              <w:rPr>
                <w:rStyle w:val="Hyperlink"/>
                <w:rFonts w:ascii="Fira Sans Medium" w:hAnsi="Fira Sans Medium" w:cs="Calibri"/>
                <w:noProof/>
              </w:rPr>
              <w:t>1.</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rFonts w:ascii="Fira Sans Medium" w:hAnsi="Fira Sans Medium"/>
                <w:noProof/>
              </w:rPr>
              <w:t>Assessing Access to Electricity</w:t>
            </w:r>
            <w:r w:rsidR="00D113CE">
              <w:rPr>
                <w:noProof/>
                <w:webHidden/>
              </w:rPr>
              <w:tab/>
            </w:r>
            <w:r w:rsidR="00D113CE">
              <w:rPr>
                <w:noProof/>
                <w:webHidden/>
              </w:rPr>
              <w:fldChar w:fldCharType="begin"/>
            </w:r>
            <w:r w:rsidR="00D113CE">
              <w:rPr>
                <w:noProof/>
                <w:webHidden/>
              </w:rPr>
              <w:instrText xml:space="preserve"> PAGEREF _Toc138537028 \h </w:instrText>
            </w:r>
            <w:r w:rsidR="00D113CE">
              <w:rPr>
                <w:noProof/>
                <w:webHidden/>
              </w:rPr>
            </w:r>
            <w:r w:rsidR="00D113CE">
              <w:rPr>
                <w:noProof/>
                <w:webHidden/>
              </w:rPr>
              <w:fldChar w:fldCharType="separate"/>
            </w:r>
            <w:r w:rsidR="00D113CE">
              <w:rPr>
                <w:noProof/>
                <w:webHidden/>
              </w:rPr>
              <w:t>29</w:t>
            </w:r>
            <w:r w:rsidR="00D113CE">
              <w:rPr>
                <w:noProof/>
                <w:webHidden/>
              </w:rPr>
              <w:fldChar w:fldCharType="end"/>
            </w:r>
          </w:hyperlink>
        </w:p>
        <w:p w14:paraId="26CFF83B" w14:textId="28822CAD"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29" w:history="1">
            <w:r w:rsidR="00D113CE" w:rsidRPr="00C81B84">
              <w:rPr>
                <w:rStyle w:val="Hyperlink"/>
                <w:b/>
                <w:bCs/>
                <w:noProof/>
              </w:rPr>
              <w:t>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Electricity Access by Technology</w:t>
            </w:r>
            <w:r w:rsidR="00D113CE">
              <w:rPr>
                <w:noProof/>
                <w:webHidden/>
              </w:rPr>
              <w:tab/>
            </w:r>
            <w:r w:rsidR="00D113CE">
              <w:rPr>
                <w:noProof/>
                <w:webHidden/>
              </w:rPr>
              <w:fldChar w:fldCharType="begin"/>
            </w:r>
            <w:r w:rsidR="00D113CE">
              <w:rPr>
                <w:noProof/>
                <w:webHidden/>
              </w:rPr>
              <w:instrText xml:space="preserve"> PAGEREF _Toc138537029 \h </w:instrText>
            </w:r>
            <w:r w:rsidR="00D113CE">
              <w:rPr>
                <w:noProof/>
                <w:webHidden/>
              </w:rPr>
            </w:r>
            <w:r w:rsidR="00D113CE">
              <w:rPr>
                <w:noProof/>
                <w:webHidden/>
              </w:rPr>
              <w:fldChar w:fldCharType="separate"/>
            </w:r>
            <w:r w:rsidR="00D113CE">
              <w:rPr>
                <w:noProof/>
                <w:webHidden/>
              </w:rPr>
              <w:t>29</w:t>
            </w:r>
            <w:r w:rsidR="00D113CE">
              <w:rPr>
                <w:noProof/>
                <w:webHidden/>
              </w:rPr>
              <w:fldChar w:fldCharType="end"/>
            </w:r>
          </w:hyperlink>
        </w:p>
        <w:p w14:paraId="1372B7AB" w14:textId="722ACD8A"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30" w:history="1">
            <w:r w:rsidR="00D113CE" w:rsidRPr="00C81B84">
              <w:rPr>
                <w:rStyle w:val="Hyperlink"/>
                <w:i/>
                <w:iCs/>
                <w:noProof/>
              </w:rPr>
              <w:t>Nationwide</w:t>
            </w:r>
            <w:r w:rsidR="00D113CE">
              <w:rPr>
                <w:noProof/>
                <w:webHidden/>
              </w:rPr>
              <w:tab/>
            </w:r>
            <w:r w:rsidR="00D113CE">
              <w:rPr>
                <w:noProof/>
                <w:webHidden/>
              </w:rPr>
              <w:fldChar w:fldCharType="begin"/>
            </w:r>
            <w:r w:rsidR="00D113CE">
              <w:rPr>
                <w:noProof/>
                <w:webHidden/>
              </w:rPr>
              <w:instrText xml:space="preserve"> PAGEREF _Toc138537030 \h </w:instrText>
            </w:r>
            <w:r w:rsidR="00D113CE">
              <w:rPr>
                <w:noProof/>
                <w:webHidden/>
              </w:rPr>
            </w:r>
            <w:r w:rsidR="00D113CE">
              <w:rPr>
                <w:noProof/>
                <w:webHidden/>
              </w:rPr>
              <w:fldChar w:fldCharType="separate"/>
            </w:r>
            <w:r w:rsidR="00D113CE">
              <w:rPr>
                <w:noProof/>
                <w:webHidden/>
              </w:rPr>
              <w:t>29</w:t>
            </w:r>
            <w:r w:rsidR="00D113CE">
              <w:rPr>
                <w:noProof/>
                <w:webHidden/>
              </w:rPr>
              <w:fldChar w:fldCharType="end"/>
            </w:r>
          </w:hyperlink>
        </w:p>
        <w:p w14:paraId="32FCD27F" w14:textId="78CD48AF"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31" w:history="1">
            <w:r w:rsidR="00D113CE" w:rsidRPr="00C81B84">
              <w:rPr>
                <w:rStyle w:val="Hyperlink"/>
                <w:i/>
                <w:iCs/>
                <w:noProof/>
              </w:rPr>
              <w:t>By Province</w:t>
            </w:r>
            <w:r w:rsidR="00D113CE">
              <w:rPr>
                <w:noProof/>
                <w:webHidden/>
              </w:rPr>
              <w:tab/>
            </w:r>
            <w:r w:rsidR="00D113CE">
              <w:rPr>
                <w:noProof/>
                <w:webHidden/>
              </w:rPr>
              <w:fldChar w:fldCharType="begin"/>
            </w:r>
            <w:r w:rsidR="00D113CE">
              <w:rPr>
                <w:noProof/>
                <w:webHidden/>
              </w:rPr>
              <w:instrText xml:space="preserve"> PAGEREF _Toc138537031 \h </w:instrText>
            </w:r>
            <w:r w:rsidR="00D113CE">
              <w:rPr>
                <w:noProof/>
                <w:webHidden/>
              </w:rPr>
            </w:r>
            <w:r w:rsidR="00D113CE">
              <w:rPr>
                <w:noProof/>
                <w:webHidden/>
              </w:rPr>
              <w:fldChar w:fldCharType="separate"/>
            </w:r>
            <w:r w:rsidR="00D113CE">
              <w:rPr>
                <w:noProof/>
                <w:webHidden/>
              </w:rPr>
              <w:t>31</w:t>
            </w:r>
            <w:r w:rsidR="00D113CE">
              <w:rPr>
                <w:noProof/>
                <w:webHidden/>
              </w:rPr>
              <w:fldChar w:fldCharType="end"/>
            </w:r>
          </w:hyperlink>
        </w:p>
        <w:p w14:paraId="28240E88" w14:textId="361640B5"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32" w:history="1">
            <w:r w:rsidR="00D113CE" w:rsidRPr="00C81B84">
              <w:rPr>
                <w:rStyle w:val="Hyperlink"/>
                <w:i/>
                <w:iCs/>
                <w:noProof/>
              </w:rPr>
              <w:t>By Ubudehe Category</w:t>
            </w:r>
            <w:r w:rsidR="00D113CE">
              <w:rPr>
                <w:noProof/>
                <w:webHidden/>
              </w:rPr>
              <w:tab/>
            </w:r>
            <w:r w:rsidR="00D113CE">
              <w:rPr>
                <w:noProof/>
                <w:webHidden/>
              </w:rPr>
              <w:fldChar w:fldCharType="begin"/>
            </w:r>
            <w:r w:rsidR="00D113CE">
              <w:rPr>
                <w:noProof/>
                <w:webHidden/>
              </w:rPr>
              <w:instrText xml:space="preserve"> PAGEREF _Toc138537032 \h </w:instrText>
            </w:r>
            <w:r w:rsidR="00D113CE">
              <w:rPr>
                <w:noProof/>
                <w:webHidden/>
              </w:rPr>
            </w:r>
            <w:r w:rsidR="00D113CE">
              <w:rPr>
                <w:noProof/>
                <w:webHidden/>
              </w:rPr>
              <w:fldChar w:fldCharType="separate"/>
            </w:r>
            <w:r w:rsidR="00D113CE">
              <w:rPr>
                <w:noProof/>
                <w:webHidden/>
              </w:rPr>
              <w:t>33</w:t>
            </w:r>
            <w:r w:rsidR="00D113CE">
              <w:rPr>
                <w:noProof/>
                <w:webHidden/>
              </w:rPr>
              <w:fldChar w:fldCharType="end"/>
            </w:r>
          </w:hyperlink>
        </w:p>
        <w:p w14:paraId="0A4E3A52" w14:textId="02743195"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33" w:history="1">
            <w:r w:rsidR="00D113CE" w:rsidRPr="00C81B84">
              <w:rPr>
                <w:rStyle w:val="Hyperlink"/>
                <w:b/>
                <w:bCs/>
                <w:noProof/>
              </w:rPr>
              <w:t>II.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Electricity Access Based on the Multi-Tier Framework (MTF)</w:t>
            </w:r>
            <w:r w:rsidR="00D113CE">
              <w:rPr>
                <w:noProof/>
                <w:webHidden/>
              </w:rPr>
              <w:tab/>
            </w:r>
            <w:r w:rsidR="00D113CE">
              <w:rPr>
                <w:noProof/>
                <w:webHidden/>
              </w:rPr>
              <w:fldChar w:fldCharType="begin"/>
            </w:r>
            <w:r w:rsidR="00D113CE">
              <w:rPr>
                <w:noProof/>
                <w:webHidden/>
              </w:rPr>
              <w:instrText xml:space="preserve"> PAGEREF _Toc138537033 \h </w:instrText>
            </w:r>
            <w:r w:rsidR="00D113CE">
              <w:rPr>
                <w:noProof/>
                <w:webHidden/>
              </w:rPr>
            </w:r>
            <w:r w:rsidR="00D113CE">
              <w:rPr>
                <w:noProof/>
                <w:webHidden/>
              </w:rPr>
              <w:fldChar w:fldCharType="separate"/>
            </w:r>
            <w:r w:rsidR="00D113CE">
              <w:rPr>
                <w:noProof/>
                <w:webHidden/>
              </w:rPr>
              <w:t>34</w:t>
            </w:r>
            <w:r w:rsidR="00D113CE">
              <w:rPr>
                <w:noProof/>
                <w:webHidden/>
              </w:rPr>
              <w:fldChar w:fldCharType="end"/>
            </w:r>
          </w:hyperlink>
        </w:p>
        <w:p w14:paraId="76201721" w14:textId="7423E952"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34" w:history="1">
            <w:r w:rsidR="00D113CE" w:rsidRPr="00C81B84">
              <w:rPr>
                <w:rStyle w:val="Hyperlink"/>
                <w:noProof/>
              </w:rPr>
              <w:t>Household Distribution by MTF Tier</w:t>
            </w:r>
            <w:r w:rsidR="00D113CE">
              <w:rPr>
                <w:noProof/>
                <w:webHidden/>
              </w:rPr>
              <w:tab/>
            </w:r>
            <w:r w:rsidR="00D113CE">
              <w:rPr>
                <w:noProof/>
                <w:webHidden/>
              </w:rPr>
              <w:fldChar w:fldCharType="begin"/>
            </w:r>
            <w:r w:rsidR="00D113CE">
              <w:rPr>
                <w:noProof/>
                <w:webHidden/>
              </w:rPr>
              <w:instrText xml:space="preserve"> PAGEREF _Toc138537034 \h </w:instrText>
            </w:r>
            <w:r w:rsidR="00D113CE">
              <w:rPr>
                <w:noProof/>
                <w:webHidden/>
              </w:rPr>
            </w:r>
            <w:r w:rsidR="00D113CE">
              <w:rPr>
                <w:noProof/>
                <w:webHidden/>
              </w:rPr>
              <w:fldChar w:fldCharType="separate"/>
            </w:r>
            <w:r w:rsidR="00D113CE">
              <w:rPr>
                <w:noProof/>
                <w:webHidden/>
              </w:rPr>
              <w:t>34</w:t>
            </w:r>
            <w:r w:rsidR="00D113CE">
              <w:rPr>
                <w:noProof/>
                <w:webHidden/>
              </w:rPr>
              <w:fldChar w:fldCharType="end"/>
            </w:r>
          </w:hyperlink>
        </w:p>
        <w:p w14:paraId="482447CC" w14:textId="2B74C21B" w:rsidR="00D113CE" w:rsidRDefault="00000000">
          <w:pPr>
            <w:pStyle w:val="TOC2"/>
            <w:tabs>
              <w:tab w:val="left" w:pos="800"/>
              <w:tab w:val="right" w:leader="dot" w:pos="9350"/>
            </w:tabs>
            <w:rPr>
              <w:rFonts w:asciiTheme="minorHAnsi" w:eastAsiaTheme="minorEastAsia" w:hAnsiTheme="minorHAnsi" w:cstheme="minorBidi"/>
              <w:noProof/>
              <w:kern w:val="2"/>
              <w:sz w:val="20"/>
              <w:lang w:eastAsia="ko-KR"/>
              <w14:ligatures w14:val="standardContextual"/>
            </w:rPr>
          </w:pPr>
          <w:hyperlink w:anchor="_Toc138537035" w:history="1">
            <w:r w:rsidR="00D113CE" w:rsidRPr="00C81B84">
              <w:rPr>
                <w:rStyle w:val="Hyperlink"/>
                <w:b/>
                <w:bCs/>
                <w:noProof/>
              </w:rPr>
              <w:t>III.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Use of Electricity</w:t>
            </w:r>
            <w:r w:rsidR="00D113CE">
              <w:rPr>
                <w:noProof/>
                <w:webHidden/>
              </w:rPr>
              <w:tab/>
            </w:r>
            <w:r w:rsidR="00D113CE">
              <w:rPr>
                <w:noProof/>
                <w:webHidden/>
              </w:rPr>
              <w:fldChar w:fldCharType="begin"/>
            </w:r>
            <w:r w:rsidR="00D113CE">
              <w:rPr>
                <w:noProof/>
                <w:webHidden/>
              </w:rPr>
              <w:instrText xml:space="preserve"> PAGEREF _Toc138537035 \h </w:instrText>
            </w:r>
            <w:r w:rsidR="00D113CE">
              <w:rPr>
                <w:noProof/>
                <w:webHidden/>
              </w:rPr>
            </w:r>
            <w:r w:rsidR="00D113CE">
              <w:rPr>
                <w:noProof/>
                <w:webHidden/>
              </w:rPr>
              <w:fldChar w:fldCharType="separate"/>
            </w:r>
            <w:r w:rsidR="00D113CE">
              <w:rPr>
                <w:noProof/>
                <w:webHidden/>
              </w:rPr>
              <w:t>43</w:t>
            </w:r>
            <w:r w:rsidR="00D113CE">
              <w:rPr>
                <w:noProof/>
                <w:webHidden/>
              </w:rPr>
              <w:fldChar w:fldCharType="end"/>
            </w:r>
          </w:hyperlink>
        </w:p>
        <w:p w14:paraId="32E32BDC" w14:textId="05AFB8DF"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36" w:history="1">
            <w:r w:rsidR="00D113CE" w:rsidRPr="00C81B84">
              <w:rPr>
                <w:rStyle w:val="Hyperlink"/>
                <w:rFonts w:ascii="Fira Sans Medium" w:hAnsi="Fira Sans Medium" w:cs="Calibri"/>
                <w:noProof/>
              </w:rPr>
              <w:t>2.</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rFonts w:ascii="Fira Sans Medium" w:hAnsi="Fira Sans Medium"/>
                <w:noProof/>
              </w:rPr>
              <w:t>Improving Electricity Access</w:t>
            </w:r>
            <w:r w:rsidR="00D113CE">
              <w:rPr>
                <w:noProof/>
                <w:webHidden/>
              </w:rPr>
              <w:tab/>
            </w:r>
            <w:r w:rsidR="00D113CE">
              <w:rPr>
                <w:noProof/>
                <w:webHidden/>
              </w:rPr>
              <w:fldChar w:fldCharType="begin"/>
            </w:r>
            <w:r w:rsidR="00D113CE">
              <w:rPr>
                <w:noProof/>
                <w:webHidden/>
              </w:rPr>
              <w:instrText xml:space="preserve"> PAGEREF _Toc138537036 \h </w:instrText>
            </w:r>
            <w:r w:rsidR="00D113CE">
              <w:rPr>
                <w:noProof/>
                <w:webHidden/>
              </w:rPr>
            </w:r>
            <w:r w:rsidR="00D113CE">
              <w:rPr>
                <w:noProof/>
                <w:webHidden/>
              </w:rPr>
              <w:fldChar w:fldCharType="separate"/>
            </w:r>
            <w:r w:rsidR="00D113CE">
              <w:rPr>
                <w:noProof/>
                <w:webHidden/>
              </w:rPr>
              <w:t>49</w:t>
            </w:r>
            <w:r w:rsidR="00D113CE">
              <w:rPr>
                <w:noProof/>
                <w:webHidden/>
              </w:rPr>
              <w:fldChar w:fldCharType="end"/>
            </w:r>
          </w:hyperlink>
        </w:p>
        <w:p w14:paraId="50166D17" w14:textId="488DF488"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37" w:history="1">
            <w:r w:rsidR="00D113CE" w:rsidRPr="00C81B84">
              <w:rPr>
                <w:rStyle w:val="Hyperlink"/>
                <w:b/>
                <w:bCs/>
                <w:noProof/>
              </w:rPr>
              <w:t>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Providing Electricity Access to Households without Electricity</w:t>
            </w:r>
            <w:r w:rsidR="00D113CE">
              <w:rPr>
                <w:noProof/>
                <w:webHidden/>
              </w:rPr>
              <w:tab/>
            </w:r>
            <w:r w:rsidR="00D113CE">
              <w:rPr>
                <w:noProof/>
                <w:webHidden/>
              </w:rPr>
              <w:fldChar w:fldCharType="begin"/>
            </w:r>
            <w:r w:rsidR="00D113CE">
              <w:rPr>
                <w:noProof/>
                <w:webHidden/>
              </w:rPr>
              <w:instrText xml:space="preserve"> PAGEREF _Toc138537037 \h </w:instrText>
            </w:r>
            <w:r w:rsidR="00D113CE">
              <w:rPr>
                <w:noProof/>
                <w:webHidden/>
              </w:rPr>
            </w:r>
            <w:r w:rsidR="00D113CE">
              <w:rPr>
                <w:noProof/>
                <w:webHidden/>
              </w:rPr>
              <w:fldChar w:fldCharType="separate"/>
            </w:r>
            <w:r w:rsidR="00D113CE">
              <w:rPr>
                <w:noProof/>
                <w:webHidden/>
              </w:rPr>
              <w:t>49</w:t>
            </w:r>
            <w:r w:rsidR="00D113CE">
              <w:rPr>
                <w:noProof/>
                <w:webHidden/>
              </w:rPr>
              <w:fldChar w:fldCharType="end"/>
            </w:r>
          </w:hyperlink>
        </w:p>
        <w:p w14:paraId="0763E0DA" w14:textId="15FC2653"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38" w:history="1">
            <w:r w:rsidR="00D113CE" w:rsidRPr="00C81B84">
              <w:rPr>
                <w:rStyle w:val="Hyperlink"/>
                <w:b/>
                <w:bCs/>
                <w:noProof/>
              </w:rPr>
              <w:t>II.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Improving Access to the National Grid</w:t>
            </w:r>
            <w:r w:rsidR="00D113CE">
              <w:rPr>
                <w:noProof/>
                <w:webHidden/>
              </w:rPr>
              <w:tab/>
            </w:r>
            <w:r w:rsidR="00D113CE">
              <w:rPr>
                <w:noProof/>
                <w:webHidden/>
              </w:rPr>
              <w:fldChar w:fldCharType="begin"/>
            </w:r>
            <w:r w:rsidR="00D113CE">
              <w:rPr>
                <w:noProof/>
                <w:webHidden/>
              </w:rPr>
              <w:instrText xml:space="preserve"> PAGEREF _Toc138537038 \h </w:instrText>
            </w:r>
            <w:r w:rsidR="00D113CE">
              <w:rPr>
                <w:noProof/>
                <w:webHidden/>
              </w:rPr>
            </w:r>
            <w:r w:rsidR="00D113CE">
              <w:rPr>
                <w:noProof/>
                <w:webHidden/>
              </w:rPr>
              <w:fldChar w:fldCharType="separate"/>
            </w:r>
            <w:r w:rsidR="00D113CE">
              <w:rPr>
                <w:noProof/>
                <w:webHidden/>
              </w:rPr>
              <w:t>54</w:t>
            </w:r>
            <w:r w:rsidR="00D113CE">
              <w:rPr>
                <w:noProof/>
                <w:webHidden/>
              </w:rPr>
              <w:fldChar w:fldCharType="end"/>
            </w:r>
          </w:hyperlink>
        </w:p>
        <w:p w14:paraId="1DB5C857" w14:textId="3167D229"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39" w:history="1">
            <w:r w:rsidR="00D113CE" w:rsidRPr="00C81B84">
              <w:rPr>
                <w:rStyle w:val="Hyperlink"/>
                <w:noProof/>
              </w:rPr>
              <w:t>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noProof/>
              </w:rPr>
              <w:t>Challenges with Electricity from the National Grid</w:t>
            </w:r>
            <w:r w:rsidR="00D113CE">
              <w:rPr>
                <w:noProof/>
                <w:webHidden/>
              </w:rPr>
              <w:tab/>
            </w:r>
            <w:r w:rsidR="00D113CE">
              <w:rPr>
                <w:noProof/>
                <w:webHidden/>
              </w:rPr>
              <w:fldChar w:fldCharType="begin"/>
            </w:r>
            <w:r w:rsidR="00D113CE">
              <w:rPr>
                <w:noProof/>
                <w:webHidden/>
              </w:rPr>
              <w:instrText xml:space="preserve"> PAGEREF _Toc138537039 \h </w:instrText>
            </w:r>
            <w:r w:rsidR="00D113CE">
              <w:rPr>
                <w:noProof/>
                <w:webHidden/>
              </w:rPr>
            </w:r>
            <w:r w:rsidR="00D113CE">
              <w:rPr>
                <w:noProof/>
                <w:webHidden/>
              </w:rPr>
              <w:fldChar w:fldCharType="separate"/>
            </w:r>
            <w:r w:rsidR="00D113CE">
              <w:rPr>
                <w:noProof/>
                <w:webHidden/>
              </w:rPr>
              <w:t>54</w:t>
            </w:r>
            <w:r w:rsidR="00D113CE">
              <w:rPr>
                <w:noProof/>
                <w:webHidden/>
              </w:rPr>
              <w:fldChar w:fldCharType="end"/>
            </w:r>
          </w:hyperlink>
        </w:p>
        <w:p w14:paraId="61D36D79" w14:textId="6FCE35B1" w:rsidR="00D113CE" w:rsidRDefault="00000000">
          <w:pPr>
            <w:pStyle w:val="TOC2"/>
            <w:tabs>
              <w:tab w:val="left" w:pos="800"/>
              <w:tab w:val="right" w:leader="dot" w:pos="9350"/>
            </w:tabs>
            <w:rPr>
              <w:rFonts w:asciiTheme="minorHAnsi" w:eastAsiaTheme="minorEastAsia" w:hAnsiTheme="minorHAnsi" w:cstheme="minorBidi"/>
              <w:noProof/>
              <w:kern w:val="2"/>
              <w:sz w:val="20"/>
              <w:lang w:eastAsia="ko-KR"/>
              <w14:ligatures w14:val="standardContextual"/>
            </w:rPr>
          </w:pPr>
          <w:hyperlink w:anchor="_Toc138537040" w:history="1">
            <w:r w:rsidR="00D113CE" w:rsidRPr="00C81B84">
              <w:rPr>
                <w:rStyle w:val="Hyperlink"/>
                <w:noProof/>
              </w:rPr>
              <w:t>ii)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noProof/>
              </w:rPr>
              <w:t>Challenges with Electricity from Solar Solutions</w:t>
            </w:r>
            <w:r w:rsidR="00D113CE">
              <w:rPr>
                <w:noProof/>
                <w:webHidden/>
              </w:rPr>
              <w:tab/>
            </w:r>
            <w:r w:rsidR="00D113CE">
              <w:rPr>
                <w:noProof/>
                <w:webHidden/>
              </w:rPr>
              <w:fldChar w:fldCharType="begin"/>
            </w:r>
            <w:r w:rsidR="00D113CE">
              <w:rPr>
                <w:noProof/>
                <w:webHidden/>
              </w:rPr>
              <w:instrText xml:space="preserve"> PAGEREF _Toc138537040 \h </w:instrText>
            </w:r>
            <w:r w:rsidR="00D113CE">
              <w:rPr>
                <w:noProof/>
                <w:webHidden/>
              </w:rPr>
            </w:r>
            <w:r w:rsidR="00D113CE">
              <w:rPr>
                <w:noProof/>
                <w:webHidden/>
              </w:rPr>
              <w:fldChar w:fldCharType="separate"/>
            </w:r>
            <w:r w:rsidR="00D113CE">
              <w:rPr>
                <w:noProof/>
                <w:webHidden/>
              </w:rPr>
              <w:t>57</w:t>
            </w:r>
            <w:r w:rsidR="00D113CE">
              <w:rPr>
                <w:noProof/>
                <w:webHidden/>
              </w:rPr>
              <w:fldChar w:fldCharType="end"/>
            </w:r>
          </w:hyperlink>
        </w:p>
        <w:p w14:paraId="071B99D2" w14:textId="2B1666F2"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41" w:history="1">
            <w:r w:rsidR="00D113CE" w:rsidRPr="00C81B84">
              <w:rPr>
                <w:rStyle w:val="Hyperlink"/>
                <w:rFonts w:ascii="Fira Sans Medium" w:hAnsi="Fira Sans Medium"/>
                <w:noProof/>
              </w:rPr>
              <w:t>POLICY RECOMMENDATIONS</w:t>
            </w:r>
            <w:r w:rsidR="00D113CE">
              <w:rPr>
                <w:noProof/>
                <w:webHidden/>
              </w:rPr>
              <w:tab/>
            </w:r>
            <w:r w:rsidR="00D113CE">
              <w:rPr>
                <w:noProof/>
                <w:webHidden/>
              </w:rPr>
              <w:fldChar w:fldCharType="begin"/>
            </w:r>
            <w:r w:rsidR="00D113CE">
              <w:rPr>
                <w:noProof/>
                <w:webHidden/>
              </w:rPr>
              <w:instrText xml:space="preserve"> PAGEREF _Toc138537041 \h </w:instrText>
            </w:r>
            <w:r w:rsidR="00D113CE">
              <w:rPr>
                <w:noProof/>
                <w:webHidden/>
              </w:rPr>
            </w:r>
            <w:r w:rsidR="00D113CE">
              <w:rPr>
                <w:noProof/>
                <w:webHidden/>
              </w:rPr>
              <w:fldChar w:fldCharType="separate"/>
            </w:r>
            <w:r w:rsidR="00D113CE">
              <w:rPr>
                <w:noProof/>
                <w:webHidden/>
              </w:rPr>
              <w:t>59</w:t>
            </w:r>
            <w:r w:rsidR="00D113CE">
              <w:rPr>
                <w:noProof/>
                <w:webHidden/>
              </w:rPr>
              <w:fldChar w:fldCharType="end"/>
            </w:r>
          </w:hyperlink>
        </w:p>
        <w:p w14:paraId="48E8BF1E" w14:textId="3084AC9F"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42" w:history="1">
            <w:r w:rsidR="00D113CE" w:rsidRPr="00C81B84">
              <w:rPr>
                <w:rStyle w:val="Hyperlink"/>
                <w:rFonts w:ascii="Fira Sans Medium" w:hAnsi="Fira Sans Medium"/>
                <w:noProof/>
              </w:rPr>
              <w:t>ACCESS TO MODERN ENERGY COOKING SERVICES</w:t>
            </w:r>
            <w:r w:rsidR="00D113CE">
              <w:rPr>
                <w:noProof/>
                <w:webHidden/>
              </w:rPr>
              <w:tab/>
            </w:r>
            <w:r w:rsidR="00D113CE">
              <w:rPr>
                <w:noProof/>
                <w:webHidden/>
              </w:rPr>
              <w:fldChar w:fldCharType="begin"/>
            </w:r>
            <w:r w:rsidR="00D113CE">
              <w:rPr>
                <w:noProof/>
                <w:webHidden/>
              </w:rPr>
              <w:instrText xml:space="preserve"> PAGEREF _Toc138537042 \h </w:instrText>
            </w:r>
            <w:r w:rsidR="00D113CE">
              <w:rPr>
                <w:noProof/>
                <w:webHidden/>
              </w:rPr>
            </w:r>
            <w:r w:rsidR="00D113CE">
              <w:rPr>
                <w:noProof/>
                <w:webHidden/>
              </w:rPr>
              <w:fldChar w:fldCharType="separate"/>
            </w:r>
            <w:r w:rsidR="00D113CE">
              <w:rPr>
                <w:noProof/>
                <w:webHidden/>
              </w:rPr>
              <w:t>60</w:t>
            </w:r>
            <w:r w:rsidR="00D113CE">
              <w:rPr>
                <w:noProof/>
                <w:webHidden/>
              </w:rPr>
              <w:fldChar w:fldCharType="end"/>
            </w:r>
          </w:hyperlink>
        </w:p>
        <w:p w14:paraId="23F8B3B9" w14:textId="44DCC4E5"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43" w:history="1">
            <w:r w:rsidR="00D113CE" w:rsidRPr="00C81B84">
              <w:rPr>
                <w:rStyle w:val="Hyperlink"/>
                <w:rFonts w:ascii="Fira Sans Medium" w:hAnsi="Fira Sans Medium"/>
                <w:noProof/>
              </w:rPr>
              <w:t>1.</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rFonts w:ascii="Fira Sans Medium" w:hAnsi="Fira Sans Medium"/>
                <w:noProof/>
              </w:rPr>
              <w:t>Assessing Access to Modern Energy Cooking</w:t>
            </w:r>
            <w:r w:rsidR="00D113CE">
              <w:rPr>
                <w:noProof/>
                <w:webHidden/>
              </w:rPr>
              <w:tab/>
            </w:r>
            <w:r w:rsidR="00D113CE">
              <w:rPr>
                <w:noProof/>
                <w:webHidden/>
              </w:rPr>
              <w:fldChar w:fldCharType="begin"/>
            </w:r>
            <w:r w:rsidR="00D113CE">
              <w:rPr>
                <w:noProof/>
                <w:webHidden/>
              </w:rPr>
              <w:instrText xml:space="preserve"> PAGEREF _Toc138537043 \h </w:instrText>
            </w:r>
            <w:r w:rsidR="00D113CE">
              <w:rPr>
                <w:noProof/>
                <w:webHidden/>
              </w:rPr>
            </w:r>
            <w:r w:rsidR="00D113CE">
              <w:rPr>
                <w:noProof/>
                <w:webHidden/>
              </w:rPr>
              <w:fldChar w:fldCharType="separate"/>
            </w:r>
            <w:r w:rsidR="00D113CE">
              <w:rPr>
                <w:noProof/>
                <w:webHidden/>
              </w:rPr>
              <w:t>61</w:t>
            </w:r>
            <w:r w:rsidR="00D113CE">
              <w:rPr>
                <w:noProof/>
                <w:webHidden/>
              </w:rPr>
              <w:fldChar w:fldCharType="end"/>
            </w:r>
          </w:hyperlink>
        </w:p>
        <w:p w14:paraId="1713812C" w14:textId="5E4ED92A"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44" w:history="1">
            <w:r w:rsidR="00D113CE" w:rsidRPr="00C81B84">
              <w:rPr>
                <w:rStyle w:val="Hyperlink"/>
                <w:b/>
                <w:bCs/>
                <w:noProof/>
              </w:rPr>
              <w:t>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Modern Energy Cooking Access by Technology</w:t>
            </w:r>
            <w:r w:rsidR="00D113CE">
              <w:rPr>
                <w:noProof/>
                <w:webHidden/>
              </w:rPr>
              <w:tab/>
            </w:r>
            <w:r w:rsidR="00D113CE">
              <w:rPr>
                <w:noProof/>
                <w:webHidden/>
              </w:rPr>
              <w:fldChar w:fldCharType="begin"/>
            </w:r>
            <w:r w:rsidR="00D113CE">
              <w:rPr>
                <w:noProof/>
                <w:webHidden/>
              </w:rPr>
              <w:instrText xml:space="preserve"> PAGEREF _Toc138537044 \h </w:instrText>
            </w:r>
            <w:r w:rsidR="00D113CE">
              <w:rPr>
                <w:noProof/>
                <w:webHidden/>
              </w:rPr>
            </w:r>
            <w:r w:rsidR="00D113CE">
              <w:rPr>
                <w:noProof/>
                <w:webHidden/>
              </w:rPr>
              <w:fldChar w:fldCharType="separate"/>
            </w:r>
            <w:r w:rsidR="00D113CE">
              <w:rPr>
                <w:noProof/>
                <w:webHidden/>
              </w:rPr>
              <w:t>61</w:t>
            </w:r>
            <w:r w:rsidR="00D113CE">
              <w:rPr>
                <w:noProof/>
                <w:webHidden/>
              </w:rPr>
              <w:fldChar w:fldCharType="end"/>
            </w:r>
          </w:hyperlink>
        </w:p>
        <w:p w14:paraId="624F3AF7" w14:textId="3856B58C"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45" w:history="1">
            <w:r w:rsidR="00D113CE" w:rsidRPr="00C81B84">
              <w:rPr>
                <w:rStyle w:val="Hyperlink"/>
                <w:i/>
                <w:iCs/>
                <w:noProof/>
              </w:rPr>
              <w:t>Nationwide</w:t>
            </w:r>
            <w:r w:rsidR="00D113CE">
              <w:rPr>
                <w:noProof/>
                <w:webHidden/>
              </w:rPr>
              <w:tab/>
            </w:r>
            <w:r w:rsidR="00D113CE">
              <w:rPr>
                <w:noProof/>
                <w:webHidden/>
              </w:rPr>
              <w:fldChar w:fldCharType="begin"/>
            </w:r>
            <w:r w:rsidR="00D113CE">
              <w:rPr>
                <w:noProof/>
                <w:webHidden/>
              </w:rPr>
              <w:instrText xml:space="preserve"> PAGEREF _Toc138537045 \h </w:instrText>
            </w:r>
            <w:r w:rsidR="00D113CE">
              <w:rPr>
                <w:noProof/>
                <w:webHidden/>
              </w:rPr>
            </w:r>
            <w:r w:rsidR="00D113CE">
              <w:rPr>
                <w:noProof/>
                <w:webHidden/>
              </w:rPr>
              <w:fldChar w:fldCharType="separate"/>
            </w:r>
            <w:r w:rsidR="00D113CE">
              <w:rPr>
                <w:noProof/>
                <w:webHidden/>
              </w:rPr>
              <w:t>61</w:t>
            </w:r>
            <w:r w:rsidR="00D113CE">
              <w:rPr>
                <w:noProof/>
                <w:webHidden/>
              </w:rPr>
              <w:fldChar w:fldCharType="end"/>
            </w:r>
          </w:hyperlink>
        </w:p>
        <w:p w14:paraId="14960899" w14:textId="7C0EE08D"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46" w:history="1">
            <w:r w:rsidR="00D113CE" w:rsidRPr="00C81B84">
              <w:rPr>
                <w:rStyle w:val="Hyperlink"/>
                <w:i/>
                <w:iCs/>
                <w:noProof/>
              </w:rPr>
              <w:t>By Province</w:t>
            </w:r>
            <w:r w:rsidR="00D113CE">
              <w:rPr>
                <w:noProof/>
                <w:webHidden/>
              </w:rPr>
              <w:tab/>
            </w:r>
            <w:r w:rsidR="00D113CE">
              <w:rPr>
                <w:noProof/>
                <w:webHidden/>
              </w:rPr>
              <w:fldChar w:fldCharType="begin"/>
            </w:r>
            <w:r w:rsidR="00D113CE">
              <w:rPr>
                <w:noProof/>
                <w:webHidden/>
              </w:rPr>
              <w:instrText xml:space="preserve"> PAGEREF _Toc138537046 \h </w:instrText>
            </w:r>
            <w:r w:rsidR="00D113CE">
              <w:rPr>
                <w:noProof/>
                <w:webHidden/>
              </w:rPr>
            </w:r>
            <w:r w:rsidR="00D113CE">
              <w:rPr>
                <w:noProof/>
                <w:webHidden/>
              </w:rPr>
              <w:fldChar w:fldCharType="separate"/>
            </w:r>
            <w:r w:rsidR="00D113CE">
              <w:rPr>
                <w:noProof/>
                <w:webHidden/>
              </w:rPr>
              <w:t>62</w:t>
            </w:r>
            <w:r w:rsidR="00D113CE">
              <w:rPr>
                <w:noProof/>
                <w:webHidden/>
              </w:rPr>
              <w:fldChar w:fldCharType="end"/>
            </w:r>
          </w:hyperlink>
        </w:p>
        <w:p w14:paraId="5AD49A84" w14:textId="5BDDBDCE"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47" w:history="1">
            <w:r w:rsidR="00D113CE" w:rsidRPr="00C81B84">
              <w:rPr>
                <w:rStyle w:val="Hyperlink"/>
                <w:i/>
                <w:iCs/>
                <w:noProof/>
              </w:rPr>
              <w:t>By Ubudehe Categories</w:t>
            </w:r>
            <w:r w:rsidR="00D113CE">
              <w:rPr>
                <w:noProof/>
                <w:webHidden/>
              </w:rPr>
              <w:tab/>
            </w:r>
            <w:r w:rsidR="00D113CE">
              <w:rPr>
                <w:noProof/>
                <w:webHidden/>
              </w:rPr>
              <w:fldChar w:fldCharType="begin"/>
            </w:r>
            <w:r w:rsidR="00D113CE">
              <w:rPr>
                <w:noProof/>
                <w:webHidden/>
              </w:rPr>
              <w:instrText xml:space="preserve"> PAGEREF _Toc138537047 \h </w:instrText>
            </w:r>
            <w:r w:rsidR="00D113CE">
              <w:rPr>
                <w:noProof/>
                <w:webHidden/>
              </w:rPr>
            </w:r>
            <w:r w:rsidR="00D113CE">
              <w:rPr>
                <w:noProof/>
                <w:webHidden/>
              </w:rPr>
              <w:fldChar w:fldCharType="separate"/>
            </w:r>
            <w:r w:rsidR="00D113CE">
              <w:rPr>
                <w:noProof/>
                <w:webHidden/>
              </w:rPr>
              <w:t>63</w:t>
            </w:r>
            <w:r w:rsidR="00D113CE">
              <w:rPr>
                <w:noProof/>
                <w:webHidden/>
              </w:rPr>
              <w:fldChar w:fldCharType="end"/>
            </w:r>
          </w:hyperlink>
        </w:p>
        <w:p w14:paraId="293897FD" w14:textId="3D1DE1BE"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48" w:history="1">
            <w:r w:rsidR="00D113CE" w:rsidRPr="00C81B84">
              <w:rPr>
                <w:rStyle w:val="Hyperlink"/>
                <w:b/>
                <w:bCs/>
                <w:noProof/>
              </w:rPr>
              <w:t>I.</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b/>
                <w:bCs/>
                <w:noProof/>
              </w:rPr>
              <w:t>Stove Stacking</w:t>
            </w:r>
            <w:r w:rsidR="00D113CE">
              <w:rPr>
                <w:noProof/>
                <w:webHidden/>
              </w:rPr>
              <w:tab/>
            </w:r>
            <w:r w:rsidR="00D113CE">
              <w:rPr>
                <w:noProof/>
                <w:webHidden/>
              </w:rPr>
              <w:fldChar w:fldCharType="begin"/>
            </w:r>
            <w:r w:rsidR="00D113CE">
              <w:rPr>
                <w:noProof/>
                <w:webHidden/>
              </w:rPr>
              <w:instrText xml:space="preserve"> PAGEREF _Toc138537048 \h </w:instrText>
            </w:r>
            <w:r w:rsidR="00D113CE">
              <w:rPr>
                <w:noProof/>
                <w:webHidden/>
              </w:rPr>
            </w:r>
            <w:r w:rsidR="00D113CE">
              <w:rPr>
                <w:noProof/>
                <w:webHidden/>
              </w:rPr>
              <w:fldChar w:fldCharType="separate"/>
            </w:r>
            <w:r w:rsidR="00D113CE">
              <w:rPr>
                <w:noProof/>
                <w:webHidden/>
              </w:rPr>
              <w:t>66</w:t>
            </w:r>
            <w:r w:rsidR="00D113CE">
              <w:rPr>
                <w:noProof/>
                <w:webHidden/>
              </w:rPr>
              <w:fldChar w:fldCharType="end"/>
            </w:r>
          </w:hyperlink>
        </w:p>
        <w:p w14:paraId="7B2B9D2C" w14:textId="1703DC7F"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49" w:history="1">
            <w:r w:rsidR="00D113CE" w:rsidRPr="00C81B84">
              <w:rPr>
                <w:rStyle w:val="Hyperlink"/>
                <w:rFonts w:ascii="Fira Sans Medium" w:hAnsi="Fira Sans Medium" w:cs="Calibri"/>
                <w:noProof/>
              </w:rPr>
              <w:t>2.</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rFonts w:ascii="Fira Sans Medium" w:hAnsi="Fira Sans Medium"/>
                <w:noProof/>
              </w:rPr>
              <w:t>Access to Modern Energy Cooking Based on the MTF</w:t>
            </w:r>
            <w:r w:rsidR="00D113CE">
              <w:rPr>
                <w:noProof/>
                <w:webHidden/>
              </w:rPr>
              <w:tab/>
            </w:r>
            <w:r w:rsidR="00D113CE">
              <w:rPr>
                <w:noProof/>
                <w:webHidden/>
              </w:rPr>
              <w:fldChar w:fldCharType="begin"/>
            </w:r>
            <w:r w:rsidR="00D113CE">
              <w:rPr>
                <w:noProof/>
                <w:webHidden/>
              </w:rPr>
              <w:instrText xml:space="preserve"> PAGEREF _Toc138537049 \h </w:instrText>
            </w:r>
            <w:r w:rsidR="00D113CE">
              <w:rPr>
                <w:noProof/>
                <w:webHidden/>
              </w:rPr>
            </w:r>
            <w:r w:rsidR="00D113CE">
              <w:rPr>
                <w:noProof/>
                <w:webHidden/>
              </w:rPr>
              <w:fldChar w:fldCharType="separate"/>
            </w:r>
            <w:r w:rsidR="00D113CE">
              <w:rPr>
                <w:noProof/>
                <w:webHidden/>
              </w:rPr>
              <w:t>68</w:t>
            </w:r>
            <w:r w:rsidR="00D113CE">
              <w:rPr>
                <w:noProof/>
                <w:webHidden/>
              </w:rPr>
              <w:fldChar w:fldCharType="end"/>
            </w:r>
          </w:hyperlink>
        </w:p>
        <w:p w14:paraId="5339A023" w14:textId="43323DF2" w:rsidR="00D113CE" w:rsidRDefault="00000000">
          <w:pPr>
            <w:pStyle w:val="TOC2"/>
            <w:tabs>
              <w:tab w:val="left" w:pos="600"/>
              <w:tab w:val="right" w:leader="dot" w:pos="9350"/>
            </w:tabs>
            <w:rPr>
              <w:rFonts w:asciiTheme="minorHAnsi" w:eastAsiaTheme="minorEastAsia" w:hAnsiTheme="minorHAnsi" w:cstheme="minorBidi"/>
              <w:noProof/>
              <w:kern w:val="2"/>
              <w:sz w:val="20"/>
              <w:lang w:eastAsia="ko-KR"/>
              <w14:ligatures w14:val="standardContextual"/>
            </w:rPr>
          </w:pPr>
          <w:hyperlink w:anchor="_Toc138537050" w:history="1">
            <w:r w:rsidR="00D113CE" w:rsidRPr="00C81B84">
              <w:rPr>
                <w:rStyle w:val="Hyperlink"/>
                <w:rFonts w:ascii="Fira Sans Medium" w:hAnsi="Fira Sans Medium" w:cs="Calibri"/>
                <w:noProof/>
              </w:rPr>
              <w:t>3.</w:t>
            </w:r>
            <w:r w:rsidR="00D113CE">
              <w:rPr>
                <w:rFonts w:asciiTheme="minorHAnsi" w:eastAsiaTheme="minorEastAsia" w:hAnsiTheme="minorHAnsi" w:cstheme="minorBidi"/>
                <w:noProof/>
                <w:kern w:val="2"/>
                <w:sz w:val="20"/>
                <w:lang w:eastAsia="ko-KR"/>
                <w14:ligatures w14:val="standardContextual"/>
              </w:rPr>
              <w:tab/>
            </w:r>
            <w:r w:rsidR="00D113CE" w:rsidRPr="00C81B84">
              <w:rPr>
                <w:rStyle w:val="Hyperlink"/>
                <w:rFonts w:ascii="Fira Sans Medium" w:hAnsi="Fira Sans Medium"/>
                <w:noProof/>
              </w:rPr>
              <w:t>Improving Access to Modern Energy Cooking</w:t>
            </w:r>
            <w:r w:rsidR="00D113CE">
              <w:rPr>
                <w:noProof/>
                <w:webHidden/>
              </w:rPr>
              <w:tab/>
            </w:r>
            <w:r w:rsidR="00D113CE">
              <w:rPr>
                <w:noProof/>
                <w:webHidden/>
              </w:rPr>
              <w:fldChar w:fldCharType="begin"/>
            </w:r>
            <w:r w:rsidR="00D113CE">
              <w:rPr>
                <w:noProof/>
                <w:webHidden/>
              </w:rPr>
              <w:instrText xml:space="preserve"> PAGEREF _Toc138537050 \h </w:instrText>
            </w:r>
            <w:r w:rsidR="00D113CE">
              <w:rPr>
                <w:noProof/>
                <w:webHidden/>
              </w:rPr>
            </w:r>
            <w:r w:rsidR="00D113CE">
              <w:rPr>
                <w:noProof/>
                <w:webHidden/>
              </w:rPr>
              <w:fldChar w:fldCharType="separate"/>
            </w:r>
            <w:r w:rsidR="00D113CE">
              <w:rPr>
                <w:noProof/>
                <w:webHidden/>
              </w:rPr>
              <w:t>75</w:t>
            </w:r>
            <w:r w:rsidR="00D113CE">
              <w:rPr>
                <w:noProof/>
                <w:webHidden/>
              </w:rPr>
              <w:fldChar w:fldCharType="end"/>
            </w:r>
          </w:hyperlink>
        </w:p>
        <w:p w14:paraId="64C141FE" w14:textId="7095CACD"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1" w:history="1">
            <w:r w:rsidR="00D113CE" w:rsidRPr="00C81B84">
              <w:rPr>
                <w:rStyle w:val="Hyperlink"/>
                <w:rFonts w:ascii="Fira Sans Medium" w:hAnsi="Fira Sans Medium"/>
                <w:noProof/>
              </w:rPr>
              <w:t>POLICY RECOMMENDATIONS</w:t>
            </w:r>
            <w:r w:rsidR="00D113CE">
              <w:rPr>
                <w:noProof/>
                <w:webHidden/>
              </w:rPr>
              <w:tab/>
            </w:r>
            <w:r w:rsidR="00D113CE">
              <w:rPr>
                <w:noProof/>
                <w:webHidden/>
              </w:rPr>
              <w:fldChar w:fldCharType="begin"/>
            </w:r>
            <w:r w:rsidR="00D113CE">
              <w:rPr>
                <w:noProof/>
                <w:webHidden/>
              </w:rPr>
              <w:instrText xml:space="preserve"> PAGEREF _Toc138537051 \h </w:instrText>
            </w:r>
            <w:r w:rsidR="00D113CE">
              <w:rPr>
                <w:noProof/>
                <w:webHidden/>
              </w:rPr>
            </w:r>
            <w:r w:rsidR="00D113CE">
              <w:rPr>
                <w:noProof/>
                <w:webHidden/>
              </w:rPr>
              <w:fldChar w:fldCharType="separate"/>
            </w:r>
            <w:r w:rsidR="00D113CE">
              <w:rPr>
                <w:noProof/>
                <w:webHidden/>
              </w:rPr>
              <w:t>78</w:t>
            </w:r>
            <w:r w:rsidR="00D113CE">
              <w:rPr>
                <w:noProof/>
                <w:webHidden/>
              </w:rPr>
              <w:fldChar w:fldCharType="end"/>
            </w:r>
          </w:hyperlink>
        </w:p>
        <w:p w14:paraId="650DA0F6" w14:textId="28A4924C"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2" w:history="1">
            <w:r w:rsidR="00D113CE" w:rsidRPr="00C81B84">
              <w:rPr>
                <w:rStyle w:val="Hyperlink"/>
                <w:rFonts w:ascii="Fira Sans Medium" w:hAnsi="Fira Sans Medium"/>
                <w:noProof/>
              </w:rPr>
              <w:t>GENDER ANALYSIS</w:t>
            </w:r>
            <w:r w:rsidR="00D113CE">
              <w:rPr>
                <w:noProof/>
                <w:webHidden/>
              </w:rPr>
              <w:tab/>
            </w:r>
            <w:r w:rsidR="00D113CE">
              <w:rPr>
                <w:noProof/>
                <w:webHidden/>
              </w:rPr>
              <w:fldChar w:fldCharType="begin"/>
            </w:r>
            <w:r w:rsidR="00D113CE">
              <w:rPr>
                <w:noProof/>
                <w:webHidden/>
              </w:rPr>
              <w:instrText xml:space="preserve"> PAGEREF _Toc138537052 \h </w:instrText>
            </w:r>
            <w:r w:rsidR="00D113CE">
              <w:rPr>
                <w:noProof/>
                <w:webHidden/>
              </w:rPr>
            </w:r>
            <w:r w:rsidR="00D113CE">
              <w:rPr>
                <w:noProof/>
                <w:webHidden/>
              </w:rPr>
              <w:fldChar w:fldCharType="separate"/>
            </w:r>
            <w:r w:rsidR="00D113CE">
              <w:rPr>
                <w:noProof/>
                <w:webHidden/>
              </w:rPr>
              <w:t>79</w:t>
            </w:r>
            <w:r w:rsidR="00D113CE">
              <w:rPr>
                <w:noProof/>
                <w:webHidden/>
              </w:rPr>
              <w:fldChar w:fldCharType="end"/>
            </w:r>
          </w:hyperlink>
        </w:p>
        <w:p w14:paraId="56E4E897" w14:textId="766F4E6E"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3" w:history="1">
            <w:r w:rsidR="00D113CE" w:rsidRPr="00C81B84">
              <w:rPr>
                <w:rStyle w:val="Hyperlink"/>
                <w:rFonts w:ascii="Fira Sans Medium" w:hAnsi="Fira Sans Medium"/>
                <w:noProof/>
              </w:rPr>
              <w:t xml:space="preserve">RWANDA OVERVIEW BY GENDER </w:t>
            </w:r>
            <w:r w:rsidR="00D113CE">
              <w:rPr>
                <w:noProof/>
                <w:webHidden/>
              </w:rPr>
              <w:tab/>
            </w:r>
            <w:r w:rsidR="00D113CE">
              <w:rPr>
                <w:noProof/>
                <w:webHidden/>
              </w:rPr>
              <w:fldChar w:fldCharType="begin"/>
            </w:r>
            <w:r w:rsidR="00D113CE">
              <w:rPr>
                <w:noProof/>
                <w:webHidden/>
              </w:rPr>
              <w:instrText xml:space="preserve"> PAGEREF _Toc138537053 \h </w:instrText>
            </w:r>
            <w:r w:rsidR="00D113CE">
              <w:rPr>
                <w:noProof/>
                <w:webHidden/>
              </w:rPr>
            </w:r>
            <w:r w:rsidR="00D113CE">
              <w:rPr>
                <w:noProof/>
                <w:webHidden/>
              </w:rPr>
              <w:fldChar w:fldCharType="separate"/>
            </w:r>
            <w:r w:rsidR="00D113CE">
              <w:rPr>
                <w:noProof/>
                <w:webHidden/>
              </w:rPr>
              <w:t>80</w:t>
            </w:r>
            <w:r w:rsidR="00D113CE">
              <w:rPr>
                <w:noProof/>
                <w:webHidden/>
              </w:rPr>
              <w:fldChar w:fldCharType="end"/>
            </w:r>
          </w:hyperlink>
        </w:p>
        <w:p w14:paraId="26BBBFED" w14:textId="2A6F1AF2"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4" w:history="1">
            <w:r w:rsidR="00D113CE" w:rsidRPr="00C81B84">
              <w:rPr>
                <w:rStyle w:val="Hyperlink"/>
                <w:b/>
                <w:bCs/>
                <w:noProof/>
              </w:rPr>
              <w:t>Electricity Access</w:t>
            </w:r>
            <w:r w:rsidR="00D113CE">
              <w:rPr>
                <w:noProof/>
                <w:webHidden/>
              </w:rPr>
              <w:tab/>
            </w:r>
            <w:r w:rsidR="00D113CE">
              <w:rPr>
                <w:noProof/>
                <w:webHidden/>
              </w:rPr>
              <w:fldChar w:fldCharType="begin"/>
            </w:r>
            <w:r w:rsidR="00D113CE">
              <w:rPr>
                <w:noProof/>
                <w:webHidden/>
              </w:rPr>
              <w:instrText xml:space="preserve"> PAGEREF _Toc138537054 \h </w:instrText>
            </w:r>
            <w:r w:rsidR="00D113CE">
              <w:rPr>
                <w:noProof/>
                <w:webHidden/>
              </w:rPr>
            </w:r>
            <w:r w:rsidR="00D113CE">
              <w:rPr>
                <w:noProof/>
                <w:webHidden/>
              </w:rPr>
              <w:fldChar w:fldCharType="separate"/>
            </w:r>
            <w:r w:rsidR="00D113CE">
              <w:rPr>
                <w:noProof/>
                <w:webHidden/>
              </w:rPr>
              <w:t>82</w:t>
            </w:r>
            <w:r w:rsidR="00D113CE">
              <w:rPr>
                <w:noProof/>
                <w:webHidden/>
              </w:rPr>
              <w:fldChar w:fldCharType="end"/>
            </w:r>
          </w:hyperlink>
        </w:p>
        <w:p w14:paraId="0BBE9D20" w14:textId="322ECA30"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5" w:history="1">
            <w:r w:rsidR="00D113CE" w:rsidRPr="00C81B84">
              <w:rPr>
                <w:rStyle w:val="Hyperlink"/>
                <w:b/>
                <w:bCs/>
                <w:noProof/>
              </w:rPr>
              <w:t>Access to Modern Energy Cooking Services</w:t>
            </w:r>
            <w:r w:rsidR="00D113CE">
              <w:rPr>
                <w:noProof/>
                <w:webHidden/>
              </w:rPr>
              <w:tab/>
            </w:r>
            <w:r w:rsidR="00D113CE">
              <w:rPr>
                <w:noProof/>
                <w:webHidden/>
              </w:rPr>
              <w:fldChar w:fldCharType="begin"/>
            </w:r>
            <w:r w:rsidR="00D113CE">
              <w:rPr>
                <w:noProof/>
                <w:webHidden/>
              </w:rPr>
              <w:instrText xml:space="preserve"> PAGEREF _Toc138537055 \h </w:instrText>
            </w:r>
            <w:r w:rsidR="00D113CE">
              <w:rPr>
                <w:noProof/>
                <w:webHidden/>
              </w:rPr>
            </w:r>
            <w:r w:rsidR="00D113CE">
              <w:rPr>
                <w:noProof/>
                <w:webHidden/>
              </w:rPr>
              <w:fldChar w:fldCharType="separate"/>
            </w:r>
            <w:r w:rsidR="00D113CE">
              <w:rPr>
                <w:noProof/>
                <w:webHidden/>
              </w:rPr>
              <w:t>83</w:t>
            </w:r>
            <w:r w:rsidR="00D113CE">
              <w:rPr>
                <w:noProof/>
                <w:webHidden/>
              </w:rPr>
              <w:fldChar w:fldCharType="end"/>
            </w:r>
          </w:hyperlink>
        </w:p>
        <w:p w14:paraId="2A9E86AE" w14:textId="22F350C5"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6" w:history="1">
            <w:r w:rsidR="00D113CE" w:rsidRPr="00C81B84">
              <w:rPr>
                <w:rStyle w:val="Hyperlink"/>
                <w:rFonts w:ascii="Fira Sans Medium" w:hAnsi="Fira Sans Medium"/>
                <w:noProof/>
              </w:rPr>
              <w:t>POLICY RECOMMENDATIONS</w:t>
            </w:r>
            <w:r w:rsidR="00D113CE">
              <w:rPr>
                <w:noProof/>
                <w:webHidden/>
              </w:rPr>
              <w:tab/>
            </w:r>
            <w:r w:rsidR="00D113CE">
              <w:rPr>
                <w:noProof/>
                <w:webHidden/>
              </w:rPr>
              <w:fldChar w:fldCharType="begin"/>
            </w:r>
            <w:r w:rsidR="00D113CE">
              <w:rPr>
                <w:noProof/>
                <w:webHidden/>
              </w:rPr>
              <w:instrText xml:space="preserve"> PAGEREF _Toc138537056 \h </w:instrText>
            </w:r>
            <w:r w:rsidR="00D113CE">
              <w:rPr>
                <w:noProof/>
                <w:webHidden/>
              </w:rPr>
            </w:r>
            <w:r w:rsidR="00D113CE">
              <w:rPr>
                <w:noProof/>
                <w:webHidden/>
              </w:rPr>
              <w:fldChar w:fldCharType="separate"/>
            </w:r>
            <w:r w:rsidR="00D113CE">
              <w:rPr>
                <w:noProof/>
                <w:webHidden/>
              </w:rPr>
              <w:t>84</w:t>
            </w:r>
            <w:r w:rsidR="00D113CE">
              <w:rPr>
                <w:noProof/>
                <w:webHidden/>
              </w:rPr>
              <w:fldChar w:fldCharType="end"/>
            </w:r>
          </w:hyperlink>
        </w:p>
        <w:p w14:paraId="1EA18194" w14:textId="72FB30A1"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7" w:history="1">
            <w:r w:rsidR="00D113CE" w:rsidRPr="00C81B84">
              <w:rPr>
                <w:rStyle w:val="Hyperlink"/>
                <w:rFonts w:ascii="Fira Sans Medium" w:hAnsi="Fira Sans Medium"/>
                <w:noProof/>
              </w:rPr>
              <w:t>REFUGEE HOUSEHOLD ANALYSIS</w:t>
            </w:r>
            <w:r w:rsidR="00D113CE">
              <w:rPr>
                <w:noProof/>
                <w:webHidden/>
              </w:rPr>
              <w:tab/>
            </w:r>
            <w:r w:rsidR="00D113CE">
              <w:rPr>
                <w:noProof/>
                <w:webHidden/>
              </w:rPr>
              <w:fldChar w:fldCharType="begin"/>
            </w:r>
            <w:r w:rsidR="00D113CE">
              <w:rPr>
                <w:noProof/>
                <w:webHidden/>
              </w:rPr>
              <w:instrText xml:space="preserve"> PAGEREF _Toc138537057 \h </w:instrText>
            </w:r>
            <w:r w:rsidR="00D113CE">
              <w:rPr>
                <w:noProof/>
                <w:webHidden/>
              </w:rPr>
            </w:r>
            <w:r w:rsidR="00D113CE">
              <w:rPr>
                <w:noProof/>
                <w:webHidden/>
              </w:rPr>
              <w:fldChar w:fldCharType="separate"/>
            </w:r>
            <w:r w:rsidR="00D113CE">
              <w:rPr>
                <w:noProof/>
                <w:webHidden/>
              </w:rPr>
              <w:t>85</w:t>
            </w:r>
            <w:r w:rsidR="00D113CE">
              <w:rPr>
                <w:noProof/>
                <w:webHidden/>
              </w:rPr>
              <w:fldChar w:fldCharType="end"/>
            </w:r>
          </w:hyperlink>
        </w:p>
        <w:p w14:paraId="34F4BF5E" w14:textId="6863B2F2"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8" w:history="1">
            <w:r w:rsidR="00D113CE" w:rsidRPr="00C81B84">
              <w:rPr>
                <w:rStyle w:val="Hyperlink"/>
                <w:rFonts w:ascii="Fira Sans Medium" w:hAnsi="Fira Sans Medium"/>
                <w:noProof/>
              </w:rPr>
              <w:t>Rwanda Refugee Context</w:t>
            </w:r>
            <w:r w:rsidR="00D113CE">
              <w:rPr>
                <w:noProof/>
                <w:webHidden/>
              </w:rPr>
              <w:tab/>
            </w:r>
            <w:r w:rsidR="00D113CE">
              <w:rPr>
                <w:noProof/>
                <w:webHidden/>
              </w:rPr>
              <w:fldChar w:fldCharType="begin"/>
            </w:r>
            <w:r w:rsidR="00D113CE">
              <w:rPr>
                <w:noProof/>
                <w:webHidden/>
              </w:rPr>
              <w:instrText xml:space="preserve"> PAGEREF _Toc138537058 \h </w:instrText>
            </w:r>
            <w:r w:rsidR="00D113CE">
              <w:rPr>
                <w:noProof/>
                <w:webHidden/>
              </w:rPr>
            </w:r>
            <w:r w:rsidR="00D113CE">
              <w:rPr>
                <w:noProof/>
                <w:webHidden/>
              </w:rPr>
              <w:fldChar w:fldCharType="separate"/>
            </w:r>
            <w:r w:rsidR="00D113CE">
              <w:rPr>
                <w:noProof/>
                <w:webHidden/>
              </w:rPr>
              <w:t>86</w:t>
            </w:r>
            <w:r w:rsidR="00D113CE">
              <w:rPr>
                <w:noProof/>
                <w:webHidden/>
              </w:rPr>
              <w:fldChar w:fldCharType="end"/>
            </w:r>
          </w:hyperlink>
        </w:p>
        <w:p w14:paraId="2C5E4042" w14:textId="4F7D87DD"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59" w:history="1">
            <w:r w:rsidR="00D113CE" w:rsidRPr="00C81B84">
              <w:rPr>
                <w:rStyle w:val="Hyperlink"/>
                <w:rFonts w:ascii="Fira Sans Medium" w:hAnsi="Fira Sans Medium"/>
                <w:noProof/>
              </w:rPr>
              <w:t>Access to Electricity</w:t>
            </w:r>
            <w:r w:rsidR="00D113CE">
              <w:rPr>
                <w:noProof/>
                <w:webHidden/>
              </w:rPr>
              <w:tab/>
            </w:r>
            <w:r w:rsidR="00D113CE">
              <w:rPr>
                <w:noProof/>
                <w:webHidden/>
              </w:rPr>
              <w:fldChar w:fldCharType="begin"/>
            </w:r>
            <w:r w:rsidR="00D113CE">
              <w:rPr>
                <w:noProof/>
                <w:webHidden/>
              </w:rPr>
              <w:instrText xml:space="preserve"> PAGEREF _Toc138537059 \h </w:instrText>
            </w:r>
            <w:r w:rsidR="00D113CE">
              <w:rPr>
                <w:noProof/>
                <w:webHidden/>
              </w:rPr>
            </w:r>
            <w:r w:rsidR="00D113CE">
              <w:rPr>
                <w:noProof/>
                <w:webHidden/>
              </w:rPr>
              <w:fldChar w:fldCharType="separate"/>
            </w:r>
            <w:r w:rsidR="00D113CE">
              <w:rPr>
                <w:noProof/>
                <w:webHidden/>
              </w:rPr>
              <w:t>89</w:t>
            </w:r>
            <w:r w:rsidR="00D113CE">
              <w:rPr>
                <w:noProof/>
                <w:webHidden/>
              </w:rPr>
              <w:fldChar w:fldCharType="end"/>
            </w:r>
          </w:hyperlink>
        </w:p>
        <w:p w14:paraId="36D3E5EA" w14:textId="1394A925"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0" w:history="1">
            <w:r w:rsidR="00D113CE" w:rsidRPr="00C81B84">
              <w:rPr>
                <w:rStyle w:val="Hyperlink"/>
                <w:b/>
                <w:bCs/>
                <w:noProof/>
              </w:rPr>
              <w:t>Electricity Access by Technology</w:t>
            </w:r>
            <w:r w:rsidR="00D113CE">
              <w:rPr>
                <w:noProof/>
                <w:webHidden/>
              </w:rPr>
              <w:tab/>
            </w:r>
            <w:r w:rsidR="00D113CE">
              <w:rPr>
                <w:noProof/>
                <w:webHidden/>
              </w:rPr>
              <w:fldChar w:fldCharType="begin"/>
            </w:r>
            <w:r w:rsidR="00D113CE">
              <w:rPr>
                <w:noProof/>
                <w:webHidden/>
              </w:rPr>
              <w:instrText xml:space="preserve"> PAGEREF _Toc138537060 \h </w:instrText>
            </w:r>
            <w:r w:rsidR="00D113CE">
              <w:rPr>
                <w:noProof/>
                <w:webHidden/>
              </w:rPr>
            </w:r>
            <w:r w:rsidR="00D113CE">
              <w:rPr>
                <w:noProof/>
                <w:webHidden/>
              </w:rPr>
              <w:fldChar w:fldCharType="separate"/>
            </w:r>
            <w:r w:rsidR="00D113CE">
              <w:rPr>
                <w:noProof/>
                <w:webHidden/>
              </w:rPr>
              <w:t>89</w:t>
            </w:r>
            <w:r w:rsidR="00D113CE">
              <w:rPr>
                <w:noProof/>
                <w:webHidden/>
              </w:rPr>
              <w:fldChar w:fldCharType="end"/>
            </w:r>
          </w:hyperlink>
        </w:p>
        <w:p w14:paraId="7A2815D9" w14:textId="419ECB0A"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1" w:history="1">
            <w:r w:rsidR="00D113CE" w:rsidRPr="00C81B84">
              <w:rPr>
                <w:rStyle w:val="Hyperlink"/>
                <w:b/>
                <w:bCs/>
                <w:noProof/>
              </w:rPr>
              <w:t>Electricity Access Measurement with the Multi-Tier Framework</w:t>
            </w:r>
            <w:r w:rsidR="00D113CE">
              <w:rPr>
                <w:noProof/>
                <w:webHidden/>
              </w:rPr>
              <w:tab/>
            </w:r>
            <w:r w:rsidR="00D113CE">
              <w:rPr>
                <w:noProof/>
                <w:webHidden/>
              </w:rPr>
              <w:fldChar w:fldCharType="begin"/>
            </w:r>
            <w:r w:rsidR="00D113CE">
              <w:rPr>
                <w:noProof/>
                <w:webHidden/>
              </w:rPr>
              <w:instrText xml:space="preserve"> PAGEREF _Toc138537061 \h </w:instrText>
            </w:r>
            <w:r w:rsidR="00D113CE">
              <w:rPr>
                <w:noProof/>
                <w:webHidden/>
              </w:rPr>
            </w:r>
            <w:r w:rsidR="00D113CE">
              <w:rPr>
                <w:noProof/>
                <w:webHidden/>
              </w:rPr>
              <w:fldChar w:fldCharType="separate"/>
            </w:r>
            <w:r w:rsidR="00D113CE">
              <w:rPr>
                <w:noProof/>
                <w:webHidden/>
              </w:rPr>
              <w:t>91</w:t>
            </w:r>
            <w:r w:rsidR="00D113CE">
              <w:rPr>
                <w:noProof/>
                <w:webHidden/>
              </w:rPr>
              <w:fldChar w:fldCharType="end"/>
            </w:r>
          </w:hyperlink>
        </w:p>
        <w:p w14:paraId="6EDB2FD9" w14:textId="760CFE1C"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2" w:history="1">
            <w:r w:rsidR="00D113CE" w:rsidRPr="00C81B84">
              <w:rPr>
                <w:rStyle w:val="Hyperlink"/>
                <w:b/>
                <w:bCs/>
                <w:noProof/>
              </w:rPr>
              <w:t>Electrical Appliance Use</w:t>
            </w:r>
            <w:r w:rsidR="00D113CE">
              <w:rPr>
                <w:noProof/>
                <w:webHidden/>
              </w:rPr>
              <w:tab/>
            </w:r>
            <w:r w:rsidR="00D113CE">
              <w:rPr>
                <w:noProof/>
                <w:webHidden/>
              </w:rPr>
              <w:fldChar w:fldCharType="begin"/>
            </w:r>
            <w:r w:rsidR="00D113CE">
              <w:rPr>
                <w:noProof/>
                <w:webHidden/>
              </w:rPr>
              <w:instrText xml:space="preserve"> PAGEREF _Toc138537062 \h </w:instrText>
            </w:r>
            <w:r w:rsidR="00D113CE">
              <w:rPr>
                <w:noProof/>
                <w:webHidden/>
              </w:rPr>
            </w:r>
            <w:r w:rsidR="00D113CE">
              <w:rPr>
                <w:noProof/>
                <w:webHidden/>
              </w:rPr>
              <w:fldChar w:fldCharType="separate"/>
            </w:r>
            <w:r w:rsidR="00D113CE">
              <w:rPr>
                <w:noProof/>
                <w:webHidden/>
              </w:rPr>
              <w:t>92</w:t>
            </w:r>
            <w:r w:rsidR="00D113CE">
              <w:rPr>
                <w:noProof/>
                <w:webHidden/>
              </w:rPr>
              <w:fldChar w:fldCharType="end"/>
            </w:r>
          </w:hyperlink>
        </w:p>
        <w:p w14:paraId="69C78826" w14:textId="5BD82D50"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3" w:history="1">
            <w:r w:rsidR="00D113CE" w:rsidRPr="00C81B84">
              <w:rPr>
                <w:rStyle w:val="Hyperlink"/>
                <w:b/>
                <w:bCs/>
                <w:noProof/>
              </w:rPr>
              <w:t>Use of Off-grid Solar Technologies</w:t>
            </w:r>
            <w:r w:rsidR="00D113CE">
              <w:rPr>
                <w:noProof/>
                <w:webHidden/>
              </w:rPr>
              <w:tab/>
            </w:r>
            <w:r w:rsidR="00D113CE">
              <w:rPr>
                <w:noProof/>
                <w:webHidden/>
              </w:rPr>
              <w:fldChar w:fldCharType="begin"/>
            </w:r>
            <w:r w:rsidR="00D113CE">
              <w:rPr>
                <w:noProof/>
                <w:webHidden/>
              </w:rPr>
              <w:instrText xml:space="preserve"> PAGEREF _Toc138537063 \h </w:instrText>
            </w:r>
            <w:r w:rsidR="00D113CE">
              <w:rPr>
                <w:noProof/>
                <w:webHidden/>
              </w:rPr>
            </w:r>
            <w:r w:rsidR="00D113CE">
              <w:rPr>
                <w:noProof/>
                <w:webHidden/>
              </w:rPr>
              <w:fldChar w:fldCharType="separate"/>
            </w:r>
            <w:r w:rsidR="00D113CE">
              <w:rPr>
                <w:noProof/>
                <w:webHidden/>
              </w:rPr>
              <w:t>93</w:t>
            </w:r>
            <w:r w:rsidR="00D113CE">
              <w:rPr>
                <w:noProof/>
                <w:webHidden/>
              </w:rPr>
              <w:fldChar w:fldCharType="end"/>
            </w:r>
          </w:hyperlink>
        </w:p>
        <w:p w14:paraId="26BEFE6F" w14:textId="5028B0AE"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4" w:history="1">
            <w:r w:rsidR="00D113CE" w:rsidRPr="00C81B84">
              <w:rPr>
                <w:rStyle w:val="Hyperlink"/>
                <w:rFonts w:ascii="Fira Sans Medium" w:hAnsi="Fira Sans Medium"/>
                <w:noProof/>
              </w:rPr>
              <w:t>Access to Clean Cooking</w:t>
            </w:r>
            <w:r w:rsidR="00D113CE">
              <w:rPr>
                <w:noProof/>
                <w:webHidden/>
              </w:rPr>
              <w:tab/>
            </w:r>
            <w:r w:rsidR="00D113CE">
              <w:rPr>
                <w:noProof/>
                <w:webHidden/>
              </w:rPr>
              <w:fldChar w:fldCharType="begin"/>
            </w:r>
            <w:r w:rsidR="00D113CE">
              <w:rPr>
                <w:noProof/>
                <w:webHidden/>
              </w:rPr>
              <w:instrText xml:space="preserve"> PAGEREF _Toc138537064 \h </w:instrText>
            </w:r>
            <w:r w:rsidR="00D113CE">
              <w:rPr>
                <w:noProof/>
                <w:webHidden/>
              </w:rPr>
            </w:r>
            <w:r w:rsidR="00D113CE">
              <w:rPr>
                <w:noProof/>
                <w:webHidden/>
              </w:rPr>
              <w:fldChar w:fldCharType="separate"/>
            </w:r>
            <w:r w:rsidR="00D113CE">
              <w:rPr>
                <w:noProof/>
                <w:webHidden/>
              </w:rPr>
              <w:t>95</w:t>
            </w:r>
            <w:r w:rsidR="00D113CE">
              <w:rPr>
                <w:noProof/>
                <w:webHidden/>
              </w:rPr>
              <w:fldChar w:fldCharType="end"/>
            </w:r>
          </w:hyperlink>
        </w:p>
        <w:p w14:paraId="0833BFFE" w14:textId="397D2E23" w:rsidR="00D113CE" w:rsidRDefault="00000000">
          <w:pPr>
            <w:pStyle w:val="TOC2"/>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5" w:history="1">
            <w:r w:rsidR="00D113CE" w:rsidRPr="00C81B84">
              <w:rPr>
                <w:rStyle w:val="Hyperlink"/>
                <w:rFonts w:ascii="Fira Sans Medium" w:hAnsi="Fira Sans Medium"/>
                <w:noProof/>
              </w:rPr>
              <w:t>Policy Recommendations</w:t>
            </w:r>
            <w:r w:rsidR="00D113CE">
              <w:rPr>
                <w:noProof/>
                <w:webHidden/>
              </w:rPr>
              <w:tab/>
            </w:r>
            <w:r w:rsidR="00D113CE">
              <w:rPr>
                <w:noProof/>
                <w:webHidden/>
              </w:rPr>
              <w:fldChar w:fldCharType="begin"/>
            </w:r>
            <w:r w:rsidR="00D113CE">
              <w:rPr>
                <w:noProof/>
                <w:webHidden/>
              </w:rPr>
              <w:instrText xml:space="preserve"> PAGEREF _Toc138537065 \h </w:instrText>
            </w:r>
            <w:r w:rsidR="00D113CE">
              <w:rPr>
                <w:noProof/>
                <w:webHidden/>
              </w:rPr>
            </w:r>
            <w:r w:rsidR="00D113CE">
              <w:rPr>
                <w:noProof/>
                <w:webHidden/>
              </w:rPr>
              <w:fldChar w:fldCharType="separate"/>
            </w:r>
            <w:r w:rsidR="00D113CE">
              <w:rPr>
                <w:noProof/>
                <w:webHidden/>
              </w:rPr>
              <w:t>97</w:t>
            </w:r>
            <w:r w:rsidR="00D113CE">
              <w:rPr>
                <w:noProof/>
                <w:webHidden/>
              </w:rPr>
              <w:fldChar w:fldCharType="end"/>
            </w:r>
          </w:hyperlink>
        </w:p>
        <w:p w14:paraId="44593AAE" w14:textId="36F960A3"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6" w:history="1">
            <w:r w:rsidR="00D113CE" w:rsidRPr="00C81B84">
              <w:rPr>
                <w:rStyle w:val="Hyperlink"/>
                <w:rFonts w:ascii="Fira Sans Medium" w:hAnsi="Fira Sans Medium"/>
                <w:noProof/>
              </w:rPr>
              <w:t>ANNEX</w:t>
            </w:r>
            <w:r w:rsidR="00D113CE">
              <w:rPr>
                <w:noProof/>
                <w:webHidden/>
              </w:rPr>
              <w:tab/>
            </w:r>
            <w:r w:rsidR="00D113CE">
              <w:rPr>
                <w:noProof/>
                <w:webHidden/>
              </w:rPr>
              <w:fldChar w:fldCharType="begin"/>
            </w:r>
            <w:r w:rsidR="00D113CE">
              <w:rPr>
                <w:noProof/>
                <w:webHidden/>
              </w:rPr>
              <w:instrText xml:space="preserve"> PAGEREF _Toc138537066 \h </w:instrText>
            </w:r>
            <w:r w:rsidR="00D113CE">
              <w:rPr>
                <w:noProof/>
                <w:webHidden/>
              </w:rPr>
            </w:r>
            <w:r w:rsidR="00D113CE">
              <w:rPr>
                <w:noProof/>
                <w:webHidden/>
              </w:rPr>
              <w:fldChar w:fldCharType="separate"/>
            </w:r>
            <w:r w:rsidR="00D113CE">
              <w:rPr>
                <w:noProof/>
                <w:webHidden/>
              </w:rPr>
              <w:t>98</w:t>
            </w:r>
            <w:r w:rsidR="00D113CE">
              <w:rPr>
                <w:noProof/>
                <w:webHidden/>
              </w:rPr>
              <w:fldChar w:fldCharType="end"/>
            </w:r>
          </w:hyperlink>
        </w:p>
        <w:p w14:paraId="2E2D0306" w14:textId="5B87855A" w:rsidR="00D113CE" w:rsidRDefault="00000000">
          <w:pPr>
            <w:pStyle w:val="TOC1"/>
            <w:tabs>
              <w:tab w:val="right" w:leader="dot" w:pos="9350"/>
            </w:tabs>
            <w:rPr>
              <w:rFonts w:asciiTheme="minorHAnsi" w:eastAsiaTheme="minorEastAsia" w:hAnsiTheme="minorHAnsi" w:cstheme="minorBidi"/>
              <w:noProof/>
              <w:kern w:val="2"/>
              <w:sz w:val="20"/>
              <w:lang w:eastAsia="ko-KR"/>
              <w14:ligatures w14:val="standardContextual"/>
            </w:rPr>
          </w:pPr>
          <w:hyperlink w:anchor="_Toc138537067" w:history="1">
            <w:r w:rsidR="00D113CE" w:rsidRPr="00C81B84">
              <w:rPr>
                <w:rStyle w:val="Hyperlink"/>
                <w:rFonts w:ascii="Fira Sans Medium" w:hAnsi="Fira Sans Medium"/>
                <w:noProof/>
              </w:rPr>
              <w:t>REFERENCE</w:t>
            </w:r>
            <w:r w:rsidR="00D113CE">
              <w:rPr>
                <w:noProof/>
                <w:webHidden/>
              </w:rPr>
              <w:tab/>
            </w:r>
            <w:r w:rsidR="00D113CE">
              <w:rPr>
                <w:noProof/>
                <w:webHidden/>
              </w:rPr>
              <w:fldChar w:fldCharType="begin"/>
            </w:r>
            <w:r w:rsidR="00D113CE">
              <w:rPr>
                <w:noProof/>
                <w:webHidden/>
              </w:rPr>
              <w:instrText xml:space="preserve"> PAGEREF _Toc138537067 \h </w:instrText>
            </w:r>
            <w:r w:rsidR="00D113CE">
              <w:rPr>
                <w:noProof/>
                <w:webHidden/>
              </w:rPr>
            </w:r>
            <w:r w:rsidR="00D113CE">
              <w:rPr>
                <w:noProof/>
                <w:webHidden/>
              </w:rPr>
              <w:fldChar w:fldCharType="separate"/>
            </w:r>
            <w:r w:rsidR="00D113CE">
              <w:rPr>
                <w:noProof/>
                <w:webHidden/>
              </w:rPr>
              <w:t>111</w:t>
            </w:r>
            <w:r w:rsidR="00D113CE">
              <w:rPr>
                <w:noProof/>
                <w:webHidden/>
              </w:rPr>
              <w:fldChar w:fldCharType="end"/>
            </w:r>
          </w:hyperlink>
        </w:p>
        <w:p w14:paraId="27144705" w14:textId="0FD9C08B" w:rsidR="0047627E" w:rsidRDefault="00034C04" w:rsidP="00CB4F73">
          <w:pPr>
            <w:pStyle w:val="TOC1"/>
            <w:tabs>
              <w:tab w:val="right" w:leader="dot" w:pos="9360"/>
            </w:tabs>
            <w:spacing w:line="276" w:lineRule="auto"/>
            <w:rPr>
              <w:noProof/>
              <w:lang w:bidi="bn-BD"/>
            </w:rPr>
          </w:pPr>
          <w:r>
            <w:rPr>
              <w:noProof/>
              <w:lang w:bidi="bn-BD"/>
            </w:rPr>
            <w:fldChar w:fldCharType="end"/>
          </w:r>
        </w:p>
      </w:sdtContent>
    </w:sdt>
    <w:p w14:paraId="3B5AA3B1" w14:textId="50B1565C" w:rsidR="00180A94" w:rsidRPr="00DE30C3" w:rsidRDefault="00104762" w:rsidP="00CB4F73">
      <w:pPr>
        <w:pStyle w:val="TOCHeading"/>
        <w:spacing w:line="276" w:lineRule="auto"/>
        <w:rPr>
          <w:rFonts w:ascii="Fira Sans Medium" w:hAnsi="Fira Sans Medium"/>
          <w:noProof/>
        </w:rPr>
      </w:pPr>
      <w:r w:rsidRPr="00DE30C3">
        <w:rPr>
          <w:rFonts w:ascii="Fira Sans Medium" w:hAnsi="Fira Sans Medium"/>
          <w:color w:val="2B579A"/>
          <w:lang w:eastAsia="ko-KR"/>
        </w:rPr>
        <w:t>T</w:t>
      </w:r>
      <w:r w:rsidR="00DE30C3">
        <w:rPr>
          <w:rFonts w:ascii="Fira Sans Medium" w:hAnsi="Fira Sans Medium"/>
          <w:color w:val="2B579A"/>
          <w:lang w:eastAsia="ko-KR"/>
        </w:rPr>
        <w:t>ABLES</w:t>
      </w:r>
      <w:r w:rsidR="00046ADA">
        <w:rPr>
          <w:rFonts w:ascii="Fira Sans Medium" w:hAnsi="Fira Sans Medium"/>
          <w:color w:val="2B579A"/>
          <w:lang w:eastAsia="ko-KR"/>
        </w:rPr>
        <w:fldChar w:fldCharType="begin"/>
      </w:r>
      <w:r w:rsidR="00046ADA" w:rsidRPr="00DE30C3">
        <w:rPr>
          <w:rFonts w:ascii="Fira Sans Medium" w:hAnsi="Fira Sans Medium"/>
          <w:color w:val="2B579A"/>
          <w:lang w:eastAsia="ko-KR"/>
        </w:rPr>
        <w:instrText xml:space="preserve"> TOC \h \z \c "Table" </w:instrText>
      </w:r>
      <w:r w:rsidR="00046ADA">
        <w:rPr>
          <w:rFonts w:ascii="Fira Sans Medium" w:hAnsi="Fira Sans Medium"/>
          <w:color w:val="2B579A"/>
          <w:lang w:eastAsia="ko-KR"/>
        </w:rPr>
        <w:fldChar w:fldCharType="separate"/>
      </w:r>
    </w:p>
    <w:p w14:paraId="1F46968B" w14:textId="2874BA35"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1" w:history="1">
        <w:r w:rsidR="00180A94" w:rsidRPr="0086034C">
          <w:rPr>
            <w:rStyle w:val="Hyperlink"/>
            <w:noProof/>
          </w:rPr>
          <w:t>Table 1: Appliances by Load Level and Associated Capacity Tiers</w:t>
        </w:r>
        <w:r w:rsidR="00180A94">
          <w:rPr>
            <w:noProof/>
            <w:webHidden/>
          </w:rPr>
          <w:tab/>
        </w:r>
        <w:r w:rsidR="00180A94">
          <w:rPr>
            <w:noProof/>
            <w:webHidden/>
          </w:rPr>
          <w:fldChar w:fldCharType="begin"/>
        </w:r>
        <w:r w:rsidR="00180A94">
          <w:rPr>
            <w:noProof/>
            <w:webHidden/>
          </w:rPr>
          <w:instrText xml:space="preserve"> PAGEREF _Toc138483991 \h </w:instrText>
        </w:r>
        <w:r w:rsidR="00180A94">
          <w:rPr>
            <w:noProof/>
            <w:webHidden/>
          </w:rPr>
        </w:r>
        <w:r w:rsidR="00180A94">
          <w:rPr>
            <w:noProof/>
            <w:webHidden/>
          </w:rPr>
          <w:fldChar w:fldCharType="separate"/>
        </w:r>
        <w:r w:rsidR="00180A94">
          <w:rPr>
            <w:noProof/>
            <w:webHidden/>
          </w:rPr>
          <w:t>17</w:t>
        </w:r>
        <w:r w:rsidR="00180A94">
          <w:rPr>
            <w:noProof/>
            <w:webHidden/>
          </w:rPr>
          <w:fldChar w:fldCharType="end"/>
        </w:r>
      </w:hyperlink>
    </w:p>
    <w:p w14:paraId="720A12C8" w14:textId="205C524B"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2" w:history="1">
        <w:r w:rsidR="00180A94" w:rsidRPr="0086034C">
          <w:rPr>
            <w:rStyle w:val="Hyperlink"/>
            <w:noProof/>
          </w:rPr>
          <w:t>Table 2. Distribution of the Sample Household by Province and Locality</w:t>
        </w:r>
        <w:r w:rsidR="00180A94">
          <w:rPr>
            <w:noProof/>
            <w:webHidden/>
          </w:rPr>
          <w:tab/>
        </w:r>
        <w:r w:rsidR="00180A94">
          <w:rPr>
            <w:noProof/>
            <w:webHidden/>
          </w:rPr>
          <w:fldChar w:fldCharType="begin"/>
        </w:r>
        <w:r w:rsidR="00180A94">
          <w:rPr>
            <w:noProof/>
            <w:webHidden/>
          </w:rPr>
          <w:instrText xml:space="preserve"> PAGEREF _Toc138483992 \h </w:instrText>
        </w:r>
        <w:r w:rsidR="00180A94">
          <w:rPr>
            <w:noProof/>
            <w:webHidden/>
          </w:rPr>
        </w:r>
        <w:r w:rsidR="00180A94">
          <w:rPr>
            <w:noProof/>
            <w:webHidden/>
          </w:rPr>
          <w:fldChar w:fldCharType="separate"/>
        </w:r>
        <w:r w:rsidR="00180A94">
          <w:rPr>
            <w:noProof/>
            <w:webHidden/>
          </w:rPr>
          <w:t>25</w:t>
        </w:r>
        <w:r w:rsidR="00180A94">
          <w:rPr>
            <w:noProof/>
            <w:webHidden/>
          </w:rPr>
          <w:fldChar w:fldCharType="end"/>
        </w:r>
      </w:hyperlink>
    </w:p>
    <w:p w14:paraId="077F7D05" w14:textId="2416FBF9"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3" w:history="1">
        <w:r w:rsidR="00180A94" w:rsidRPr="0086034C">
          <w:rPr>
            <w:rStyle w:val="Hyperlink"/>
            <w:noProof/>
          </w:rPr>
          <w:t>Table 3. Sample Distribution for Refugee Camps and Hosting Communities</w:t>
        </w:r>
        <w:r w:rsidR="00180A94">
          <w:rPr>
            <w:noProof/>
            <w:webHidden/>
          </w:rPr>
          <w:tab/>
        </w:r>
        <w:r w:rsidR="00180A94">
          <w:rPr>
            <w:noProof/>
            <w:webHidden/>
          </w:rPr>
          <w:fldChar w:fldCharType="begin"/>
        </w:r>
        <w:r w:rsidR="00180A94">
          <w:rPr>
            <w:noProof/>
            <w:webHidden/>
          </w:rPr>
          <w:instrText xml:space="preserve"> PAGEREF _Toc138483993 \h </w:instrText>
        </w:r>
        <w:r w:rsidR="00180A94">
          <w:rPr>
            <w:noProof/>
            <w:webHidden/>
          </w:rPr>
        </w:r>
        <w:r w:rsidR="00180A94">
          <w:rPr>
            <w:noProof/>
            <w:webHidden/>
          </w:rPr>
          <w:fldChar w:fldCharType="separate"/>
        </w:r>
        <w:r w:rsidR="00180A94">
          <w:rPr>
            <w:noProof/>
            <w:webHidden/>
          </w:rPr>
          <w:t>25</w:t>
        </w:r>
        <w:r w:rsidR="00180A94">
          <w:rPr>
            <w:noProof/>
            <w:webHidden/>
          </w:rPr>
          <w:fldChar w:fldCharType="end"/>
        </w:r>
      </w:hyperlink>
    </w:p>
    <w:p w14:paraId="40EBCDC2" w14:textId="094CE2B6"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4" w:history="1">
        <w:r w:rsidR="00180A94" w:rsidRPr="0086034C">
          <w:rPr>
            <w:rStyle w:val="Hyperlink"/>
            <w:noProof/>
          </w:rPr>
          <w:t>Table 4. Why Households Would Never Accept the Offer</w:t>
        </w:r>
        <w:r w:rsidR="00180A94">
          <w:rPr>
            <w:noProof/>
            <w:webHidden/>
          </w:rPr>
          <w:tab/>
        </w:r>
        <w:r w:rsidR="00180A94">
          <w:rPr>
            <w:noProof/>
            <w:webHidden/>
          </w:rPr>
          <w:fldChar w:fldCharType="begin"/>
        </w:r>
        <w:r w:rsidR="00180A94">
          <w:rPr>
            <w:noProof/>
            <w:webHidden/>
          </w:rPr>
          <w:instrText xml:space="preserve"> PAGEREF _Toc138483994 \h </w:instrText>
        </w:r>
        <w:r w:rsidR="00180A94">
          <w:rPr>
            <w:noProof/>
            <w:webHidden/>
          </w:rPr>
        </w:r>
        <w:r w:rsidR="00180A94">
          <w:rPr>
            <w:noProof/>
            <w:webHidden/>
          </w:rPr>
          <w:fldChar w:fldCharType="separate"/>
        </w:r>
        <w:r w:rsidR="00180A94">
          <w:rPr>
            <w:noProof/>
            <w:webHidden/>
          </w:rPr>
          <w:t>52</w:t>
        </w:r>
        <w:r w:rsidR="00180A94">
          <w:rPr>
            <w:noProof/>
            <w:webHidden/>
          </w:rPr>
          <w:fldChar w:fldCharType="end"/>
        </w:r>
      </w:hyperlink>
    </w:p>
    <w:p w14:paraId="4247E7B2" w14:textId="156588EC" w:rsidR="00180A94" w:rsidRDefault="00046ADA" w:rsidP="00CB4F73">
      <w:pPr>
        <w:pStyle w:val="TOCHeading"/>
        <w:spacing w:line="276" w:lineRule="auto"/>
        <w:rPr>
          <w:noProof/>
        </w:rPr>
      </w:pPr>
      <w:r>
        <w:rPr>
          <w:rFonts w:ascii="Fira Sans Light" w:hAnsi="Fira Sans Light"/>
          <w:color w:val="2B579A"/>
          <w:sz w:val="28"/>
          <w:szCs w:val="28"/>
          <w:lang w:eastAsia="ko-KR"/>
        </w:rPr>
        <w:fldChar w:fldCharType="end"/>
      </w:r>
      <w:r w:rsidR="00DE30C3">
        <w:rPr>
          <w:rFonts w:ascii="Fira Sans Medium" w:hAnsi="Fira Sans Medium"/>
          <w:color w:val="2B579A"/>
          <w:lang w:eastAsia="ko-KR"/>
        </w:rPr>
        <w:t>BO</w:t>
      </w:r>
      <w:r w:rsidR="00DE30C3" w:rsidRPr="00D113CE">
        <w:rPr>
          <w:rFonts w:ascii="Fira Sans Medium" w:hAnsi="Fira Sans Medium"/>
          <w:color w:val="2B579A"/>
          <w:lang w:eastAsia="ko-KR"/>
        </w:rPr>
        <w:t>XE</w:t>
      </w:r>
      <w:r w:rsidR="00DE30C3">
        <w:rPr>
          <w:rFonts w:ascii="Fira Sans Medium" w:hAnsi="Fira Sans Medium"/>
          <w:color w:val="2B579A"/>
          <w:lang w:eastAsia="ko-KR"/>
        </w:rPr>
        <w:t>S</w:t>
      </w:r>
      <w:r w:rsidR="00B600A2">
        <w:rPr>
          <w:rFonts w:ascii="Fira Sans Light" w:hAnsi="Fira Sans Light"/>
          <w:color w:val="FF0000"/>
          <w:sz w:val="28"/>
          <w:szCs w:val="28"/>
          <w:lang w:eastAsia="ko-KR"/>
        </w:rPr>
        <w:t xml:space="preserve"> </w:t>
      </w:r>
      <w:r w:rsidR="00611DFD">
        <w:rPr>
          <w:rFonts w:ascii="Fira Sans Light" w:hAnsi="Fira Sans Light"/>
          <w:color w:val="FF0000"/>
          <w:sz w:val="28"/>
          <w:szCs w:val="28"/>
        </w:rPr>
        <w:fldChar w:fldCharType="begin"/>
      </w:r>
      <w:r w:rsidR="00611DFD">
        <w:rPr>
          <w:rFonts w:ascii="Fira Sans Light" w:hAnsi="Fira Sans Light"/>
          <w:color w:val="FF0000"/>
          <w:sz w:val="28"/>
          <w:szCs w:val="28"/>
          <w:lang w:eastAsia="ko-KR"/>
        </w:rPr>
        <w:instrText xml:space="preserve"> TOC \h \z \c "Box" </w:instrText>
      </w:r>
      <w:r w:rsidR="00611DFD">
        <w:rPr>
          <w:rFonts w:ascii="Fira Sans Light" w:hAnsi="Fira Sans Light"/>
          <w:color w:val="FF0000"/>
          <w:sz w:val="28"/>
          <w:szCs w:val="28"/>
        </w:rPr>
        <w:fldChar w:fldCharType="separate"/>
      </w:r>
    </w:p>
    <w:p w14:paraId="5B9077CC" w14:textId="19991B5B"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5" w:history="1">
        <w:r w:rsidR="00180A94" w:rsidRPr="00DA26D0">
          <w:rPr>
            <w:rStyle w:val="Hyperlink"/>
            <w:noProof/>
          </w:rPr>
          <w:t>Box 1: Typology of Off Grid Solar Devices and Tier Calculation</w:t>
        </w:r>
        <w:r w:rsidR="00180A94">
          <w:rPr>
            <w:noProof/>
            <w:webHidden/>
          </w:rPr>
          <w:tab/>
        </w:r>
        <w:r w:rsidR="00180A94">
          <w:rPr>
            <w:noProof/>
            <w:webHidden/>
          </w:rPr>
          <w:fldChar w:fldCharType="begin"/>
        </w:r>
        <w:r w:rsidR="00180A94">
          <w:rPr>
            <w:noProof/>
            <w:webHidden/>
          </w:rPr>
          <w:instrText xml:space="preserve"> PAGEREF _Toc138483995 \h </w:instrText>
        </w:r>
        <w:r w:rsidR="00180A94">
          <w:rPr>
            <w:noProof/>
            <w:webHidden/>
          </w:rPr>
        </w:r>
        <w:r w:rsidR="00180A94">
          <w:rPr>
            <w:noProof/>
            <w:webHidden/>
          </w:rPr>
          <w:fldChar w:fldCharType="separate"/>
        </w:r>
        <w:r w:rsidR="00180A94">
          <w:rPr>
            <w:noProof/>
            <w:webHidden/>
          </w:rPr>
          <w:t>18</w:t>
        </w:r>
        <w:r w:rsidR="00180A94">
          <w:rPr>
            <w:noProof/>
            <w:webHidden/>
          </w:rPr>
          <w:fldChar w:fldCharType="end"/>
        </w:r>
      </w:hyperlink>
    </w:p>
    <w:p w14:paraId="5050A8AC" w14:textId="57A7CAFA"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6" w:history="1">
        <w:r w:rsidR="00180A94" w:rsidRPr="00DA26D0">
          <w:rPr>
            <w:rStyle w:val="Hyperlink"/>
            <w:noProof/>
          </w:rPr>
          <w:t>Box 2: Minimum Electricity Requirements, by Tier of Electricity Access</w:t>
        </w:r>
        <w:r w:rsidR="00180A94">
          <w:rPr>
            <w:noProof/>
            <w:webHidden/>
          </w:rPr>
          <w:tab/>
        </w:r>
        <w:r w:rsidR="00180A94">
          <w:rPr>
            <w:noProof/>
            <w:webHidden/>
          </w:rPr>
          <w:fldChar w:fldCharType="begin"/>
        </w:r>
        <w:r w:rsidR="00180A94">
          <w:rPr>
            <w:noProof/>
            <w:webHidden/>
          </w:rPr>
          <w:instrText xml:space="preserve"> PAGEREF _Toc138483996 \h </w:instrText>
        </w:r>
        <w:r w:rsidR="00180A94">
          <w:rPr>
            <w:noProof/>
            <w:webHidden/>
          </w:rPr>
        </w:r>
        <w:r w:rsidR="00180A94">
          <w:rPr>
            <w:noProof/>
            <w:webHidden/>
          </w:rPr>
          <w:fldChar w:fldCharType="separate"/>
        </w:r>
        <w:r w:rsidR="00180A94">
          <w:rPr>
            <w:noProof/>
            <w:webHidden/>
          </w:rPr>
          <w:t>19</w:t>
        </w:r>
        <w:r w:rsidR="00180A94">
          <w:rPr>
            <w:noProof/>
            <w:webHidden/>
          </w:rPr>
          <w:fldChar w:fldCharType="end"/>
        </w:r>
      </w:hyperlink>
    </w:p>
    <w:p w14:paraId="4163A6FA" w14:textId="2A66D62F"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7" w:history="1">
        <w:r w:rsidR="00180A94" w:rsidRPr="00DA26D0">
          <w:rPr>
            <w:rStyle w:val="Hyperlink"/>
            <w:noProof/>
          </w:rPr>
          <w:t>Box 3</w:t>
        </w:r>
        <w:r w:rsidR="00180A94" w:rsidRPr="00DA26D0">
          <w:rPr>
            <w:rStyle w:val="Hyperlink"/>
            <w:rFonts w:eastAsia="Malgun Gothic" w:cstheme="minorHAnsi"/>
            <w:noProof/>
          </w:rPr>
          <w:t>: Holistic Criteria to Measure Access to Modern Energy Cooking Services</w:t>
        </w:r>
        <w:r w:rsidR="00180A94">
          <w:rPr>
            <w:noProof/>
            <w:webHidden/>
          </w:rPr>
          <w:tab/>
        </w:r>
        <w:r w:rsidR="00180A94">
          <w:rPr>
            <w:noProof/>
            <w:webHidden/>
          </w:rPr>
          <w:fldChar w:fldCharType="begin"/>
        </w:r>
        <w:r w:rsidR="00180A94">
          <w:rPr>
            <w:noProof/>
            <w:webHidden/>
          </w:rPr>
          <w:instrText xml:space="preserve"> PAGEREF _Toc138483997 \h </w:instrText>
        </w:r>
        <w:r w:rsidR="00180A94">
          <w:rPr>
            <w:noProof/>
            <w:webHidden/>
          </w:rPr>
        </w:r>
        <w:r w:rsidR="00180A94">
          <w:rPr>
            <w:noProof/>
            <w:webHidden/>
          </w:rPr>
          <w:fldChar w:fldCharType="separate"/>
        </w:r>
        <w:r w:rsidR="00180A94">
          <w:rPr>
            <w:noProof/>
            <w:webHidden/>
          </w:rPr>
          <w:t>21</w:t>
        </w:r>
        <w:r w:rsidR="00180A94">
          <w:rPr>
            <w:noProof/>
            <w:webHidden/>
          </w:rPr>
          <w:fldChar w:fldCharType="end"/>
        </w:r>
      </w:hyperlink>
    </w:p>
    <w:p w14:paraId="27098C27" w14:textId="20A1BF9A"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8" w:history="1">
        <w:r w:rsidR="00180A94" w:rsidRPr="00DA26D0">
          <w:rPr>
            <w:rStyle w:val="Hyperlink"/>
            <w:noProof/>
          </w:rPr>
          <w:t xml:space="preserve">Box 4: MTF Attributes showing tiered progress towards access to </w:t>
        </w:r>
        <w:r w:rsidR="00180A94" w:rsidRPr="00DA26D0">
          <w:rPr>
            <w:rStyle w:val="Hyperlink"/>
            <w:rFonts w:cstheme="minorHAnsi"/>
            <w:noProof/>
          </w:rPr>
          <w:t>Modern Energy Cooking Services</w:t>
        </w:r>
        <w:r w:rsidR="00180A94">
          <w:rPr>
            <w:noProof/>
            <w:webHidden/>
          </w:rPr>
          <w:tab/>
        </w:r>
        <w:r w:rsidR="00180A94">
          <w:rPr>
            <w:noProof/>
            <w:webHidden/>
          </w:rPr>
          <w:fldChar w:fldCharType="begin"/>
        </w:r>
        <w:r w:rsidR="00180A94">
          <w:rPr>
            <w:noProof/>
            <w:webHidden/>
          </w:rPr>
          <w:instrText xml:space="preserve"> PAGEREF _Toc138483998 \h </w:instrText>
        </w:r>
        <w:r w:rsidR="00180A94">
          <w:rPr>
            <w:noProof/>
            <w:webHidden/>
          </w:rPr>
        </w:r>
        <w:r w:rsidR="00180A94">
          <w:rPr>
            <w:noProof/>
            <w:webHidden/>
          </w:rPr>
          <w:fldChar w:fldCharType="separate"/>
        </w:r>
        <w:r w:rsidR="00180A94">
          <w:rPr>
            <w:noProof/>
            <w:webHidden/>
          </w:rPr>
          <w:t>22</w:t>
        </w:r>
        <w:r w:rsidR="00180A94">
          <w:rPr>
            <w:noProof/>
            <w:webHidden/>
          </w:rPr>
          <w:fldChar w:fldCharType="end"/>
        </w:r>
      </w:hyperlink>
    </w:p>
    <w:p w14:paraId="34528B03" w14:textId="5248E5B3"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3999" w:history="1">
        <w:r w:rsidR="00180A94" w:rsidRPr="00DA26D0">
          <w:rPr>
            <w:rStyle w:val="Hyperlink"/>
            <w:noProof/>
          </w:rPr>
          <w:t>Box 5: Rwanda Cookstove Typology</w:t>
        </w:r>
        <w:r w:rsidR="00180A94">
          <w:rPr>
            <w:noProof/>
            <w:webHidden/>
          </w:rPr>
          <w:tab/>
        </w:r>
        <w:r w:rsidR="00180A94">
          <w:rPr>
            <w:noProof/>
            <w:webHidden/>
          </w:rPr>
          <w:fldChar w:fldCharType="begin"/>
        </w:r>
        <w:r w:rsidR="00180A94">
          <w:rPr>
            <w:noProof/>
            <w:webHidden/>
          </w:rPr>
          <w:instrText xml:space="preserve"> PAGEREF _Toc138483999 \h </w:instrText>
        </w:r>
        <w:r w:rsidR="00180A94">
          <w:rPr>
            <w:noProof/>
            <w:webHidden/>
          </w:rPr>
        </w:r>
        <w:r w:rsidR="00180A94">
          <w:rPr>
            <w:noProof/>
            <w:webHidden/>
          </w:rPr>
          <w:fldChar w:fldCharType="separate"/>
        </w:r>
        <w:r w:rsidR="00180A94">
          <w:rPr>
            <w:noProof/>
            <w:webHidden/>
          </w:rPr>
          <w:t>22</w:t>
        </w:r>
        <w:r w:rsidR="00180A94">
          <w:rPr>
            <w:noProof/>
            <w:webHidden/>
          </w:rPr>
          <w:fldChar w:fldCharType="end"/>
        </w:r>
      </w:hyperlink>
    </w:p>
    <w:p w14:paraId="5DABB992" w14:textId="0B6686BC"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4000" w:history="1">
        <w:r w:rsidR="00180A94" w:rsidRPr="00DA26D0">
          <w:rPr>
            <w:rStyle w:val="Hyperlink"/>
            <w:noProof/>
          </w:rPr>
          <w:t>Box 6. Electricity Access in Public Institutions in Rwanda</w:t>
        </w:r>
        <w:r w:rsidR="00180A94">
          <w:rPr>
            <w:noProof/>
            <w:webHidden/>
          </w:rPr>
          <w:tab/>
        </w:r>
        <w:r w:rsidR="00180A94">
          <w:rPr>
            <w:noProof/>
            <w:webHidden/>
          </w:rPr>
          <w:fldChar w:fldCharType="begin"/>
        </w:r>
        <w:r w:rsidR="00180A94">
          <w:rPr>
            <w:noProof/>
            <w:webHidden/>
          </w:rPr>
          <w:instrText xml:space="preserve"> PAGEREF _Toc138484000 \h </w:instrText>
        </w:r>
        <w:r w:rsidR="00180A94">
          <w:rPr>
            <w:noProof/>
            <w:webHidden/>
          </w:rPr>
        </w:r>
        <w:r w:rsidR="00180A94">
          <w:rPr>
            <w:noProof/>
            <w:webHidden/>
          </w:rPr>
          <w:fldChar w:fldCharType="separate"/>
        </w:r>
        <w:r w:rsidR="00180A94">
          <w:rPr>
            <w:noProof/>
            <w:webHidden/>
          </w:rPr>
          <w:t>57</w:t>
        </w:r>
        <w:r w:rsidR="00180A94">
          <w:rPr>
            <w:noProof/>
            <w:webHidden/>
          </w:rPr>
          <w:fldChar w:fldCharType="end"/>
        </w:r>
      </w:hyperlink>
    </w:p>
    <w:p w14:paraId="1FFAFAD2" w14:textId="063E892D"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4001" w:history="1">
        <w:r w:rsidR="00180A94" w:rsidRPr="00DA26D0">
          <w:rPr>
            <w:rStyle w:val="Hyperlink"/>
            <w:noProof/>
          </w:rPr>
          <w:t>Box 7. Stove Use of Education Facilities in Rwanda</w:t>
        </w:r>
        <w:r w:rsidR="00180A94">
          <w:rPr>
            <w:noProof/>
            <w:webHidden/>
          </w:rPr>
          <w:tab/>
        </w:r>
        <w:r w:rsidR="00180A94">
          <w:rPr>
            <w:noProof/>
            <w:webHidden/>
          </w:rPr>
          <w:fldChar w:fldCharType="begin"/>
        </w:r>
        <w:r w:rsidR="00180A94">
          <w:rPr>
            <w:noProof/>
            <w:webHidden/>
          </w:rPr>
          <w:instrText xml:space="preserve"> PAGEREF _Toc138484001 \h </w:instrText>
        </w:r>
        <w:r w:rsidR="00180A94">
          <w:rPr>
            <w:noProof/>
            <w:webHidden/>
          </w:rPr>
        </w:r>
        <w:r w:rsidR="00180A94">
          <w:rPr>
            <w:noProof/>
            <w:webHidden/>
          </w:rPr>
          <w:fldChar w:fldCharType="separate"/>
        </w:r>
        <w:r w:rsidR="00180A94">
          <w:rPr>
            <w:noProof/>
            <w:webHidden/>
          </w:rPr>
          <w:t>64</w:t>
        </w:r>
        <w:r w:rsidR="00180A94">
          <w:rPr>
            <w:noProof/>
            <w:webHidden/>
          </w:rPr>
          <w:fldChar w:fldCharType="end"/>
        </w:r>
      </w:hyperlink>
    </w:p>
    <w:p w14:paraId="3ACE9C71" w14:textId="1DF72FBC" w:rsidR="00704797" w:rsidRPr="00D113CE" w:rsidRDefault="00611DFD" w:rsidP="00CB4F73">
      <w:pPr>
        <w:pStyle w:val="TOCHeading"/>
        <w:spacing w:line="276" w:lineRule="auto"/>
        <w:rPr>
          <w:noProof/>
          <w:color w:val="2B579A"/>
        </w:rPr>
      </w:pPr>
      <w:r>
        <w:rPr>
          <w:rFonts w:ascii="Fira Sans Light" w:hAnsi="Fira Sans Light"/>
          <w:color w:val="FF0000"/>
          <w:sz w:val="28"/>
          <w:szCs w:val="28"/>
        </w:rPr>
        <w:fldChar w:fldCharType="end"/>
      </w:r>
      <w:r w:rsidR="00DE30C3" w:rsidRPr="00D113CE">
        <w:rPr>
          <w:rFonts w:ascii="Fira Sans Medium" w:hAnsi="Fira Sans Medium"/>
          <w:color w:val="2B579A"/>
        </w:rPr>
        <w:t>FIGURES</w:t>
      </w:r>
      <w:r w:rsidR="002079C2">
        <w:rPr>
          <w:rFonts w:ascii="Fira Sans Light" w:hAnsi="Fira Sans Light"/>
          <w:color w:val="2B579A"/>
          <w:sz w:val="28"/>
          <w:szCs w:val="28"/>
          <w:lang w:eastAsia="ko-KR"/>
        </w:rPr>
        <w:fldChar w:fldCharType="begin"/>
      </w:r>
      <w:r w:rsidR="002079C2" w:rsidRPr="00D113CE">
        <w:rPr>
          <w:rFonts w:ascii="Fira Sans Light" w:hAnsi="Fira Sans Light"/>
          <w:color w:val="2B579A"/>
          <w:sz w:val="28"/>
          <w:szCs w:val="28"/>
          <w:lang w:eastAsia="ko-KR"/>
        </w:rPr>
        <w:instrText xml:space="preserve"> TOC \h \z \c "Figure" </w:instrText>
      </w:r>
      <w:r w:rsidR="002079C2">
        <w:rPr>
          <w:rFonts w:ascii="Fira Sans Light" w:hAnsi="Fira Sans Light"/>
          <w:color w:val="2B579A"/>
          <w:sz w:val="28"/>
          <w:szCs w:val="28"/>
          <w:lang w:eastAsia="ko-KR"/>
        </w:rPr>
        <w:fldChar w:fldCharType="separate"/>
      </w:r>
    </w:p>
    <w:p w14:paraId="2354739E" w14:textId="43AE0695"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1" w:history="1">
        <w:r w:rsidR="00704797" w:rsidRPr="0061421E">
          <w:rPr>
            <w:rStyle w:val="Hyperlink"/>
            <w:noProof/>
          </w:rPr>
          <w:t xml:space="preserve">Figure 1. </w:t>
        </w:r>
        <w:r w:rsidR="00704797" w:rsidRPr="0061421E">
          <w:rPr>
            <w:rStyle w:val="Hyperlink"/>
            <w:rFonts w:cs="Calibri"/>
            <w:noProof/>
          </w:rPr>
          <w:t>Rwanda Electricity Access, by locality (2016 vs 2022)</w:t>
        </w:r>
        <w:r w:rsidR="00704797">
          <w:rPr>
            <w:noProof/>
            <w:webHidden/>
          </w:rPr>
          <w:tab/>
        </w:r>
        <w:r w:rsidR="00704797">
          <w:rPr>
            <w:noProof/>
            <w:webHidden/>
          </w:rPr>
          <w:fldChar w:fldCharType="begin"/>
        </w:r>
        <w:r w:rsidR="00704797">
          <w:rPr>
            <w:noProof/>
            <w:webHidden/>
          </w:rPr>
          <w:instrText xml:space="preserve"> PAGEREF _Toc138521671 \h </w:instrText>
        </w:r>
        <w:r w:rsidR="00704797">
          <w:rPr>
            <w:noProof/>
            <w:webHidden/>
          </w:rPr>
        </w:r>
        <w:r w:rsidR="00704797">
          <w:rPr>
            <w:noProof/>
            <w:webHidden/>
          </w:rPr>
          <w:fldChar w:fldCharType="separate"/>
        </w:r>
        <w:r w:rsidR="00704797">
          <w:rPr>
            <w:noProof/>
            <w:webHidden/>
          </w:rPr>
          <w:t>29</w:t>
        </w:r>
        <w:r w:rsidR="00704797">
          <w:rPr>
            <w:noProof/>
            <w:webHidden/>
          </w:rPr>
          <w:fldChar w:fldCharType="end"/>
        </w:r>
      </w:hyperlink>
    </w:p>
    <w:p w14:paraId="79E442B2" w14:textId="475B196F"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2" w:history="1">
        <w:r w:rsidR="00704797" w:rsidRPr="0061421E">
          <w:rPr>
            <w:rStyle w:val="Hyperlink"/>
            <w:noProof/>
          </w:rPr>
          <w:t>Figure 2</w:t>
        </w:r>
        <w:r w:rsidR="00704797" w:rsidRPr="0061421E">
          <w:rPr>
            <w:rStyle w:val="Hyperlink"/>
            <w:rFonts w:cs="Calibri"/>
            <w:noProof/>
          </w:rPr>
          <w:t>. Electricity Access, by technology (2016 vs 2022)</w:t>
        </w:r>
        <w:r w:rsidR="00704797">
          <w:rPr>
            <w:noProof/>
            <w:webHidden/>
          </w:rPr>
          <w:tab/>
        </w:r>
        <w:r w:rsidR="00704797">
          <w:rPr>
            <w:noProof/>
            <w:webHidden/>
          </w:rPr>
          <w:fldChar w:fldCharType="begin"/>
        </w:r>
        <w:r w:rsidR="00704797">
          <w:rPr>
            <w:noProof/>
            <w:webHidden/>
          </w:rPr>
          <w:instrText xml:space="preserve"> PAGEREF _Toc138521672 \h </w:instrText>
        </w:r>
        <w:r w:rsidR="00704797">
          <w:rPr>
            <w:noProof/>
            <w:webHidden/>
          </w:rPr>
        </w:r>
        <w:r w:rsidR="00704797">
          <w:rPr>
            <w:noProof/>
            <w:webHidden/>
          </w:rPr>
          <w:fldChar w:fldCharType="separate"/>
        </w:r>
        <w:r w:rsidR="00704797">
          <w:rPr>
            <w:noProof/>
            <w:webHidden/>
          </w:rPr>
          <w:t>30</w:t>
        </w:r>
        <w:r w:rsidR="00704797">
          <w:rPr>
            <w:noProof/>
            <w:webHidden/>
          </w:rPr>
          <w:fldChar w:fldCharType="end"/>
        </w:r>
      </w:hyperlink>
    </w:p>
    <w:p w14:paraId="44DF9FC0" w14:textId="4DBB6E0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3" w:history="1">
        <w:r w:rsidR="00704797" w:rsidRPr="0061421E">
          <w:rPr>
            <w:rStyle w:val="Hyperlink"/>
            <w:noProof/>
          </w:rPr>
          <w:t>Figure 3</w:t>
        </w:r>
        <w:r w:rsidR="00704797" w:rsidRPr="0061421E">
          <w:rPr>
            <w:rStyle w:val="Hyperlink"/>
            <w:rFonts w:cs="Calibri"/>
            <w:noProof/>
          </w:rPr>
          <w:t>. Off-grid Technology Distribution, by locality (2022)</w:t>
        </w:r>
        <w:r w:rsidR="00704797">
          <w:rPr>
            <w:noProof/>
            <w:webHidden/>
          </w:rPr>
          <w:tab/>
        </w:r>
        <w:r w:rsidR="00704797">
          <w:rPr>
            <w:noProof/>
            <w:webHidden/>
          </w:rPr>
          <w:fldChar w:fldCharType="begin"/>
        </w:r>
        <w:r w:rsidR="00704797">
          <w:rPr>
            <w:noProof/>
            <w:webHidden/>
          </w:rPr>
          <w:instrText xml:space="preserve"> PAGEREF _Toc138521673 \h </w:instrText>
        </w:r>
        <w:r w:rsidR="00704797">
          <w:rPr>
            <w:noProof/>
            <w:webHidden/>
          </w:rPr>
        </w:r>
        <w:r w:rsidR="00704797">
          <w:rPr>
            <w:noProof/>
            <w:webHidden/>
          </w:rPr>
          <w:fldChar w:fldCharType="separate"/>
        </w:r>
        <w:r w:rsidR="00704797">
          <w:rPr>
            <w:noProof/>
            <w:webHidden/>
          </w:rPr>
          <w:t>31</w:t>
        </w:r>
        <w:r w:rsidR="00704797">
          <w:rPr>
            <w:noProof/>
            <w:webHidden/>
          </w:rPr>
          <w:fldChar w:fldCharType="end"/>
        </w:r>
      </w:hyperlink>
    </w:p>
    <w:p w14:paraId="5200509B" w14:textId="594584A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4" w:history="1">
        <w:r w:rsidR="00704797" w:rsidRPr="0061421E">
          <w:rPr>
            <w:rStyle w:val="Hyperlink"/>
            <w:noProof/>
          </w:rPr>
          <w:t>Figure 4.</w:t>
        </w:r>
        <w:r w:rsidR="00704797" w:rsidRPr="0061421E">
          <w:rPr>
            <w:rStyle w:val="Hyperlink"/>
            <w:rFonts w:cs="Calibri"/>
            <w:noProof/>
          </w:rPr>
          <w:t xml:space="preserve"> Provincial Electricity Access, by technology</w:t>
        </w:r>
        <w:r w:rsidR="00704797">
          <w:rPr>
            <w:noProof/>
            <w:webHidden/>
          </w:rPr>
          <w:tab/>
        </w:r>
        <w:r w:rsidR="00704797">
          <w:rPr>
            <w:noProof/>
            <w:webHidden/>
          </w:rPr>
          <w:fldChar w:fldCharType="begin"/>
        </w:r>
        <w:r w:rsidR="00704797">
          <w:rPr>
            <w:noProof/>
            <w:webHidden/>
          </w:rPr>
          <w:instrText xml:space="preserve"> PAGEREF _Toc138521674 \h </w:instrText>
        </w:r>
        <w:r w:rsidR="00704797">
          <w:rPr>
            <w:noProof/>
            <w:webHidden/>
          </w:rPr>
        </w:r>
        <w:r w:rsidR="00704797">
          <w:rPr>
            <w:noProof/>
            <w:webHidden/>
          </w:rPr>
          <w:fldChar w:fldCharType="separate"/>
        </w:r>
        <w:r w:rsidR="00704797">
          <w:rPr>
            <w:noProof/>
            <w:webHidden/>
          </w:rPr>
          <w:t>32</w:t>
        </w:r>
        <w:r w:rsidR="00704797">
          <w:rPr>
            <w:noProof/>
            <w:webHidden/>
          </w:rPr>
          <w:fldChar w:fldCharType="end"/>
        </w:r>
      </w:hyperlink>
    </w:p>
    <w:p w14:paraId="71212B90" w14:textId="66ECADD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5" w:history="1">
        <w:r w:rsidR="00704797" w:rsidRPr="0061421E">
          <w:rPr>
            <w:rStyle w:val="Hyperlink"/>
            <w:noProof/>
          </w:rPr>
          <w:t>Figure 5. Off-grid Technology Distribution, by province</w:t>
        </w:r>
        <w:r w:rsidR="00704797">
          <w:rPr>
            <w:noProof/>
            <w:webHidden/>
          </w:rPr>
          <w:tab/>
        </w:r>
        <w:r w:rsidR="00704797">
          <w:rPr>
            <w:noProof/>
            <w:webHidden/>
          </w:rPr>
          <w:fldChar w:fldCharType="begin"/>
        </w:r>
        <w:r w:rsidR="00704797">
          <w:rPr>
            <w:noProof/>
            <w:webHidden/>
          </w:rPr>
          <w:instrText xml:space="preserve"> PAGEREF _Toc138521675 \h </w:instrText>
        </w:r>
        <w:r w:rsidR="00704797">
          <w:rPr>
            <w:noProof/>
            <w:webHidden/>
          </w:rPr>
        </w:r>
        <w:r w:rsidR="00704797">
          <w:rPr>
            <w:noProof/>
            <w:webHidden/>
          </w:rPr>
          <w:fldChar w:fldCharType="separate"/>
        </w:r>
        <w:r w:rsidR="00704797">
          <w:rPr>
            <w:noProof/>
            <w:webHidden/>
          </w:rPr>
          <w:t>32</w:t>
        </w:r>
        <w:r w:rsidR="00704797">
          <w:rPr>
            <w:noProof/>
            <w:webHidden/>
          </w:rPr>
          <w:fldChar w:fldCharType="end"/>
        </w:r>
      </w:hyperlink>
    </w:p>
    <w:p w14:paraId="20912AAD" w14:textId="5A92D43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6" w:history="1">
        <w:r w:rsidR="00704797" w:rsidRPr="0061421E">
          <w:rPr>
            <w:rStyle w:val="Hyperlink"/>
            <w:noProof/>
          </w:rPr>
          <w:t>Figure 6.</w:t>
        </w:r>
        <w:r w:rsidR="00704797" w:rsidRPr="0061421E">
          <w:rPr>
            <w:rStyle w:val="Hyperlink"/>
            <w:rFonts w:cs="Calibri"/>
            <w:noProof/>
          </w:rPr>
          <w:t xml:space="preserve"> Access to Electricity Technologies, by Ubudehe categories</w:t>
        </w:r>
        <w:r w:rsidR="00704797">
          <w:rPr>
            <w:noProof/>
            <w:webHidden/>
          </w:rPr>
          <w:tab/>
        </w:r>
        <w:r w:rsidR="00704797">
          <w:rPr>
            <w:noProof/>
            <w:webHidden/>
          </w:rPr>
          <w:fldChar w:fldCharType="begin"/>
        </w:r>
        <w:r w:rsidR="00704797">
          <w:rPr>
            <w:noProof/>
            <w:webHidden/>
          </w:rPr>
          <w:instrText xml:space="preserve"> PAGEREF _Toc138521676 \h </w:instrText>
        </w:r>
        <w:r w:rsidR="00704797">
          <w:rPr>
            <w:noProof/>
            <w:webHidden/>
          </w:rPr>
        </w:r>
        <w:r w:rsidR="00704797">
          <w:rPr>
            <w:noProof/>
            <w:webHidden/>
          </w:rPr>
          <w:fldChar w:fldCharType="separate"/>
        </w:r>
        <w:r w:rsidR="00704797">
          <w:rPr>
            <w:noProof/>
            <w:webHidden/>
          </w:rPr>
          <w:t>33</w:t>
        </w:r>
        <w:r w:rsidR="00704797">
          <w:rPr>
            <w:noProof/>
            <w:webHidden/>
          </w:rPr>
          <w:fldChar w:fldCharType="end"/>
        </w:r>
      </w:hyperlink>
    </w:p>
    <w:p w14:paraId="7C1EEFF5" w14:textId="7B7CA4B3"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7" w:history="1">
        <w:r w:rsidR="00704797" w:rsidRPr="0061421E">
          <w:rPr>
            <w:rStyle w:val="Hyperlink"/>
            <w:noProof/>
          </w:rPr>
          <w:t>Figure 7. The Multi-Tier Framework Electricity Tier Chart for Rwanda Survey Analysis</w:t>
        </w:r>
        <w:r w:rsidR="00704797">
          <w:rPr>
            <w:noProof/>
            <w:webHidden/>
          </w:rPr>
          <w:tab/>
        </w:r>
        <w:r w:rsidR="00704797">
          <w:rPr>
            <w:noProof/>
            <w:webHidden/>
          </w:rPr>
          <w:fldChar w:fldCharType="begin"/>
        </w:r>
        <w:r w:rsidR="00704797">
          <w:rPr>
            <w:noProof/>
            <w:webHidden/>
          </w:rPr>
          <w:instrText xml:space="preserve"> PAGEREF _Toc138521677 \h </w:instrText>
        </w:r>
        <w:r w:rsidR="00704797">
          <w:rPr>
            <w:noProof/>
            <w:webHidden/>
          </w:rPr>
        </w:r>
        <w:r w:rsidR="00704797">
          <w:rPr>
            <w:noProof/>
            <w:webHidden/>
          </w:rPr>
          <w:fldChar w:fldCharType="separate"/>
        </w:r>
        <w:r w:rsidR="00704797">
          <w:rPr>
            <w:noProof/>
            <w:webHidden/>
          </w:rPr>
          <w:t>34</w:t>
        </w:r>
        <w:r w:rsidR="00704797">
          <w:rPr>
            <w:noProof/>
            <w:webHidden/>
          </w:rPr>
          <w:fldChar w:fldCharType="end"/>
        </w:r>
      </w:hyperlink>
    </w:p>
    <w:p w14:paraId="49E88449" w14:textId="1DDE893A"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8" w:history="1">
        <w:r w:rsidR="00704797" w:rsidRPr="0061421E">
          <w:rPr>
            <w:rStyle w:val="Hyperlink"/>
            <w:noProof/>
          </w:rPr>
          <w:t>Figure 8.</w:t>
        </w:r>
        <w:r w:rsidR="00704797" w:rsidRPr="0061421E">
          <w:rPr>
            <w:rStyle w:val="Hyperlink"/>
            <w:rFonts w:cs="Calibri"/>
            <w:noProof/>
          </w:rPr>
          <w:t xml:space="preserve"> Nationwide Household Distribution Based on Aggregate Electricity Tier</w:t>
        </w:r>
        <w:r w:rsidR="00704797">
          <w:rPr>
            <w:noProof/>
            <w:webHidden/>
          </w:rPr>
          <w:tab/>
        </w:r>
        <w:r w:rsidR="00704797">
          <w:rPr>
            <w:noProof/>
            <w:webHidden/>
          </w:rPr>
          <w:fldChar w:fldCharType="begin"/>
        </w:r>
        <w:r w:rsidR="00704797">
          <w:rPr>
            <w:noProof/>
            <w:webHidden/>
          </w:rPr>
          <w:instrText xml:space="preserve"> PAGEREF _Toc138521678 \h </w:instrText>
        </w:r>
        <w:r w:rsidR="00704797">
          <w:rPr>
            <w:noProof/>
            <w:webHidden/>
          </w:rPr>
        </w:r>
        <w:r w:rsidR="00704797">
          <w:rPr>
            <w:noProof/>
            <w:webHidden/>
          </w:rPr>
          <w:fldChar w:fldCharType="separate"/>
        </w:r>
        <w:r w:rsidR="00704797">
          <w:rPr>
            <w:noProof/>
            <w:webHidden/>
          </w:rPr>
          <w:t>35</w:t>
        </w:r>
        <w:r w:rsidR="00704797">
          <w:rPr>
            <w:noProof/>
            <w:webHidden/>
          </w:rPr>
          <w:fldChar w:fldCharType="end"/>
        </w:r>
      </w:hyperlink>
    </w:p>
    <w:p w14:paraId="7827CF24" w14:textId="0BFAC32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79" w:history="1">
        <w:r w:rsidR="00704797" w:rsidRPr="0061421E">
          <w:rPr>
            <w:rStyle w:val="Hyperlink"/>
            <w:noProof/>
          </w:rPr>
          <w:t>Figure 9</w:t>
        </w:r>
        <w:r w:rsidR="00704797" w:rsidRPr="0061421E">
          <w:rPr>
            <w:rStyle w:val="Hyperlink"/>
            <w:rFonts w:cs="Calibri"/>
            <w:noProof/>
          </w:rPr>
          <w:t>. Electricity Technology, by Aggregate Electricity Tier (2022)</w:t>
        </w:r>
        <w:r w:rsidR="00704797">
          <w:rPr>
            <w:noProof/>
            <w:webHidden/>
          </w:rPr>
          <w:tab/>
        </w:r>
        <w:r w:rsidR="00704797">
          <w:rPr>
            <w:noProof/>
            <w:webHidden/>
          </w:rPr>
          <w:fldChar w:fldCharType="begin"/>
        </w:r>
        <w:r w:rsidR="00704797">
          <w:rPr>
            <w:noProof/>
            <w:webHidden/>
          </w:rPr>
          <w:instrText xml:space="preserve"> PAGEREF _Toc138521679 \h </w:instrText>
        </w:r>
        <w:r w:rsidR="00704797">
          <w:rPr>
            <w:noProof/>
            <w:webHidden/>
          </w:rPr>
        </w:r>
        <w:r w:rsidR="00704797">
          <w:rPr>
            <w:noProof/>
            <w:webHidden/>
          </w:rPr>
          <w:fldChar w:fldCharType="separate"/>
        </w:r>
        <w:r w:rsidR="00704797">
          <w:rPr>
            <w:noProof/>
            <w:webHidden/>
          </w:rPr>
          <w:t>35</w:t>
        </w:r>
        <w:r w:rsidR="00704797">
          <w:rPr>
            <w:noProof/>
            <w:webHidden/>
          </w:rPr>
          <w:fldChar w:fldCharType="end"/>
        </w:r>
      </w:hyperlink>
    </w:p>
    <w:p w14:paraId="2A428420" w14:textId="6BBFFC8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0" w:history="1">
        <w:r w:rsidR="00704797" w:rsidRPr="0061421E">
          <w:rPr>
            <w:rStyle w:val="Hyperlink"/>
            <w:noProof/>
          </w:rPr>
          <w:t>Figure 10</w:t>
        </w:r>
        <w:r w:rsidR="00704797" w:rsidRPr="0061421E">
          <w:rPr>
            <w:rStyle w:val="Hyperlink"/>
            <w:rFonts w:cs="Calibri"/>
            <w:noProof/>
          </w:rPr>
          <w:t>. Household Distribution Based on Aggregate Electricity Tier (Rural/Urban)</w:t>
        </w:r>
        <w:r w:rsidR="00704797">
          <w:rPr>
            <w:noProof/>
            <w:webHidden/>
          </w:rPr>
          <w:tab/>
        </w:r>
        <w:r w:rsidR="00704797">
          <w:rPr>
            <w:noProof/>
            <w:webHidden/>
          </w:rPr>
          <w:fldChar w:fldCharType="begin"/>
        </w:r>
        <w:r w:rsidR="00704797">
          <w:rPr>
            <w:noProof/>
            <w:webHidden/>
          </w:rPr>
          <w:instrText xml:space="preserve"> PAGEREF _Toc138521680 \h </w:instrText>
        </w:r>
        <w:r w:rsidR="00704797">
          <w:rPr>
            <w:noProof/>
            <w:webHidden/>
          </w:rPr>
        </w:r>
        <w:r w:rsidR="00704797">
          <w:rPr>
            <w:noProof/>
            <w:webHidden/>
          </w:rPr>
          <w:fldChar w:fldCharType="separate"/>
        </w:r>
        <w:r w:rsidR="00704797">
          <w:rPr>
            <w:noProof/>
            <w:webHidden/>
          </w:rPr>
          <w:t>36</w:t>
        </w:r>
        <w:r w:rsidR="00704797">
          <w:rPr>
            <w:noProof/>
            <w:webHidden/>
          </w:rPr>
          <w:fldChar w:fldCharType="end"/>
        </w:r>
      </w:hyperlink>
    </w:p>
    <w:p w14:paraId="54D396C4" w14:textId="7F11E2AF"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1" w:history="1">
        <w:r w:rsidR="00704797" w:rsidRPr="0061421E">
          <w:rPr>
            <w:rStyle w:val="Hyperlink"/>
            <w:noProof/>
          </w:rPr>
          <w:t>Figure 11</w:t>
        </w:r>
        <w:r w:rsidR="00704797" w:rsidRPr="0061421E">
          <w:rPr>
            <w:rStyle w:val="Hyperlink"/>
            <w:rFonts w:cs="Calibri"/>
            <w:noProof/>
          </w:rPr>
          <w:t>. Provincial Household Distribution Based on the Aggregate Electricity Tier</w:t>
        </w:r>
        <w:r w:rsidR="00704797">
          <w:rPr>
            <w:noProof/>
            <w:webHidden/>
          </w:rPr>
          <w:tab/>
        </w:r>
        <w:r w:rsidR="00704797">
          <w:rPr>
            <w:noProof/>
            <w:webHidden/>
          </w:rPr>
          <w:fldChar w:fldCharType="begin"/>
        </w:r>
        <w:r w:rsidR="00704797">
          <w:rPr>
            <w:noProof/>
            <w:webHidden/>
          </w:rPr>
          <w:instrText xml:space="preserve"> PAGEREF _Toc138521681 \h </w:instrText>
        </w:r>
        <w:r w:rsidR="00704797">
          <w:rPr>
            <w:noProof/>
            <w:webHidden/>
          </w:rPr>
        </w:r>
        <w:r w:rsidR="00704797">
          <w:rPr>
            <w:noProof/>
            <w:webHidden/>
          </w:rPr>
          <w:fldChar w:fldCharType="separate"/>
        </w:r>
        <w:r w:rsidR="00704797">
          <w:rPr>
            <w:noProof/>
            <w:webHidden/>
          </w:rPr>
          <w:t>37</w:t>
        </w:r>
        <w:r w:rsidR="00704797">
          <w:rPr>
            <w:noProof/>
            <w:webHidden/>
          </w:rPr>
          <w:fldChar w:fldCharType="end"/>
        </w:r>
      </w:hyperlink>
    </w:p>
    <w:p w14:paraId="544BC08F" w14:textId="28B87E8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2" w:history="1">
        <w:r w:rsidR="00704797" w:rsidRPr="0061421E">
          <w:rPr>
            <w:rStyle w:val="Hyperlink"/>
            <w:noProof/>
          </w:rPr>
          <w:t>Figure 12</w:t>
        </w:r>
        <w:r w:rsidR="00704797" w:rsidRPr="0061421E">
          <w:rPr>
            <w:rStyle w:val="Hyperlink"/>
            <w:rFonts w:cs="Calibri"/>
            <w:noProof/>
          </w:rPr>
          <w:t>. Distribution of Households Based on Capacity Tier, by locality (2022)</w:t>
        </w:r>
        <w:r w:rsidR="00704797">
          <w:rPr>
            <w:noProof/>
            <w:webHidden/>
          </w:rPr>
          <w:tab/>
        </w:r>
        <w:r w:rsidR="00704797">
          <w:rPr>
            <w:noProof/>
            <w:webHidden/>
          </w:rPr>
          <w:fldChar w:fldCharType="begin"/>
        </w:r>
        <w:r w:rsidR="00704797">
          <w:rPr>
            <w:noProof/>
            <w:webHidden/>
          </w:rPr>
          <w:instrText xml:space="preserve"> PAGEREF _Toc138521682 \h </w:instrText>
        </w:r>
        <w:r w:rsidR="00704797">
          <w:rPr>
            <w:noProof/>
            <w:webHidden/>
          </w:rPr>
        </w:r>
        <w:r w:rsidR="00704797">
          <w:rPr>
            <w:noProof/>
            <w:webHidden/>
          </w:rPr>
          <w:fldChar w:fldCharType="separate"/>
        </w:r>
        <w:r w:rsidR="00704797">
          <w:rPr>
            <w:noProof/>
            <w:webHidden/>
          </w:rPr>
          <w:t>38</w:t>
        </w:r>
        <w:r w:rsidR="00704797">
          <w:rPr>
            <w:noProof/>
            <w:webHidden/>
          </w:rPr>
          <w:fldChar w:fldCharType="end"/>
        </w:r>
      </w:hyperlink>
    </w:p>
    <w:p w14:paraId="7927023E" w14:textId="288E4A7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3" w:history="1">
        <w:r w:rsidR="00704797" w:rsidRPr="0061421E">
          <w:rPr>
            <w:rStyle w:val="Hyperlink"/>
            <w:noProof/>
          </w:rPr>
          <w:t>Figure 13</w:t>
        </w:r>
        <w:r w:rsidR="00704797" w:rsidRPr="0061421E">
          <w:rPr>
            <w:rStyle w:val="Hyperlink"/>
            <w:rFonts w:cs="Calibri"/>
            <w:noProof/>
          </w:rPr>
          <w:t>. Electricity Technology Distribution in Rural Areas, by Capacity Tier</w:t>
        </w:r>
        <w:r w:rsidR="00704797">
          <w:rPr>
            <w:noProof/>
            <w:webHidden/>
          </w:rPr>
          <w:tab/>
        </w:r>
        <w:r w:rsidR="00704797">
          <w:rPr>
            <w:noProof/>
            <w:webHidden/>
          </w:rPr>
          <w:fldChar w:fldCharType="begin"/>
        </w:r>
        <w:r w:rsidR="00704797">
          <w:rPr>
            <w:noProof/>
            <w:webHidden/>
          </w:rPr>
          <w:instrText xml:space="preserve"> PAGEREF _Toc138521683 \h </w:instrText>
        </w:r>
        <w:r w:rsidR="00704797">
          <w:rPr>
            <w:noProof/>
            <w:webHidden/>
          </w:rPr>
        </w:r>
        <w:r w:rsidR="00704797">
          <w:rPr>
            <w:noProof/>
            <w:webHidden/>
          </w:rPr>
          <w:fldChar w:fldCharType="separate"/>
        </w:r>
        <w:r w:rsidR="00704797">
          <w:rPr>
            <w:noProof/>
            <w:webHidden/>
          </w:rPr>
          <w:t>38</w:t>
        </w:r>
        <w:r w:rsidR="00704797">
          <w:rPr>
            <w:noProof/>
            <w:webHidden/>
          </w:rPr>
          <w:fldChar w:fldCharType="end"/>
        </w:r>
      </w:hyperlink>
    </w:p>
    <w:p w14:paraId="688DEB9F" w14:textId="7F1D01A3"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4" w:history="1">
        <w:r w:rsidR="00704797" w:rsidRPr="0061421E">
          <w:rPr>
            <w:rStyle w:val="Hyperlink"/>
            <w:noProof/>
          </w:rPr>
          <w:t>Figure 14</w:t>
        </w:r>
        <w:r w:rsidR="00704797" w:rsidRPr="0061421E">
          <w:rPr>
            <w:rStyle w:val="Hyperlink"/>
            <w:rFonts w:cs="Calibri"/>
            <w:noProof/>
          </w:rPr>
          <w:t>. Nationwide Household Distribution Based on the Day Availability Tier</w:t>
        </w:r>
        <w:r w:rsidR="00704797">
          <w:rPr>
            <w:noProof/>
            <w:webHidden/>
          </w:rPr>
          <w:tab/>
        </w:r>
        <w:r w:rsidR="00704797">
          <w:rPr>
            <w:noProof/>
            <w:webHidden/>
          </w:rPr>
          <w:fldChar w:fldCharType="begin"/>
        </w:r>
        <w:r w:rsidR="00704797">
          <w:rPr>
            <w:noProof/>
            <w:webHidden/>
          </w:rPr>
          <w:instrText xml:space="preserve"> PAGEREF _Toc138521684 \h </w:instrText>
        </w:r>
        <w:r w:rsidR="00704797">
          <w:rPr>
            <w:noProof/>
            <w:webHidden/>
          </w:rPr>
        </w:r>
        <w:r w:rsidR="00704797">
          <w:rPr>
            <w:noProof/>
            <w:webHidden/>
          </w:rPr>
          <w:fldChar w:fldCharType="separate"/>
        </w:r>
        <w:r w:rsidR="00704797">
          <w:rPr>
            <w:noProof/>
            <w:webHidden/>
          </w:rPr>
          <w:t>39</w:t>
        </w:r>
        <w:r w:rsidR="00704797">
          <w:rPr>
            <w:noProof/>
            <w:webHidden/>
          </w:rPr>
          <w:fldChar w:fldCharType="end"/>
        </w:r>
      </w:hyperlink>
    </w:p>
    <w:p w14:paraId="27953091" w14:textId="7D201ED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5" w:history="1">
        <w:r w:rsidR="00704797" w:rsidRPr="0061421E">
          <w:rPr>
            <w:rStyle w:val="Hyperlink"/>
            <w:rFonts w:cs="Calibri"/>
            <w:noProof/>
          </w:rPr>
          <w:t>Figure 15. Main Electricity Source, by Day Availability Tier (nationwide, 2022)</w:t>
        </w:r>
        <w:r w:rsidR="00704797">
          <w:rPr>
            <w:noProof/>
            <w:webHidden/>
          </w:rPr>
          <w:tab/>
        </w:r>
        <w:r w:rsidR="00704797">
          <w:rPr>
            <w:noProof/>
            <w:webHidden/>
          </w:rPr>
          <w:fldChar w:fldCharType="begin"/>
        </w:r>
        <w:r w:rsidR="00704797">
          <w:rPr>
            <w:noProof/>
            <w:webHidden/>
          </w:rPr>
          <w:instrText xml:space="preserve"> PAGEREF _Toc138521685 \h </w:instrText>
        </w:r>
        <w:r w:rsidR="00704797">
          <w:rPr>
            <w:noProof/>
            <w:webHidden/>
          </w:rPr>
        </w:r>
        <w:r w:rsidR="00704797">
          <w:rPr>
            <w:noProof/>
            <w:webHidden/>
          </w:rPr>
          <w:fldChar w:fldCharType="separate"/>
        </w:r>
        <w:r w:rsidR="00704797">
          <w:rPr>
            <w:noProof/>
            <w:webHidden/>
          </w:rPr>
          <w:t>39</w:t>
        </w:r>
        <w:r w:rsidR="00704797">
          <w:rPr>
            <w:noProof/>
            <w:webHidden/>
          </w:rPr>
          <w:fldChar w:fldCharType="end"/>
        </w:r>
      </w:hyperlink>
    </w:p>
    <w:p w14:paraId="2175038B" w14:textId="695924C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6" w:history="1">
        <w:r w:rsidR="00704797" w:rsidRPr="0061421E">
          <w:rPr>
            <w:rStyle w:val="Hyperlink"/>
            <w:noProof/>
          </w:rPr>
          <w:t>Figure 16</w:t>
        </w:r>
        <w:r w:rsidR="00704797" w:rsidRPr="0061421E">
          <w:rPr>
            <w:rStyle w:val="Hyperlink"/>
            <w:rFonts w:cs="Calibri"/>
            <w:noProof/>
          </w:rPr>
          <w:t>. Household Distribution Based on the Day Availability Tier, by locality</w:t>
        </w:r>
        <w:r w:rsidR="00704797">
          <w:rPr>
            <w:noProof/>
            <w:webHidden/>
          </w:rPr>
          <w:tab/>
        </w:r>
        <w:r w:rsidR="00704797">
          <w:rPr>
            <w:noProof/>
            <w:webHidden/>
          </w:rPr>
          <w:fldChar w:fldCharType="begin"/>
        </w:r>
        <w:r w:rsidR="00704797">
          <w:rPr>
            <w:noProof/>
            <w:webHidden/>
          </w:rPr>
          <w:instrText xml:space="preserve"> PAGEREF _Toc138521686 \h </w:instrText>
        </w:r>
        <w:r w:rsidR="00704797">
          <w:rPr>
            <w:noProof/>
            <w:webHidden/>
          </w:rPr>
        </w:r>
        <w:r w:rsidR="00704797">
          <w:rPr>
            <w:noProof/>
            <w:webHidden/>
          </w:rPr>
          <w:fldChar w:fldCharType="separate"/>
        </w:r>
        <w:r w:rsidR="00704797">
          <w:rPr>
            <w:noProof/>
            <w:webHidden/>
          </w:rPr>
          <w:t>40</w:t>
        </w:r>
        <w:r w:rsidR="00704797">
          <w:rPr>
            <w:noProof/>
            <w:webHidden/>
          </w:rPr>
          <w:fldChar w:fldCharType="end"/>
        </w:r>
      </w:hyperlink>
    </w:p>
    <w:p w14:paraId="2115AF4F" w14:textId="00F2595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7" w:history="1">
        <w:r w:rsidR="00704797" w:rsidRPr="0061421E">
          <w:rPr>
            <w:rStyle w:val="Hyperlink"/>
            <w:noProof/>
          </w:rPr>
          <w:t>Figure 17</w:t>
        </w:r>
        <w:r w:rsidR="00704797" w:rsidRPr="0061421E">
          <w:rPr>
            <w:rStyle w:val="Hyperlink"/>
            <w:rFonts w:cs="Calibri"/>
            <w:noProof/>
          </w:rPr>
          <w:t>. Nationwide Household Distribution Based on the Evening Availability Tier</w:t>
        </w:r>
        <w:r w:rsidR="00704797">
          <w:rPr>
            <w:noProof/>
            <w:webHidden/>
          </w:rPr>
          <w:tab/>
        </w:r>
        <w:r w:rsidR="00704797">
          <w:rPr>
            <w:noProof/>
            <w:webHidden/>
          </w:rPr>
          <w:fldChar w:fldCharType="begin"/>
        </w:r>
        <w:r w:rsidR="00704797">
          <w:rPr>
            <w:noProof/>
            <w:webHidden/>
          </w:rPr>
          <w:instrText xml:space="preserve"> PAGEREF _Toc138521687 \h </w:instrText>
        </w:r>
        <w:r w:rsidR="00704797">
          <w:rPr>
            <w:noProof/>
            <w:webHidden/>
          </w:rPr>
        </w:r>
        <w:r w:rsidR="00704797">
          <w:rPr>
            <w:noProof/>
            <w:webHidden/>
          </w:rPr>
          <w:fldChar w:fldCharType="separate"/>
        </w:r>
        <w:r w:rsidR="00704797">
          <w:rPr>
            <w:noProof/>
            <w:webHidden/>
          </w:rPr>
          <w:t>40</w:t>
        </w:r>
        <w:r w:rsidR="00704797">
          <w:rPr>
            <w:noProof/>
            <w:webHidden/>
          </w:rPr>
          <w:fldChar w:fldCharType="end"/>
        </w:r>
      </w:hyperlink>
    </w:p>
    <w:p w14:paraId="57F32BEF" w14:textId="7F40852E"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8" w:history="1">
        <w:r w:rsidR="00704797" w:rsidRPr="0061421E">
          <w:rPr>
            <w:rStyle w:val="Hyperlink"/>
            <w:noProof/>
          </w:rPr>
          <w:t>Figure 18</w:t>
        </w:r>
        <w:r w:rsidR="00704797" w:rsidRPr="0061421E">
          <w:rPr>
            <w:rStyle w:val="Hyperlink"/>
            <w:rFonts w:cs="Calibri"/>
            <w:noProof/>
          </w:rPr>
          <w:t>. Nationwide Household Distribution Based on the Reliability Attribute</w:t>
        </w:r>
        <w:r w:rsidR="00704797">
          <w:rPr>
            <w:noProof/>
            <w:webHidden/>
          </w:rPr>
          <w:tab/>
        </w:r>
        <w:r w:rsidR="00704797">
          <w:rPr>
            <w:noProof/>
            <w:webHidden/>
          </w:rPr>
          <w:fldChar w:fldCharType="begin"/>
        </w:r>
        <w:r w:rsidR="00704797">
          <w:rPr>
            <w:noProof/>
            <w:webHidden/>
          </w:rPr>
          <w:instrText xml:space="preserve"> PAGEREF _Toc138521688 \h </w:instrText>
        </w:r>
        <w:r w:rsidR="00704797">
          <w:rPr>
            <w:noProof/>
            <w:webHidden/>
          </w:rPr>
        </w:r>
        <w:r w:rsidR="00704797">
          <w:rPr>
            <w:noProof/>
            <w:webHidden/>
          </w:rPr>
          <w:fldChar w:fldCharType="separate"/>
        </w:r>
        <w:r w:rsidR="00704797">
          <w:rPr>
            <w:noProof/>
            <w:webHidden/>
          </w:rPr>
          <w:t>42</w:t>
        </w:r>
        <w:r w:rsidR="00704797">
          <w:rPr>
            <w:noProof/>
            <w:webHidden/>
          </w:rPr>
          <w:fldChar w:fldCharType="end"/>
        </w:r>
      </w:hyperlink>
    </w:p>
    <w:p w14:paraId="26E95F8B" w14:textId="388989D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89" w:history="1">
        <w:r w:rsidR="00704797" w:rsidRPr="0061421E">
          <w:rPr>
            <w:rStyle w:val="Hyperlink"/>
            <w:noProof/>
          </w:rPr>
          <w:t>Figure 19</w:t>
        </w:r>
        <w:r w:rsidR="00704797" w:rsidRPr="0061421E">
          <w:rPr>
            <w:rStyle w:val="Hyperlink"/>
            <w:rFonts w:cs="Calibri"/>
            <w:noProof/>
          </w:rPr>
          <w:t>. Nationwide Household Distribution Based on the Quality Attribute</w:t>
        </w:r>
        <w:r w:rsidR="00704797">
          <w:rPr>
            <w:noProof/>
            <w:webHidden/>
          </w:rPr>
          <w:tab/>
        </w:r>
        <w:r w:rsidR="00704797">
          <w:rPr>
            <w:noProof/>
            <w:webHidden/>
          </w:rPr>
          <w:fldChar w:fldCharType="begin"/>
        </w:r>
        <w:r w:rsidR="00704797">
          <w:rPr>
            <w:noProof/>
            <w:webHidden/>
          </w:rPr>
          <w:instrText xml:space="preserve"> PAGEREF _Toc138521689 \h </w:instrText>
        </w:r>
        <w:r w:rsidR="00704797">
          <w:rPr>
            <w:noProof/>
            <w:webHidden/>
          </w:rPr>
        </w:r>
        <w:r w:rsidR="00704797">
          <w:rPr>
            <w:noProof/>
            <w:webHidden/>
          </w:rPr>
          <w:fldChar w:fldCharType="separate"/>
        </w:r>
        <w:r w:rsidR="00704797">
          <w:rPr>
            <w:noProof/>
            <w:webHidden/>
          </w:rPr>
          <w:t>42</w:t>
        </w:r>
        <w:r w:rsidR="00704797">
          <w:rPr>
            <w:noProof/>
            <w:webHidden/>
          </w:rPr>
          <w:fldChar w:fldCharType="end"/>
        </w:r>
      </w:hyperlink>
    </w:p>
    <w:p w14:paraId="62032AAA" w14:textId="0CE9C62A"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0" w:history="1">
        <w:r w:rsidR="00704797" w:rsidRPr="0061421E">
          <w:rPr>
            <w:rStyle w:val="Hyperlink"/>
            <w:noProof/>
          </w:rPr>
          <w:t>Figure 20</w:t>
        </w:r>
        <w:r w:rsidR="00704797" w:rsidRPr="0061421E">
          <w:rPr>
            <w:rStyle w:val="Hyperlink"/>
            <w:rFonts w:cs="Calibri"/>
            <w:noProof/>
          </w:rPr>
          <w:t>. Nationwide Household Distribution Based on the Formality Attribute</w:t>
        </w:r>
        <w:r w:rsidR="00704797">
          <w:rPr>
            <w:noProof/>
            <w:webHidden/>
          </w:rPr>
          <w:tab/>
        </w:r>
        <w:r w:rsidR="00704797">
          <w:rPr>
            <w:noProof/>
            <w:webHidden/>
          </w:rPr>
          <w:fldChar w:fldCharType="begin"/>
        </w:r>
        <w:r w:rsidR="00704797">
          <w:rPr>
            <w:noProof/>
            <w:webHidden/>
          </w:rPr>
          <w:instrText xml:space="preserve"> PAGEREF _Toc138521690 \h </w:instrText>
        </w:r>
        <w:r w:rsidR="00704797">
          <w:rPr>
            <w:noProof/>
            <w:webHidden/>
          </w:rPr>
        </w:r>
        <w:r w:rsidR="00704797">
          <w:rPr>
            <w:noProof/>
            <w:webHidden/>
          </w:rPr>
          <w:fldChar w:fldCharType="separate"/>
        </w:r>
        <w:r w:rsidR="00704797">
          <w:rPr>
            <w:noProof/>
            <w:webHidden/>
          </w:rPr>
          <w:t>42</w:t>
        </w:r>
        <w:r w:rsidR="00704797">
          <w:rPr>
            <w:noProof/>
            <w:webHidden/>
          </w:rPr>
          <w:fldChar w:fldCharType="end"/>
        </w:r>
      </w:hyperlink>
    </w:p>
    <w:p w14:paraId="2E88AD6D" w14:textId="64DEDC8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1" w:history="1">
        <w:r w:rsidR="00704797" w:rsidRPr="0061421E">
          <w:rPr>
            <w:rStyle w:val="Hyperlink"/>
            <w:noProof/>
          </w:rPr>
          <w:t>Figure 21</w:t>
        </w:r>
        <w:r w:rsidR="00704797" w:rsidRPr="0061421E">
          <w:rPr>
            <w:rStyle w:val="Hyperlink"/>
            <w:rFonts w:cs="Calibri"/>
            <w:noProof/>
          </w:rPr>
          <w:t>. Nationwide Household Distribution Based on the Safety Attribute</w:t>
        </w:r>
        <w:r w:rsidR="00704797">
          <w:rPr>
            <w:noProof/>
            <w:webHidden/>
          </w:rPr>
          <w:tab/>
        </w:r>
        <w:r w:rsidR="00704797">
          <w:rPr>
            <w:noProof/>
            <w:webHidden/>
          </w:rPr>
          <w:fldChar w:fldCharType="begin"/>
        </w:r>
        <w:r w:rsidR="00704797">
          <w:rPr>
            <w:noProof/>
            <w:webHidden/>
          </w:rPr>
          <w:instrText xml:space="preserve"> PAGEREF _Toc138521691 \h </w:instrText>
        </w:r>
        <w:r w:rsidR="00704797">
          <w:rPr>
            <w:noProof/>
            <w:webHidden/>
          </w:rPr>
        </w:r>
        <w:r w:rsidR="00704797">
          <w:rPr>
            <w:noProof/>
            <w:webHidden/>
          </w:rPr>
          <w:fldChar w:fldCharType="separate"/>
        </w:r>
        <w:r w:rsidR="00704797">
          <w:rPr>
            <w:noProof/>
            <w:webHidden/>
          </w:rPr>
          <w:t>42</w:t>
        </w:r>
        <w:r w:rsidR="00704797">
          <w:rPr>
            <w:noProof/>
            <w:webHidden/>
          </w:rPr>
          <w:fldChar w:fldCharType="end"/>
        </w:r>
      </w:hyperlink>
    </w:p>
    <w:p w14:paraId="4C71F721" w14:textId="4A07C72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2" w:history="1">
        <w:r w:rsidR="00704797" w:rsidRPr="0061421E">
          <w:rPr>
            <w:rStyle w:val="Hyperlink"/>
            <w:noProof/>
          </w:rPr>
          <w:t>Figure 22</w:t>
        </w:r>
        <w:r w:rsidR="00704797" w:rsidRPr="0061421E">
          <w:rPr>
            <w:rStyle w:val="Hyperlink"/>
            <w:rFonts w:cs="Calibri"/>
            <w:noProof/>
          </w:rPr>
          <w:t>. Monthly Grid Consumption, by locality (kWh)</w:t>
        </w:r>
        <w:r w:rsidR="00704797">
          <w:rPr>
            <w:noProof/>
            <w:webHidden/>
          </w:rPr>
          <w:tab/>
        </w:r>
        <w:r w:rsidR="00704797">
          <w:rPr>
            <w:noProof/>
            <w:webHidden/>
          </w:rPr>
          <w:fldChar w:fldCharType="begin"/>
        </w:r>
        <w:r w:rsidR="00704797">
          <w:rPr>
            <w:noProof/>
            <w:webHidden/>
          </w:rPr>
          <w:instrText xml:space="preserve"> PAGEREF _Toc138521692 \h </w:instrText>
        </w:r>
        <w:r w:rsidR="00704797">
          <w:rPr>
            <w:noProof/>
            <w:webHidden/>
          </w:rPr>
        </w:r>
        <w:r w:rsidR="00704797">
          <w:rPr>
            <w:noProof/>
            <w:webHidden/>
          </w:rPr>
          <w:fldChar w:fldCharType="separate"/>
        </w:r>
        <w:r w:rsidR="00704797">
          <w:rPr>
            <w:noProof/>
            <w:webHidden/>
          </w:rPr>
          <w:t>43</w:t>
        </w:r>
        <w:r w:rsidR="00704797">
          <w:rPr>
            <w:noProof/>
            <w:webHidden/>
          </w:rPr>
          <w:fldChar w:fldCharType="end"/>
        </w:r>
      </w:hyperlink>
    </w:p>
    <w:p w14:paraId="4B22803C" w14:textId="00ED31F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3" w:history="1">
        <w:r w:rsidR="00704797" w:rsidRPr="0061421E">
          <w:rPr>
            <w:rStyle w:val="Hyperlink"/>
            <w:noProof/>
          </w:rPr>
          <w:t>Figure 23</w:t>
        </w:r>
        <w:r w:rsidR="00704797" w:rsidRPr="0061421E">
          <w:rPr>
            <w:rStyle w:val="Hyperlink"/>
            <w:rFonts w:cs="Calibri"/>
            <w:noProof/>
          </w:rPr>
          <w:t>. Nationwide Monthly Grid Consumption in 2022, by Ubudehe category and by locality (kWh)</w:t>
        </w:r>
        <w:r w:rsidR="00704797">
          <w:rPr>
            <w:noProof/>
            <w:webHidden/>
          </w:rPr>
          <w:tab/>
        </w:r>
        <w:r w:rsidR="00704797">
          <w:rPr>
            <w:noProof/>
            <w:webHidden/>
          </w:rPr>
          <w:fldChar w:fldCharType="begin"/>
        </w:r>
        <w:r w:rsidR="00704797">
          <w:rPr>
            <w:noProof/>
            <w:webHidden/>
          </w:rPr>
          <w:instrText xml:space="preserve"> PAGEREF _Toc138521693 \h </w:instrText>
        </w:r>
        <w:r w:rsidR="00704797">
          <w:rPr>
            <w:noProof/>
            <w:webHidden/>
          </w:rPr>
        </w:r>
        <w:r w:rsidR="00704797">
          <w:rPr>
            <w:noProof/>
            <w:webHidden/>
          </w:rPr>
          <w:fldChar w:fldCharType="separate"/>
        </w:r>
        <w:r w:rsidR="00704797">
          <w:rPr>
            <w:noProof/>
            <w:webHidden/>
          </w:rPr>
          <w:t>44</w:t>
        </w:r>
        <w:r w:rsidR="00704797">
          <w:rPr>
            <w:noProof/>
            <w:webHidden/>
          </w:rPr>
          <w:fldChar w:fldCharType="end"/>
        </w:r>
      </w:hyperlink>
    </w:p>
    <w:p w14:paraId="059E5012" w14:textId="0C71A02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4" w:history="1">
        <w:r w:rsidR="00704797" w:rsidRPr="0061421E">
          <w:rPr>
            <w:rStyle w:val="Hyperlink"/>
            <w:noProof/>
          </w:rPr>
          <w:t>Figure 24</w:t>
        </w:r>
        <w:r w:rsidR="00704797" w:rsidRPr="0061421E">
          <w:rPr>
            <w:rStyle w:val="Hyperlink"/>
            <w:rFonts w:cs="Calibri"/>
            <w:noProof/>
          </w:rPr>
          <w:t>. Years of Grid Connection, by Ubudehe category and by locality (year)</w:t>
        </w:r>
        <w:r w:rsidR="00704797">
          <w:rPr>
            <w:noProof/>
            <w:webHidden/>
          </w:rPr>
          <w:tab/>
        </w:r>
        <w:r w:rsidR="00704797">
          <w:rPr>
            <w:noProof/>
            <w:webHidden/>
          </w:rPr>
          <w:fldChar w:fldCharType="begin"/>
        </w:r>
        <w:r w:rsidR="00704797">
          <w:rPr>
            <w:noProof/>
            <w:webHidden/>
          </w:rPr>
          <w:instrText xml:space="preserve"> PAGEREF _Toc138521694 \h </w:instrText>
        </w:r>
        <w:r w:rsidR="00704797">
          <w:rPr>
            <w:noProof/>
            <w:webHidden/>
          </w:rPr>
        </w:r>
        <w:r w:rsidR="00704797">
          <w:rPr>
            <w:noProof/>
            <w:webHidden/>
          </w:rPr>
          <w:fldChar w:fldCharType="separate"/>
        </w:r>
        <w:r w:rsidR="00704797">
          <w:rPr>
            <w:noProof/>
            <w:webHidden/>
          </w:rPr>
          <w:t>44</w:t>
        </w:r>
        <w:r w:rsidR="00704797">
          <w:rPr>
            <w:noProof/>
            <w:webHidden/>
          </w:rPr>
          <w:fldChar w:fldCharType="end"/>
        </w:r>
      </w:hyperlink>
    </w:p>
    <w:p w14:paraId="257286F3" w14:textId="6439B99F"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5" w:history="1">
        <w:r w:rsidR="00704797" w:rsidRPr="0061421E">
          <w:rPr>
            <w:rStyle w:val="Hyperlink"/>
            <w:noProof/>
          </w:rPr>
          <w:t>Figure 25</w:t>
        </w:r>
        <w:r w:rsidR="00704797" w:rsidRPr="0061421E">
          <w:rPr>
            <w:rStyle w:val="Hyperlink"/>
            <w:rFonts w:cs="Calibri"/>
            <w:noProof/>
          </w:rPr>
          <w:t>. Nationwide Grid Consumption, by years of grid connection (kWh)</w:t>
        </w:r>
        <w:r w:rsidR="00704797">
          <w:rPr>
            <w:noProof/>
            <w:webHidden/>
          </w:rPr>
          <w:tab/>
        </w:r>
        <w:r w:rsidR="00704797">
          <w:rPr>
            <w:noProof/>
            <w:webHidden/>
          </w:rPr>
          <w:fldChar w:fldCharType="begin"/>
        </w:r>
        <w:r w:rsidR="00704797">
          <w:rPr>
            <w:noProof/>
            <w:webHidden/>
          </w:rPr>
          <w:instrText xml:space="preserve"> PAGEREF _Toc138521695 \h </w:instrText>
        </w:r>
        <w:r w:rsidR="00704797">
          <w:rPr>
            <w:noProof/>
            <w:webHidden/>
          </w:rPr>
        </w:r>
        <w:r w:rsidR="00704797">
          <w:rPr>
            <w:noProof/>
            <w:webHidden/>
          </w:rPr>
          <w:fldChar w:fldCharType="separate"/>
        </w:r>
        <w:r w:rsidR="00704797">
          <w:rPr>
            <w:noProof/>
            <w:webHidden/>
          </w:rPr>
          <w:t>44</w:t>
        </w:r>
        <w:r w:rsidR="00704797">
          <w:rPr>
            <w:noProof/>
            <w:webHidden/>
          </w:rPr>
          <w:fldChar w:fldCharType="end"/>
        </w:r>
      </w:hyperlink>
    </w:p>
    <w:p w14:paraId="35AFEBE6" w14:textId="06A607F3"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6" w:history="1">
        <w:r w:rsidR="00704797" w:rsidRPr="0061421E">
          <w:rPr>
            <w:rStyle w:val="Hyperlink"/>
            <w:noProof/>
          </w:rPr>
          <w:t>Figure 26</w:t>
        </w:r>
        <w:r w:rsidR="00704797" w:rsidRPr="0061421E">
          <w:rPr>
            <w:rStyle w:val="Hyperlink"/>
            <w:rFonts w:cs="Calibri"/>
            <w:noProof/>
          </w:rPr>
          <w:t>. Monthly Grid Expenditure</w:t>
        </w:r>
        <w:r w:rsidR="00704797">
          <w:rPr>
            <w:noProof/>
            <w:webHidden/>
          </w:rPr>
          <w:tab/>
        </w:r>
        <w:r w:rsidR="00704797">
          <w:rPr>
            <w:noProof/>
            <w:webHidden/>
          </w:rPr>
          <w:fldChar w:fldCharType="begin"/>
        </w:r>
        <w:r w:rsidR="00704797">
          <w:rPr>
            <w:noProof/>
            <w:webHidden/>
          </w:rPr>
          <w:instrText xml:space="preserve"> PAGEREF _Toc138521696 \h </w:instrText>
        </w:r>
        <w:r w:rsidR="00704797">
          <w:rPr>
            <w:noProof/>
            <w:webHidden/>
          </w:rPr>
        </w:r>
        <w:r w:rsidR="00704797">
          <w:rPr>
            <w:noProof/>
            <w:webHidden/>
          </w:rPr>
          <w:fldChar w:fldCharType="separate"/>
        </w:r>
        <w:r w:rsidR="00704797">
          <w:rPr>
            <w:noProof/>
            <w:webHidden/>
          </w:rPr>
          <w:t>45</w:t>
        </w:r>
        <w:r w:rsidR="00704797">
          <w:rPr>
            <w:noProof/>
            <w:webHidden/>
          </w:rPr>
          <w:fldChar w:fldCharType="end"/>
        </w:r>
      </w:hyperlink>
    </w:p>
    <w:p w14:paraId="38F9A54E" w14:textId="3B9BA30F"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7" w:history="1">
        <w:r w:rsidR="00704797" w:rsidRPr="0061421E">
          <w:rPr>
            <w:rStyle w:val="Hyperlink"/>
            <w:noProof/>
          </w:rPr>
          <w:t>Figure 27</w:t>
        </w:r>
        <w:r w:rsidR="00704797" w:rsidRPr="0061421E">
          <w:rPr>
            <w:rStyle w:val="Hyperlink"/>
            <w:rFonts w:cs="Calibri"/>
            <w:noProof/>
          </w:rPr>
          <w:t>. Monthly Grid Expenditure, by Ubudehe category and by locality</w:t>
        </w:r>
        <w:r w:rsidR="00704797">
          <w:rPr>
            <w:noProof/>
            <w:webHidden/>
          </w:rPr>
          <w:tab/>
        </w:r>
        <w:r w:rsidR="00704797">
          <w:rPr>
            <w:noProof/>
            <w:webHidden/>
          </w:rPr>
          <w:fldChar w:fldCharType="begin"/>
        </w:r>
        <w:r w:rsidR="00704797">
          <w:rPr>
            <w:noProof/>
            <w:webHidden/>
          </w:rPr>
          <w:instrText xml:space="preserve"> PAGEREF _Toc138521697 \h </w:instrText>
        </w:r>
        <w:r w:rsidR="00704797">
          <w:rPr>
            <w:noProof/>
            <w:webHidden/>
          </w:rPr>
        </w:r>
        <w:r w:rsidR="00704797">
          <w:rPr>
            <w:noProof/>
            <w:webHidden/>
          </w:rPr>
          <w:fldChar w:fldCharType="separate"/>
        </w:r>
        <w:r w:rsidR="00704797">
          <w:rPr>
            <w:noProof/>
            <w:webHidden/>
          </w:rPr>
          <w:t>46</w:t>
        </w:r>
        <w:r w:rsidR="00704797">
          <w:rPr>
            <w:noProof/>
            <w:webHidden/>
          </w:rPr>
          <w:fldChar w:fldCharType="end"/>
        </w:r>
      </w:hyperlink>
    </w:p>
    <w:p w14:paraId="5C477781" w14:textId="05AB2C3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8" w:history="1">
        <w:r w:rsidR="00704797" w:rsidRPr="0061421E">
          <w:rPr>
            <w:rStyle w:val="Hyperlink"/>
            <w:noProof/>
          </w:rPr>
          <w:t>Figure 28</w:t>
        </w:r>
        <w:r w:rsidR="00704797" w:rsidRPr="0061421E">
          <w:rPr>
            <w:rStyle w:val="Hyperlink"/>
            <w:rFonts w:cs="Calibri"/>
            <w:noProof/>
          </w:rPr>
          <w:t>. Highest Load Level of Appliances Used by Grid-connected Households</w:t>
        </w:r>
        <w:r w:rsidR="00704797">
          <w:rPr>
            <w:noProof/>
            <w:webHidden/>
          </w:rPr>
          <w:tab/>
        </w:r>
        <w:r w:rsidR="00704797">
          <w:rPr>
            <w:noProof/>
            <w:webHidden/>
          </w:rPr>
          <w:fldChar w:fldCharType="begin"/>
        </w:r>
        <w:r w:rsidR="00704797">
          <w:rPr>
            <w:noProof/>
            <w:webHidden/>
          </w:rPr>
          <w:instrText xml:space="preserve"> PAGEREF _Toc138521698 \h </w:instrText>
        </w:r>
        <w:r w:rsidR="00704797">
          <w:rPr>
            <w:noProof/>
            <w:webHidden/>
          </w:rPr>
        </w:r>
        <w:r w:rsidR="00704797">
          <w:rPr>
            <w:noProof/>
            <w:webHidden/>
          </w:rPr>
          <w:fldChar w:fldCharType="separate"/>
        </w:r>
        <w:r w:rsidR="00704797">
          <w:rPr>
            <w:noProof/>
            <w:webHidden/>
          </w:rPr>
          <w:t>47</w:t>
        </w:r>
        <w:r w:rsidR="00704797">
          <w:rPr>
            <w:noProof/>
            <w:webHidden/>
          </w:rPr>
          <w:fldChar w:fldCharType="end"/>
        </w:r>
      </w:hyperlink>
    </w:p>
    <w:p w14:paraId="3CC0655B" w14:textId="388201D5"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699" w:history="1">
        <w:r w:rsidR="00704797" w:rsidRPr="0061421E">
          <w:rPr>
            <w:rStyle w:val="Hyperlink"/>
            <w:noProof/>
          </w:rPr>
          <w:t>Figure 29</w:t>
        </w:r>
        <w:r w:rsidR="00704797" w:rsidRPr="0061421E">
          <w:rPr>
            <w:rStyle w:val="Hyperlink"/>
            <w:rFonts w:cs="Calibri"/>
            <w:noProof/>
          </w:rPr>
          <w:t>. Appliance Use of Grid-connected Households, by load level</w:t>
        </w:r>
        <w:r w:rsidR="00704797">
          <w:rPr>
            <w:noProof/>
            <w:webHidden/>
          </w:rPr>
          <w:tab/>
        </w:r>
        <w:r w:rsidR="00704797">
          <w:rPr>
            <w:noProof/>
            <w:webHidden/>
          </w:rPr>
          <w:fldChar w:fldCharType="begin"/>
        </w:r>
        <w:r w:rsidR="00704797">
          <w:rPr>
            <w:noProof/>
            <w:webHidden/>
          </w:rPr>
          <w:instrText xml:space="preserve"> PAGEREF _Toc138521699 \h </w:instrText>
        </w:r>
        <w:r w:rsidR="00704797">
          <w:rPr>
            <w:noProof/>
            <w:webHidden/>
          </w:rPr>
        </w:r>
        <w:r w:rsidR="00704797">
          <w:rPr>
            <w:noProof/>
            <w:webHidden/>
          </w:rPr>
          <w:fldChar w:fldCharType="separate"/>
        </w:r>
        <w:r w:rsidR="00704797">
          <w:rPr>
            <w:noProof/>
            <w:webHidden/>
          </w:rPr>
          <w:t>47</w:t>
        </w:r>
        <w:r w:rsidR="00704797">
          <w:rPr>
            <w:noProof/>
            <w:webHidden/>
          </w:rPr>
          <w:fldChar w:fldCharType="end"/>
        </w:r>
      </w:hyperlink>
    </w:p>
    <w:p w14:paraId="3BFD3790" w14:textId="3178158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0" w:history="1">
        <w:r w:rsidR="00704797" w:rsidRPr="0061421E">
          <w:rPr>
            <w:rStyle w:val="Hyperlink"/>
            <w:noProof/>
          </w:rPr>
          <w:t>Figure 30</w:t>
        </w:r>
        <w:r w:rsidR="00704797" w:rsidRPr="0061421E">
          <w:rPr>
            <w:rStyle w:val="Hyperlink"/>
            <w:rFonts w:cs="Calibri"/>
            <w:noProof/>
          </w:rPr>
          <w:t>. Appliance Use of Households Using the National Grid as the Main Electricity Source, by locality</w:t>
        </w:r>
        <w:r w:rsidR="00704797">
          <w:rPr>
            <w:noProof/>
            <w:webHidden/>
          </w:rPr>
          <w:tab/>
        </w:r>
        <w:r w:rsidR="00704797">
          <w:rPr>
            <w:noProof/>
            <w:webHidden/>
          </w:rPr>
          <w:fldChar w:fldCharType="begin"/>
        </w:r>
        <w:r w:rsidR="00704797">
          <w:rPr>
            <w:noProof/>
            <w:webHidden/>
          </w:rPr>
          <w:instrText xml:space="preserve"> PAGEREF _Toc138521700 \h </w:instrText>
        </w:r>
        <w:r w:rsidR="00704797">
          <w:rPr>
            <w:noProof/>
            <w:webHidden/>
          </w:rPr>
        </w:r>
        <w:r w:rsidR="00704797">
          <w:rPr>
            <w:noProof/>
            <w:webHidden/>
          </w:rPr>
          <w:fldChar w:fldCharType="separate"/>
        </w:r>
        <w:r w:rsidR="00704797">
          <w:rPr>
            <w:noProof/>
            <w:webHidden/>
          </w:rPr>
          <w:t>48</w:t>
        </w:r>
        <w:r w:rsidR="00704797">
          <w:rPr>
            <w:noProof/>
            <w:webHidden/>
          </w:rPr>
          <w:fldChar w:fldCharType="end"/>
        </w:r>
      </w:hyperlink>
    </w:p>
    <w:p w14:paraId="7C49718A" w14:textId="38D4ECD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1" w:history="1">
        <w:r w:rsidR="00704797" w:rsidRPr="0061421E">
          <w:rPr>
            <w:rStyle w:val="Hyperlink"/>
            <w:noProof/>
          </w:rPr>
          <w:t>Figure 31</w:t>
        </w:r>
        <w:r w:rsidR="00704797" w:rsidRPr="0061421E">
          <w:rPr>
            <w:rStyle w:val="Hyperlink"/>
            <w:rFonts w:cs="Calibri"/>
            <w:noProof/>
          </w:rPr>
          <w:t>. Rate of Households without Any Source of Electricity</w:t>
        </w:r>
        <w:r w:rsidR="00704797">
          <w:rPr>
            <w:noProof/>
            <w:webHidden/>
          </w:rPr>
          <w:tab/>
        </w:r>
        <w:r w:rsidR="00704797">
          <w:rPr>
            <w:noProof/>
            <w:webHidden/>
          </w:rPr>
          <w:fldChar w:fldCharType="begin"/>
        </w:r>
        <w:r w:rsidR="00704797">
          <w:rPr>
            <w:noProof/>
            <w:webHidden/>
          </w:rPr>
          <w:instrText xml:space="preserve"> PAGEREF _Toc138521701 \h </w:instrText>
        </w:r>
        <w:r w:rsidR="00704797">
          <w:rPr>
            <w:noProof/>
            <w:webHidden/>
          </w:rPr>
        </w:r>
        <w:r w:rsidR="00704797">
          <w:rPr>
            <w:noProof/>
            <w:webHidden/>
          </w:rPr>
          <w:fldChar w:fldCharType="separate"/>
        </w:r>
        <w:r w:rsidR="00704797">
          <w:rPr>
            <w:noProof/>
            <w:webHidden/>
          </w:rPr>
          <w:t>49</w:t>
        </w:r>
        <w:r w:rsidR="00704797">
          <w:rPr>
            <w:noProof/>
            <w:webHidden/>
          </w:rPr>
          <w:fldChar w:fldCharType="end"/>
        </w:r>
      </w:hyperlink>
    </w:p>
    <w:p w14:paraId="2895C05B" w14:textId="1D63DB4B"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2" w:history="1">
        <w:r w:rsidR="00704797" w:rsidRPr="0061421E">
          <w:rPr>
            <w:rStyle w:val="Hyperlink"/>
            <w:noProof/>
          </w:rPr>
          <w:t>Figure 32</w:t>
        </w:r>
        <w:r w:rsidR="00704797" w:rsidRPr="0061421E">
          <w:rPr>
            <w:rStyle w:val="Hyperlink"/>
            <w:rFonts w:cs="Calibri"/>
            <w:noProof/>
          </w:rPr>
          <w:t>. Nationwide Use of Dry Cell Torch/Flashlight/Lantern, by households' electricity access status</w:t>
        </w:r>
        <w:r w:rsidR="00704797">
          <w:rPr>
            <w:noProof/>
            <w:webHidden/>
          </w:rPr>
          <w:tab/>
        </w:r>
        <w:r w:rsidR="00704797">
          <w:rPr>
            <w:noProof/>
            <w:webHidden/>
          </w:rPr>
          <w:fldChar w:fldCharType="begin"/>
        </w:r>
        <w:r w:rsidR="00704797">
          <w:rPr>
            <w:noProof/>
            <w:webHidden/>
          </w:rPr>
          <w:instrText xml:space="preserve"> PAGEREF _Toc138521702 \h </w:instrText>
        </w:r>
        <w:r w:rsidR="00704797">
          <w:rPr>
            <w:noProof/>
            <w:webHidden/>
          </w:rPr>
        </w:r>
        <w:r w:rsidR="00704797">
          <w:rPr>
            <w:noProof/>
            <w:webHidden/>
          </w:rPr>
          <w:fldChar w:fldCharType="separate"/>
        </w:r>
        <w:r w:rsidR="00704797">
          <w:rPr>
            <w:noProof/>
            <w:webHidden/>
          </w:rPr>
          <w:t>49</w:t>
        </w:r>
        <w:r w:rsidR="00704797">
          <w:rPr>
            <w:noProof/>
            <w:webHidden/>
          </w:rPr>
          <w:fldChar w:fldCharType="end"/>
        </w:r>
      </w:hyperlink>
    </w:p>
    <w:p w14:paraId="14013B67" w14:textId="061C43A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3" w:history="1">
        <w:r w:rsidR="00704797" w:rsidRPr="0061421E">
          <w:rPr>
            <w:rStyle w:val="Hyperlink"/>
            <w:noProof/>
          </w:rPr>
          <w:t>Figure 33</w:t>
        </w:r>
        <w:r w:rsidR="00704797" w:rsidRPr="0061421E">
          <w:rPr>
            <w:rStyle w:val="Hyperlink"/>
            <w:rFonts w:cs="Calibri"/>
            <w:noProof/>
          </w:rPr>
          <w:t>. Grid Electrification Status of Villages with Households without Electricity, by locality</w:t>
        </w:r>
        <w:r w:rsidR="00704797">
          <w:rPr>
            <w:noProof/>
            <w:webHidden/>
          </w:rPr>
          <w:tab/>
        </w:r>
        <w:r w:rsidR="00704797">
          <w:rPr>
            <w:noProof/>
            <w:webHidden/>
          </w:rPr>
          <w:fldChar w:fldCharType="begin"/>
        </w:r>
        <w:r w:rsidR="00704797">
          <w:rPr>
            <w:noProof/>
            <w:webHidden/>
          </w:rPr>
          <w:instrText xml:space="preserve"> PAGEREF _Toc138521703 \h </w:instrText>
        </w:r>
        <w:r w:rsidR="00704797">
          <w:rPr>
            <w:noProof/>
            <w:webHidden/>
          </w:rPr>
        </w:r>
        <w:r w:rsidR="00704797">
          <w:rPr>
            <w:noProof/>
            <w:webHidden/>
          </w:rPr>
          <w:fldChar w:fldCharType="separate"/>
        </w:r>
        <w:r w:rsidR="00704797">
          <w:rPr>
            <w:noProof/>
            <w:webHidden/>
          </w:rPr>
          <w:t>50</w:t>
        </w:r>
        <w:r w:rsidR="00704797">
          <w:rPr>
            <w:noProof/>
            <w:webHidden/>
          </w:rPr>
          <w:fldChar w:fldCharType="end"/>
        </w:r>
      </w:hyperlink>
    </w:p>
    <w:p w14:paraId="0E5097D1" w14:textId="645FAE7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4" w:history="1">
        <w:r w:rsidR="00704797" w:rsidRPr="0061421E">
          <w:rPr>
            <w:rStyle w:val="Hyperlink"/>
            <w:noProof/>
          </w:rPr>
          <w:t>Figure 34. Why Households Are Not Connected to the Grid (nationwide)</w:t>
        </w:r>
        <w:r w:rsidR="00704797">
          <w:rPr>
            <w:noProof/>
            <w:webHidden/>
          </w:rPr>
          <w:tab/>
        </w:r>
        <w:r w:rsidR="00704797">
          <w:rPr>
            <w:noProof/>
            <w:webHidden/>
          </w:rPr>
          <w:fldChar w:fldCharType="begin"/>
        </w:r>
        <w:r w:rsidR="00704797">
          <w:rPr>
            <w:noProof/>
            <w:webHidden/>
          </w:rPr>
          <w:instrText xml:space="preserve"> PAGEREF _Toc138521704 \h </w:instrText>
        </w:r>
        <w:r w:rsidR="00704797">
          <w:rPr>
            <w:noProof/>
            <w:webHidden/>
          </w:rPr>
        </w:r>
        <w:r w:rsidR="00704797">
          <w:rPr>
            <w:noProof/>
            <w:webHidden/>
          </w:rPr>
          <w:fldChar w:fldCharType="separate"/>
        </w:r>
        <w:r w:rsidR="00704797">
          <w:rPr>
            <w:noProof/>
            <w:webHidden/>
          </w:rPr>
          <w:t>51</w:t>
        </w:r>
        <w:r w:rsidR="00704797">
          <w:rPr>
            <w:noProof/>
            <w:webHidden/>
          </w:rPr>
          <w:fldChar w:fldCharType="end"/>
        </w:r>
      </w:hyperlink>
    </w:p>
    <w:p w14:paraId="44DCE5A6" w14:textId="5316C9BA"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5" w:history="1">
        <w:r w:rsidR="00704797" w:rsidRPr="0061421E">
          <w:rPr>
            <w:rStyle w:val="Hyperlink"/>
            <w:noProof/>
          </w:rPr>
          <w:t>Figure 35.</w:t>
        </w:r>
        <w:r w:rsidR="00704797" w:rsidRPr="0061421E">
          <w:rPr>
            <w:rStyle w:val="Hyperlink"/>
            <w:rFonts w:cs="Calibri"/>
            <w:noProof/>
          </w:rPr>
          <w:t xml:space="preserve"> Why Households without Any Electricity Sources Are Not Connected to the Grid in Villages with Grid Availability</w:t>
        </w:r>
        <w:r w:rsidR="00704797">
          <w:rPr>
            <w:noProof/>
            <w:webHidden/>
          </w:rPr>
          <w:tab/>
        </w:r>
        <w:r w:rsidR="00704797">
          <w:rPr>
            <w:noProof/>
            <w:webHidden/>
          </w:rPr>
          <w:fldChar w:fldCharType="begin"/>
        </w:r>
        <w:r w:rsidR="00704797">
          <w:rPr>
            <w:noProof/>
            <w:webHidden/>
          </w:rPr>
          <w:instrText xml:space="preserve"> PAGEREF _Toc138521705 \h </w:instrText>
        </w:r>
        <w:r w:rsidR="00704797">
          <w:rPr>
            <w:noProof/>
            <w:webHidden/>
          </w:rPr>
        </w:r>
        <w:r w:rsidR="00704797">
          <w:rPr>
            <w:noProof/>
            <w:webHidden/>
          </w:rPr>
          <w:fldChar w:fldCharType="separate"/>
        </w:r>
        <w:r w:rsidR="00704797">
          <w:rPr>
            <w:noProof/>
            <w:webHidden/>
          </w:rPr>
          <w:t>51</w:t>
        </w:r>
        <w:r w:rsidR="00704797">
          <w:rPr>
            <w:noProof/>
            <w:webHidden/>
          </w:rPr>
          <w:fldChar w:fldCharType="end"/>
        </w:r>
      </w:hyperlink>
    </w:p>
    <w:p w14:paraId="6962D809" w14:textId="451C0B5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6" w:history="1">
        <w:r w:rsidR="00704797" w:rsidRPr="0061421E">
          <w:rPr>
            <w:rStyle w:val="Hyperlink"/>
            <w:noProof/>
          </w:rPr>
          <w:t>Figure 36</w:t>
        </w:r>
        <w:r w:rsidR="00704797" w:rsidRPr="0061421E">
          <w:rPr>
            <w:rStyle w:val="Hyperlink"/>
            <w:rFonts w:cs="Calibri"/>
            <w:noProof/>
          </w:rPr>
          <w:t>. Why Households without Any Electricity Sources Are Not Connected to the Grid in Villages without Grid Availability</w:t>
        </w:r>
        <w:r w:rsidR="00704797">
          <w:rPr>
            <w:noProof/>
            <w:webHidden/>
          </w:rPr>
          <w:tab/>
        </w:r>
        <w:r w:rsidR="00704797">
          <w:rPr>
            <w:noProof/>
            <w:webHidden/>
          </w:rPr>
          <w:fldChar w:fldCharType="begin"/>
        </w:r>
        <w:r w:rsidR="00704797">
          <w:rPr>
            <w:noProof/>
            <w:webHidden/>
          </w:rPr>
          <w:instrText xml:space="preserve"> PAGEREF _Toc138521706 \h </w:instrText>
        </w:r>
        <w:r w:rsidR="00704797">
          <w:rPr>
            <w:noProof/>
            <w:webHidden/>
          </w:rPr>
        </w:r>
        <w:r w:rsidR="00704797">
          <w:rPr>
            <w:noProof/>
            <w:webHidden/>
          </w:rPr>
          <w:fldChar w:fldCharType="separate"/>
        </w:r>
        <w:r w:rsidR="00704797">
          <w:rPr>
            <w:noProof/>
            <w:webHidden/>
          </w:rPr>
          <w:t>52</w:t>
        </w:r>
        <w:r w:rsidR="00704797">
          <w:rPr>
            <w:noProof/>
            <w:webHidden/>
          </w:rPr>
          <w:fldChar w:fldCharType="end"/>
        </w:r>
      </w:hyperlink>
    </w:p>
    <w:p w14:paraId="1006BD18" w14:textId="3FB1123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7" w:history="1">
        <w:r w:rsidR="00704797" w:rsidRPr="0061421E">
          <w:rPr>
            <w:rStyle w:val="Hyperlink"/>
            <w:noProof/>
          </w:rPr>
          <w:t>Figure 37. Unelectrified Households’ Willingness to Pay for Solar Devices (nationwide)</w:t>
        </w:r>
        <w:r w:rsidR="00704797">
          <w:rPr>
            <w:noProof/>
            <w:webHidden/>
          </w:rPr>
          <w:tab/>
        </w:r>
        <w:r w:rsidR="00704797">
          <w:rPr>
            <w:noProof/>
            <w:webHidden/>
          </w:rPr>
          <w:fldChar w:fldCharType="begin"/>
        </w:r>
        <w:r w:rsidR="00704797">
          <w:rPr>
            <w:noProof/>
            <w:webHidden/>
          </w:rPr>
          <w:instrText xml:space="preserve"> PAGEREF _Toc138521707 \h </w:instrText>
        </w:r>
        <w:r w:rsidR="00704797">
          <w:rPr>
            <w:noProof/>
            <w:webHidden/>
          </w:rPr>
        </w:r>
        <w:r w:rsidR="00704797">
          <w:rPr>
            <w:noProof/>
            <w:webHidden/>
          </w:rPr>
          <w:fldChar w:fldCharType="separate"/>
        </w:r>
        <w:r w:rsidR="00704797">
          <w:rPr>
            <w:noProof/>
            <w:webHidden/>
          </w:rPr>
          <w:t>53</w:t>
        </w:r>
        <w:r w:rsidR="00704797">
          <w:rPr>
            <w:noProof/>
            <w:webHidden/>
          </w:rPr>
          <w:fldChar w:fldCharType="end"/>
        </w:r>
      </w:hyperlink>
    </w:p>
    <w:p w14:paraId="6D9103CE" w14:textId="1F4A8F8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8" w:history="1">
        <w:r w:rsidR="00704797" w:rsidRPr="0061421E">
          <w:rPr>
            <w:rStyle w:val="Hyperlink"/>
            <w:noProof/>
          </w:rPr>
          <w:t>Figure 38. The Most Serious Problems with Electricity from the National Grid</w:t>
        </w:r>
        <w:r w:rsidR="00704797">
          <w:rPr>
            <w:noProof/>
            <w:webHidden/>
          </w:rPr>
          <w:tab/>
        </w:r>
        <w:r w:rsidR="00704797">
          <w:rPr>
            <w:noProof/>
            <w:webHidden/>
          </w:rPr>
          <w:fldChar w:fldCharType="begin"/>
        </w:r>
        <w:r w:rsidR="00704797">
          <w:rPr>
            <w:noProof/>
            <w:webHidden/>
          </w:rPr>
          <w:instrText xml:space="preserve"> PAGEREF _Toc138521708 \h </w:instrText>
        </w:r>
        <w:r w:rsidR="00704797">
          <w:rPr>
            <w:noProof/>
            <w:webHidden/>
          </w:rPr>
        </w:r>
        <w:r w:rsidR="00704797">
          <w:rPr>
            <w:noProof/>
            <w:webHidden/>
          </w:rPr>
          <w:fldChar w:fldCharType="separate"/>
        </w:r>
        <w:r w:rsidR="00704797">
          <w:rPr>
            <w:noProof/>
            <w:webHidden/>
          </w:rPr>
          <w:t>54</w:t>
        </w:r>
        <w:r w:rsidR="00704797">
          <w:rPr>
            <w:noProof/>
            <w:webHidden/>
          </w:rPr>
          <w:fldChar w:fldCharType="end"/>
        </w:r>
      </w:hyperlink>
    </w:p>
    <w:p w14:paraId="6F4BD79D" w14:textId="2930E7D5"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09" w:history="1">
        <w:r w:rsidR="00704797" w:rsidRPr="0061421E">
          <w:rPr>
            <w:rStyle w:val="Hyperlink"/>
            <w:noProof/>
          </w:rPr>
          <w:t xml:space="preserve">Figure 39 </w:t>
        </w:r>
        <w:r w:rsidR="00704797" w:rsidRPr="0061421E">
          <w:rPr>
            <w:rStyle w:val="Hyperlink"/>
            <w:rFonts w:cs="Calibri"/>
            <w:noProof/>
          </w:rPr>
          <w:t>Figure 40. Distribution of Grid-connected Households Based on the Reliability Tier</w:t>
        </w:r>
        <w:r w:rsidR="00704797">
          <w:rPr>
            <w:noProof/>
            <w:webHidden/>
          </w:rPr>
          <w:tab/>
        </w:r>
        <w:r w:rsidR="00704797">
          <w:rPr>
            <w:noProof/>
            <w:webHidden/>
          </w:rPr>
          <w:fldChar w:fldCharType="begin"/>
        </w:r>
        <w:r w:rsidR="00704797">
          <w:rPr>
            <w:noProof/>
            <w:webHidden/>
          </w:rPr>
          <w:instrText xml:space="preserve"> PAGEREF _Toc138521709 \h </w:instrText>
        </w:r>
        <w:r w:rsidR="00704797">
          <w:rPr>
            <w:noProof/>
            <w:webHidden/>
          </w:rPr>
        </w:r>
        <w:r w:rsidR="00704797">
          <w:rPr>
            <w:noProof/>
            <w:webHidden/>
          </w:rPr>
          <w:fldChar w:fldCharType="separate"/>
        </w:r>
        <w:r w:rsidR="00704797">
          <w:rPr>
            <w:noProof/>
            <w:webHidden/>
          </w:rPr>
          <w:t>55</w:t>
        </w:r>
        <w:r w:rsidR="00704797">
          <w:rPr>
            <w:noProof/>
            <w:webHidden/>
          </w:rPr>
          <w:fldChar w:fldCharType="end"/>
        </w:r>
      </w:hyperlink>
    </w:p>
    <w:p w14:paraId="4B9BA3E3" w14:textId="777CBE8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0" w:history="1">
        <w:r w:rsidR="00704797" w:rsidRPr="0061421E">
          <w:rPr>
            <w:rStyle w:val="Hyperlink"/>
            <w:noProof/>
          </w:rPr>
          <w:t xml:space="preserve">Figure 40 </w:t>
        </w:r>
        <w:r w:rsidR="00704797" w:rsidRPr="0061421E">
          <w:rPr>
            <w:rStyle w:val="Hyperlink"/>
            <w:rFonts w:cs="Calibri"/>
            <w:noProof/>
          </w:rPr>
          <w:t>Figure . Distribution of Grid-connected Households Based on the Reliability Tier, by province</w:t>
        </w:r>
        <w:r w:rsidR="00704797">
          <w:rPr>
            <w:noProof/>
            <w:webHidden/>
          </w:rPr>
          <w:tab/>
        </w:r>
        <w:r w:rsidR="00704797">
          <w:rPr>
            <w:noProof/>
            <w:webHidden/>
          </w:rPr>
          <w:fldChar w:fldCharType="begin"/>
        </w:r>
        <w:r w:rsidR="00704797">
          <w:rPr>
            <w:noProof/>
            <w:webHidden/>
          </w:rPr>
          <w:instrText xml:space="preserve"> PAGEREF _Toc138521710 \h </w:instrText>
        </w:r>
        <w:r w:rsidR="00704797">
          <w:rPr>
            <w:noProof/>
            <w:webHidden/>
          </w:rPr>
        </w:r>
        <w:r w:rsidR="00704797">
          <w:rPr>
            <w:noProof/>
            <w:webHidden/>
          </w:rPr>
          <w:fldChar w:fldCharType="separate"/>
        </w:r>
        <w:r w:rsidR="00704797">
          <w:rPr>
            <w:noProof/>
            <w:webHidden/>
          </w:rPr>
          <w:t>55</w:t>
        </w:r>
        <w:r w:rsidR="00704797">
          <w:rPr>
            <w:noProof/>
            <w:webHidden/>
          </w:rPr>
          <w:fldChar w:fldCharType="end"/>
        </w:r>
      </w:hyperlink>
    </w:p>
    <w:p w14:paraId="2CEB0D10" w14:textId="3A64A1B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1" w:history="1">
        <w:r w:rsidR="00704797" w:rsidRPr="0061421E">
          <w:rPr>
            <w:rStyle w:val="Hyperlink"/>
            <w:noProof/>
          </w:rPr>
          <w:t xml:space="preserve">Figure 41 </w:t>
        </w:r>
        <w:r w:rsidR="00704797" w:rsidRPr="0061421E">
          <w:rPr>
            <w:rStyle w:val="Hyperlink"/>
            <w:rFonts w:cs="Calibri"/>
            <w:noProof/>
          </w:rPr>
          <w:t>Figure 41. Distribution of Grid-connected Households Based on the Quality Tier</w:t>
        </w:r>
        <w:r w:rsidR="00704797">
          <w:rPr>
            <w:noProof/>
            <w:webHidden/>
          </w:rPr>
          <w:tab/>
        </w:r>
        <w:r w:rsidR="00704797">
          <w:rPr>
            <w:noProof/>
            <w:webHidden/>
          </w:rPr>
          <w:fldChar w:fldCharType="begin"/>
        </w:r>
        <w:r w:rsidR="00704797">
          <w:rPr>
            <w:noProof/>
            <w:webHidden/>
          </w:rPr>
          <w:instrText xml:space="preserve"> PAGEREF _Toc138521711 \h </w:instrText>
        </w:r>
        <w:r w:rsidR="00704797">
          <w:rPr>
            <w:noProof/>
            <w:webHidden/>
          </w:rPr>
        </w:r>
        <w:r w:rsidR="00704797">
          <w:rPr>
            <w:noProof/>
            <w:webHidden/>
          </w:rPr>
          <w:fldChar w:fldCharType="separate"/>
        </w:r>
        <w:r w:rsidR="00704797">
          <w:rPr>
            <w:noProof/>
            <w:webHidden/>
          </w:rPr>
          <w:t>56</w:t>
        </w:r>
        <w:r w:rsidR="00704797">
          <w:rPr>
            <w:noProof/>
            <w:webHidden/>
          </w:rPr>
          <w:fldChar w:fldCharType="end"/>
        </w:r>
      </w:hyperlink>
    </w:p>
    <w:p w14:paraId="5060F13C" w14:textId="043C2A2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2" w:history="1">
        <w:r w:rsidR="00704797" w:rsidRPr="0061421E">
          <w:rPr>
            <w:rStyle w:val="Hyperlink"/>
            <w:noProof/>
          </w:rPr>
          <w:t>Figure 42</w:t>
        </w:r>
        <w:r w:rsidR="00704797" w:rsidRPr="0061421E">
          <w:rPr>
            <w:rStyle w:val="Hyperlink"/>
            <w:rFonts w:cs="Calibri"/>
            <w:noProof/>
          </w:rPr>
          <w:t>. Nationwide Backup Sources for Lighting</w:t>
        </w:r>
        <w:r w:rsidR="00704797">
          <w:rPr>
            <w:noProof/>
            <w:webHidden/>
          </w:rPr>
          <w:tab/>
        </w:r>
        <w:r w:rsidR="00704797">
          <w:rPr>
            <w:noProof/>
            <w:webHidden/>
          </w:rPr>
          <w:fldChar w:fldCharType="begin"/>
        </w:r>
        <w:r w:rsidR="00704797">
          <w:rPr>
            <w:noProof/>
            <w:webHidden/>
          </w:rPr>
          <w:instrText xml:space="preserve"> PAGEREF _Toc138521712 \h </w:instrText>
        </w:r>
        <w:r w:rsidR="00704797">
          <w:rPr>
            <w:noProof/>
            <w:webHidden/>
          </w:rPr>
        </w:r>
        <w:r w:rsidR="00704797">
          <w:rPr>
            <w:noProof/>
            <w:webHidden/>
          </w:rPr>
          <w:fldChar w:fldCharType="separate"/>
        </w:r>
        <w:r w:rsidR="00704797">
          <w:rPr>
            <w:noProof/>
            <w:webHidden/>
          </w:rPr>
          <w:t>56</w:t>
        </w:r>
        <w:r w:rsidR="00704797">
          <w:rPr>
            <w:noProof/>
            <w:webHidden/>
          </w:rPr>
          <w:fldChar w:fldCharType="end"/>
        </w:r>
      </w:hyperlink>
    </w:p>
    <w:p w14:paraId="32135D25" w14:textId="55F56EF2"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3" w:history="1">
        <w:r w:rsidR="00704797" w:rsidRPr="0061421E">
          <w:rPr>
            <w:rStyle w:val="Hyperlink"/>
            <w:noProof/>
          </w:rPr>
          <w:t xml:space="preserve">Figure 43. </w:t>
        </w:r>
        <w:r w:rsidR="00704797" w:rsidRPr="0061421E">
          <w:rPr>
            <w:rStyle w:val="Hyperlink"/>
            <w:rFonts w:cs="Calibri"/>
            <w:noProof/>
          </w:rPr>
          <w:t>Problems with Households' Main Solar Devices</w:t>
        </w:r>
        <w:r w:rsidR="00704797">
          <w:rPr>
            <w:noProof/>
            <w:webHidden/>
          </w:rPr>
          <w:tab/>
        </w:r>
        <w:r w:rsidR="00704797">
          <w:rPr>
            <w:noProof/>
            <w:webHidden/>
          </w:rPr>
          <w:fldChar w:fldCharType="begin"/>
        </w:r>
        <w:r w:rsidR="00704797">
          <w:rPr>
            <w:noProof/>
            <w:webHidden/>
          </w:rPr>
          <w:instrText xml:space="preserve"> PAGEREF _Toc138521713 \h </w:instrText>
        </w:r>
        <w:r w:rsidR="00704797">
          <w:rPr>
            <w:noProof/>
            <w:webHidden/>
          </w:rPr>
        </w:r>
        <w:r w:rsidR="00704797">
          <w:rPr>
            <w:noProof/>
            <w:webHidden/>
          </w:rPr>
          <w:fldChar w:fldCharType="separate"/>
        </w:r>
        <w:r w:rsidR="00704797">
          <w:rPr>
            <w:noProof/>
            <w:webHidden/>
          </w:rPr>
          <w:t>57</w:t>
        </w:r>
        <w:r w:rsidR="00704797">
          <w:rPr>
            <w:noProof/>
            <w:webHidden/>
          </w:rPr>
          <w:fldChar w:fldCharType="end"/>
        </w:r>
      </w:hyperlink>
    </w:p>
    <w:p w14:paraId="2BE91FD2" w14:textId="79E56BC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4" w:history="1">
        <w:r w:rsidR="00704797" w:rsidRPr="0061421E">
          <w:rPr>
            <w:rStyle w:val="Hyperlink"/>
            <w:noProof/>
          </w:rPr>
          <w:t xml:space="preserve">Figure 44. </w:t>
        </w:r>
        <w:r w:rsidR="00704797" w:rsidRPr="0061421E">
          <w:rPr>
            <w:rStyle w:val="Hyperlink"/>
            <w:rFonts w:cs="Calibri"/>
            <w:noProof/>
          </w:rPr>
          <w:t>Electricity Access of Public Institutions, by technology</w:t>
        </w:r>
        <w:r w:rsidR="00704797">
          <w:rPr>
            <w:noProof/>
            <w:webHidden/>
          </w:rPr>
          <w:tab/>
        </w:r>
        <w:r w:rsidR="00704797">
          <w:rPr>
            <w:noProof/>
            <w:webHidden/>
          </w:rPr>
          <w:fldChar w:fldCharType="begin"/>
        </w:r>
        <w:r w:rsidR="00704797">
          <w:rPr>
            <w:noProof/>
            <w:webHidden/>
          </w:rPr>
          <w:instrText xml:space="preserve"> PAGEREF _Toc138521714 \h </w:instrText>
        </w:r>
        <w:r w:rsidR="00704797">
          <w:rPr>
            <w:noProof/>
            <w:webHidden/>
          </w:rPr>
        </w:r>
        <w:r w:rsidR="00704797">
          <w:rPr>
            <w:noProof/>
            <w:webHidden/>
          </w:rPr>
          <w:fldChar w:fldCharType="separate"/>
        </w:r>
        <w:r w:rsidR="00704797">
          <w:rPr>
            <w:noProof/>
            <w:webHidden/>
          </w:rPr>
          <w:t>58</w:t>
        </w:r>
        <w:r w:rsidR="00704797">
          <w:rPr>
            <w:noProof/>
            <w:webHidden/>
          </w:rPr>
          <w:fldChar w:fldCharType="end"/>
        </w:r>
      </w:hyperlink>
    </w:p>
    <w:p w14:paraId="29768ACA" w14:textId="46EBB48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5" w:history="1">
        <w:r w:rsidR="00704797" w:rsidRPr="0061421E">
          <w:rPr>
            <w:rStyle w:val="Hyperlink"/>
            <w:noProof/>
          </w:rPr>
          <w:t xml:space="preserve">Figure 45. </w:t>
        </w:r>
        <w:r w:rsidR="00704797" w:rsidRPr="0061421E">
          <w:rPr>
            <w:rStyle w:val="Hyperlink"/>
            <w:rFonts w:cs="Calibri"/>
            <w:noProof/>
          </w:rPr>
          <w:t>Primary Cookstove, by locality (2022)</w:t>
        </w:r>
        <w:r w:rsidR="00704797">
          <w:rPr>
            <w:noProof/>
            <w:webHidden/>
          </w:rPr>
          <w:tab/>
        </w:r>
        <w:r w:rsidR="00704797">
          <w:rPr>
            <w:noProof/>
            <w:webHidden/>
          </w:rPr>
          <w:fldChar w:fldCharType="begin"/>
        </w:r>
        <w:r w:rsidR="00704797">
          <w:rPr>
            <w:noProof/>
            <w:webHidden/>
          </w:rPr>
          <w:instrText xml:space="preserve"> PAGEREF _Toc138521715 \h </w:instrText>
        </w:r>
        <w:r w:rsidR="00704797">
          <w:rPr>
            <w:noProof/>
            <w:webHidden/>
          </w:rPr>
        </w:r>
        <w:r w:rsidR="00704797">
          <w:rPr>
            <w:noProof/>
            <w:webHidden/>
          </w:rPr>
          <w:fldChar w:fldCharType="separate"/>
        </w:r>
        <w:r w:rsidR="00704797">
          <w:rPr>
            <w:noProof/>
            <w:webHidden/>
          </w:rPr>
          <w:t>61</w:t>
        </w:r>
        <w:r w:rsidR="00704797">
          <w:rPr>
            <w:noProof/>
            <w:webHidden/>
          </w:rPr>
          <w:fldChar w:fldCharType="end"/>
        </w:r>
      </w:hyperlink>
    </w:p>
    <w:p w14:paraId="43B73682" w14:textId="16BDCA4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6" w:history="1">
        <w:r w:rsidR="00704797" w:rsidRPr="0061421E">
          <w:rPr>
            <w:rStyle w:val="Hyperlink"/>
            <w:noProof/>
          </w:rPr>
          <w:t xml:space="preserve">Figure 46. </w:t>
        </w:r>
        <w:r w:rsidR="00704797" w:rsidRPr="0061421E">
          <w:rPr>
            <w:rStyle w:val="Hyperlink"/>
            <w:rFonts w:cs="Calibri"/>
            <w:noProof/>
          </w:rPr>
          <w:t>Use of LPG Stoves</w:t>
        </w:r>
        <w:r w:rsidR="00704797">
          <w:rPr>
            <w:noProof/>
            <w:webHidden/>
          </w:rPr>
          <w:tab/>
        </w:r>
        <w:r w:rsidR="00704797">
          <w:rPr>
            <w:noProof/>
            <w:webHidden/>
          </w:rPr>
          <w:fldChar w:fldCharType="begin"/>
        </w:r>
        <w:r w:rsidR="00704797">
          <w:rPr>
            <w:noProof/>
            <w:webHidden/>
          </w:rPr>
          <w:instrText xml:space="preserve"> PAGEREF _Toc138521716 \h </w:instrText>
        </w:r>
        <w:r w:rsidR="00704797">
          <w:rPr>
            <w:noProof/>
            <w:webHidden/>
          </w:rPr>
        </w:r>
        <w:r w:rsidR="00704797">
          <w:rPr>
            <w:noProof/>
            <w:webHidden/>
          </w:rPr>
          <w:fldChar w:fldCharType="separate"/>
        </w:r>
        <w:r w:rsidR="00704797">
          <w:rPr>
            <w:noProof/>
            <w:webHidden/>
          </w:rPr>
          <w:t>61</w:t>
        </w:r>
        <w:r w:rsidR="00704797">
          <w:rPr>
            <w:noProof/>
            <w:webHidden/>
          </w:rPr>
          <w:fldChar w:fldCharType="end"/>
        </w:r>
      </w:hyperlink>
    </w:p>
    <w:p w14:paraId="66B2EBDF" w14:textId="12B3F9A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7" w:history="1">
        <w:r w:rsidR="00704797" w:rsidRPr="0061421E">
          <w:rPr>
            <w:rStyle w:val="Hyperlink"/>
            <w:noProof/>
          </w:rPr>
          <w:t>Figure 47</w:t>
        </w:r>
        <w:r w:rsidR="00704797" w:rsidRPr="0061421E">
          <w:rPr>
            <w:rStyle w:val="Hyperlink"/>
            <w:rFonts w:cs="Calibri"/>
            <w:noProof/>
          </w:rPr>
          <w:t>. Primary Cookstove, by province</w:t>
        </w:r>
        <w:r w:rsidR="00704797">
          <w:rPr>
            <w:noProof/>
            <w:webHidden/>
          </w:rPr>
          <w:tab/>
        </w:r>
        <w:r w:rsidR="00704797">
          <w:rPr>
            <w:noProof/>
            <w:webHidden/>
          </w:rPr>
          <w:fldChar w:fldCharType="begin"/>
        </w:r>
        <w:r w:rsidR="00704797">
          <w:rPr>
            <w:noProof/>
            <w:webHidden/>
          </w:rPr>
          <w:instrText xml:space="preserve"> PAGEREF _Toc138521717 \h </w:instrText>
        </w:r>
        <w:r w:rsidR="00704797">
          <w:rPr>
            <w:noProof/>
            <w:webHidden/>
          </w:rPr>
        </w:r>
        <w:r w:rsidR="00704797">
          <w:rPr>
            <w:noProof/>
            <w:webHidden/>
          </w:rPr>
          <w:fldChar w:fldCharType="separate"/>
        </w:r>
        <w:r w:rsidR="00704797">
          <w:rPr>
            <w:noProof/>
            <w:webHidden/>
          </w:rPr>
          <w:t>62</w:t>
        </w:r>
        <w:r w:rsidR="00704797">
          <w:rPr>
            <w:noProof/>
            <w:webHidden/>
          </w:rPr>
          <w:fldChar w:fldCharType="end"/>
        </w:r>
      </w:hyperlink>
    </w:p>
    <w:p w14:paraId="790FB142" w14:textId="6C09D39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8" w:history="1">
        <w:r w:rsidR="00704797" w:rsidRPr="0061421E">
          <w:rPr>
            <w:rStyle w:val="Hyperlink"/>
            <w:noProof/>
          </w:rPr>
          <w:t xml:space="preserve">Figure 48. </w:t>
        </w:r>
        <w:r w:rsidR="00704797" w:rsidRPr="0061421E">
          <w:rPr>
            <w:rStyle w:val="Hyperlink"/>
            <w:rFonts w:cs="Calibri"/>
            <w:noProof/>
          </w:rPr>
          <w:t>Primary Cookstove, by Ubudehe Categorization</w:t>
        </w:r>
        <w:r w:rsidR="00704797">
          <w:rPr>
            <w:noProof/>
            <w:webHidden/>
          </w:rPr>
          <w:tab/>
        </w:r>
        <w:r w:rsidR="00704797">
          <w:rPr>
            <w:noProof/>
            <w:webHidden/>
          </w:rPr>
          <w:fldChar w:fldCharType="begin"/>
        </w:r>
        <w:r w:rsidR="00704797">
          <w:rPr>
            <w:noProof/>
            <w:webHidden/>
          </w:rPr>
          <w:instrText xml:space="preserve"> PAGEREF _Toc138521718 \h </w:instrText>
        </w:r>
        <w:r w:rsidR="00704797">
          <w:rPr>
            <w:noProof/>
            <w:webHidden/>
          </w:rPr>
        </w:r>
        <w:r w:rsidR="00704797">
          <w:rPr>
            <w:noProof/>
            <w:webHidden/>
          </w:rPr>
          <w:fldChar w:fldCharType="separate"/>
        </w:r>
        <w:r w:rsidR="00704797">
          <w:rPr>
            <w:noProof/>
            <w:webHidden/>
          </w:rPr>
          <w:t>63</w:t>
        </w:r>
        <w:r w:rsidR="00704797">
          <w:rPr>
            <w:noProof/>
            <w:webHidden/>
          </w:rPr>
          <w:fldChar w:fldCharType="end"/>
        </w:r>
      </w:hyperlink>
    </w:p>
    <w:p w14:paraId="6A103CB7" w14:textId="29893730"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19" w:history="1">
        <w:r w:rsidR="00704797" w:rsidRPr="0061421E">
          <w:rPr>
            <w:rStyle w:val="Hyperlink"/>
            <w:noProof/>
          </w:rPr>
          <w:t>Figure 49</w:t>
        </w:r>
        <w:r w:rsidR="00704797" w:rsidRPr="0061421E">
          <w:rPr>
            <w:rStyle w:val="Hyperlink"/>
            <w:rFonts w:cs="Calibri"/>
            <w:noProof/>
          </w:rPr>
          <w:t>. Fuels for Primary Stoves, by locality</w:t>
        </w:r>
        <w:r w:rsidR="00704797">
          <w:rPr>
            <w:noProof/>
            <w:webHidden/>
          </w:rPr>
          <w:tab/>
        </w:r>
        <w:r w:rsidR="00704797">
          <w:rPr>
            <w:noProof/>
            <w:webHidden/>
          </w:rPr>
          <w:fldChar w:fldCharType="begin"/>
        </w:r>
        <w:r w:rsidR="00704797">
          <w:rPr>
            <w:noProof/>
            <w:webHidden/>
          </w:rPr>
          <w:instrText xml:space="preserve"> PAGEREF _Toc138521719 \h </w:instrText>
        </w:r>
        <w:r w:rsidR="00704797">
          <w:rPr>
            <w:noProof/>
            <w:webHidden/>
          </w:rPr>
        </w:r>
        <w:r w:rsidR="00704797">
          <w:rPr>
            <w:noProof/>
            <w:webHidden/>
          </w:rPr>
          <w:fldChar w:fldCharType="separate"/>
        </w:r>
        <w:r w:rsidR="00704797">
          <w:rPr>
            <w:noProof/>
            <w:webHidden/>
          </w:rPr>
          <w:t>64</w:t>
        </w:r>
        <w:r w:rsidR="00704797">
          <w:rPr>
            <w:noProof/>
            <w:webHidden/>
          </w:rPr>
          <w:fldChar w:fldCharType="end"/>
        </w:r>
      </w:hyperlink>
    </w:p>
    <w:p w14:paraId="0BF62F8C" w14:textId="62812B7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0" w:history="1">
        <w:r w:rsidR="00704797" w:rsidRPr="0061421E">
          <w:rPr>
            <w:rStyle w:val="Hyperlink"/>
            <w:noProof/>
          </w:rPr>
          <w:t>Figure 50</w:t>
        </w:r>
        <w:r w:rsidR="00704797" w:rsidRPr="0061421E">
          <w:rPr>
            <w:rStyle w:val="Hyperlink"/>
            <w:rFonts w:cs="Calibri"/>
            <w:noProof/>
          </w:rPr>
          <w:t>. Fuels Use, by Primary Stoves</w:t>
        </w:r>
        <w:r w:rsidR="00704797">
          <w:rPr>
            <w:noProof/>
            <w:webHidden/>
          </w:rPr>
          <w:tab/>
        </w:r>
        <w:r w:rsidR="00704797">
          <w:rPr>
            <w:noProof/>
            <w:webHidden/>
          </w:rPr>
          <w:fldChar w:fldCharType="begin"/>
        </w:r>
        <w:r w:rsidR="00704797">
          <w:rPr>
            <w:noProof/>
            <w:webHidden/>
          </w:rPr>
          <w:instrText xml:space="preserve"> PAGEREF _Toc138521720 \h </w:instrText>
        </w:r>
        <w:r w:rsidR="00704797">
          <w:rPr>
            <w:noProof/>
            <w:webHidden/>
          </w:rPr>
        </w:r>
        <w:r w:rsidR="00704797">
          <w:rPr>
            <w:noProof/>
            <w:webHidden/>
          </w:rPr>
          <w:fldChar w:fldCharType="separate"/>
        </w:r>
        <w:r w:rsidR="00704797">
          <w:rPr>
            <w:noProof/>
            <w:webHidden/>
          </w:rPr>
          <w:t>64</w:t>
        </w:r>
        <w:r w:rsidR="00704797">
          <w:rPr>
            <w:noProof/>
            <w:webHidden/>
          </w:rPr>
          <w:fldChar w:fldCharType="end"/>
        </w:r>
      </w:hyperlink>
    </w:p>
    <w:p w14:paraId="7E8AB305" w14:textId="66A6A372"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1" w:history="1">
        <w:r w:rsidR="00704797" w:rsidRPr="0061421E">
          <w:rPr>
            <w:rStyle w:val="Hyperlink"/>
            <w:noProof/>
          </w:rPr>
          <w:t>Figure 51.</w:t>
        </w:r>
        <w:r w:rsidR="00704797" w:rsidRPr="0061421E">
          <w:rPr>
            <w:rStyle w:val="Hyperlink"/>
            <w:rFonts w:cs="Calibri"/>
            <w:noProof/>
          </w:rPr>
          <w:t xml:space="preserve"> Primary Cookstove of Education Facilities, nationwide</w:t>
        </w:r>
        <w:r w:rsidR="00704797">
          <w:rPr>
            <w:noProof/>
            <w:webHidden/>
          </w:rPr>
          <w:tab/>
        </w:r>
        <w:r w:rsidR="00704797">
          <w:rPr>
            <w:noProof/>
            <w:webHidden/>
          </w:rPr>
          <w:fldChar w:fldCharType="begin"/>
        </w:r>
        <w:r w:rsidR="00704797">
          <w:rPr>
            <w:noProof/>
            <w:webHidden/>
          </w:rPr>
          <w:instrText xml:space="preserve"> PAGEREF _Toc138521721 \h </w:instrText>
        </w:r>
        <w:r w:rsidR="00704797">
          <w:rPr>
            <w:noProof/>
            <w:webHidden/>
          </w:rPr>
        </w:r>
        <w:r w:rsidR="00704797">
          <w:rPr>
            <w:noProof/>
            <w:webHidden/>
          </w:rPr>
          <w:fldChar w:fldCharType="separate"/>
        </w:r>
        <w:r w:rsidR="00704797">
          <w:rPr>
            <w:noProof/>
            <w:webHidden/>
          </w:rPr>
          <w:t>65</w:t>
        </w:r>
        <w:r w:rsidR="00704797">
          <w:rPr>
            <w:noProof/>
            <w:webHidden/>
          </w:rPr>
          <w:fldChar w:fldCharType="end"/>
        </w:r>
      </w:hyperlink>
    </w:p>
    <w:p w14:paraId="2A02CA9E" w14:textId="1579EB4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2" w:history="1">
        <w:r w:rsidR="00704797" w:rsidRPr="0061421E">
          <w:rPr>
            <w:rStyle w:val="Hyperlink"/>
            <w:noProof/>
          </w:rPr>
          <w:t>Figure 52</w:t>
        </w:r>
        <w:r w:rsidR="00704797" w:rsidRPr="0061421E">
          <w:rPr>
            <w:rStyle w:val="Hyperlink"/>
            <w:rFonts w:cs="Calibri"/>
            <w:noProof/>
          </w:rPr>
          <w:t>. Number of Cookstoves Stacked, by locality</w:t>
        </w:r>
        <w:r w:rsidR="00704797">
          <w:rPr>
            <w:noProof/>
            <w:webHidden/>
          </w:rPr>
          <w:tab/>
        </w:r>
        <w:r w:rsidR="00704797">
          <w:rPr>
            <w:noProof/>
            <w:webHidden/>
          </w:rPr>
          <w:fldChar w:fldCharType="begin"/>
        </w:r>
        <w:r w:rsidR="00704797">
          <w:rPr>
            <w:noProof/>
            <w:webHidden/>
          </w:rPr>
          <w:instrText xml:space="preserve"> PAGEREF _Toc138521722 \h </w:instrText>
        </w:r>
        <w:r w:rsidR="00704797">
          <w:rPr>
            <w:noProof/>
            <w:webHidden/>
          </w:rPr>
        </w:r>
        <w:r w:rsidR="00704797">
          <w:rPr>
            <w:noProof/>
            <w:webHidden/>
          </w:rPr>
          <w:fldChar w:fldCharType="separate"/>
        </w:r>
        <w:r w:rsidR="00704797">
          <w:rPr>
            <w:noProof/>
            <w:webHidden/>
          </w:rPr>
          <w:t>66</w:t>
        </w:r>
        <w:r w:rsidR="00704797">
          <w:rPr>
            <w:noProof/>
            <w:webHidden/>
          </w:rPr>
          <w:fldChar w:fldCharType="end"/>
        </w:r>
      </w:hyperlink>
    </w:p>
    <w:p w14:paraId="4823D65B" w14:textId="42F28EF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3" w:history="1">
        <w:r w:rsidR="00704797" w:rsidRPr="0061421E">
          <w:rPr>
            <w:rStyle w:val="Hyperlink"/>
            <w:noProof/>
          </w:rPr>
          <w:t>Figure 53</w:t>
        </w:r>
        <w:r w:rsidR="00704797" w:rsidRPr="0061421E">
          <w:rPr>
            <w:rStyle w:val="Hyperlink"/>
            <w:rFonts w:cs="Calibri"/>
            <w:noProof/>
          </w:rPr>
          <w:t>. Stacked Stoves of Two-stove Households</w:t>
        </w:r>
        <w:r w:rsidR="00704797">
          <w:rPr>
            <w:noProof/>
            <w:webHidden/>
          </w:rPr>
          <w:tab/>
        </w:r>
        <w:r w:rsidR="00704797">
          <w:rPr>
            <w:noProof/>
            <w:webHidden/>
          </w:rPr>
          <w:fldChar w:fldCharType="begin"/>
        </w:r>
        <w:r w:rsidR="00704797">
          <w:rPr>
            <w:noProof/>
            <w:webHidden/>
          </w:rPr>
          <w:instrText xml:space="preserve"> PAGEREF _Toc138521723 \h </w:instrText>
        </w:r>
        <w:r w:rsidR="00704797">
          <w:rPr>
            <w:noProof/>
            <w:webHidden/>
          </w:rPr>
        </w:r>
        <w:r w:rsidR="00704797">
          <w:rPr>
            <w:noProof/>
            <w:webHidden/>
          </w:rPr>
          <w:fldChar w:fldCharType="separate"/>
        </w:r>
        <w:r w:rsidR="00704797">
          <w:rPr>
            <w:noProof/>
            <w:webHidden/>
          </w:rPr>
          <w:t>66</w:t>
        </w:r>
        <w:r w:rsidR="00704797">
          <w:rPr>
            <w:noProof/>
            <w:webHidden/>
          </w:rPr>
          <w:fldChar w:fldCharType="end"/>
        </w:r>
      </w:hyperlink>
    </w:p>
    <w:p w14:paraId="21E33B6D" w14:textId="11F2D8F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4" w:history="1">
        <w:r w:rsidR="00704797" w:rsidRPr="0061421E">
          <w:rPr>
            <w:rStyle w:val="Hyperlink"/>
            <w:noProof/>
          </w:rPr>
          <w:t>Figure 54</w:t>
        </w:r>
        <w:r w:rsidR="00704797" w:rsidRPr="0061421E">
          <w:rPr>
            <w:rStyle w:val="Hyperlink"/>
            <w:rFonts w:cs="Calibri"/>
            <w:noProof/>
          </w:rPr>
          <w:t>. Primary Stoves, by stacked stoves of two-stove households (nationwide)</w:t>
        </w:r>
        <w:r w:rsidR="00704797">
          <w:rPr>
            <w:noProof/>
            <w:webHidden/>
          </w:rPr>
          <w:tab/>
        </w:r>
        <w:r w:rsidR="00704797">
          <w:rPr>
            <w:noProof/>
            <w:webHidden/>
          </w:rPr>
          <w:fldChar w:fldCharType="begin"/>
        </w:r>
        <w:r w:rsidR="00704797">
          <w:rPr>
            <w:noProof/>
            <w:webHidden/>
          </w:rPr>
          <w:instrText xml:space="preserve"> PAGEREF _Toc138521724 \h </w:instrText>
        </w:r>
        <w:r w:rsidR="00704797">
          <w:rPr>
            <w:noProof/>
            <w:webHidden/>
          </w:rPr>
        </w:r>
        <w:r w:rsidR="00704797">
          <w:rPr>
            <w:noProof/>
            <w:webHidden/>
          </w:rPr>
          <w:fldChar w:fldCharType="separate"/>
        </w:r>
        <w:r w:rsidR="00704797">
          <w:rPr>
            <w:noProof/>
            <w:webHidden/>
          </w:rPr>
          <w:t>67</w:t>
        </w:r>
        <w:r w:rsidR="00704797">
          <w:rPr>
            <w:noProof/>
            <w:webHidden/>
          </w:rPr>
          <w:fldChar w:fldCharType="end"/>
        </w:r>
      </w:hyperlink>
    </w:p>
    <w:p w14:paraId="256B7A53" w14:textId="11DF072B"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5" w:history="1">
        <w:r w:rsidR="00704797" w:rsidRPr="0061421E">
          <w:rPr>
            <w:rStyle w:val="Hyperlink"/>
            <w:noProof/>
          </w:rPr>
          <w:t>Figure 55</w:t>
        </w:r>
        <w:r w:rsidR="00704797" w:rsidRPr="0061421E">
          <w:rPr>
            <w:rStyle w:val="Hyperlink"/>
            <w:rFonts w:cs="Calibri"/>
            <w:noProof/>
          </w:rPr>
          <w:t xml:space="preserve">. </w:t>
        </w:r>
        <w:r w:rsidR="00704797" w:rsidRPr="0061421E">
          <w:rPr>
            <w:rStyle w:val="Hyperlink"/>
            <w:noProof/>
          </w:rPr>
          <w:t>The Multi-Tier Framework Cooking Tier Matrix for Rwanda Survey Analysis</w:t>
        </w:r>
        <w:r w:rsidR="00704797">
          <w:rPr>
            <w:noProof/>
            <w:webHidden/>
          </w:rPr>
          <w:tab/>
        </w:r>
        <w:r w:rsidR="00704797">
          <w:rPr>
            <w:noProof/>
            <w:webHidden/>
          </w:rPr>
          <w:fldChar w:fldCharType="begin"/>
        </w:r>
        <w:r w:rsidR="00704797">
          <w:rPr>
            <w:noProof/>
            <w:webHidden/>
          </w:rPr>
          <w:instrText xml:space="preserve"> PAGEREF _Toc138521725 \h </w:instrText>
        </w:r>
        <w:r w:rsidR="00704797">
          <w:rPr>
            <w:noProof/>
            <w:webHidden/>
          </w:rPr>
        </w:r>
        <w:r w:rsidR="00704797">
          <w:rPr>
            <w:noProof/>
            <w:webHidden/>
          </w:rPr>
          <w:fldChar w:fldCharType="separate"/>
        </w:r>
        <w:r w:rsidR="00704797">
          <w:rPr>
            <w:noProof/>
            <w:webHidden/>
          </w:rPr>
          <w:t>68</w:t>
        </w:r>
        <w:r w:rsidR="00704797">
          <w:rPr>
            <w:noProof/>
            <w:webHidden/>
          </w:rPr>
          <w:fldChar w:fldCharType="end"/>
        </w:r>
      </w:hyperlink>
    </w:p>
    <w:p w14:paraId="27407EB2" w14:textId="7BF90B5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6" w:history="1">
        <w:r w:rsidR="00704797" w:rsidRPr="0061421E">
          <w:rPr>
            <w:rStyle w:val="Hyperlink"/>
            <w:noProof/>
          </w:rPr>
          <w:t>Figure 56</w:t>
        </w:r>
        <w:r w:rsidR="00704797" w:rsidRPr="0061421E">
          <w:rPr>
            <w:rStyle w:val="Hyperlink"/>
            <w:rFonts w:cs="Calibri"/>
            <w:noProof/>
          </w:rPr>
          <w:t>. Household Distribution Based on the Aggregate Cooking Tier, by locality (2022)</w:t>
        </w:r>
        <w:r w:rsidR="00704797">
          <w:rPr>
            <w:noProof/>
            <w:webHidden/>
          </w:rPr>
          <w:tab/>
        </w:r>
        <w:r w:rsidR="00704797">
          <w:rPr>
            <w:noProof/>
            <w:webHidden/>
          </w:rPr>
          <w:fldChar w:fldCharType="begin"/>
        </w:r>
        <w:r w:rsidR="00704797">
          <w:rPr>
            <w:noProof/>
            <w:webHidden/>
          </w:rPr>
          <w:instrText xml:space="preserve"> PAGEREF _Toc138521726 \h </w:instrText>
        </w:r>
        <w:r w:rsidR="00704797">
          <w:rPr>
            <w:noProof/>
            <w:webHidden/>
          </w:rPr>
        </w:r>
        <w:r w:rsidR="00704797">
          <w:rPr>
            <w:noProof/>
            <w:webHidden/>
          </w:rPr>
          <w:fldChar w:fldCharType="separate"/>
        </w:r>
        <w:r w:rsidR="00704797">
          <w:rPr>
            <w:noProof/>
            <w:webHidden/>
          </w:rPr>
          <w:t>69</w:t>
        </w:r>
        <w:r w:rsidR="00704797">
          <w:rPr>
            <w:noProof/>
            <w:webHidden/>
          </w:rPr>
          <w:fldChar w:fldCharType="end"/>
        </w:r>
      </w:hyperlink>
    </w:p>
    <w:p w14:paraId="70494382" w14:textId="30DB9250"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7" w:history="1">
        <w:r w:rsidR="00704797" w:rsidRPr="0061421E">
          <w:rPr>
            <w:rStyle w:val="Hyperlink"/>
            <w:noProof/>
          </w:rPr>
          <w:t>Figure 57</w:t>
        </w:r>
        <w:r w:rsidR="00704797" w:rsidRPr="0061421E">
          <w:rPr>
            <w:rStyle w:val="Hyperlink"/>
            <w:rFonts w:cs="Calibri"/>
            <w:noProof/>
          </w:rPr>
          <w:t>. Nationwide Household Distribution Based on the Exposure Tier (2016 vs 2022)</w:t>
        </w:r>
        <w:r w:rsidR="00704797">
          <w:rPr>
            <w:noProof/>
            <w:webHidden/>
          </w:rPr>
          <w:tab/>
        </w:r>
        <w:r w:rsidR="00704797">
          <w:rPr>
            <w:noProof/>
            <w:webHidden/>
          </w:rPr>
          <w:fldChar w:fldCharType="begin"/>
        </w:r>
        <w:r w:rsidR="00704797">
          <w:rPr>
            <w:noProof/>
            <w:webHidden/>
          </w:rPr>
          <w:instrText xml:space="preserve"> PAGEREF _Toc138521727 \h </w:instrText>
        </w:r>
        <w:r w:rsidR="00704797">
          <w:rPr>
            <w:noProof/>
            <w:webHidden/>
          </w:rPr>
        </w:r>
        <w:r w:rsidR="00704797">
          <w:rPr>
            <w:noProof/>
            <w:webHidden/>
          </w:rPr>
          <w:fldChar w:fldCharType="separate"/>
        </w:r>
        <w:r w:rsidR="00704797">
          <w:rPr>
            <w:noProof/>
            <w:webHidden/>
          </w:rPr>
          <w:t>70</w:t>
        </w:r>
        <w:r w:rsidR="00704797">
          <w:rPr>
            <w:noProof/>
            <w:webHidden/>
          </w:rPr>
          <w:fldChar w:fldCharType="end"/>
        </w:r>
      </w:hyperlink>
    </w:p>
    <w:p w14:paraId="45AFD20E" w14:textId="38BA8115"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8" w:history="1">
        <w:r w:rsidR="00704797" w:rsidRPr="0061421E">
          <w:rPr>
            <w:rStyle w:val="Hyperlink"/>
            <w:noProof/>
          </w:rPr>
          <w:t>Figure 58</w:t>
        </w:r>
        <w:r w:rsidR="00704797" w:rsidRPr="0061421E">
          <w:rPr>
            <w:rStyle w:val="Hyperlink"/>
            <w:rFonts w:cs="Calibri"/>
            <w:noProof/>
          </w:rPr>
          <w:t>. Households’ Primary Stoves, by Exposure Tier</w:t>
        </w:r>
        <w:r w:rsidR="00704797">
          <w:rPr>
            <w:noProof/>
            <w:webHidden/>
          </w:rPr>
          <w:tab/>
        </w:r>
        <w:r w:rsidR="00704797">
          <w:rPr>
            <w:noProof/>
            <w:webHidden/>
          </w:rPr>
          <w:fldChar w:fldCharType="begin"/>
        </w:r>
        <w:r w:rsidR="00704797">
          <w:rPr>
            <w:noProof/>
            <w:webHidden/>
          </w:rPr>
          <w:instrText xml:space="preserve"> PAGEREF _Toc138521728 \h </w:instrText>
        </w:r>
        <w:r w:rsidR="00704797">
          <w:rPr>
            <w:noProof/>
            <w:webHidden/>
          </w:rPr>
        </w:r>
        <w:r w:rsidR="00704797">
          <w:rPr>
            <w:noProof/>
            <w:webHidden/>
          </w:rPr>
          <w:fldChar w:fldCharType="separate"/>
        </w:r>
        <w:r w:rsidR="00704797">
          <w:rPr>
            <w:noProof/>
            <w:webHidden/>
          </w:rPr>
          <w:t>70</w:t>
        </w:r>
        <w:r w:rsidR="00704797">
          <w:rPr>
            <w:noProof/>
            <w:webHidden/>
          </w:rPr>
          <w:fldChar w:fldCharType="end"/>
        </w:r>
      </w:hyperlink>
    </w:p>
    <w:p w14:paraId="051A386F" w14:textId="482AD54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29" w:history="1">
        <w:r w:rsidR="00704797" w:rsidRPr="0061421E">
          <w:rPr>
            <w:rStyle w:val="Hyperlink"/>
            <w:noProof/>
          </w:rPr>
          <w:t>Figure 59</w:t>
        </w:r>
        <w:r w:rsidR="00704797" w:rsidRPr="0061421E">
          <w:rPr>
            <w:rStyle w:val="Hyperlink"/>
            <w:rFonts w:cs="Calibri"/>
            <w:noProof/>
          </w:rPr>
          <w:t>. Households in Exposure Tier 0 and 1 without Any Ventilation Systems</w:t>
        </w:r>
        <w:r w:rsidR="00704797">
          <w:rPr>
            <w:noProof/>
            <w:webHidden/>
          </w:rPr>
          <w:tab/>
        </w:r>
        <w:r w:rsidR="00704797">
          <w:rPr>
            <w:noProof/>
            <w:webHidden/>
          </w:rPr>
          <w:fldChar w:fldCharType="begin"/>
        </w:r>
        <w:r w:rsidR="00704797">
          <w:rPr>
            <w:noProof/>
            <w:webHidden/>
          </w:rPr>
          <w:instrText xml:space="preserve"> PAGEREF _Toc138521729 \h </w:instrText>
        </w:r>
        <w:r w:rsidR="00704797">
          <w:rPr>
            <w:noProof/>
            <w:webHidden/>
          </w:rPr>
        </w:r>
        <w:r w:rsidR="00704797">
          <w:rPr>
            <w:noProof/>
            <w:webHidden/>
          </w:rPr>
          <w:fldChar w:fldCharType="separate"/>
        </w:r>
        <w:r w:rsidR="00704797">
          <w:rPr>
            <w:noProof/>
            <w:webHidden/>
          </w:rPr>
          <w:t>71</w:t>
        </w:r>
        <w:r w:rsidR="00704797">
          <w:rPr>
            <w:noProof/>
            <w:webHidden/>
          </w:rPr>
          <w:fldChar w:fldCharType="end"/>
        </w:r>
      </w:hyperlink>
    </w:p>
    <w:p w14:paraId="59F3A987" w14:textId="5E166DC6"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0" w:history="1">
        <w:r w:rsidR="00704797" w:rsidRPr="0061421E">
          <w:rPr>
            <w:rStyle w:val="Hyperlink"/>
            <w:noProof/>
          </w:rPr>
          <w:t>Figure 60</w:t>
        </w:r>
        <w:r w:rsidR="00704797" w:rsidRPr="0061421E">
          <w:rPr>
            <w:rStyle w:val="Hyperlink"/>
            <w:rFonts w:cs="Calibri"/>
            <w:noProof/>
          </w:rPr>
          <w:t>. Household Distribution Based on the Exposure Tier, by locality (2016 vs 2022)</w:t>
        </w:r>
        <w:r w:rsidR="00704797">
          <w:rPr>
            <w:noProof/>
            <w:webHidden/>
          </w:rPr>
          <w:tab/>
        </w:r>
        <w:r w:rsidR="00704797">
          <w:rPr>
            <w:noProof/>
            <w:webHidden/>
          </w:rPr>
          <w:fldChar w:fldCharType="begin"/>
        </w:r>
        <w:r w:rsidR="00704797">
          <w:rPr>
            <w:noProof/>
            <w:webHidden/>
          </w:rPr>
          <w:instrText xml:space="preserve"> PAGEREF _Toc138521730 \h </w:instrText>
        </w:r>
        <w:r w:rsidR="00704797">
          <w:rPr>
            <w:noProof/>
            <w:webHidden/>
          </w:rPr>
        </w:r>
        <w:r w:rsidR="00704797">
          <w:rPr>
            <w:noProof/>
            <w:webHidden/>
          </w:rPr>
          <w:fldChar w:fldCharType="separate"/>
        </w:r>
        <w:r w:rsidR="00704797">
          <w:rPr>
            <w:noProof/>
            <w:webHidden/>
          </w:rPr>
          <w:t>71</w:t>
        </w:r>
        <w:r w:rsidR="00704797">
          <w:rPr>
            <w:noProof/>
            <w:webHidden/>
          </w:rPr>
          <w:fldChar w:fldCharType="end"/>
        </w:r>
      </w:hyperlink>
    </w:p>
    <w:p w14:paraId="73BB8A83" w14:textId="7DD64A92"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1" w:history="1">
        <w:r w:rsidR="00704797" w:rsidRPr="0061421E">
          <w:rPr>
            <w:rStyle w:val="Hyperlink"/>
            <w:noProof/>
          </w:rPr>
          <w:t>Figure 61</w:t>
        </w:r>
        <w:r w:rsidR="00704797" w:rsidRPr="0061421E">
          <w:rPr>
            <w:rStyle w:val="Hyperlink"/>
            <w:rFonts w:cs="Calibri"/>
            <w:noProof/>
          </w:rPr>
          <w:t>. Household Distribution Based on the Convenience Tier, by locality (2022)</w:t>
        </w:r>
        <w:r w:rsidR="00704797">
          <w:rPr>
            <w:noProof/>
            <w:webHidden/>
          </w:rPr>
          <w:tab/>
        </w:r>
        <w:r w:rsidR="00704797">
          <w:rPr>
            <w:noProof/>
            <w:webHidden/>
          </w:rPr>
          <w:fldChar w:fldCharType="begin"/>
        </w:r>
        <w:r w:rsidR="00704797">
          <w:rPr>
            <w:noProof/>
            <w:webHidden/>
          </w:rPr>
          <w:instrText xml:space="preserve"> PAGEREF _Toc138521731 \h </w:instrText>
        </w:r>
        <w:r w:rsidR="00704797">
          <w:rPr>
            <w:noProof/>
            <w:webHidden/>
          </w:rPr>
        </w:r>
        <w:r w:rsidR="00704797">
          <w:rPr>
            <w:noProof/>
            <w:webHidden/>
          </w:rPr>
          <w:fldChar w:fldCharType="separate"/>
        </w:r>
        <w:r w:rsidR="00704797">
          <w:rPr>
            <w:noProof/>
            <w:webHidden/>
          </w:rPr>
          <w:t>72</w:t>
        </w:r>
        <w:r w:rsidR="00704797">
          <w:rPr>
            <w:noProof/>
            <w:webHidden/>
          </w:rPr>
          <w:fldChar w:fldCharType="end"/>
        </w:r>
      </w:hyperlink>
    </w:p>
    <w:p w14:paraId="7CBDC80F" w14:textId="10EA8574"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2" w:history="1">
        <w:r w:rsidR="00704797" w:rsidRPr="0061421E">
          <w:rPr>
            <w:rStyle w:val="Hyperlink"/>
            <w:noProof/>
          </w:rPr>
          <w:t>Figure 62</w:t>
        </w:r>
        <w:r w:rsidR="00704797" w:rsidRPr="0061421E">
          <w:rPr>
            <w:rStyle w:val="Hyperlink"/>
            <w:rFonts w:cs="Calibri"/>
            <w:noProof/>
          </w:rPr>
          <w:t>. Household Distribution Based on the Availability Tier, by locality (2022)</w:t>
        </w:r>
        <w:r w:rsidR="00704797">
          <w:rPr>
            <w:noProof/>
            <w:webHidden/>
          </w:rPr>
          <w:tab/>
        </w:r>
        <w:r w:rsidR="00704797">
          <w:rPr>
            <w:noProof/>
            <w:webHidden/>
          </w:rPr>
          <w:fldChar w:fldCharType="begin"/>
        </w:r>
        <w:r w:rsidR="00704797">
          <w:rPr>
            <w:noProof/>
            <w:webHidden/>
          </w:rPr>
          <w:instrText xml:space="preserve"> PAGEREF _Toc138521732 \h </w:instrText>
        </w:r>
        <w:r w:rsidR="00704797">
          <w:rPr>
            <w:noProof/>
            <w:webHidden/>
          </w:rPr>
        </w:r>
        <w:r w:rsidR="00704797">
          <w:rPr>
            <w:noProof/>
            <w:webHidden/>
          </w:rPr>
          <w:fldChar w:fldCharType="separate"/>
        </w:r>
        <w:r w:rsidR="00704797">
          <w:rPr>
            <w:noProof/>
            <w:webHidden/>
          </w:rPr>
          <w:t>73</w:t>
        </w:r>
        <w:r w:rsidR="00704797">
          <w:rPr>
            <w:noProof/>
            <w:webHidden/>
          </w:rPr>
          <w:fldChar w:fldCharType="end"/>
        </w:r>
      </w:hyperlink>
    </w:p>
    <w:p w14:paraId="17B0ED0D" w14:textId="19609B0E"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3" w:history="1">
        <w:r w:rsidR="00704797" w:rsidRPr="0061421E">
          <w:rPr>
            <w:rStyle w:val="Hyperlink"/>
            <w:noProof/>
          </w:rPr>
          <w:t>Figure 63</w:t>
        </w:r>
        <w:r w:rsidR="00704797" w:rsidRPr="0061421E">
          <w:rPr>
            <w:rStyle w:val="Hyperlink"/>
            <w:rFonts w:cs="Calibri"/>
            <w:noProof/>
          </w:rPr>
          <w:t>. Household Distribution Based on the Availability Tier, by locality (2016)</w:t>
        </w:r>
        <w:r w:rsidR="00704797">
          <w:rPr>
            <w:noProof/>
            <w:webHidden/>
          </w:rPr>
          <w:tab/>
        </w:r>
        <w:r w:rsidR="00704797">
          <w:rPr>
            <w:noProof/>
            <w:webHidden/>
          </w:rPr>
          <w:fldChar w:fldCharType="begin"/>
        </w:r>
        <w:r w:rsidR="00704797">
          <w:rPr>
            <w:noProof/>
            <w:webHidden/>
          </w:rPr>
          <w:instrText xml:space="preserve"> PAGEREF _Toc138521733 \h </w:instrText>
        </w:r>
        <w:r w:rsidR="00704797">
          <w:rPr>
            <w:noProof/>
            <w:webHidden/>
          </w:rPr>
        </w:r>
        <w:r w:rsidR="00704797">
          <w:rPr>
            <w:noProof/>
            <w:webHidden/>
          </w:rPr>
          <w:fldChar w:fldCharType="separate"/>
        </w:r>
        <w:r w:rsidR="00704797">
          <w:rPr>
            <w:noProof/>
            <w:webHidden/>
          </w:rPr>
          <w:t>73</w:t>
        </w:r>
        <w:r w:rsidR="00704797">
          <w:rPr>
            <w:noProof/>
            <w:webHidden/>
          </w:rPr>
          <w:fldChar w:fldCharType="end"/>
        </w:r>
      </w:hyperlink>
    </w:p>
    <w:p w14:paraId="7982BA1A" w14:textId="55125A84"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4" w:history="1">
        <w:r w:rsidR="00704797" w:rsidRPr="0061421E">
          <w:rPr>
            <w:rStyle w:val="Hyperlink"/>
            <w:noProof/>
          </w:rPr>
          <w:t>Figure 64</w:t>
        </w:r>
        <w:r w:rsidR="00704797" w:rsidRPr="0061421E">
          <w:rPr>
            <w:rStyle w:val="Hyperlink"/>
            <w:rFonts w:cs="Calibri"/>
            <w:noProof/>
          </w:rPr>
          <w:t>. Household Distribution Based on the Cooking Safety Tier, by locality (2016 vs 2022)</w:t>
        </w:r>
        <w:r w:rsidR="00704797">
          <w:rPr>
            <w:noProof/>
            <w:webHidden/>
          </w:rPr>
          <w:tab/>
        </w:r>
        <w:r w:rsidR="00704797">
          <w:rPr>
            <w:noProof/>
            <w:webHidden/>
          </w:rPr>
          <w:fldChar w:fldCharType="begin"/>
        </w:r>
        <w:r w:rsidR="00704797">
          <w:rPr>
            <w:noProof/>
            <w:webHidden/>
          </w:rPr>
          <w:instrText xml:space="preserve"> PAGEREF _Toc138521734 \h </w:instrText>
        </w:r>
        <w:r w:rsidR="00704797">
          <w:rPr>
            <w:noProof/>
            <w:webHidden/>
          </w:rPr>
        </w:r>
        <w:r w:rsidR="00704797">
          <w:rPr>
            <w:noProof/>
            <w:webHidden/>
          </w:rPr>
          <w:fldChar w:fldCharType="separate"/>
        </w:r>
        <w:r w:rsidR="00704797">
          <w:rPr>
            <w:noProof/>
            <w:webHidden/>
          </w:rPr>
          <w:t>74</w:t>
        </w:r>
        <w:r w:rsidR="00704797">
          <w:rPr>
            <w:noProof/>
            <w:webHidden/>
          </w:rPr>
          <w:fldChar w:fldCharType="end"/>
        </w:r>
      </w:hyperlink>
    </w:p>
    <w:p w14:paraId="272A61FF" w14:textId="284A591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5" w:history="1">
        <w:r w:rsidR="00704797" w:rsidRPr="0061421E">
          <w:rPr>
            <w:rStyle w:val="Hyperlink"/>
            <w:noProof/>
          </w:rPr>
          <w:t>Figure 65</w:t>
        </w:r>
        <w:r w:rsidR="00704797" w:rsidRPr="0061421E">
          <w:rPr>
            <w:rStyle w:val="Hyperlink"/>
            <w:rFonts w:cs="Calibri"/>
            <w:noProof/>
          </w:rPr>
          <w:t>. Willingness to Pay for an Improved Firewood Cookstove (nationwide)</w:t>
        </w:r>
        <w:r w:rsidR="00704797">
          <w:rPr>
            <w:noProof/>
            <w:webHidden/>
          </w:rPr>
          <w:tab/>
        </w:r>
        <w:r w:rsidR="00704797">
          <w:rPr>
            <w:noProof/>
            <w:webHidden/>
          </w:rPr>
          <w:fldChar w:fldCharType="begin"/>
        </w:r>
        <w:r w:rsidR="00704797">
          <w:rPr>
            <w:noProof/>
            <w:webHidden/>
          </w:rPr>
          <w:instrText xml:space="preserve"> PAGEREF _Toc138521735 \h </w:instrText>
        </w:r>
        <w:r w:rsidR="00704797">
          <w:rPr>
            <w:noProof/>
            <w:webHidden/>
          </w:rPr>
        </w:r>
        <w:r w:rsidR="00704797">
          <w:rPr>
            <w:noProof/>
            <w:webHidden/>
          </w:rPr>
          <w:fldChar w:fldCharType="separate"/>
        </w:r>
        <w:r w:rsidR="00704797">
          <w:rPr>
            <w:noProof/>
            <w:webHidden/>
          </w:rPr>
          <w:t>75</w:t>
        </w:r>
        <w:r w:rsidR="00704797">
          <w:rPr>
            <w:noProof/>
            <w:webHidden/>
          </w:rPr>
          <w:fldChar w:fldCharType="end"/>
        </w:r>
      </w:hyperlink>
    </w:p>
    <w:p w14:paraId="1FFE3281" w14:textId="7A27B86B"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6" w:history="1">
        <w:r w:rsidR="00704797" w:rsidRPr="0061421E">
          <w:rPr>
            <w:rStyle w:val="Hyperlink"/>
            <w:noProof/>
          </w:rPr>
          <w:t>Figure 66</w:t>
        </w:r>
        <w:r w:rsidR="00704797" w:rsidRPr="0061421E">
          <w:rPr>
            <w:rStyle w:val="Hyperlink"/>
            <w:rFonts w:cs="Calibri"/>
            <w:noProof/>
          </w:rPr>
          <w:t>. Why Households Are Never Willing to Pay for an Improved Stove (nationwide)</w:t>
        </w:r>
        <w:r w:rsidR="00704797">
          <w:rPr>
            <w:noProof/>
            <w:webHidden/>
          </w:rPr>
          <w:tab/>
        </w:r>
        <w:r w:rsidR="00704797">
          <w:rPr>
            <w:noProof/>
            <w:webHidden/>
          </w:rPr>
          <w:fldChar w:fldCharType="begin"/>
        </w:r>
        <w:r w:rsidR="00704797">
          <w:rPr>
            <w:noProof/>
            <w:webHidden/>
          </w:rPr>
          <w:instrText xml:space="preserve"> PAGEREF _Toc138521736 \h </w:instrText>
        </w:r>
        <w:r w:rsidR="00704797">
          <w:rPr>
            <w:noProof/>
            <w:webHidden/>
          </w:rPr>
        </w:r>
        <w:r w:rsidR="00704797">
          <w:rPr>
            <w:noProof/>
            <w:webHidden/>
          </w:rPr>
          <w:fldChar w:fldCharType="separate"/>
        </w:r>
        <w:r w:rsidR="00704797">
          <w:rPr>
            <w:noProof/>
            <w:webHidden/>
          </w:rPr>
          <w:t>76</w:t>
        </w:r>
        <w:r w:rsidR="00704797">
          <w:rPr>
            <w:noProof/>
            <w:webHidden/>
          </w:rPr>
          <w:fldChar w:fldCharType="end"/>
        </w:r>
      </w:hyperlink>
    </w:p>
    <w:p w14:paraId="75E4418C" w14:textId="0B86147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7" w:history="1">
        <w:r w:rsidR="00704797" w:rsidRPr="0061421E">
          <w:rPr>
            <w:rStyle w:val="Hyperlink"/>
            <w:noProof/>
          </w:rPr>
          <w:t>Figure 67</w:t>
        </w:r>
        <w:r w:rsidR="00704797" w:rsidRPr="0061421E">
          <w:rPr>
            <w:rStyle w:val="Hyperlink"/>
            <w:rFonts w:cs="Calibri"/>
            <w:noProof/>
          </w:rPr>
          <w:t>. Sampled Villages with LPG Availability</w:t>
        </w:r>
        <w:r w:rsidR="00704797">
          <w:rPr>
            <w:noProof/>
            <w:webHidden/>
          </w:rPr>
          <w:tab/>
        </w:r>
        <w:r w:rsidR="00704797">
          <w:rPr>
            <w:noProof/>
            <w:webHidden/>
          </w:rPr>
          <w:fldChar w:fldCharType="begin"/>
        </w:r>
        <w:r w:rsidR="00704797">
          <w:rPr>
            <w:noProof/>
            <w:webHidden/>
          </w:rPr>
          <w:instrText xml:space="preserve"> PAGEREF _Toc138521737 \h </w:instrText>
        </w:r>
        <w:r w:rsidR="00704797">
          <w:rPr>
            <w:noProof/>
            <w:webHidden/>
          </w:rPr>
        </w:r>
        <w:r w:rsidR="00704797">
          <w:rPr>
            <w:noProof/>
            <w:webHidden/>
          </w:rPr>
          <w:fldChar w:fldCharType="separate"/>
        </w:r>
        <w:r w:rsidR="00704797">
          <w:rPr>
            <w:noProof/>
            <w:webHidden/>
          </w:rPr>
          <w:t>77</w:t>
        </w:r>
        <w:r w:rsidR="00704797">
          <w:rPr>
            <w:noProof/>
            <w:webHidden/>
          </w:rPr>
          <w:fldChar w:fldCharType="end"/>
        </w:r>
      </w:hyperlink>
    </w:p>
    <w:p w14:paraId="50B38B06" w14:textId="41FCB70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8" w:history="1">
        <w:r w:rsidR="00704797" w:rsidRPr="0061421E">
          <w:rPr>
            <w:rStyle w:val="Hyperlink"/>
            <w:noProof/>
          </w:rPr>
          <w:t>Figure 68</w:t>
        </w:r>
        <w:r w:rsidR="00704797" w:rsidRPr="0061421E">
          <w:rPr>
            <w:rStyle w:val="Hyperlink"/>
            <w:rFonts w:cs="Calibri"/>
            <w:noProof/>
          </w:rPr>
          <w:t>. LPG Stove Uptake, by locality</w:t>
        </w:r>
        <w:r w:rsidR="00704797">
          <w:rPr>
            <w:noProof/>
            <w:webHidden/>
          </w:rPr>
          <w:tab/>
        </w:r>
        <w:r w:rsidR="00704797">
          <w:rPr>
            <w:noProof/>
            <w:webHidden/>
          </w:rPr>
          <w:fldChar w:fldCharType="begin"/>
        </w:r>
        <w:r w:rsidR="00704797">
          <w:rPr>
            <w:noProof/>
            <w:webHidden/>
          </w:rPr>
          <w:instrText xml:space="preserve"> PAGEREF _Toc138521738 \h </w:instrText>
        </w:r>
        <w:r w:rsidR="00704797">
          <w:rPr>
            <w:noProof/>
            <w:webHidden/>
          </w:rPr>
        </w:r>
        <w:r w:rsidR="00704797">
          <w:rPr>
            <w:noProof/>
            <w:webHidden/>
          </w:rPr>
          <w:fldChar w:fldCharType="separate"/>
        </w:r>
        <w:r w:rsidR="00704797">
          <w:rPr>
            <w:noProof/>
            <w:webHidden/>
          </w:rPr>
          <w:t>77</w:t>
        </w:r>
        <w:r w:rsidR="00704797">
          <w:rPr>
            <w:noProof/>
            <w:webHidden/>
          </w:rPr>
          <w:fldChar w:fldCharType="end"/>
        </w:r>
      </w:hyperlink>
    </w:p>
    <w:p w14:paraId="12E94611" w14:textId="3EAE24D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39" w:history="1">
        <w:r w:rsidR="00704797" w:rsidRPr="0061421E">
          <w:rPr>
            <w:rStyle w:val="Hyperlink"/>
            <w:noProof/>
          </w:rPr>
          <w:t>Figure 69</w:t>
        </w:r>
        <w:r w:rsidR="00704797" w:rsidRPr="0061421E">
          <w:rPr>
            <w:rStyle w:val="Hyperlink"/>
            <w:rFonts w:cs="Calibri"/>
            <w:noProof/>
          </w:rPr>
          <w:t>. Nationwide Distribution of Households, by sex of household head</w:t>
        </w:r>
        <w:r w:rsidR="00704797">
          <w:rPr>
            <w:noProof/>
            <w:webHidden/>
          </w:rPr>
          <w:tab/>
        </w:r>
        <w:r w:rsidR="00704797">
          <w:rPr>
            <w:noProof/>
            <w:webHidden/>
          </w:rPr>
          <w:fldChar w:fldCharType="begin"/>
        </w:r>
        <w:r w:rsidR="00704797">
          <w:rPr>
            <w:noProof/>
            <w:webHidden/>
          </w:rPr>
          <w:instrText xml:space="preserve"> PAGEREF _Toc138521739 \h </w:instrText>
        </w:r>
        <w:r w:rsidR="00704797">
          <w:rPr>
            <w:noProof/>
            <w:webHidden/>
          </w:rPr>
        </w:r>
        <w:r w:rsidR="00704797">
          <w:rPr>
            <w:noProof/>
            <w:webHidden/>
          </w:rPr>
          <w:fldChar w:fldCharType="separate"/>
        </w:r>
        <w:r w:rsidR="00704797">
          <w:rPr>
            <w:noProof/>
            <w:webHidden/>
          </w:rPr>
          <w:t>80</w:t>
        </w:r>
        <w:r w:rsidR="00704797">
          <w:rPr>
            <w:noProof/>
            <w:webHidden/>
          </w:rPr>
          <w:fldChar w:fldCharType="end"/>
        </w:r>
      </w:hyperlink>
    </w:p>
    <w:p w14:paraId="1A31A856" w14:textId="2B304EB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0" w:history="1">
        <w:r w:rsidR="00704797" w:rsidRPr="0061421E">
          <w:rPr>
            <w:rStyle w:val="Hyperlink"/>
            <w:noProof/>
          </w:rPr>
          <w:t>Figure 70</w:t>
        </w:r>
        <w:r w:rsidR="00704797" w:rsidRPr="0061421E">
          <w:rPr>
            <w:rStyle w:val="Hyperlink"/>
            <w:rFonts w:cs="Calibri"/>
            <w:noProof/>
          </w:rPr>
          <w:t>. Household Distribution Based on Ubudehe Categorization, by sex of household head</w:t>
        </w:r>
        <w:r w:rsidR="00704797">
          <w:rPr>
            <w:noProof/>
            <w:webHidden/>
          </w:rPr>
          <w:tab/>
        </w:r>
        <w:r w:rsidR="00704797">
          <w:rPr>
            <w:noProof/>
            <w:webHidden/>
          </w:rPr>
          <w:fldChar w:fldCharType="begin"/>
        </w:r>
        <w:r w:rsidR="00704797">
          <w:rPr>
            <w:noProof/>
            <w:webHidden/>
          </w:rPr>
          <w:instrText xml:space="preserve"> PAGEREF _Toc138521740 \h </w:instrText>
        </w:r>
        <w:r w:rsidR="00704797">
          <w:rPr>
            <w:noProof/>
            <w:webHidden/>
          </w:rPr>
        </w:r>
        <w:r w:rsidR="00704797">
          <w:rPr>
            <w:noProof/>
            <w:webHidden/>
          </w:rPr>
          <w:fldChar w:fldCharType="separate"/>
        </w:r>
        <w:r w:rsidR="00704797">
          <w:rPr>
            <w:noProof/>
            <w:webHidden/>
          </w:rPr>
          <w:t>80</w:t>
        </w:r>
        <w:r w:rsidR="00704797">
          <w:rPr>
            <w:noProof/>
            <w:webHidden/>
          </w:rPr>
          <w:fldChar w:fldCharType="end"/>
        </w:r>
      </w:hyperlink>
    </w:p>
    <w:p w14:paraId="7E139A85" w14:textId="067C8E8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1" w:history="1">
        <w:r w:rsidR="00704797" w:rsidRPr="0061421E">
          <w:rPr>
            <w:rStyle w:val="Hyperlink"/>
            <w:noProof/>
          </w:rPr>
          <w:t>Figure 71</w:t>
        </w:r>
        <w:r w:rsidR="00704797" w:rsidRPr="0061421E">
          <w:rPr>
            <w:rStyle w:val="Hyperlink"/>
            <w:rFonts w:cs="Calibri"/>
            <w:noProof/>
          </w:rPr>
          <w:t>. Education and Employment of Household Heads, by sex of household head</w:t>
        </w:r>
        <w:r w:rsidR="00704797">
          <w:rPr>
            <w:noProof/>
            <w:webHidden/>
          </w:rPr>
          <w:tab/>
        </w:r>
        <w:r w:rsidR="00704797">
          <w:rPr>
            <w:noProof/>
            <w:webHidden/>
          </w:rPr>
          <w:fldChar w:fldCharType="begin"/>
        </w:r>
        <w:r w:rsidR="00704797">
          <w:rPr>
            <w:noProof/>
            <w:webHidden/>
          </w:rPr>
          <w:instrText xml:space="preserve"> PAGEREF _Toc138521741 \h </w:instrText>
        </w:r>
        <w:r w:rsidR="00704797">
          <w:rPr>
            <w:noProof/>
            <w:webHidden/>
          </w:rPr>
        </w:r>
        <w:r w:rsidR="00704797">
          <w:rPr>
            <w:noProof/>
            <w:webHidden/>
          </w:rPr>
          <w:fldChar w:fldCharType="separate"/>
        </w:r>
        <w:r w:rsidR="00704797">
          <w:rPr>
            <w:noProof/>
            <w:webHidden/>
          </w:rPr>
          <w:t>81</w:t>
        </w:r>
        <w:r w:rsidR="00704797">
          <w:rPr>
            <w:noProof/>
            <w:webHidden/>
          </w:rPr>
          <w:fldChar w:fldCharType="end"/>
        </w:r>
      </w:hyperlink>
    </w:p>
    <w:p w14:paraId="511BD1C2" w14:textId="7F7AE50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2" w:history="1">
        <w:r w:rsidR="00704797" w:rsidRPr="0061421E">
          <w:rPr>
            <w:rStyle w:val="Hyperlink"/>
            <w:noProof/>
          </w:rPr>
          <w:t>Figure 72</w:t>
        </w:r>
        <w:r w:rsidR="00704797" w:rsidRPr="0061421E">
          <w:rPr>
            <w:rStyle w:val="Hyperlink"/>
            <w:rFonts w:cs="Calibri"/>
            <w:noProof/>
          </w:rPr>
          <w:t>. Marital Status of Household Head, by sex</w:t>
        </w:r>
        <w:r w:rsidR="00704797">
          <w:rPr>
            <w:noProof/>
            <w:webHidden/>
          </w:rPr>
          <w:tab/>
        </w:r>
        <w:r w:rsidR="00704797">
          <w:rPr>
            <w:noProof/>
            <w:webHidden/>
          </w:rPr>
          <w:fldChar w:fldCharType="begin"/>
        </w:r>
        <w:r w:rsidR="00704797">
          <w:rPr>
            <w:noProof/>
            <w:webHidden/>
          </w:rPr>
          <w:instrText xml:space="preserve"> PAGEREF _Toc138521742 \h </w:instrText>
        </w:r>
        <w:r w:rsidR="00704797">
          <w:rPr>
            <w:noProof/>
            <w:webHidden/>
          </w:rPr>
        </w:r>
        <w:r w:rsidR="00704797">
          <w:rPr>
            <w:noProof/>
            <w:webHidden/>
          </w:rPr>
          <w:fldChar w:fldCharType="separate"/>
        </w:r>
        <w:r w:rsidR="00704797">
          <w:rPr>
            <w:noProof/>
            <w:webHidden/>
          </w:rPr>
          <w:t>81</w:t>
        </w:r>
        <w:r w:rsidR="00704797">
          <w:rPr>
            <w:noProof/>
            <w:webHidden/>
          </w:rPr>
          <w:fldChar w:fldCharType="end"/>
        </w:r>
      </w:hyperlink>
    </w:p>
    <w:p w14:paraId="334AD99E" w14:textId="213B8A92"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3" w:history="1">
        <w:r w:rsidR="00704797" w:rsidRPr="0061421E">
          <w:rPr>
            <w:rStyle w:val="Hyperlink"/>
            <w:noProof/>
          </w:rPr>
          <w:t>Figure 73</w:t>
        </w:r>
        <w:r w:rsidR="00704797" w:rsidRPr="0061421E">
          <w:rPr>
            <w:rStyle w:val="Hyperlink"/>
            <w:rFonts w:cs="Calibri"/>
            <w:noProof/>
          </w:rPr>
          <w:t>. Access to Electricity Technologies, by sex of household head</w:t>
        </w:r>
        <w:r w:rsidR="00704797">
          <w:rPr>
            <w:noProof/>
            <w:webHidden/>
          </w:rPr>
          <w:tab/>
        </w:r>
        <w:r w:rsidR="00704797">
          <w:rPr>
            <w:noProof/>
            <w:webHidden/>
          </w:rPr>
          <w:fldChar w:fldCharType="begin"/>
        </w:r>
        <w:r w:rsidR="00704797">
          <w:rPr>
            <w:noProof/>
            <w:webHidden/>
          </w:rPr>
          <w:instrText xml:space="preserve"> PAGEREF _Toc138521743 \h </w:instrText>
        </w:r>
        <w:r w:rsidR="00704797">
          <w:rPr>
            <w:noProof/>
            <w:webHidden/>
          </w:rPr>
        </w:r>
        <w:r w:rsidR="00704797">
          <w:rPr>
            <w:noProof/>
            <w:webHidden/>
          </w:rPr>
          <w:fldChar w:fldCharType="separate"/>
        </w:r>
        <w:r w:rsidR="00704797">
          <w:rPr>
            <w:noProof/>
            <w:webHidden/>
          </w:rPr>
          <w:t>82</w:t>
        </w:r>
        <w:r w:rsidR="00704797">
          <w:rPr>
            <w:noProof/>
            <w:webHidden/>
          </w:rPr>
          <w:fldChar w:fldCharType="end"/>
        </w:r>
      </w:hyperlink>
    </w:p>
    <w:p w14:paraId="598B4994" w14:textId="44D6716C"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4" w:history="1">
        <w:r w:rsidR="00704797" w:rsidRPr="0061421E">
          <w:rPr>
            <w:rStyle w:val="Hyperlink"/>
            <w:noProof/>
          </w:rPr>
          <w:t>Figure 74</w:t>
        </w:r>
        <w:r w:rsidR="00704797" w:rsidRPr="0061421E">
          <w:rPr>
            <w:rStyle w:val="Hyperlink"/>
            <w:rFonts w:cs="Calibri"/>
            <w:noProof/>
          </w:rPr>
          <w:t>. Access to Electricity Technologies, by sex of household head</w:t>
        </w:r>
        <w:r w:rsidR="00704797">
          <w:rPr>
            <w:noProof/>
            <w:webHidden/>
          </w:rPr>
          <w:tab/>
        </w:r>
        <w:r w:rsidR="00704797">
          <w:rPr>
            <w:noProof/>
            <w:webHidden/>
          </w:rPr>
          <w:fldChar w:fldCharType="begin"/>
        </w:r>
        <w:r w:rsidR="00704797">
          <w:rPr>
            <w:noProof/>
            <w:webHidden/>
          </w:rPr>
          <w:instrText xml:space="preserve"> PAGEREF _Toc138521744 \h </w:instrText>
        </w:r>
        <w:r w:rsidR="00704797">
          <w:rPr>
            <w:noProof/>
            <w:webHidden/>
          </w:rPr>
        </w:r>
        <w:r w:rsidR="00704797">
          <w:rPr>
            <w:noProof/>
            <w:webHidden/>
          </w:rPr>
          <w:fldChar w:fldCharType="separate"/>
        </w:r>
        <w:r w:rsidR="00704797">
          <w:rPr>
            <w:noProof/>
            <w:webHidden/>
          </w:rPr>
          <w:t>82</w:t>
        </w:r>
        <w:r w:rsidR="00704797">
          <w:rPr>
            <w:noProof/>
            <w:webHidden/>
          </w:rPr>
          <w:fldChar w:fldCharType="end"/>
        </w:r>
      </w:hyperlink>
    </w:p>
    <w:p w14:paraId="4F92A209" w14:textId="7C177A5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5" w:history="1">
        <w:r w:rsidR="00704797" w:rsidRPr="0061421E">
          <w:rPr>
            <w:rStyle w:val="Hyperlink"/>
            <w:noProof/>
          </w:rPr>
          <w:t>Figure 75</w:t>
        </w:r>
        <w:r w:rsidR="00704797" w:rsidRPr="0061421E">
          <w:rPr>
            <w:rStyle w:val="Hyperlink"/>
            <w:rFonts w:cs="Calibri"/>
            <w:noProof/>
          </w:rPr>
          <w:t>. Primary Cookstove, by sex of household head</w:t>
        </w:r>
        <w:r w:rsidR="00704797">
          <w:rPr>
            <w:noProof/>
            <w:webHidden/>
          </w:rPr>
          <w:tab/>
        </w:r>
        <w:r w:rsidR="00704797">
          <w:rPr>
            <w:noProof/>
            <w:webHidden/>
          </w:rPr>
          <w:fldChar w:fldCharType="begin"/>
        </w:r>
        <w:r w:rsidR="00704797">
          <w:rPr>
            <w:noProof/>
            <w:webHidden/>
          </w:rPr>
          <w:instrText xml:space="preserve"> PAGEREF _Toc138521745 \h </w:instrText>
        </w:r>
        <w:r w:rsidR="00704797">
          <w:rPr>
            <w:noProof/>
            <w:webHidden/>
          </w:rPr>
        </w:r>
        <w:r w:rsidR="00704797">
          <w:rPr>
            <w:noProof/>
            <w:webHidden/>
          </w:rPr>
          <w:fldChar w:fldCharType="separate"/>
        </w:r>
        <w:r w:rsidR="00704797">
          <w:rPr>
            <w:noProof/>
            <w:webHidden/>
          </w:rPr>
          <w:t>83</w:t>
        </w:r>
        <w:r w:rsidR="00704797">
          <w:rPr>
            <w:noProof/>
            <w:webHidden/>
          </w:rPr>
          <w:fldChar w:fldCharType="end"/>
        </w:r>
      </w:hyperlink>
    </w:p>
    <w:p w14:paraId="475F02FE" w14:textId="31368162"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6" w:history="1">
        <w:r w:rsidR="00704797" w:rsidRPr="0061421E">
          <w:rPr>
            <w:rStyle w:val="Hyperlink"/>
            <w:noProof/>
          </w:rPr>
          <w:t>Figure 76</w:t>
        </w:r>
        <w:r w:rsidR="00704797" w:rsidRPr="0061421E">
          <w:rPr>
            <w:rStyle w:val="Hyperlink"/>
            <w:rFonts w:cs="Calibri"/>
            <w:noProof/>
          </w:rPr>
          <w:t>. LPG Uptake, by sex of household head</w:t>
        </w:r>
        <w:r w:rsidR="00704797">
          <w:rPr>
            <w:noProof/>
            <w:webHidden/>
          </w:rPr>
          <w:tab/>
        </w:r>
        <w:r w:rsidR="00704797">
          <w:rPr>
            <w:noProof/>
            <w:webHidden/>
          </w:rPr>
          <w:fldChar w:fldCharType="begin"/>
        </w:r>
        <w:r w:rsidR="00704797">
          <w:rPr>
            <w:noProof/>
            <w:webHidden/>
          </w:rPr>
          <w:instrText xml:space="preserve"> PAGEREF _Toc138521746 \h </w:instrText>
        </w:r>
        <w:r w:rsidR="00704797">
          <w:rPr>
            <w:noProof/>
            <w:webHidden/>
          </w:rPr>
        </w:r>
        <w:r w:rsidR="00704797">
          <w:rPr>
            <w:noProof/>
            <w:webHidden/>
          </w:rPr>
          <w:fldChar w:fldCharType="separate"/>
        </w:r>
        <w:r w:rsidR="00704797">
          <w:rPr>
            <w:noProof/>
            <w:webHidden/>
          </w:rPr>
          <w:t>83</w:t>
        </w:r>
        <w:r w:rsidR="00704797">
          <w:rPr>
            <w:noProof/>
            <w:webHidden/>
          </w:rPr>
          <w:fldChar w:fldCharType="end"/>
        </w:r>
      </w:hyperlink>
    </w:p>
    <w:p w14:paraId="2302AE4E" w14:textId="465F480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7" w:history="1">
        <w:r w:rsidR="00704797" w:rsidRPr="0061421E">
          <w:rPr>
            <w:rStyle w:val="Hyperlink"/>
            <w:noProof/>
          </w:rPr>
          <w:t>Figure 77. Frequency of Cooking, by sex of household head</w:t>
        </w:r>
        <w:r w:rsidR="00704797">
          <w:rPr>
            <w:noProof/>
            <w:webHidden/>
          </w:rPr>
          <w:tab/>
        </w:r>
        <w:r w:rsidR="00704797">
          <w:rPr>
            <w:noProof/>
            <w:webHidden/>
          </w:rPr>
          <w:fldChar w:fldCharType="begin"/>
        </w:r>
        <w:r w:rsidR="00704797">
          <w:rPr>
            <w:noProof/>
            <w:webHidden/>
          </w:rPr>
          <w:instrText xml:space="preserve"> PAGEREF _Toc138521747 \h </w:instrText>
        </w:r>
        <w:r w:rsidR="00704797">
          <w:rPr>
            <w:noProof/>
            <w:webHidden/>
          </w:rPr>
        </w:r>
        <w:r w:rsidR="00704797">
          <w:rPr>
            <w:noProof/>
            <w:webHidden/>
          </w:rPr>
          <w:fldChar w:fldCharType="separate"/>
        </w:r>
        <w:r w:rsidR="00704797">
          <w:rPr>
            <w:noProof/>
            <w:webHidden/>
          </w:rPr>
          <w:t>84</w:t>
        </w:r>
        <w:r w:rsidR="00704797">
          <w:rPr>
            <w:noProof/>
            <w:webHidden/>
          </w:rPr>
          <w:fldChar w:fldCharType="end"/>
        </w:r>
      </w:hyperlink>
    </w:p>
    <w:p w14:paraId="38E5AC9F" w14:textId="2B9001FB"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8" w:history="1">
        <w:r w:rsidR="00704797" w:rsidRPr="0061421E">
          <w:rPr>
            <w:rStyle w:val="Hyperlink"/>
            <w:noProof/>
          </w:rPr>
          <w:t>Figure 78</w:t>
        </w:r>
        <w:r w:rsidR="00704797" w:rsidRPr="0061421E">
          <w:rPr>
            <w:rStyle w:val="Hyperlink"/>
            <w:rFonts w:cs="Calibri"/>
            <w:noProof/>
          </w:rPr>
          <w:t>. Electricity Access of Refugee Households</w:t>
        </w:r>
        <w:r w:rsidR="00704797">
          <w:rPr>
            <w:noProof/>
            <w:webHidden/>
          </w:rPr>
          <w:tab/>
        </w:r>
        <w:r w:rsidR="00704797">
          <w:rPr>
            <w:noProof/>
            <w:webHidden/>
          </w:rPr>
          <w:fldChar w:fldCharType="begin"/>
        </w:r>
        <w:r w:rsidR="00704797">
          <w:rPr>
            <w:noProof/>
            <w:webHidden/>
          </w:rPr>
          <w:instrText xml:space="preserve"> PAGEREF _Toc138521748 \h </w:instrText>
        </w:r>
        <w:r w:rsidR="00704797">
          <w:rPr>
            <w:noProof/>
            <w:webHidden/>
          </w:rPr>
        </w:r>
        <w:r w:rsidR="00704797">
          <w:rPr>
            <w:noProof/>
            <w:webHidden/>
          </w:rPr>
          <w:fldChar w:fldCharType="separate"/>
        </w:r>
        <w:r w:rsidR="00704797">
          <w:rPr>
            <w:noProof/>
            <w:webHidden/>
          </w:rPr>
          <w:t>89</w:t>
        </w:r>
        <w:r w:rsidR="00704797">
          <w:rPr>
            <w:noProof/>
            <w:webHidden/>
          </w:rPr>
          <w:fldChar w:fldCharType="end"/>
        </w:r>
      </w:hyperlink>
    </w:p>
    <w:p w14:paraId="5E1C11C6" w14:textId="64247F3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49" w:history="1">
        <w:r w:rsidR="00704797" w:rsidRPr="0061421E">
          <w:rPr>
            <w:rStyle w:val="Hyperlink"/>
            <w:noProof/>
          </w:rPr>
          <w:t>Figure 79</w:t>
        </w:r>
        <w:r w:rsidR="00704797" w:rsidRPr="0061421E">
          <w:rPr>
            <w:rStyle w:val="Hyperlink"/>
            <w:rFonts w:cs="Calibri"/>
            <w:noProof/>
          </w:rPr>
          <w:t>. Distribution of Off-grid Technologies, by type of household</w:t>
        </w:r>
        <w:r w:rsidR="00704797">
          <w:rPr>
            <w:noProof/>
            <w:webHidden/>
          </w:rPr>
          <w:tab/>
        </w:r>
        <w:r w:rsidR="00704797">
          <w:rPr>
            <w:noProof/>
            <w:webHidden/>
          </w:rPr>
          <w:fldChar w:fldCharType="begin"/>
        </w:r>
        <w:r w:rsidR="00704797">
          <w:rPr>
            <w:noProof/>
            <w:webHidden/>
          </w:rPr>
          <w:instrText xml:space="preserve"> PAGEREF _Toc138521749 \h </w:instrText>
        </w:r>
        <w:r w:rsidR="00704797">
          <w:rPr>
            <w:noProof/>
            <w:webHidden/>
          </w:rPr>
        </w:r>
        <w:r w:rsidR="00704797">
          <w:rPr>
            <w:noProof/>
            <w:webHidden/>
          </w:rPr>
          <w:fldChar w:fldCharType="separate"/>
        </w:r>
        <w:r w:rsidR="00704797">
          <w:rPr>
            <w:noProof/>
            <w:webHidden/>
          </w:rPr>
          <w:t>89</w:t>
        </w:r>
        <w:r w:rsidR="00704797">
          <w:rPr>
            <w:noProof/>
            <w:webHidden/>
          </w:rPr>
          <w:fldChar w:fldCharType="end"/>
        </w:r>
      </w:hyperlink>
    </w:p>
    <w:p w14:paraId="75E2B3BD" w14:textId="017A5B1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0" w:history="1">
        <w:r w:rsidR="00704797" w:rsidRPr="0061421E">
          <w:rPr>
            <w:rStyle w:val="Hyperlink"/>
            <w:noProof/>
          </w:rPr>
          <w:t>Figure 80</w:t>
        </w:r>
        <w:r w:rsidR="00704797" w:rsidRPr="0061421E">
          <w:rPr>
            <w:rStyle w:val="Hyperlink"/>
            <w:rFonts w:cs="Calibri"/>
            <w:noProof/>
          </w:rPr>
          <w:t>. Electricity Access of Hosting Communities and Refugee Settlements</w:t>
        </w:r>
        <w:r w:rsidR="00704797">
          <w:rPr>
            <w:noProof/>
            <w:webHidden/>
          </w:rPr>
          <w:tab/>
        </w:r>
        <w:r w:rsidR="00704797">
          <w:rPr>
            <w:noProof/>
            <w:webHidden/>
          </w:rPr>
          <w:fldChar w:fldCharType="begin"/>
        </w:r>
        <w:r w:rsidR="00704797">
          <w:rPr>
            <w:noProof/>
            <w:webHidden/>
          </w:rPr>
          <w:instrText xml:space="preserve"> PAGEREF _Toc138521750 \h </w:instrText>
        </w:r>
        <w:r w:rsidR="00704797">
          <w:rPr>
            <w:noProof/>
            <w:webHidden/>
          </w:rPr>
        </w:r>
        <w:r w:rsidR="00704797">
          <w:rPr>
            <w:noProof/>
            <w:webHidden/>
          </w:rPr>
          <w:fldChar w:fldCharType="separate"/>
        </w:r>
        <w:r w:rsidR="00704797">
          <w:rPr>
            <w:noProof/>
            <w:webHidden/>
          </w:rPr>
          <w:t>90</w:t>
        </w:r>
        <w:r w:rsidR="00704797">
          <w:rPr>
            <w:noProof/>
            <w:webHidden/>
          </w:rPr>
          <w:fldChar w:fldCharType="end"/>
        </w:r>
      </w:hyperlink>
    </w:p>
    <w:p w14:paraId="15165F8F" w14:textId="1FCC61D1"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1" w:history="1">
        <w:r w:rsidR="00704797" w:rsidRPr="0061421E">
          <w:rPr>
            <w:rStyle w:val="Hyperlink"/>
            <w:noProof/>
          </w:rPr>
          <w:t xml:space="preserve">Figure 81. </w:t>
        </w:r>
        <w:r w:rsidR="00704797" w:rsidRPr="0061421E">
          <w:rPr>
            <w:rStyle w:val="Hyperlink"/>
            <w:rFonts w:cs="Calibri"/>
            <w:noProof/>
          </w:rPr>
          <w:t>Use of Off-grid Technologies, by refugee camp</w:t>
        </w:r>
        <w:r w:rsidR="00704797">
          <w:rPr>
            <w:noProof/>
            <w:webHidden/>
          </w:rPr>
          <w:tab/>
        </w:r>
        <w:r w:rsidR="00704797">
          <w:rPr>
            <w:noProof/>
            <w:webHidden/>
          </w:rPr>
          <w:fldChar w:fldCharType="begin"/>
        </w:r>
        <w:r w:rsidR="00704797">
          <w:rPr>
            <w:noProof/>
            <w:webHidden/>
          </w:rPr>
          <w:instrText xml:space="preserve"> PAGEREF _Toc138521751 \h </w:instrText>
        </w:r>
        <w:r w:rsidR="00704797">
          <w:rPr>
            <w:noProof/>
            <w:webHidden/>
          </w:rPr>
        </w:r>
        <w:r w:rsidR="00704797">
          <w:rPr>
            <w:noProof/>
            <w:webHidden/>
          </w:rPr>
          <w:fldChar w:fldCharType="separate"/>
        </w:r>
        <w:r w:rsidR="00704797">
          <w:rPr>
            <w:noProof/>
            <w:webHidden/>
          </w:rPr>
          <w:t>90</w:t>
        </w:r>
        <w:r w:rsidR="00704797">
          <w:rPr>
            <w:noProof/>
            <w:webHidden/>
          </w:rPr>
          <w:fldChar w:fldCharType="end"/>
        </w:r>
      </w:hyperlink>
    </w:p>
    <w:p w14:paraId="165CBB35" w14:textId="3C8FBD0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2" w:history="1">
        <w:r w:rsidR="00704797" w:rsidRPr="0061421E">
          <w:rPr>
            <w:rStyle w:val="Hyperlink"/>
            <w:noProof/>
          </w:rPr>
          <w:t>Figure 82. Distribution of Refugee Households based on Aggregate Electricity Tier</w:t>
        </w:r>
        <w:r w:rsidR="00704797">
          <w:rPr>
            <w:noProof/>
            <w:webHidden/>
          </w:rPr>
          <w:tab/>
        </w:r>
        <w:r w:rsidR="00704797">
          <w:rPr>
            <w:noProof/>
            <w:webHidden/>
          </w:rPr>
          <w:fldChar w:fldCharType="begin"/>
        </w:r>
        <w:r w:rsidR="00704797">
          <w:rPr>
            <w:noProof/>
            <w:webHidden/>
          </w:rPr>
          <w:instrText xml:space="preserve"> PAGEREF _Toc138521752 \h </w:instrText>
        </w:r>
        <w:r w:rsidR="00704797">
          <w:rPr>
            <w:noProof/>
            <w:webHidden/>
          </w:rPr>
        </w:r>
        <w:r w:rsidR="00704797">
          <w:rPr>
            <w:noProof/>
            <w:webHidden/>
          </w:rPr>
          <w:fldChar w:fldCharType="separate"/>
        </w:r>
        <w:r w:rsidR="00704797">
          <w:rPr>
            <w:noProof/>
            <w:webHidden/>
          </w:rPr>
          <w:t>91</w:t>
        </w:r>
        <w:r w:rsidR="00704797">
          <w:rPr>
            <w:noProof/>
            <w:webHidden/>
          </w:rPr>
          <w:fldChar w:fldCharType="end"/>
        </w:r>
      </w:hyperlink>
    </w:p>
    <w:p w14:paraId="7E8693F3" w14:textId="0B92694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3" w:history="1">
        <w:r w:rsidR="00704797" w:rsidRPr="0061421E">
          <w:rPr>
            <w:rStyle w:val="Hyperlink"/>
            <w:noProof/>
          </w:rPr>
          <w:t>Figure 83. Refugee Household Distribution based on the Day Availability Tier</w:t>
        </w:r>
        <w:r w:rsidR="00704797">
          <w:rPr>
            <w:noProof/>
            <w:webHidden/>
          </w:rPr>
          <w:tab/>
        </w:r>
        <w:r w:rsidR="00704797">
          <w:rPr>
            <w:noProof/>
            <w:webHidden/>
          </w:rPr>
          <w:fldChar w:fldCharType="begin"/>
        </w:r>
        <w:r w:rsidR="00704797">
          <w:rPr>
            <w:noProof/>
            <w:webHidden/>
          </w:rPr>
          <w:instrText xml:space="preserve"> PAGEREF _Toc138521753 \h </w:instrText>
        </w:r>
        <w:r w:rsidR="00704797">
          <w:rPr>
            <w:noProof/>
            <w:webHidden/>
          </w:rPr>
        </w:r>
        <w:r w:rsidR="00704797">
          <w:rPr>
            <w:noProof/>
            <w:webHidden/>
          </w:rPr>
          <w:fldChar w:fldCharType="separate"/>
        </w:r>
        <w:r w:rsidR="00704797">
          <w:rPr>
            <w:noProof/>
            <w:webHidden/>
          </w:rPr>
          <w:t>91</w:t>
        </w:r>
        <w:r w:rsidR="00704797">
          <w:rPr>
            <w:noProof/>
            <w:webHidden/>
          </w:rPr>
          <w:fldChar w:fldCharType="end"/>
        </w:r>
      </w:hyperlink>
    </w:p>
    <w:p w14:paraId="0BE6DE39" w14:textId="3C912AA7"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4" w:history="1">
        <w:r w:rsidR="00704797" w:rsidRPr="0061421E">
          <w:rPr>
            <w:rStyle w:val="Hyperlink"/>
            <w:noProof/>
          </w:rPr>
          <w:t>Figure 84</w:t>
        </w:r>
        <w:r w:rsidR="00704797" w:rsidRPr="0061421E">
          <w:rPr>
            <w:rStyle w:val="Hyperlink"/>
            <w:rFonts w:cs="Calibri"/>
            <w:noProof/>
          </w:rPr>
          <w:t>. Appliance Use of Refugee Households</w:t>
        </w:r>
        <w:r w:rsidR="00704797">
          <w:rPr>
            <w:noProof/>
            <w:webHidden/>
          </w:rPr>
          <w:tab/>
        </w:r>
        <w:r w:rsidR="00704797">
          <w:rPr>
            <w:noProof/>
            <w:webHidden/>
          </w:rPr>
          <w:fldChar w:fldCharType="begin"/>
        </w:r>
        <w:r w:rsidR="00704797">
          <w:rPr>
            <w:noProof/>
            <w:webHidden/>
          </w:rPr>
          <w:instrText xml:space="preserve"> PAGEREF _Toc138521754 \h </w:instrText>
        </w:r>
        <w:r w:rsidR="00704797">
          <w:rPr>
            <w:noProof/>
            <w:webHidden/>
          </w:rPr>
        </w:r>
        <w:r w:rsidR="00704797">
          <w:rPr>
            <w:noProof/>
            <w:webHidden/>
          </w:rPr>
          <w:fldChar w:fldCharType="separate"/>
        </w:r>
        <w:r w:rsidR="00704797">
          <w:rPr>
            <w:noProof/>
            <w:webHidden/>
          </w:rPr>
          <w:t>92</w:t>
        </w:r>
        <w:r w:rsidR="00704797">
          <w:rPr>
            <w:noProof/>
            <w:webHidden/>
          </w:rPr>
          <w:fldChar w:fldCharType="end"/>
        </w:r>
      </w:hyperlink>
    </w:p>
    <w:p w14:paraId="32E7D772" w14:textId="18F62A93"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5" w:history="1">
        <w:r w:rsidR="00704797" w:rsidRPr="0061421E">
          <w:rPr>
            <w:rStyle w:val="Hyperlink"/>
            <w:noProof/>
          </w:rPr>
          <w:t>Figure 85</w:t>
        </w:r>
        <w:r w:rsidR="00704797" w:rsidRPr="0061421E">
          <w:rPr>
            <w:rStyle w:val="Hyperlink"/>
            <w:rFonts w:cs="Calibri"/>
            <w:noProof/>
          </w:rPr>
          <w:t>. Number of Solar Devices</w:t>
        </w:r>
        <w:r w:rsidR="00704797">
          <w:rPr>
            <w:noProof/>
            <w:webHidden/>
          </w:rPr>
          <w:tab/>
        </w:r>
        <w:r w:rsidR="00704797">
          <w:rPr>
            <w:noProof/>
            <w:webHidden/>
          </w:rPr>
          <w:fldChar w:fldCharType="begin"/>
        </w:r>
        <w:r w:rsidR="00704797">
          <w:rPr>
            <w:noProof/>
            <w:webHidden/>
          </w:rPr>
          <w:instrText xml:space="preserve"> PAGEREF _Toc138521755 \h </w:instrText>
        </w:r>
        <w:r w:rsidR="00704797">
          <w:rPr>
            <w:noProof/>
            <w:webHidden/>
          </w:rPr>
        </w:r>
        <w:r w:rsidR="00704797">
          <w:rPr>
            <w:noProof/>
            <w:webHidden/>
          </w:rPr>
          <w:fldChar w:fldCharType="separate"/>
        </w:r>
        <w:r w:rsidR="00704797">
          <w:rPr>
            <w:noProof/>
            <w:webHidden/>
          </w:rPr>
          <w:t>93</w:t>
        </w:r>
        <w:r w:rsidR="00704797">
          <w:rPr>
            <w:noProof/>
            <w:webHidden/>
          </w:rPr>
          <w:fldChar w:fldCharType="end"/>
        </w:r>
      </w:hyperlink>
    </w:p>
    <w:p w14:paraId="034106BC" w14:textId="68EFD39D"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6" w:history="1">
        <w:r w:rsidR="00704797" w:rsidRPr="0061421E">
          <w:rPr>
            <w:rStyle w:val="Hyperlink"/>
            <w:noProof/>
          </w:rPr>
          <w:t>Figure 86</w:t>
        </w:r>
        <w:r w:rsidR="00704797" w:rsidRPr="0061421E">
          <w:rPr>
            <w:rStyle w:val="Hyperlink"/>
            <w:rFonts w:cs="Calibri"/>
            <w:noProof/>
          </w:rPr>
          <w:t>. Upfront Payment for the Main Solar Device</w:t>
        </w:r>
        <w:r w:rsidR="00704797">
          <w:rPr>
            <w:noProof/>
            <w:webHidden/>
          </w:rPr>
          <w:tab/>
        </w:r>
        <w:r w:rsidR="00704797">
          <w:rPr>
            <w:noProof/>
            <w:webHidden/>
          </w:rPr>
          <w:fldChar w:fldCharType="begin"/>
        </w:r>
        <w:r w:rsidR="00704797">
          <w:rPr>
            <w:noProof/>
            <w:webHidden/>
          </w:rPr>
          <w:instrText xml:space="preserve"> PAGEREF _Toc138521756 \h </w:instrText>
        </w:r>
        <w:r w:rsidR="00704797">
          <w:rPr>
            <w:noProof/>
            <w:webHidden/>
          </w:rPr>
        </w:r>
        <w:r w:rsidR="00704797">
          <w:rPr>
            <w:noProof/>
            <w:webHidden/>
          </w:rPr>
          <w:fldChar w:fldCharType="separate"/>
        </w:r>
        <w:r w:rsidR="00704797">
          <w:rPr>
            <w:noProof/>
            <w:webHidden/>
          </w:rPr>
          <w:t>93</w:t>
        </w:r>
        <w:r w:rsidR="00704797">
          <w:rPr>
            <w:noProof/>
            <w:webHidden/>
          </w:rPr>
          <w:fldChar w:fldCharType="end"/>
        </w:r>
      </w:hyperlink>
    </w:p>
    <w:p w14:paraId="70AC175C" w14:textId="21D21019"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7" w:history="1">
        <w:r w:rsidR="00704797" w:rsidRPr="0061421E">
          <w:rPr>
            <w:rStyle w:val="Hyperlink"/>
            <w:noProof/>
          </w:rPr>
          <w:t>Figure 87</w:t>
        </w:r>
        <w:r w:rsidR="00704797" w:rsidRPr="0061421E">
          <w:rPr>
            <w:rStyle w:val="Hyperlink"/>
            <w:rFonts w:cs="Calibri"/>
            <w:noProof/>
          </w:rPr>
          <w:t>. Most Serious Problems with the Main Solar Device</w:t>
        </w:r>
        <w:r w:rsidR="00704797">
          <w:rPr>
            <w:noProof/>
            <w:webHidden/>
          </w:rPr>
          <w:tab/>
        </w:r>
        <w:r w:rsidR="00704797">
          <w:rPr>
            <w:noProof/>
            <w:webHidden/>
          </w:rPr>
          <w:fldChar w:fldCharType="begin"/>
        </w:r>
        <w:r w:rsidR="00704797">
          <w:rPr>
            <w:noProof/>
            <w:webHidden/>
          </w:rPr>
          <w:instrText xml:space="preserve"> PAGEREF _Toc138521757 \h </w:instrText>
        </w:r>
        <w:r w:rsidR="00704797">
          <w:rPr>
            <w:noProof/>
            <w:webHidden/>
          </w:rPr>
        </w:r>
        <w:r w:rsidR="00704797">
          <w:rPr>
            <w:noProof/>
            <w:webHidden/>
          </w:rPr>
          <w:fldChar w:fldCharType="separate"/>
        </w:r>
        <w:r w:rsidR="00704797">
          <w:rPr>
            <w:noProof/>
            <w:webHidden/>
          </w:rPr>
          <w:t>94</w:t>
        </w:r>
        <w:r w:rsidR="00704797">
          <w:rPr>
            <w:noProof/>
            <w:webHidden/>
          </w:rPr>
          <w:fldChar w:fldCharType="end"/>
        </w:r>
      </w:hyperlink>
    </w:p>
    <w:p w14:paraId="1509260E" w14:textId="73400AD4"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8" w:history="1">
        <w:r w:rsidR="00704797" w:rsidRPr="0061421E">
          <w:rPr>
            <w:rStyle w:val="Hyperlink"/>
            <w:noProof/>
          </w:rPr>
          <w:t>Figure 88</w:t>
        </w:r>
        <w:r w:rsidR="00704797" w:rsidRPr="0061421E">
          <w:rPr>
            <w:rStyle w:val="Hyperlink"/>
            <w:rFonts w:cs="Calibri"/>
            <w:noProof/>
          </w:rPr>
          <w:t>. Primary Cookstoves of Refugee Households</w:t>
        </w:r>
        <w:r w:rsidR="00704797">
          <w:rPr>
            <w:noProof/>
            <w:webHidden/>
          </w:rPr>
          <w:tab/>
        </w:r>
        <w:r w:rsidR="00704797">
          <w:rPr>
            <w:noProof/>
            <w:webHidden/>
          </w:rPr>
          <w:fldChar w:fldCharType="begin"/>
        </w:r>
        <w:r w:rsidR="00704797">
          <w:rPr>
            <w:noProof/>
            <w:webHidden/>
          </w:rPr>
          <w:instrText xml:space="preserve"> PAGEREF _Toc138521758 \h </w:instrText>
        </w:r>
        <w:r w:rsidR="00704797">
          <w:rPr>
            <w:noProof/>
            <w:webHidden/>
          </w:rPr>
        </w:r>
        <w:r w:rsidR="00704797">
          <w:rPr>
            <w:noProof/>
            <w:webHidden/>
          </w:rPr>
          <w:fldChar w:fldCharType="separate"/>
        </w:r>
        <w:r w:rsidR="00704797">
          <w:rPr>
            <w:noProof/>
            <w:webHidden/>
          </w:rPr>
          <w:t>95</w:t>
        </w:r>
        <w:r w:rsidR="00704797">
          <w:rPr>
            <w:noProof/>
            <w:webHidden/>
          </w:rPr>
          <w:fldChar w:fldCharType="end"/>
        </w:r>
      </w:hyperlink>
    </w:p>
    <w:p w14:paraId="1B05946C" w14:textId="1C546E18"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59" w:history="1">
        <w:r w:rsidR="00704797" w:rsidRPr="0061421E">
          <w:rPr>
            <w:rStyle w:val="Hyperlink"/>
            <w:noProof/>
          </w:rPr>
          <w:t>Figure 89</w:t>
        </w:r>
        <w:r w:rsidR="00704797" w:rsidRPr="0061421E">
          <w:rPr>
            <w:rStyle w:val="Hyperlink"/>
            <w:rFonts w:cs="Calibri"/>
            <w:noProof/>
          </w:rPr>
          <w:t>. Primary Cookstoves of Refugee Households, by camp</w:t>
        </w:r>
        <w:r w:rsidR="00704797">
          <w:rPr>
            <w:noProof/>
            <w:webHidden/>
          </w:rPr>
          <w:tab/>
        </w:r>
        <w:r w:rsidR="00704797">
          <w:rPr>
            <w:noProof/>
            <w:webHidden/>
          </w:rPr>
          <w:fldChar w:fldCharType="begin"/>
        </w:r>
        <w:r w:rsidR="00704797">
          <w:rPr>
            <w:noProof/>
            <w:webHidden/>
          </w:rPr>
          <w:instrText xml:space="preserve"> PAGEREF _Toc138521759 \h </w:instrText>
        </w:r>
        <w:r w:rsidR="00704797">
          <w:rPr>
            <w:noProof/>
            <w:webHidden/>
          </w:rPr>
        </w:r>
        <w:r w:rsidR="00704797">
          <w:rPr>
            <w:noProof/>
            <w:webHidden/>
          </w:rPr>
          <w:fldChar w:fldCharType="separate"/>
        </w:r>
        <w:r w:rsidR="00704797">
          <w:rPr>
            <w:noProof/>
            <w:webHidden/>
          </w:rPr>
          <w:t>95</w:t>
        </w:r>
        <w:r w:rsidR="00704797">
          <w:rPr>
            <w:noProof/>
            <w:webHidden/>
          </w:rPr>
          <w:fldChar w:fldCharType="end"/>
        </w:r>
      </w:hyperlink>
    </w:p>
    <w:p w14:paraId="401BA297" w14:textId="7E847A94"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60" w:history="1">
        <w:r w:rsidR="00704797" w:rsidRPr="0061421E">
          <w:rPr>
            <w:rStyle w:val="Hyperlink"/>
            <w:noProof/>
          </w:rPr>
          <w:t>Figure 90. Cooking Fuel Use of Refugee Households</w:t>
        </w:r>
        <w:r w:rsidR="00704797">
          <w:rPr>
            <w:noProof/>
            <w:webHidden/>
          </w:rPr>
          <w:tab/>
        </w:r>
        <w:r w:rsidR="00704797">
          <w:rPr>
            <w:noProof/>
            <w:webHidden/>
          </w:rPr>
          <w:fldChar w:fldCharType="begin"/>
        </w:r>
        <w:r w:rsidR="00704797">
          <w:rPr>
            <w:noProof/>
            <w:webHidden/>
          </w:rPr>
          <w:instrText xml:space="preserve"> PAGEREF _Toc138521760 \h </w:instrText>
        </w:r>
        <w:r w:rsidR="00704797">
          <w:rPr>
            <w:noProof/>
            <w:webHidden/>
          </w:rPr>
        </w:r>
        <w:r w:rsidR="00704797">
          <w:rPr>
            <w:noProof/>
            <w:webHidden/>
          </w:rPr>
          <w:fldChar w:fldCharType="separate"/>
        </w:r>
        <w:r w:rsidR="00704797">
          <w:rPr>
            <w:noProof/>
            <w:webHidden/>
          </w:rPr>
          <w:t>96</w:t>
        </w:r>
        <w:r w:rsidR="00704797">
          <w:rPr>
            <w:noProof/>
            <w:webHidden/>
          </w:rPr>
          <w:fldChar w:fldCharType="end"/>
        </w:r>
      </w:hyperlink>
    </w:p>
    <w:p w14:paraId="7F394CE6" w14:textId="3DB08D2B" w:rsidR="00704797"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521761" w:history="1">
        <w:r w:rsidR="00704797" w:rsidRPr="0061421E">
          <w:rPr>
            <w:rStyle w:val="Hyperlink"/>
            <w:noProof/>
          </w:rPr>
          <w:t>Figure 91. Refugee Households' Cooking Fuel, by stove</w:t>
        </w:r>
        <w:r w:rsidR="00704797">
          <w:rPr>
            <w:noProof/>
            <w:webHidden/>
          </w:rPr>
          <w:tab/>
        </w:r>
        <w:r w:rsidR="00704797">
          <w:rPr>
            <w:noProof/>
            <w:webHidden/>
          </w:rPr>
          <w:fldChar w:fldCharType="begin"/>
        </w:r>
        <w:r w:rsidR="00704797">
          <w:rPr>
            <w:noProof/>
            <w:webHidden/>
          </w:rPr>
          <w:instrText xml:space="preserve"> PAGEREF _Toc138521761 \h </w:instrText>
        </w:r>
        <w:r w:rsidR="00704797">
          <w:rPr>
            <w:noProof/>
            <w:webHidden/>
          </w:rPr>
        </w:r>
        <w:r w:rsidR="00704797">
          <w:rPr>
            <w:noProof/>
            <w:webHidden/>
          </w:rPr>
          <w:fldChar w:fldCharType="separate"/>
        </w:r>
        <w:r w:rsidR="00704797">
          <w:rPr>
            <w:noProof/>
            <w:webHidden/>
          </w:rPr>
          <w:t>96</w:t>
        </w:r>
        <w:r w:rsidR="00704797">
          <w:rPr>
            <w:noProof/>
            <w:webHidden/>
          </w:rPr>
          <w:fldChar w:fldCharType="end"/>
        </w:r>
      </w:hyperlink>
    </w:p>
    <w:p w14:paraId="3D089A2E" w14:textId="5AA50246" w:rsidR="00180A94" w:rsidRDefault="002079C2" w:rsidP="00CB4F73">
      <w:pPr>
        <w:pStyle w:val="TOCHeading"/>
        <w:spacing w:line="276" w:lineRule="auto"/>
        <w:rPr>
          <w:noProof/>
        </w:rPr>
      </w:pPr>
      <w:r>
        <w:rPr>
          <w:rFonts w:ascii="Fira Sans Light" w:hAnsi="Fira Sans Light"/>
          <w:color w:val="2B579A"/>
          <w:sz w:val="28"/>
          <w:szCs w:val="28"/>
          <w:lang w:eastAsia="ko-KR"/>
        </w:rPr>
        <w:fldChar w:fldCharType="end"/>
      </w:r>
      <w:r w:rsidR="00DE30C3">
        <w:rPr>
          <w:rFonts w:ascii="Fira Sans Medium" w:hAnsi="Fira Sans Medium"/>
          <w:color w:val="2B579A"/>
          <w:lang w:eastAsia="ko-KR"/>
        </w:rPr>
        <w:t>MAPS</w:t>
      </w:r>
      <w:r w:rsidR="00D44AEC">
        <w:rPr>
          <w:rStyle w:val="Hyperlink"/>
          <w:rFonts w:eastAsia="Fira Sans Light" w:cs="Fira Sans Light"/>
          <w:noProof/>
          <w:color w:val="2B579A"/>
          <w:sz w:val="22"/>
          <w:szCs w:val="22"/>
        </w:rPr>
        <w:fldChar w:fldCharType="begin"/>
      </w:r>
      <w:r w:rsidR="00D44AEC" w:rsidRPr="00046ADA">
        <w:rPr>
          <w:rStyle w:val="Hyperlink"/>
          <w:rFonts w:eastAsia="Fira Sans Light" w:cs="Fira Sans Light"/>
          <w:noProof/>
          <w:color w:val="2B579A"/>
          <w:sz w:val="22"/>
          <w:szCs w:val="22"/>
        </w:rPr>
        <w:instrText xml:space="preserve"> TOC \h \z \c "Equation" </w:instrText>
      </w:r>
      <w:r w:rsidR="00D44AEC">
        <w:rPr>
          <w:rStyle w:val="Hyperlink"/>
          <w:rFonts w:eastAsia="Fira Sans Light" w:cs="Fira Sans Light"/>
          <w:noProof/>
          <w:color w:val="2B579A"/>
          <w:sz w:val="22"/>
          <w:szCs w:val="22"/>
        </w:rPr>
        <w:fldChar w:fldCharType="separate"/>
      </w:r>
    </w:p>
    <w:p w14:paraId="0E0FA7F0" w14:textId="202C0770"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4093" w:history="1">
        <w:r w:rsidR="00180A94" w:rsidRPr="001832FC">
          <w:rPr>
            <w:rStyle w:val="Hyperlink"/>
            <w:noProof/>
          </w:rPr>
          <w:t>Map 1</w:t>
        </w:r>
        <w:r w:rsidR="00180A94" w:rsidRPr="001832FC">
          <w:rPr>
            <w:rStyle w:val="Hyperlink"/>
            <w:rFonts w:cs="Calibri"/>
            <w:noProof/>
          </w:rPr>
          <w:t>. Distribution of Households Sampled for the Multi-Tier Framework Survey in Rwanda</w:t>
        </w:r>
        <w:r w:rsidR="00180A94">
          <w:rPr>
            <w:noProof/>
            <w:webHidden/>
          </w:rPr>
          <w:tab/>
        </w:r>
        <w:r w:rsidR="00180A94">
          <w:rPr>
            <w:noProof/>
            <w:webHidden/>
          </w:rPr>
          <w:fldChar w:fldCharType="begin"/>
        </w:r>
        <w:r w:rsidR="00180A94">
          <w:rPr>
            <w:noProof/>
            <w:webHidden/>
          </w:rPr>
          <w:instrText xml:space="preserve"> PAGEREF _Toc138484093 \h </w:instrText>
        </w:r>
        <w:r w:rsidR="00180A94">
          <w:rPr>
            <w:noProof/>
            <w:webHidden/>
          </w:rPr>
        </w:r>
        <w:r w:rsidR="00180A94">
          <w:rPr>
            <w:noProof/>
            <w:webHidden/>
          </w:rPr>
          <w:fldChar w:fldCharType="separate"/>
        </w:r>
        <w:r w:rsidR="00180A94">
          <w:rPr>
            <w:noProof/>
            <w:webHidden/>
          </w:rPr>
          <w:t>26</w:t>
        </w:r>
        <w:r w:rsidR="00180A94">
          <w:rPr>
            <w:noProof/>
            <w:webHidden/>
          </w:rPr>
          <w:fldChar w:fldCharType="end"/>
        </w:r>
      </w:hyperlink>
    </w:p>
    <w:p w14:paraId="09AA51C5" w14:textId="44791E84" w:rsidR="00180A94" w:rsidRDefault="00000000">
      <w:pPr>
        <w:pStyle w:val="TableofFigures"/>
        <w:tabs>
          <w:tab w:val="right" w:leader="dot" w:pos="9350"/>
        </w:tabs>
        <w:rPr>
          <w:rFonts w:asciiTheme="minorHAnsi" w:eastAsiaTheme="minorEastAsia" w:hAnsiTheme="minorHAnsi" w:cstheme="minorBidi"/>
          <w:noProof/>
          <w:kern w:val="2"/>
          <w:sz w:val="20"/>
          <w:lang w:eastAsia="ko-KR"/>
          <w14:ligatures w14:val="standardContextual"/>
        </w:rPr>
      </w:pPr>
      <w:hyperlink w:anchor="_Toc138484094" w:history="1">
        <w:r w:rsidR="00180A94" w:rsidRPr="001832FC">
          <w:rPr>
            <w:rStyle w:val="Hyperlink"/>
            <w:noProof/>
          </w:rPr>
          <w:t>Map 2.</w:t>
        </w:r>
        <w:r w:rsidR="00180A94" w:rsidRPr="001832FC">
          <w:rPr>
            <w:rStyle w:val="Hyperlink"/>
            <w:rFonts w:cs="Calibri"/>
            <w:noProof/>
          </w:rPr>
          <w:t xml:space="preserve"> Refugee Settlements of Rwanda</w:t>
        </w:r>
        <w:r w:rsidR="00180A94">
          <w:rPr>
            <w:noProof/>
            <w:webHidden/>
          </w:rPr>
          <w:tab/>
        </w:r>
        <w:r w:rsidR="00180A94">
          <w:rPr>
            <w:noProof/>
            <w:webHidden/>
          </w:rPr>
          <w:fldChar w:fldCharType="begin"/>
        </w:r>
        <w:r w:rsidR="00180A94">
          <w:rPr>
            <w:noProof/>
            <w:webHidden/>
          </w:rPr>
          <w:instrText xml:space="preserve"> PAGEREF _Toc138484094 \h </w:instrText>
        </w:r>
        <w:r w:rsidR="00180A94">
          <w:rPr>
            <w:noProof/>
            <w:webHidden/>
          </w:rPr>
        </w:r>
        <w:r w:rsidR="00180A94">
          <w:rPr>
            <w:noProof/>
            <w:webHidden/>
          </w:rPr>
          <w:fldChar w:fldCharType="separate"/>
        </w:r>
        <w:r w:rsidR="00180A94">
          <w:rPr>
            <w:noProof/>
            <w:webHidden/>
          </w:rPr>
          <w:t>85</w:t>
        </w:r>
        <w:r w:rsidR="00180A94">
          <w:rPr>
            <w:noProof/>
            <w:webHidden/>
          </w:rPr>
          <w:fldChar w:fldCharType="end"/>
        </w:r>
      </w:hyperlink>
    </w:p>
    <w:p w14:paraId="6CDE4BB1" w14:textId="77777777" w:rsidR="00046ADA" w:rsidRDefault="00D44AEC" w:rsidP="00CB4F73">
      <w:pPr>
        <w:wordWrap/>
        <w:spacing w:after="0" w:line="276" w:lineRule="auto"/>
        <w:jc w:val="center"/>
        <w:rPr>
          <w:rFonts w:ascii="Calibri" w:hAnsi="Calibri" w:cs="Calibri"/>
          <w:b/>
          <w:bCs/>
          <w:color w:val="C00000"/>
          <w:sz w:val="22"/>
        </w:rPr>
      </w:pPr>
      <w:r>
        <w:rPr>
          <w:rFonts w:ascii="Fira Sans Light" w:hAnsi="Fira Sans Light"/>
          <w:color w:val="2B579A"/>
          <w:sz w:val="28"/>
          <w:szCs w:val="28"/>
        </w:rPr>
        <w:fldChar w:fldCharType="end"/>
      </w:r>
    </w:p>
    <w:p w14:paraId="270ABB3D" w14:textId="77777777" w:rsidR="00046ADA" w:rsidRDefault="00046ADA" w:rsidP="00046ADA">
      <w:pPr>
        <w:wordWrap/>
        <w:spacing w:after="0" w:line="276" w:lineRule="auto"/>
        <w:jc w:val="center"/>
        <w:rPr>
          <w:rFonts w:ascii="Calibri" w:hAnsi="Calibri" w:cs="Calibri"/>
          <w:b/>
          <w:bCs/>
          <w:color w:val="C00000"/>
          <w:sz w:val="22"/>
        </w:rPr>
      </w:pPr>
    </w:p>
    <w:p w14:paraId="61BDE967" w14:textId="77777777" w:rsidR="00046ADA" w:rsidRDefault="00046ADA" w:rsidP="00046ADA">
      <w:pPr>
        <w:wordWrap/>
        <w:spacing w:after="0" w:line="276" w:lineRule="auto"/>
        <w:jc w:val="center"/>
        <w:rPr>
          <w:rFonts w:ascii="Calibri" w:hAnsi="Calibri" w:cs="Calibri"/>
          <w:b/>
          <w:bCs/>
          <w:color w:val="C00000"/>
          <w:sz w:val="22"/>
        </w:rPr>
      </w:pPr>
    </w:p>
    <w:p w14:paraId="0BB8DD92" w14:textId="77777777" w:rsidR="0007452E" w:rsidRDefault="0007452E" w:rsidP="00127041">
      <w:pPr>
        <w:wordWrap/>
        <w:spacing w:after="0" w:line="276" w:lineRule="auto"/>
        <w:jc w:val="center"/>
        <w:rPr>
          <w:rFonts w:ascii="Calibri" w:hAnsi="Calibri" w:cs="Calibri"/>
          <w:b/>
          <w:bCs/>
          <w:color w:val="C00000"/>
          <w:sz w:val="22"/>
        </w:rPr>
      </w:pPr>
    </w:p>
    <w:p w14:paraId="2A6A08F7" w14:textId="77777777" w:rsidR="0007452E" w:rsidRDefault="0007452E" w:rsidP="00127041">
      <w:pPr>
        <w:wordWrap/>
        <w:spacing w:after="0" w:line="276" w:lineRule="auto"/>
        <w:jc w:val="center"/>
        <w:rPr>
          <w:rFonts w:ascii="Calibri" w:hAnsi="Calibri" w:cs="Calibri"/>
          <w:b/>
          <w:bCs/>
          <w:color w:val="C00000"/>
          <w:sz w:val="22"/>
        </w:rPr>
      </w:pPr>
    </w:p>
    <w:p w14:paraId="6BE9553E" w14:textId="77777777" w:rsidR="0007452E" w:rsidRDefault="0007452E" w:rsidP="00127041">
      <w:pPr>
        <w:wordWrap/>
        <w:spacing w:after="0" w:line="276" w:lineRule="auto"/>
        <w:jc w:val="center"/>
        <w:rPr>
          <w:rFonts w:ascii="Calibri" w:hAnsi="Calibri" w:cs="Calibri"/>
          <w:b/>
          <w:bCs/>
          <w:color w:val="C00000"/>
          <w:sz w:val="22"/>
        </w:rPr>
      </w:pPr>
    </w:p>
    <w:p w14:paraId="253329F2" w14:textId="77777777" w:rsidR="0007452E" w:rsidRDefault="0007452E" w:rsidP="00127041">
      <w:pPr>
        <w:wordWrap/>
        <w:spacing w:after="0" w:line="276" w:lineRule="auto"/>
        <w:jc w:val="center"/>
        <w:rPr>
          <w:rFonts w:ascii="Calibri" w:hAnsi="Calibri" w:cs="Calibri"/>
          <w:b/>
          <w:bCs/>
          <w:color w:val="C00000"/>
          <w:sz w:val="22"/>
        </w:rPr>
      </w:pPr>
    </w:p>
    <w:p w14:paraId="084B275E" w14:textId="77777777" w:rsidR="00CA7CCB" w:rsidRDefault="00CA7CCB" w:rsidP="00785EB7">
      <w:pPr>
        <w:wordWrap/>
        <w:spacing w:after="0" w:line="276" w:lineRule="auto"/>
        <w:rPr>
          <w:rFonts w:ascii="Calibri" w:hAnsi="Calibri" w:cs="Calibri"/>
          <w:b/>
          <w:bCs/>
          <w:color w:val="C00000"/>
          <w:sz w:val="22"/>
        </w:rPr>
      </w:pPr>
    </w:p>
    <w:p w14:paraId="5B5E889E" w14:textId="77777777" w:rsidR="00180A94" w:rsidRDefault="00180A94" w:rsidP="00785EB7">
      <w:pPr>
        <w:wordWrap/>
        <w:spacing w:after="0" w:line="276" w:lineRule="auto"/>
        <w:rPr>
          <w:rFonts w:ascii="Calibri" w:hAnsi="Calibri" w:cs="Calibri"/>
          <w:b/>
          <w:bCs/>
          <w:color w:val="C00000"/>
          <w:sz w:val="22"/>
        </w:rPr>
      </w:pPr>
    </w:p>
    <w:p w14:paraId="2F3A1D26" w14:textId="77777777" w:rsidR="00034C04" w:rsidRDefault="00034C04" w:rsidP="00785EB7">
      <w:pPr>
        <w:wordWrap/>
        <w:spacing w:after="0" w:line="276" w:lineRule="auto"/>
        <w:rPr>
          <w:rFonts w:ascii="Calibri" w:hAnsi="Calibri" w:cs="Calibri"/>
          <w:b/>
          <w:bCs/>
          <w:color w:val="C00000"/>
          <w:sz w:val="22"/>
        </w:rPr>
      </w:pPr>
    </w:p>
    <w:p w14:paraId="515426B0" w14:textId="77777777" w:rsidR="00034C04" w:rsidRDefault="00034C04" w:rsidP="00785EB7">
      <w:pPr>
        <w:wordWrap/>
        <w:spacing w:after="0" w:line="276" w:lineRule="auto"/>
        <w:rPr>
          <w:rFonts w:ascii="Calibri" w:hAnsi="Calibri" w:cs="Calibri"/>
          <w:b/>
          <w:bCs/>
          <w:color w:val="C00000"/>
          <w:sz w:val="22"/>
        </w:rPr>
      </w:pPr>
    </w:p>
    <w:p w14:paraId="4407464E" w14:textId="77777777" w:rsidR="00034C04" w:rsidRDefault="00034C04" w:rsidP="00785EB7">
      <w:pPr>
        <w:wordWrap/>
        <w:spacing w:after="0" w:line="276" w:lineRule="auto"/>
        <w:rPr>
          <w:rFonts w:ascii="Calibri" w:hAnsi="Calibri" w:cs="Calibri"/>
          <w:b/>
          <w:bCs/>
          <w:color w:val="C00000"/>
          <w:sz w:val="22"/>
        </w:rPr>
      </w:pPr>
    </w:p>
    <w:p w14:paraId="4C887E0C" w14:textId="77777777" w:rsidR="00034C04" w:rsidRDefault="00034C04" w:rsidP="00785EB7">
      <w:pPr>
        <w:wordWrap/>
        <w:spacing w:after="0" w:line="276" w:lineRule="auto"/>
        <w:rPr>
          <w:rFonts w:ascii="Calibri" w:hAnsi="Calibri" w:cs="Calibri"/>
          <w:b/>
          <w:bCs/>
          <w:color w:val="C00000"/>
          <w:sz w:val="22"/>
        </w:rPr>
      </w:pPr>
    </w:p>
    <w:p w14:paraId="0DB4BCB6" w14:textId="77777777" w:rsidR="00034C04" w:rsidRDefault="00034C04" w:rsidP="00785EB7">
      <w:pPr>
        <w:wordWrap/>
        <w:spacing w:after="0" w:line="276" w:lineRule="auto"/>
        <w:rPr>
          <w:rFonts w:ascii="Calibri" w:hAnsi="Calibri" w:cs="Calibri"/>
          <w:b/>
          <w:bCs/>
          <w:color w:val="C00000"/>
          <w:sz w:val="22"/>
        </w:rPr>
      </w:pPr>
    </w:p>
    <w:p w14:paraId="103E3B34" w14:textId="77777777" w:rsidR="00034C04" w:rsidRDefault="00034C04" w:rsidP="00785EB7">
      <w:pPr>
        <w:wordWrap/>
        <w:spacing w:after="0" w:line="276" w:lineRule="auto"/>
        <w:rPr>
          <w:rFonts w:ascii="Calibri" w:hAnsi="Calibri" w:cs="Calibri"/>
          <w:b/>
          <w:bCs/>
          <w:color w:val="C00000"/>
          <w:sz w:val="22"/>
        </w:rPr>
      </w:pPr>
    </w:p>
    <w:p w14:paraId="440584B8" w14:textId="77777777" w:rsidR="00034C04" w:rsidRDefault="00034C04" w:rsidP="00785EB7">
      <w:pPr>
        <w:wordWrap/>
        <w:spacing w:after="0" w:line="276" w:lineRule="auto"/>
        <w:rPr>
          <w:rFonts w:ascii="Calibri" w:hAnsi="Calibri" w:cs="Calibri"/>
          <w:b/>
          <w:bCs/>
          <w:color w:val="C00000"/>
          <w:sz w:val="22"/>
        </w:rPr>
      </w:pPr>
    </w:p>
    <w:p w14:paraId="33F66321" w14:textId="77777777" w:rsidR="00034C04" w:rsidRDefault="00034C04" w:rsidP="00785EB7">
      <w:pPr>
        <w:wordWrap/>
        <w:spacing w:after="0" w:line="276" w:lineRule="auto"/>
        <w:rPr>
          <w:rFonts w:ascii="Calibri" w:hAnsi="Calibri" w:cs="Calibri"/>
          <w:b/>
          <w:bCs/>
          <w:color w:val="C00000"/>
          <w:sz w:val="22"/>
        </w:rPr>
      </w:pPr>
    </w:p>
    <w:p w14:paraId="594C8D5F" w14:textId="77777777" w:rsidR="00034C04" w:rsidRDefault="00034C04" w:rsidP="00785EB7">
      <w:pPr>
        <w:wordWrap/>
        <w:spacing w:after="0" w:line="276" w:lineRule="auto"/>
        <w:rPr>
          <w:rFonts w:ascii="Calibri" w:hAnsi="Calibri" w:cs="Calibri"/>
          <w:b/>
          <w:bCs/>
          <w:color w:val="C00000"/>
          <w:sz w:val="22"/>
        </w:rPr>
      </w:pPr>
    </w:p>
    <w:p w14:paraId="080C607E" w14:textId="77777777" w:rsidR="00034C04" w:rsidRDefault="00034C04" w:rsidP="00785EB7">
      <w:pPr>
        <w:wordWrap/>
        <w:spacing w:after="0" w:line="276" w:lineRule="auto"/>
        <w:rPr>
          <w:rFonts w:ascii="Calibri" w:hAnsi="Calibri" w:cs="Calibri"/>
          <w:b/>
          <w:bCs/>
          <w:color w:val="C00000"/>
          <w:sz w:val="22"/>
        </w:rPr>
      </w:pPr>
    </w:p>
    <w:p w14:paraId="2F74D7A4" w14:textId="77777777" w:rsidR="00034C04" w:rsidRDefault="00034C04" w:rsidP="00785EB7">
      <w:pPr>
        <w:wordWrap/>
        <w:spacing w:after="0" w:line="276" w:lineRule="auto"/>
        <w:rPr>
          <w:rFonts w:ascii="Calibri" w:hAnsi="Calibri" w:cs="Calibri"/>
          <w:b/>
          <w:bCs/>
          <w:color w:val="C00000"/>
          <w:sz w:val="22"/>
        </w:rPr>
      </w:pPr>
    </w:p>
    <w:p w14:paraId="633EE61D" w14:textId="77777777" w:rsidR="00034C04" w:rsidRDefault="00034C04" w:rsidP="00785EB7">
      <w:pPr>
        <w:wordWrap/>
        <w:spacing w:after="0" w:line="276" w:lineRule="auto"/>
        <w:rPr>
          <w:rFonts w:ascii="Calibri" w:hAnsi="Calibri" w:cs="Calibri"/>
          <w:b/>
          <w:bCs/>
          <w:color w:val="C00000"/>
          <w:sz w:val="22"/>
        </w:rPr>
      </w:pPr>
    </w:p>
    <w:p w14:paraId="258ED146" w14:textId="77777777" w:rsidR="00034C04" w:rsidRDefault="00034C04" w:rsidP="00785EB7">
      <w:pPr>
        <w:wordWrap/>
        <w:spacing w:after="0" w:line="276" w:lineRule="auto"/>
        <w:rPr>
          <w:rFonts w:ascii="Calibri" w:hAnsi="Calibri" w:cs="Calibri"/>
          <w:b/>
          <w:bCs/>
          <w:color w:val="C00000"/>
          <w:sz w:val="22"/>
        </w:rPr>
      </w:pPr>
    </w:p>
    <w:p w14:paraId="18F043C3" w14:textId="5BE7A73B" w:rsidR="003C12BF" w:rsidRPr="00034C04" w:rsidRDefault="003C12BF" w:rsidP="003C12BF">
      <w:pPr>
        <w:pStyle w:val="Heading1"/>
        <w:rPr>
          <w:rFonts w:ascii="Fira Sans Medium" w:hAnsi="Fira Sans Medium"/>
          <w:color w:val="FF0000"/>
          <w:sz w:val="32"/>
          <w:szCs w:val="32"/>
        </w:rPr>
      </w:pPr>
      <w:bookmarkStart w:id="0" w:name="_Toc138537013"/>
      <w:bookmarkStart w:id="1" w:name="_Toc1374172196"/>
      <w:bookmarkStart w:id="2" w:name="_Toc518437042"/>
      <w:bookmarkStart w:id="3" w:name="_Toc108529322"/>
      <w:bookmarkStart w:id="4" w:name="_Toc856114564"/>
      <w:r w:rsidRPr="00034C04">
        <w:rPr>
          <w:rFonts w:ascii="Fira Sans Medium" w:hAnsi="Fira Sans Medium"/>
          <w:sz w:val="32"/>
          <w:szCs w:val="32"/>
        </w:rPr>
        <w:t>ACKNOWLEDGEMENT</w:t>
      </w:r>
      <w:r w:rsidR="00BB3091" w:rsidRPr="00034C04">
        <w:rPr>
          <w:rFonts w:ascii="Fira Sans Medium" w:hAnsi="Fira Sans Medium"/>
          <w:color w:val="FF0000"/>
          <w:sz w:val="32"/>
          <w:szCs w:val="32"/>
        </w:rPr>
        <w:t xml:space="preserve"> [to be updated]</w:t>
      </w:r>
      <w:bookmarkEnd w:id="0"/>
    </w:p>
    <w:p w14:paraId="1814EF30" w14:textId="6AED92A3" w:rsidR="003F30A5" w:rsidRDefault="003F30A5" w:rsidP="00CC34EE">
      <w:pPr>
        <w:wordWrap/>
        <w:spacing w:after="0" w:line="276" w:lineRule="auto"/>
        <w:rPr>
          <w:rFonts w:ascii="Fira Sans Light" w:hAnsi="Fira Sans Light" w:cs="Calibri"/>
          <w:sz w:val="22"/>
        </w:rPr>
      </w:pPr>
    </w:p>
    <w:p w14:paraId="445194F5" w14:textId="77777777" w:rsidR="006D79A7" w:rsidRDefault="006D79A7" w:rsidP="00CC34EE">
      <w:pPr>
        <w:wordWrap/>
        <w:spacing w:after="0" w:line="276" w:lineRule="auto"/>
        <w:rPr>
          <w:rFonts w:ascii="Fira Sans Light" w:hAnsi="Fira Sans Light" w:cs="Calibri"/>
          <w:sz w:val="22"/>
        </w:rPr>
      </w:pPr>
    </w:p>
    <w:p w14:paraId="1FFCC9DF" w14:textId="77777777" w:rsidR="006D79A7" w:rsidRDefault="006D79A7" w:rsidP="00CC34EE">
      <w:pPr>
        <w:wordWrap/>
        <w:spacing w:after="0" w:line="276" w:lineRule="auto"/>
        <w:rPr>
          <w:rFonts w:ascii="Fira Sans Light" w:hAnsi="Fira Sans Light" w:cs="Calibri"/>
          <w:sz w:val="22"/>
        </w:rPr>
      </w:pPr>
    </w:p>
    <w:p w14:paraId="086701C2" w14:textId="77777777" w:rsidR="006D79A7" w:rsidRDefault="006D79A7" w:rsidP="00CC34EE">
      <w:pPr>
        <w:wordWrap/>
        <w:spacing w:after="0" w:line="276" w:lineRule="auto"/>
        <w:rPr>
          <w:rFonts w:ascii="Fira Sans Light" w:hAnsi="Fira Sans Light" w:cs="Calibri"/>
          <w:sz w:val="22"/>
        </w:rPr>
      </w:pPr>
    </w:p>
    <w:p w14:paraId="108938B2" w14:textId="77777777" w:rsidR="006D79A7" w:rsidRDefault="006D79A7" w:rsidP="00CC34EE">
      <w:pPr>
        <w:wordWrap/>
        <w:spacing w:after="0" w:line="276" w:lineRule="auto"/>
        <w:rPr>
          <w:rFonts w:ascii="Fira Sans Light" w:hAnsi="Fira Sans Light" w:cs="Calibri"/>
          <w:sz w:val="22"/>
        </w:rPr>
      </w:pPr>
    </w:p>
    <w:p w14:paraId="629E0FC8" w14:textId="77777777" w:rsidR="006D79A7" w:rsidRDefault="006D79A7" w:rsidP="00CC34EE">
      <w:pPr>
        <w:wordWrap/>
        <w:spacing w:after="0" w:line="276" w:lineRule="auto"/>
        <w:rPr>
          <w:rFonts w:ascii="Fira Sans Light" w:hAnsi="Fira Sans Light" w:cs="Calibri"/>
          <w:sz w:val="22"/>
        </w:rPr>
      </w:pPr>
    </w:p>
    <w:p w14:paraId="29EC326D" w14:textId="77777777" w:rsidR="006D79A7" w:rsidRDefault="006D79A7" w:rsidP="00CC34EE">
      <w:pPr>
        <w:wordWrap/>
        <w:spacing w:after="0" w:line="276" w:lineRule="auto"/>
        <w:rPr>
          <w:rFonts w:ascii="Fira Sans Light" w:hAnsi="Fira Sans Light" w:cs="Calibri"/>
          <w:sz w:val="22"/>
        </w:rPr>
      </w:pPr>
    </w:p>
    <w:p w14:paraId="5E2F677C" w14:textId="77777777" w:rsidR="006D79A7" w:rsidRDefault="006D79A7" w:rsidP="00CC34EE">
      <w:pPr>
        <w:wordWrap/>
        <w:spacing w:after="0" w:line="276" w:lineRule="auto"/>
        <w:rPr>
          <w:rFonts w:ascii="Fira Sans Light" w:hAnsi="Fira Sans Light" w:cs="Calibri"/>
          <w:sz w:val="22"/>
        </w:rPr>
      </w:pPr>
    </w:p>
    <w:p w14:paraId="6EB182C9" w14:textId="77777777" w:rsidR="006D79A7" w:rsidRDefault="006D79A7" w:rsidP="00CC34EE">
      <w:pPr>
        <w:wordWrap/>
        <w:spacing w:after="0" w:line="276" w:lineRule="auto"/>
        <w:rPr>
          <w:rFonts w:ascii="Fira Sans Light" w:hAnsi="Fira Sans Light" w:cs="Calibri"/>
          <w:sz w:val="22"/>
        </w:rPr>
      </w:pPr>
    </w:p>
    <w:p w14:paraId="51AA945F" w14:textId="77777777" w:rsidR="006D79A7" w:rsidRDefault="006D79A7" w:rsidP="00CC34EE">
      <w:pPr>
        <w:wordWrap/>
        <w:spacing w:after="0" w:line="276" w:lineRule="auto"/>
        <w:rPr>
          <w:rFonts w:ascii="Fira Sans Light" w:hAnsi="Fira Sans Light" w:cs="Calibri"/>
          <w:sz w:val="22"/>
        </w:rPr>
      </w:pPr>
    </w:p>
    <w:p w14:paraId="746754DB" w14:textId="77777777" w:rsidR="006D79A7" w:rsidRPr="00CC34EE" w:rsidRDefault="006D79A7" w:rsidP="00CC34EE">
      <w:pPr>
        <w:wordWrap/>
        <w:spacing w:after="0" w:line="276" w:lineRule="auto"/>
        <w:rPr>
          <w:rFonts w:ascii="Fira Sans Light" w:hAnsi="Fira Sans Light"/>
        </w:rPr>
      </w:pPr>
    </w:p>
    <w:p w14:paraId="371F6DC1" w14:textId="235F9251" w:rsidR="003F30A5" w:rsidRPr="00CC34EE" w:rsidRDefault="003F30A5" w:rsidP="003C12BF">
      <w:pPr>
        <w:rPr>
          <w:rFonts w:ascii="Fira Sans Light" w:hAnsi="Fira Sans Light"/>
        </w:rPr>
      </w:pPr>
    </w:p>
    <w:p w14:paraId="1F543D35" w14:textId="77777777" w:rsidR="0029684E" w:rsidRDefault="0029684E" w:rsidP="003C12BF"/>
    <w:p w14:paraId="51E21170" w14:textId="77777777" w:rsidR="0029684E" w:rsidRDefault="0029684E" w:rsidP="003C12BF"/>
    <w:p w14:paraId="1EAFB18E" w14:textId="77777777" w:rsidR="006D79A7" w:rsidRDefault="006D79A7" w:rsidP="003C12BF"/>
    <w:p w14:paraId="630848C7" w14:textId="77777777" w:rsidR="006D79A7" w:rsidRDefault="006D79A7" w:rsidP="003C12BF"/>
    <w:p w14:paraId="68EAA9AE" w14:textId="77777777" w:rsidR="006D79A7" w:rsidRDefault="006D79A7" w:rsidP="003C12BF"/>
    <w:p w14:paraId="7A01F93D" w14:textId="77777777" w:rsidR="006D79A7" w:rsidRDefault="006D79A7" w:rsidP="003C12BF"/>
    <w:p w14:paraId="41F0C131" w14:textId="77777777" w:rsidR="006D79A7" w:rsidRDefault="006D79A7" w:rsidP="003C12BF"/>
    <w:p w14:paraId="73B8E196" w14:textId="77777777" w:rsidR="006D79A7" w:rsidRDefault="006D79A7" w:rsidP="003C12BF"/>
    <w:p w14:paraId="701F8ADD" w14:textId="77777777" w:rsidR="006D79A7" w:rsidRDefault="006D79A7" w:rsidP="003C12BF"/>
    <w:p w14:paraId="1BBA6492" w14:textId="77777777" w:rsidR="006D79A7" w:rsidRDefault="006D79A7" w:rsidP="003C12BF"/>
    <w:p w14:paraId="16B7F769" w14:textId="77777777" w:rsidR="006D79A7" w:rsidRDefault="006D79A7" w:rsidP="003C12BF"/>
    <w:p w14:paraId="20A1A633" w14:textId="77777777" w:rsidR="006D79A7" w:rsidRDefault="006D79A7" w:rsidP="003C12BF"/>
    <w:p w14:paraId="492ACCD1" w14:textId="77777777" w:rsidR="006D79A7" w:rsidRDefault="006D79A7" w:rsidP="003C12BF"/>
    <w:p w14:paraId="480D3908" w14:textId="77777777" w:rsidR="006D79A7" w:rsidRDefault="006D79A7" w:rsidP="003C12BF"/>
    <w:p w14:paraId="74BA8C02" w14:textId="77777777" w:rsidR="003F30A5" w:rsidRPr="003C12BF" w:rsidRDefault="003F30A5" w:rsidP="003C12BF"/>
    <w:p w14:paraId="3D6C2164" w14:textId="6A70B8BE" w:rsidR="003C12BF" w:rsidRPr="001279F9" w:rsidRDefault="003C12BF" w:rsidP="003C12BF">
      <w:pPr>
        <w:pStyle w:val="Heading1"/>
        <w:rPr>
          <w:rFonts w:ascii="Fira Sans Medium" w:hAnsi="Fira Sans Medium"/>
          <w:color w:val="2F5496" w:themeColor="accent1" w:themeShade="BF"/>
          <w:sz w:val="32"/>
          <w:szCs w:val="32"/>
        </w:rPr>
      </w:pPr>
      <w:bookmarkStart w:id="5" w:name="_Toc138537014"/>
      <w:r w:rsidRPr="001279F9">
        <w:rPr>
          <w:rFonts w:ascii="Fira Sans Medium" w:hAnsi="Fira Sans Medium"/>
          <w:sz w:val="32"/>
          <w:szCs w:val="32"/>
        </w:rPr>
        <w:lastRenderedPageBreak/>
        <w:t>ABBREVIATIONS</w:t>
      </w:r>
      <w:bookmarkEnd w:id="1"/>
      <w:bookmarkEnd w:id="2"/>
      <w:bookmarkEnd w:id="3"/>
      <w:bookmarkEnd w:id="4"/>
      <w:bookmarkEnd w:id="5"/>
    </w:p>
    <w:p w14:paraId="7CE8ECB0" w14:textId="77777777" w:rsidR="00C9695C" w:rsidRPr="003F471B" w:rsidRDefault="00C9695C" w:rsidP="00127041">
      <w:pPr>
        <w:wordWrap/>
        <w:spacing w:after="0" w:line="276" w:lineRule="auto"/>
        <w:jc w:val="center"/>
        <w:rPr>
          <w:rFonts w:ascii="Calibri" w:hAnsi="Calibri" w:cs="Calibri"/>
          <w:b/>
          <w:bCs/>
          <w:color w:val="C00000"/>
          <w:sz w:val="22"/>
        </w:rPr>
      </w:pPr>
    </w:p>
    <w:tbl>
      <w:tblPr>
        <w:tblStyle w:val="TableGrid"/>
        <w:tblW w:w="0" w:type="auto"/>
        <w:jc w:val="center"/>
        <w:tblLook w:val="04A0" w:firstRow="1" w:lastRow="0" w:firstColumn="1" w:lastColumn="0" w:noHBand="0" w:noVBand="1"/>
      </w:tblPr>
      <w:tblGrid>
        <w:gridCol w:w="2072"/>
        <w:gridCol w:w="7146"/>
      </w:tblGrid>
      <w:tr w:rsidR="005D42EA" w14:paraId="6ACB6CB8" w14:textId="77777777" w:rsidTr="00E25D96">
        <w:trPr>
          <w:trHeight w:val="287"/>
          <w:jc w:val="center"/>
        </w:trPr>
        <w:tc>
          <w:tcPr>
            <w:tcW w:w="2072" w:type="dxa"/>
          </w:tcPr>
          <w:p w14:paraId="06DD98BB" w14:textId="57949562" w:rsidR="005D42EA" w:rsidRPr="00E9314F" w:rsidRDefault="005D42EA" w:rsidP="00127041">
            <w:pPr>
              <w:wordWrap/>
              <w:spacing w:line="276" w:lineRule="auto"/>
              <w:rPr>
                <w:rFonts w:ascii="Fira Sans Light" w:hAnsi="Fira Sans Light" w:cs="Calibri"/>
                <w:sz w:val="22"/>
              </w:rPr>
            </w:pPr>
            <w:r w:rsidRPr="00E9314F">
              <w:rPr>
                <w:rFonts w:ascii="Fira Sans Light" w:hAnsi="Fira Sans Light" w:cs="Calibri"/>
                <w:sz w:val="22"/>
              </w:rPr>
              <w:t>CFL</w:t>
            </w:r>
          </w:p>
        </w:tc>
        <w:tc>
          <w:tcPr>
            <w:tcW w:w="7146" w:type="dxa"/>
          </w:tcPr>
          <w:p w14:paraId="7E38F993" w14:textId="71DB7032" w:rsidR="005D42EA" w:rsidRPr="00E9314F" w:rsidRDefault="005D42EA" w:rsidP="00127041">
            <w:pPr>
              <w:wordWrap/>
              <w:spacing w:line="276" w:lineRule="auto"/>
              <w:rPr>
                <w:rFonts w:ascii="Fira Sans Light" w:hAnsi="Fira Sans Light" w:cs="Calibri"/>
                <w:sz w:val="22"/>
              </w:rPr>
            </w:pPr>
            <w:r w:rsidRPr="00E9314F">
              <w:rPr>
                <w:rFonts w:ascii="Fira Sans Light" w:hAnsi="Fira Sans Light" w:cs="Calibri"/>
                <w:sz w:val="22"/>
              </w:rPr>
              <w:t>Compact Fluorescent Lights</w:t>
            </w:r>
          </w:p>
        </w:tc>
      </w:tr>
      <w:tr w:rsidR="00422736" w14:paraId="1D9AE745" w14:textId="77777777" w:rsidTr="00E25D96">
        <w:trPr>
          <w:trHeight w:val="287"/>
          <w:jc w:val="center"/>
        </w:trPr>
        <w:tc>
          <w:tcPr>
            <w:tcW w:w="2072" w:type="dxa"/>
          </w:tcPr>
          <w:p w14:paraId="642E3F15" w14:textId="1A417AAB" w:rsidR="00422736" w:rsidRPr="00E9314F" w:rsidRDefault="00422736" w:rsidP="00127041">
            <w:pPr>
              <w:wordWrap/>
              <w:spacing w:line="276" w:lineRule="auto"/>
              <w:rPr>
                <w:rFonts w:ascii="Fira Sans Light" w:hAnsi="Fira Sans Light" w:cs="Calibri"/>
                <w:sz w:val="22"/>
              </w:rPr>
            </w:pPr>
            <w:r>
              <w:rPr>
                <w:rFonts w:ascii="Fira Sans Light" w:hAnsi="Fira Sans Light" w:cs="Calibri" w:hint="eastAsia"/>
                <w:sz w:val="22"/>
              </w:rPr>
              <w:t>D</w:t>
            </w:r>
            <w:r>
              <w:rPr>
                <w:rFonts w:ascii="Fira Sans Light" w:hAnsi="Fira Sans Light" w:cs="Calibri"/>
                <w:sz w:val="22"/>
              </w:rPr>
              <w:t>RC</w:t>
            </w:r>
          </w:p>
        </w:tc>
        <w:tc>
          <w:tcPr>
            <w:tcW w:w="7146" w:type="dxa"/>
          </w:tcPr>
          <w:p w14:paraId="5D36E277" w14:textId="5D0BBE19" w:rsidR="00422736" w:rsidRPr="00E9314F" w:rsidRDefault="00422736" w:rsidP="00127041">
            <w:pPr>
              <w:wordWrap/>
              <w:spacing w:line="276" w:lineRule="auto"/>
              <w:rPr>
                <w:rFonts w:ascii="Fira Sans Light" w:hAnsi="Fira Sans Light" w:cs="Calibri"/>
                <w:sz w:val="22"/>
              </w:rPr>
            </w:pPr>
            <w:r>
              <w:rPr>
                <w:rFonts w:ascii="Fira Sans Light" w:hAnsi="Fira Sans Light" w:cs="Calibri"/>
                <w:sz w:val="22"/>
              </w:rPr>
              <w:t>Democratic Republic of Congo</w:t>
            </w:r>
          </w:p>
        </w:tc>
      </w:tr>
      <w:tr w:rsidR="003F471B" w14:paraId="5321742E" w14:textId="77777777" w:rsidTr="00E25D96">
        <w:trPr>
          <w:trHeight w:val="297"/>
          <w:jc w:val="center"/>
        </w:trPr>
        <w:tc>
          <w:tcPr>
            <w:tcW w:w="2072" w:type="dxa"/>
          </w:tcPr>
          <w:p w14:paraId="1C804583" w14:textId="5B266DBF" w:rsidR="003F471B"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ESMAP</w:t>
            </w:r>
          </w:p>
        </w:tc>
        <w:tc>
          <w:tcPr>
            <w:tcW w:w="7146" w:type="dxa"/>
          </w:tcPr>
          <w:p w14:paraId="7FF773C6" w14:textId="354140F3" w:rsidR="003F471B"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Energy Sector Management Assistance Program</w:t>
            </w:r>
          </w:p>
        </w:tc>
      </w:tr>
      <w:tr w:rsidR="00C75905" w14:paraId="39ADC357" w14:textId="77777777" w:rsidTr="00E25D96">
        <w:trPr>
          <w:trHeight w:val="287"/>
          <w:jc w:val="center"/>
        </w:trPr>
        <w:tc>
          <w:tcPr>
            <w:tcW w:w="2072" w:type="dxa"/>
          </w:tcPr>
          <w:p w14:paraId="10DA2F9D" w14:textId="462E581C" w:rsidR="00C75905" w:rsidRPr="00E9314F" w:rsidRDefault="00C75905" w:rsidP="00127041">
            <w:pPr>
              <w:wordWrap/>
              <w:spacing w:line="276" w:lineRule="auto"/>
              <w:rPr>
                <w:rFonts w:ascii="Fira Sans Light" w:hAnsi="Fira Sans Light" w:cs="Calibri"/>
                <w:sz w:val="22"/>
              </w:rPr>
            </w:pPr>
            <w:r>
              <w:rPr>
                <w:rFonts w:ascii="Fira Sans Light" w:hAnsi="Fira Sans Light" w:cs="Calibri" w:hint="eastAsia"/>
                <w:sz w:val="22"/>
              </w:rPr>
              <w:t>G</w:t>
            </w:r>
            <w:r>
              <w:rPr>
                <w:rFonts w:ascii="Fira Sans Light" w:hAnsi="Fira Sans Light" w:cs="Calibri"/>
                <w:sz w:val="22"/>
              </w:rPr>
              <w:t>DP</w:t>
            </w:r>
          </w:p>
        </w:tc>
        <w:tc>
          <w:tcPr>
            <w:tcW w:w="7146" w:type="dxa"/>
          </w:tcPr>
          <w:p w14:paraId="1D6152AF" w14:textId="419091FF" w:rsidR="00C75905" w:rsidRPr="00E9314F" w:rsidRDefault="00C75905" w:rsidP="00127041">
            <w:pPr>
              <w:wordWrap/>
              <w:spacing w:line="276" w:lineRule="auto"/>
              <w:rPr>
                <w:rFonts w:ascii="Fira Sans Light" w:hAnsi="Fira Sans Light" w:cs="Calibri"/>
                <w:sz w:val="22"/>
              </w:rPr>
            </w:pPr>
            <w:r w:rsidRPr="000263B9">
              <w:rPr>
                <w:rFonts w:ascii="Fira Sans Light" w:hAnsi="Fira Sans Light" w:cstheme="minorHAnsi"/>
                <w:sz w:val="22"/>
              </w:rPr>
              <w:t>Gross Domestic Product</w:t>
            </w:r>
          </w:p>
        </w:tc>
      </w:tr>
      <w:tr w:rsidR="00CF24D6" w14:paraId="0F62F18A" w14:textId="77777777" w:rsidTr="00E25D96">
        <w:trPr>
          <w:trHeight w:val="287"/>
          <w:jc w:val="center"/>
        </w:trPr>
        <w:tc>
          <w:tcPr>
            <w:tcW w:w="2072" w:type="dxa"/>
          </w:tcPr>
          <w:p w14:paraId="36189C1F" w14:textId="56269AB2" w:rsidR="00CF24D6" w:rsidRDefault="00CF24D6" w:rsidP="00127041">
            <w:pPr>
              <w:wordWrap/>
              <w:spacing w:line="276" w:lineRule="auto"/>
              <w:rPr>
                <w:rFonts w:ascii="Fira Sans Light" w:hAnsi="Fira Sans Light" w:cs="Calibri"/>
                <w:sz w:val="22"/>
              </w:rPr>
            </w:pPr>
            <w:r>
              <w:rPr>
                <w:rFonts w:ascii="Fira Sans Light" w:hAnsi="Fira Sans Light" w:cs="Calibri" w:hint="eastAsia"/>
                <w:sz w:val="22"/>
              </w:rPr>
              <w:t>G</w:t>
            </w:r>
            <w:r>
              <w:rPr>
                <w:rFonts w:ascii="Fira Sans Light" w:hAnsi="Fira Sans Light" w:cs="Calibri"/>
                <w:sz w:val="22"/>
              </w:rPr>
              <w:t>oR</w:t>
            </w:r>
          </w:p>
        </w:tc>
        <w:tc>
          <w:tcPr>
            <w:tcW w:w="7146" w:type="dxa"/>
          </w:tcPr>
          <w:p w14:paraId="692A1B37" w14:textId="22098BE9" w:rsidR="00CF24D6" w:rsidRPr="000263B9" w:rsidRDefault="00CF24D6" w:rsidP="00127041">
            <w:pPr>
              <w:wordWrap/>
              <w:spacing w:line="276" w:lineRule="auto"/>
              <w:rPr>
                <w:rFonts w:ascii="Fira Sans Light" w:hAnsi="Fira Sans Light" w:cstheme="minorHAnsi"/>
                <w:sz w:val="22"/>
              </w:rPr>
            </w:pPr>
            <w:r w:rsidRPr="0098481B">
              <w:rPr>
                <w:rFonts w:ascii="Fira Sans Light" w:hAnsi="Fira Sans Light" w:cs="Calibri"/>
                <w:sz w:val="22"/>
              </w:rPr>
              <w:t>Government of Rwanda</w:t>
            </w:r>
          </w:p>
        </w:tc>
      </w:tr>
      <w:tr w:rsidR="00C812F7" w14:paraId="77526553" w14:textId="77777777" w:rsidTr="00E25D96">
        <w:trPr>
          <w:trHeight w:val="287"/>
          <w:jc w:val="center"/>
        </w:trPr>
        <w:tc>
          <w:tcPr>
            <w:tcW w:w="2072" w:type="dxa"/>
          </w:tcPr>
          <w:p w14:paraId="0686E651" w14:textId="376D43AC" w:rsidR="00C812F7"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ICS</w:t>
            </w:r>
          </w:p>
        </w:tc>
        <w:tc>
          <w:tcPr>
            <w:tcW w:w="7146" w:type="dxa"/>
          </w:tcPr>
          <w:p w14:paraId="003E7670" w14:textId="68ACED75" w:rsidR="00C812F7"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Improved Cookstove</w:t>
            </w:r>
          </w:p>
        </w:tc>
      </w:tr>
      <w:tr w:rsidR="00930C51" w14:paraId="72BDB94C" w14:textId="77777777" w:rsidTr="00E25D96">
        <w:trPr>
          <w:trHeight w:val="287"/>
          <w:jc w:val="center"/>
        </w:trPr>
        <w:tc>
          <w:tcPr>
            <w:tcW w:w="2072" w:type="dxa"/>
          </w:tcPr>
          <w:p w14:paraId="6F133C82" w14:textId="3CE707B1" w:rsidR="00930C51"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kW</w:t>
            </w:r>
          </w:p>
        </w:tc>
        <w:tc>
          <w:tcPr>
            <w:tcW w:w="7146" w:type="dxa"/>
          </w:tcPr>
          <w:p w14:paraId="5005348C" w14:textId="5E130D57" w:rsidR="00930C51"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Kilowatt</w:t>
            </w:r>
          </w:p>
        </w:tc>
      </w:tr>
      <w:tr w:rsidR="003C7B54" w14:paraId="26799EBF" w14:textId="77777777" w:rsidTr="00E25D96">
        <w:trPr>
          <w:trHeight w:val="287"/>
          <w:jc w:val="center"/>
        </w:trPr>
        <w:tc>
          <w:tcPr>
            <w:tcW w:w="2072" w:type="dxa"/>
          </w:tcPr>
          <w:p w14:paraId="67B3579F" w14:textId="4C8B49DC" w:rsidR="003C7B54" w:rsidRPr="00E9314F" w:rsidRDefault="003C7B54" w:rsidP="00127041">
            <w:pPr>
              <w:wordWrap/>
              <w:spacing w:line="276" w:lineRule="auto"/>
              <w:rPr>
                <w:rFonts w:ascii="Fira Sans Light" w:hAnsi="Fira Sans Light" w:cs="Calibri"/>
                <w:sz w:val="22"/>
              </w:rPr>
            </w:pPr>
            <w:r>
              <w:rPr>
                <w:rFonts w:ascii="Fira Sans Light" w:hAnsi="Fira Sans Light" w:cs="Calibri" w:hint="eastAsia"/>
                <w:sz w:val="22"/>
              </w:rPr>
              <w:t>k</w:t>
            </w:r>
            <w:r>
              <w:rPr>
                <w:rFonts w:ascii="Fira Sans Light" w:hAnsi="Fira Sans Light" w:cs="Calibri"/>
                <w:sz w:val="22"/>
              </w:rPr>
              <w:t>Wh</w:t>
            </w:r>
          </w:p>
        </w:tc>
        <w:tc>
          <w:tcPr>
            <w:tcW w:w="7146" w:type="dxa"/>
          </w:tcPr>
          <w:p w14:paraId="66355137" w14:textId="0B62B8EB" w:rsidR="003C7B54" w:rsidRPr="00E9314F" w:rsidRDefault="003C7B54" w:rsidP="00127041">
            <w:pPr>
              <w:wordWrap/>
              <w:spacing w:line="276" w:lineRule="auto"/>
              <w:rPr>
                <w:rFonts w:ascii="Fira Sans Light" w:hAnsi="Fira Sans Light" w:cs="Calibri"/>
                <w:sz w:val="22"/>
              </w:rPr>
            </w:pPr>
            <w:r>
              <w:rPr>
                <w:rFonts w:ascii="Fira Sans Light" w:hAnsi="Fira Sans Light" w:cs="Calibri" w:hint="eastAsia"/>
                <w:sz w:val="22"/>
              </w:rPr>
              <w:t>K</w:t>
            </w:r>
            <w:r>
              <w:rPr>
                <w:rFonts w:ascii="Fira Sans Light" w:hAnsi="Fira Sans Light" w:cs="Calibri"/>
                <w:sz w:val="22"/>
              </w:rPr>
              <w:t>ilowatt hour</w:t>
            </w:r>
          </w:p>
        </w:tc>
      </w:tr>
      <w:tr w:rsidR="00C812F7" w14:paraId="7CC8E9B8" w14:textId="77777777" w:rsidTr="00E25D96">
        <w:trPr>
          <w:trHeight w:val="297"/>
          <w:jc w:val="center"/>
        </w:trPr>
        <w:tc>
          <w:tcPr>
            <w:tcW w:w="2072" w:type="dxa"/>
          </w:tcPr>
          <w:p w14:paraId="113D9AA7" w14:textId="0D2F41B3" w:rsidR="00C812F7"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LED</w:t>
            </w:r>
          </w:p>
        </w:tc>
        <w:tc>
          <w:tcPr>
            <w:tcW w:w="7146" w:type="dxa"/>
          </w:tcPr>
          <w:p w14:paraId="0362B510" w14:textId="797B4C59" w:rsidR="00C812F7"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Light-Emitting Diode</w:t>
            </w:r>
          </w:p>
        </w:tc>
      </w:tr>
      <w:tr w:rsidR="00C812F7" w14:paraId="4B7EBC1D" w14:textId="77777777" w:rsidTr="00E25D96">
        <w:trPr>
          <w:trHeight w:val="287"/>
          <w:jc w:val="center"/>
        </w:trPr>
        <w:tc>
          <w:tcPr>
            <w:tcW w:w="2072" w:type="dxa"/>
          </w:tcPr>
          <w:p w14:paraId="7692D4BE" w14:textId="0344AAFA" w:rsidR="00C812F7" w:rsidRPr="00191FFD" w:rsidRDefault="00C812F7" w:rsidP="00127041">
            <w:pPr>
              <w:wordWrap/>
              <w:spacing w:line="276" w:lineRule="auto"/>
              <w:rPr>
                <w:rFonts w:ascii="Fira Sans Light" w:hAnsi="Fira Sans Light" w:cs="Calibri"/>
                <w:sz w:val="22"/>
              </w:rPr>
            </w:pPr>
            <w:r w:rsidRPr="00191FFD">
              <w:rPr>
                <w:rFonts w:ascii="Fira Sans Light" w:hAnsi="Fira Sans Light" w:cs="Calibri"/>
                <w:sz w:val="22"/>
              </w:rPr>
              <w:t>LPG</w:t>
            </w:r>
          </w:p>
        </w:tc>
        <w:tc>
          <w:tcPr>
            <w:tcW w:w="7146" w:type="dxa"/>
          </w:tcPr>
          <w:p w14:paraId="79F873C8" w14:textId="46E8B192" w:rsidR="00C812F7" w:rsidRPr="00191FFD" w:rsidRDefault="00C812F7" w:rsidP="00127041">
            <w:pPr>
              <w:wordWrap/>
              <w:spacing w:line="276" w:lineRule="auto"/>
              <w:rPr>
                <w:rFonts w:ascii="Fira Sans Light" w:hAnsi="Fira Sans Light" w:cs="Calibri"/>
                <w:sz w:val="22"/>
              </w:rPr>
            </w:pPr>
            <w:r w:rsidRPr="00191FFD">
              <w:rPr>
                <w:rFonts w:ascii="Fira Sans Light" w:hAnsi="Fira Sans Light" w:cs="Calibri"/>
                <w:sz w:val="22"/>
              </w:rPr>
              <w:t>Liquefied Petroleum Gas</w:t>
            </w:r>
          </w:p>
        </w:tc>
      </w:tr>
      <w:tr w:rsidR="00191FFD" w14:paraId="2AC59292" w14:textId="77777777" w:rsidTr="00E25D96">
        <w:trPr>
          <w:trHeight w:val="287"/>
          <w:jc w:val="center"/>
        </w:trPr>
        <w:tc>
          <w:tcPr>
            <w:tcW w:w="2072" w:type="dxa"/>
          </w:tcPr>
          <w:p w14:paraId="3E4D8AA5" w14:textId="42F07C7A" w:rsidR="00191FFD" w:rsidRPr="00191FFD" w:rsidRDefault="00191FFD" w:rsidP="00127041">
            <w:pPr>
              <w:wordWrap/>
              <w:spacing w:line="276" w:lineRule="auto"/>
              <w:rPr>
                <w:rFonts w:ascii="Fira Sans Light" w:hAnsi="Fira Sans Light" w:cs="Calibri"/>
                <w:sz w:val="22"/>
              </w:rPr>
            </w:pPr>
            <w:r w:rsidRPr="00191FFD">
              <w:rPr>
                <w:rFonts w:ascii="Fira Sans Light" w:hAnsi="Fira Sans Light" w:cs="Calibri"/>
                <w:sz w:val="22"/>
              </w:rPr>
              <w:t>MECS</w:t>
            </w:r>
          </w:p>
        </w:tc>
        <w:tc>
          <w:tcPr>
            <w:tcW w:w="7146" w:type="dxa"/>
          </w:tcPr>
          <w:p w14:paraId="3FCCB196" w14:textId="6F97C871" w:rsidR="00191FFD" w:rsidRPr="00191FFD" w:rsidRDefault="00191FFD" w:rsidP="00127041">
            <w:pPr>
              <w:wordWrap/>
              <w:spacing w:line="276" w:lineRule="auto"/>
              <w:rPr>
                <w:rFonts w:ascii="Fira Sans Light" w:hAnsi="Fira Sans Light" w:cs="Calibri"/>
                <w:sz w:val="22"/>
              </w:rPr>
            </w:pPr>
            <w:r w:rsidRPr="00191FFD">
              <w:rPr>
                <w:rFonts w:ascii="Fira Sans Light" w:hAnsi="Fira Sans Light" w:cs="Calibri"/>
                <w:sz w:val="22"/>
              </w:rPr>
              <w:t>Modern Energy Cooking Services</w:t>
            </w:r>
          </w:p>
        </w:tc>
      </w:tr>
      <w:tr w:rsidR="00CF24D6" w14:paraId="6B42D212" w14:textId="77777777" w:rsidTr="00E25D96">
        <w:trPr>
          <w:trHeight w:val="287"/>
          <w:jc w:val="center"/>
        </w:trPr>
        <w:tc>
          <w:tcPr>
            <w:tcW w:w="2072" w:type="dxa"/>
          </w:tcPr>
          <w:p w14:paraId="3CC2F133" w14:textId="4FF54BC3" w:rsidR="00CF24D6" w:rsidRPr="00191FFD" w:rsidRDefault="00CF24D6" w:rsidP="00127041">
            <w:pPr>
              <w:wordWrap/>
              <w:spacing w:line="276" w:lineRule="auto"/>
              <w:rPr>
                <w:rFonts w:ascii="Fira Sans Light" w:hAnsi="Fira Sans Light" w:cs="Calibri"/>
                <w:sz w:val="22"/>
              </w:rPr>
            </w:pPr>
            <w:r>
              <w:rPr>
                <w:rFonts w:ascii="Fira Sans Light" w:hAnsi="Fira Sans Light" w:cs="Calibri" w:hint="eastAsia"/>
                <w:sz w:val="22"/>
              </w:rPr>
              <w:t>M</w:t>
            </w:r>
            <w:r>
              <w:rPr>
                <w:rFonts w:ascii="Fira Sans Light" w:hAnsi="Fira Sans Light" w:cs="Calibri"/>
                <w:sz w:val="22"/>
              </w:rPr>
              <w:t>INEMA</w:t>
            </w:r>
          </w:p>
        </w:tc>
        <w:tc>
          <w:tcPr>
            <w:tcW w:w="7146" w:type="dxa"/>
          </w:tcPr>
          <w:p w14:paraId="1DAC04DA" w14:textId="7D81E330" w:rsidR="00CF24D6" w:rsidRPr="00191FFD" w:rsidRDefault="00CF24D6" w:rsidP="00127041">
            <w:pPr>
              <w:wordWrap/>
              <w:spacing w:line="276" w:lineRule="auto"/>
              <w:rPr>
                <w:rFonts w:ascii="Fira Sans Light" w:hAnsi="Fira Sans Light" w:cs="Calibri"/>
                <w:sz w:val="22"/>
              </w:rPr>
            </w:pPr>
            <w:r w:rsidRPr="00485134">
              <w:rPr>
                <w:rFonts w:ascii="Fira Sans Light" w:hAnsi="Fira Sans Light" w:cs="Calibri"/>
                <w:sz w:val="22"/>
              </w:rPr>
              <w:t>Ministry in charge of Emergency Management</w:t>
            </w:r>
          </w:p>
        </w:tc>
      </w:tr>
      <w:tr w:rsidR="003F471B" w14:paraId="313FD7FF" w14:textId="77777777" w:rsidTr="00E25D96">
        <w:trPr>
          <w:trHeight w:val="287"/>
          <w:jc w:val="center"/>
        </w:trPr>
        <w:tc>
          <w:tcPr>
            <w:tcW w:w="2072" w:type="dxa"/>
          </w:tcPr>
          <w:p w14:paraId="4572EF4A" w14:textId="0A2B6D52" w:rsidR="003F471B" w:rsidRPr="00191FFD" w:rsidRDefault="003F471B" w:rsidP="00127041">
            <w:pPr>
              <w:wordWrap/>
              <w:spacing w:line="276" w:lineRule="auto"/>
              <w:rPr>
                <w:rFonts w:ascii="Fira Sans Light" w:hAnsi="Fira Sans Light" w:cs="Calibri"/>
                <w:sz w:val="22"/>
              </w:rPr>
            </w:pPr>
            <w:r w:rsidRPr="00191FFD">
              <w:rPr>
                <w:rFonts w:ascii="Fira Sans Light" w:hAnsi="Fira Sans Light" w:cs="Calibri"/>
                <w:sz w:val="22"/>
              </w:rPr>
              <w:t>MTF</w:t>
            </w:r>
          </w:p>
        </w:tc>
        <w:tc>
          <w:tcPr>
            <w:tcW w:w="7146" w:type="dxa"/>
          </w:tcPr>
          <w:p w14:paraId="6552B6E8" w14:textId="4866AD3F" w:rsidR="003F471B" w:rsidRPr="00191FFD" w:rsidRDefault="00C35C81" w:rsidP="00127041">
            <w:pPr>
              <w:wordWrap/>
              <w:spacing w:line="276" w:lineRule="auto"/>
              <w:rPr>
                <w:rFonts w:ascii="Fira Sans Light" w:hAnsi="Fira Sans Light" w:cs="Calibri"/>
                <w:sz w:val="22"/>
              </w:rPr>
            </w:pPr>
            <w:r>
              <w:rPr>
                <w:rFonts w:ascii="Fira Sans Light" w:hAnsi="Fira Sans Light" w:cs="Calibri"/>
                <w:sz w:val="22"/>
              </w:rPr>
              <w:t>Multi-Tier</w:t>
            </w:r>
            <w:r w:rsidR="003F471B" w:rsidRPr="00191FFD">
              <w:rPr>
                <w:rFonts w:ascii="Fira Sans Light" w:hAnsi="Fira Sans Light" w:cs="Calibri"/>
                <w:sz w:val="22"/>
              </w:rPr>
              <w:t xml:space="preserve"> Framework</w:t>
            </w:r>
          </w:p>
        </w:tc>
      </w:tr>
      <w:tr w:rsidR="00557C71" w14:paraId="0E9CE27E" w14:textId="77777777" w:rsidTr="00E25D96">
        <w:trPr>
          <w:trHeight w:val="287"/>
          <w:jc w:val="center"/>
        </w:trPr>
        <w:tc>
          <w:tcPr>
            <w:tcW w:w="2072" w:type="dxa"/>
          </w:tcPr>
          <w:p w14:paraId="389C94EA" w14:textId="014FC1CF" w:rsidR="00557C71" w:rsidRPr="00191FFD" w:rsidRDefault="00557C71" w:rsidP="00127041">
            <w:pPr>
              <w:wordWrap/>
              <w:spacing w:line="276" w:lineRule="auto"/>
              <w:rPr>
                <w:rFonts w:ascii="Fira Sans Light" w:hAnsi="Fira Sans Light" w:cs="Calibri"/>
                <w:sz w:val="22"/>
              </w:rPr>
            </w:pPr>
            <w:r w:rsidRPr="00191FFD">
              <w:rPr>
                <w:rFonts w:ascii="Fira Sans Light" w:hAnsi="Fira Sans Light" w:cs="Calibri"/>
                <w:sz w:val="22"/>
              </w:rPr>
              <w:t>NISR</w:t>
            </w:r>
          </w:p>
        </w:tc>
        <w:tc>
          <w:tcPr>
            <w:tcW w:w="7146" w:type="dxa"/>
          </w:tcPr>
          <w:p w14:paraId="6A09A21B" w14:textId="5EC7A747" w:rsidR="00557C71" w:rsidRPr="00191FFD" w:rsidRDefault="00557C71" w:rsidP="00127041">
            <w:pPr>
              <w:wordWrap/>
              <w:spacing w:line="276" w:lineRule="auto"/>
              <w:rPr>
                <w:rFonts w:ascii="Fira Sans Light" w:hAnsi="Fira Sans Light" w:cs="Calibri"/>
                <w:sz w:val="22"/>
              </w:rPr>
            </w:pPr>
            <w:r w:rsidRPr="00191FFD">
              <w:rPr>
                <w:rFonts w:ascii="Fira Sans Light" w:hAnsi="Fira Sans Light" w:cs="Calibri"/>
                <w:sz w:val="22"/>
              </w:rPr>
              <w:t>National Institute of Statistics of Rwanda</w:t>
            </w:r>
          </w:p>
        </w:tc>
      </w:tr>
      <w:tr w:rsidR="006F4389" w14:paraId="681A79AF" w14:textId="77777777" w:rsidTr="00E25D96">
        <w:trPr>
          <w:trHeight w:val="297"/>
          <w:jc w:val="center"/>
        </w:trPr>
        <w:tc>
          <w:tcPr>
            <w:tcW w:w="2072" w:type="dxa"/>
          </w:tcPr>
          <w:p w14:paraId="3BC4AB10" w14:textId="397A879F" w:rsidR="006F4389" w:rsidRPr="00E9314F" w:rsidRDefault="006F4389" w:rsidP="00127041">
            <w:pPr>
              <w:wordWrap/>
              <w:spacing w:line="276" w:lineRule="auto"/>
              <w:rPr>
                <w:rFonts w:ascii="Fira Sans Light" w:hAnsi="Fira Sans Light" w:cs="Calibri"/>
                <w:sz w:val="22"/>
              </w:rPr>
            </w:pPr>
            <w:r w:rsidRPr="00E9314F">
              <w:rPr>
                <w:rFonts w:ascii="Fira Sans Light" w:hAnsi="Fira Sans Light" w:cs="Calibri"/>
                <w:sz w:val="22"/>
              </w:rPr>
              <w:t>PNG</w:t>
            </w:r>
          </w:p>
        </w:tc>
        <w:tc>
          <w:tcPr>
            <w:tcW w:w="7146" w:type="dxa"/>
          </w:tcPr>
          <w:p w14:paraId="02E3615A" w14:textId="2E08F5C2" w:rsidR="006F4389" w:rsidRPr="00E9314F" w:rsidRDefault="006F4389" w:rsidP="00127041">
            <w:pPr>
              <w:wordWrap/>
              <w:spacing w:line="276" w:lineRule="auto"/>
              <w:rPr>
                <w:rFonts w:ascii="Fira Sans Light" w:hAnsi="Fira Sans Light" w:cs="Calibri"/>
                <w:sz w:val="22"/>
              </w:rPr>
            </w:pPr>
            <w:r w:rsidRPr="00E9314F">
              <w:rPr>
                <w:rFonts w:ascii="Fira Sans Light" w:hAnsi="Fira Sans Light" w:cs="Calibri"/>
                <w:sz w:val="22"/>
              </w:rPr>
              <w:t>Piped Natural Gas</w:t>
            </w:r>
          </w:p>
        </w:tc>
      </w:tr>
      <w:tr w:rsidR="008136B5" w14:paraId="6B156AED" w14:textId="77777777" w:rsidTr="00E25D96">
        <w:trPr>
          <w:trHeight w:val="287"/>
          <w:jc w:val="center"/>
        </w:trPr>
        <w:tc>
          <w:tcPr>
            <w:tcW w:w="2072" w:type="dxa"/>
          </w:tcPr>
          <w:p w14:paraId="553B2B97" w14:textId="1D86477F" w:rsidR="008136B5" w:rsidRPr="001F3C5D" w:rsidRDefault="008136B5" w:rsidP="00127041">
            <w:pPr>
              <w:wordWrap/>
              <w:spacing w:line="276" w:lineRule="auto"/>
              <w:rPr>
                <w:rFonts w:ascii="Fira Sans Light" w:hAnsi="Fira Sans Light" w:cs="Fira Sans Light"/>
                <w:color w:val="000000" w:themeColor="text1"/>
                <w:sz w:val="22"/>
              </w:rPr>
            </w:pPr>
            <w:r>
              <w:rPr>
                <w:rFonts w:ascii="Fira Sans Light" w:hAnsi="Fira Sans Light" w:cs="Fira Sans Light" w:hint="eastAsia"/>
                <w:color w:val="000000" w:themeColor="text1"/>
                <w:sz w:val="22"/>
              </w:rPr>
              <w:t>R</w:t>
            </w:r>
            <w:r>
              <w:rPr>
                <w:rFonts w:ascii="Fira Sans Light" w:hAnsi="Fira Sans Light" w:cs="Fira Sans Light"/>
                <w:color w:val="000000" w:themeColor="text1"/>
                <w:sz w:val="22"/>
              </w:rPr>
              <w:t>EAR</w:t>
            </w:r>
          </w:p>
        </w:tc>
        <w:tc>
          <w:tcPr>
            <w:tcW w:w="7146" w:type="dxa"/>
          </w:tcPr>
          <w:p w14:paraId="5A041E90" w14:textId="43719513" w:rsidR="008136B5" w:rsidRPr="001F3C5D" w:rsidRDefault="008136B5" w:rsidP="00127041">
            <w:pPr>
              <w:wordWrap/>
              <w:spacing w:line="276" w:lineRule="auto"/>
              <w:rPr>
                <w:rFonts w:ascii="Fira Sans Light" w:hAnsi="Fira Sans Light" w:cs="Fira Sans Light"/>
                <w:color w:val="000000" w:themeColor="text1"/>
                <w:sz w:val="22"/>
              </w:rPr>
            </w:pPr>
            <w:r w:rsidRPr="006B1527">
              <w:rPr>
                <w:rFonts w:ascii="Fira Sans Light" w:hAnsi="Fira Sans Light" w:cs="Calibri"/>
                <w:sz w:val="22"/>
              </w:rPr>
              <w:t>Renewable Energy for Refugees</w:t>
            </w:r>
          </w:p>
        </w:tc>
      </w:tr>
      <w:tr w:rsidR="00C21E66" w14:paraId="6E8AB40C" w14:textId="77777777" w:rsidTr="00E25D96">
        <w:trPr>
          <w:trHeight w:val="287"/>
          <w:jc w:val="center"/>
        </w:trPr>
        <w:tc>
          <w:tcPr>
            <w:tcW w:w="2072" w:type="dxa"/>
          </w:tcPr>
          <w:p w14:paraId="66395CED" w14:textId="202B5806" w:rsidR="00C21E66" w:rsidRDefault="00C21E66" w:rsidP="00127041">
            <w:pPr>
              <w:wordWrap/>
              <w:spacing w:line="276" w:lineRule="auto"/>
              <w:rPr>
                <w:rFonts w:ascii="Fira Sans Light" w:hAnsi="Fira Sans Light" w:cs="Calibri"/>
                <w:sz w:val="22"/>
              </w:rPr>
            </w:pPr>
            <w:r w:rsidRPr="001F3C5D">
              <w:rPr>
                <w:rFonts w:ascii="Fira Sans Light" w:hAnsi="Fira Sans Light" w:cs="Fira Sans Light"/>
                <w:color w:val="000000" w:themeColor="text1"/>
                <w:sz w:val="22"/>
              </w:rPr>
              <w:t>RPHC</w:t>
            </w:r>
          </w:p>
        </w:tc>
        <w:tc>
          <w:tcPr>
            <w:tcW w:w="7146" w:type="dxa"/>
          </w:tcPr>
          <w:p w14:paraId="41AEEB6E" w14:textId="1F5A93EF" w:rsidR="00C21E66" w:rsidRPr="00134043" w:rsidRDefault="00C21E66" w:rsidP="00127041">
            <w:pPr>
              <w:wordWrap/>
              <w:spacing w:line="276" w:lineRule="auto"/>
              <w:rPr>
                <w:rFonts w:ascii="Fira Sans Light" w:hAnsi="Fira Sans Light" w:cs="Calibri"/>
                <w:sz w:val="22"/>
              </w:rPr>
            </w:pPr>
            <w:r w:rsidRPr="001F3C5D">
              <w:rPr>
                <w:rFonts w:ascii="Fira Sans Light" w:hAnsi="Fira Sans Light" w:cs="Fira Sans Light"/>
                <w:color w:val="000000" w:themeColor="text1"/>
                <w:sz w:val="22"/>
              </w:rPr>
              <w:t>Rwanda Population and Housing Census Report</w:t>
            </w:r>
          </w:p>
        </w:tc>
      </w:tr>
      <w:tr w:rsidR="00390073" w14:paraId="2EA62114" w14:textId="77777777" w:rsidTr="00E25D96">
        <w:trPr>
          <w:trHeight w:val="287"/>
          <w:jc w:val="center"/>
        </w:trPr>
        <w:tc>
          <w:tcPr>
            <w:tcW w:w="2072" w:type="dxa"/>
          </w:tcPr>
          <w:p w14:paraId="415A8A0A" w14:textId="5A5EE3E9" w:rsidR="00390073" w:rsidRPr="00E9314F" w:rsidRDefault="00390073" w:rsidP="00127041">
            <w:pPr>
              <w:wordWrap/>
              <w:spacing w:line="276" w:lineRule="auto"/>
              <w:rPr>
                <w:rFonts w:ascii="Fira Sans Light" w:hAnsi="Fira Sans Light" w:cs="Calibri"/>
                <w:sz w:val="22"/>
              </w:rPr>
            </w:pPr>
            <w:r>
              <w:rPr>
                <w:rFonts w:ascii="Fira Sans Light" w:hAnsi="Fira Sans Light" w:cs="Calibri" w:hint="eastAsia"/>
                <w:sz w:val="22"/>
              </w:rPr>
              <w:t>R</w:t>
            </w:r>
            <w:r>
              <w:rPr>
                <w:rFonts w:ascii="Fira Sans Light" w:hAnsi="Fira Sans Light" w:cs="Calibri"/>
                <w:sz w:val="22"/>
              </w:rPr>
              <w:t>WF</w:t>
            </w:r>
          </w:p>
        </w:tc>
        <w:tc>
          <w:tcPr>
            <w:tcW w:w="7146" w:type="dxa"/>
          </w:tcPr>
          <w:p w14:paraId="496E7C5F" w14:textId="15BC1E46" w:rsidR="00390073" w:rsidRPr="00E9314F" w:rsidRDefault="00134043" w:rsidP="00127041">
            <w:pPr>
              <w:wordWrap/>
              <w:spacing w:line="276" w:lineRule="auto"/>
              <w:rPr>
                <w:rFonts w:ascii="Fira Sans Light" w:hAnsi="Fira Sans Light" w:cs="Calibri"/>
                <w:sz w:val="22"/>
              </w:rPr>
            </w:pPr>
            <w:r w:rsidRPr="00134043">
              <w:rPr>
                <w:rFonts w:ascii="Fira Sans Light" w:hAnsi="Fira Sans Light" w:cs="Calibri"/>
                <w:sz w:val="22"/>
              </w:rPr>
              <w:t>Rwandan Franc</w:t>
            </w:r>
          </w:p>
        </w:tc>
      </w:tr>
      <w:tr w:rsidR="00691B49" w14:paraId="7B85BDA0" w14:textId="77777777" w:rsidTr="00E25D96">
        <w:trPr>
          <w:trHeight w:val="287"/>
          <w:jc w:val="center"/>
        </w:trPr>
        <w:tc>
          <w:tcPr>
            <w:tcW w:w="2072" w:type="dxa"/>
          </w:tcPr>
          <w:p w14:paraId="647B6D23" w14:textId="760634B1" w:rsidR="00691B49" w:rsidRPr="00E9314F" w:rsidRDefault="00691B49" w:rsidP="00127041">
            <w:pPr>
              <w:wordWrap/>
              <w:spacing w:line="276" w:lineRule="auto"/>
              <w:rPr>
                <w:rFonts w:ascii="Fira Sans Light" w:hAnsi="Fira Sans Light" w:cs="Calibri"/>
                <w:sz w:val="22"/>
              </w:rPr>
            </w:pPr>
            <w:r>
              <w:rPr>
                <w:rFonts w:ascii="Fira Sans Light" w:hAnsi="Fira Sans Light" w:cs="Calibri" w:hint="eastAsia"/>
                <w:sz w:val="22"/>
              </w:rPr>
              <w:t>S</w:t>
            </w:r>
            <w:r>
              <w:rPr>
                <w:rFonts w:ascii="Fira Sans Light" w:hAnsi="Fira Sans Light" w:cs="Calibri"/>
                <w:sz w:val="22"/>
              </w:rPr>
              <w:t>DG</w:t>
            </w:r>
          </w:p>
        </w:tc>
        <w:tc>
          <w:tcPr>
            <w:tcW w:w="7146" w:type="dxa"/>
          </w:tcPr>
          <w:p w14:paraId="6E16CB64" w14:textId="67206927" w:rsidR="00691B49" w:rsidRPr="00E9314F" w:rsidRDefault="00691B49" w:rsidP="00127041">
            <w:pPr>
              <w:wordWrap/>
              <w:spacing w:line="276" w:lineRule="auto"/>
              <w:rPr>
                <w:rFonts w:ascii="Fira Sans Light" w:hAnsi="Fira Sans Light" w:cs="Calibri"/>
                <w:sz w:val="22"/>
              </w:rPr>
            </w:pPr>
            <w:r w:rsidRPr="00412736">
              <w:rPr>
                <w:rFonts w:ascii="Fira Sans Light" w:hAnsi="Fira Sans Light" w:cs="Calibri"/>
                <w:sz w:val="22"/>
              </w:rPr>
              <w:t>Sustainable Development Goal</w:t>
            </w:r>
          </w:p>
        </w:tc>
      </w:tr>
      <w:tr w:rsidR="003F471B" w14:paraId="117420F0" w14:textId="77777777" w:rsidTr="00E25D96">
        <w:trPr>
          <w:trHeight w:val="287"/>
          <w:jc w:val="center"/>
        </w:trPr>
        <w:tc>
          <w:tcPr>
            <w:tcW w:w="2072" w:type="dxa"/>
          </w:tcPr>
          <w:p w14:paraId="17293225" w14:textId="0E4242D8" w:rsidR="003F471B"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SHS</w:t>
            </w:r>
          </w:p>
        </w:tc>
        <w:tc>
          <w:tcPr>
            <w:tcW w:w="7146" w:type="dxa"/>
          </w:tcPr>
          <w:p w14:paraId="227584CB" w14:textId="309F0278" w:rsidR="003F471B"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Solar Home System</w:t>
            </w:r>
          </w:p>
        </w:tc>
      </w:tr>
      <w:tr w:rsidR="003F471B" w14:paraId="3BFE78D2" w14:textId="77777777" w:rsidTr="00E25D96">
        <w:trPr>
          <w:trHeight w:val="297"/>
          <w:jc w:val="center"/>
        </w:trPr>
        <w:tc>
          <w:tcPr>
            <w:tcW w:w="2072" w:type="dxa"/>
          </w:tcPr>
          <w:p w14:paraId="2F204BB7" w14:textId="60DDDC78" w:rsidR="003F471B"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SLS</w:t>
            </w:r>
          </w:p>
        </w:tc>
        <w:tc>
          <w:tcPr>
            <w:tcW w:w="7146" w:type="dxa"/>
          </w:tcPr>
          <w:p w14:paraId="05056B9F" w14:textId="262CF54A" w:rsidR="003F471B"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Solar Lighting System</w:t>
            </w:r>
          </w:p>
        </w:tc>
      </w:tr>
      <w:tr w:rsidR="003F471B" w14:paraId="14399515" w14:textId="77777777" w:rsidTr="00E25D96">
        <w:trPr>
          <w:trHeight w:val="287"/>
          <w:jc w:val="center"/>
        </w:trPr>
        <w:tc>
          <w:tcPr>
            <w:tcW w:w="2072" w:type="dxa"/>
          </w:tcPr>
          <w:p w14:paraId="2C6DE3C3" w14:textId="0F423D79" w:rsidR="003F471B"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W</w:t>
            </w:r>
          </w:p>
        </w:tc>
        <w:tc>
          <w:tcPr>
            <w:tcW w:w="7146" w:type="dxa"/>
          </w:tcPr>
          <w:p w14:paraId="0EC770A8" w14:textId="0481E5FC" w:rsidR="003F471B"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Watt</w:t>
            </w:r>
          </w:p>
        </w:tc>
      </w:tr>
      <w:tr w:rsidR="003F471B" w14:paraId="3087BA83" w14:textId="77777777" w:rsidTr="00E25D96">
        <w:trPr>
          <w:trHeight w:val="287"/>
          <w:jc w:val="center"/>
        </w:trPr>
        <w:tc>
          <w:tcPr>
            <w:tcW w:w="2072" w:type="dxa"/>
          </w:tcPr>
          <w:p w14:paraId="0018F504" w14:textId="5B4C09E0" w:rsidR="003F471B" w:rsidRPr="00E9314F" w:rsidRDefault="00C812F7" w:rsidP="00127041">
            <w:pPr>
              <w:wordWrap/>
              <w:spacing w:line="276" w:lineRule="auto"/>
              <w:rPr>
                <w:rFonts w:ascii="Fira Sans Light" w:hAnsi="Fira Sans Light" w:cs="Calibri"/>
                <w:sz w:val="22"/>
              </w:rPr>
            </w:pPr>
            <w:r w:rsidRPr="00E9314F">
              <w:rPr>
                <w:rFonts w:ascii="Fira Sans Light" w:hAnsi="Fira Sans Light" w:cs="Calibri"/>
                <w:sz w:val="22"/>
              </w:rPr>
              <w:t>WTP</w:t>
            </w:r>
          </w:p>
        </w:tc>
        <w:tc>
          <w:tcPr>
            <w:tcW w:w="7146" w:type="dxa"/>
          </w:tcPr>
          <w:p w14:paraId="587C3846" w14:textId="5E08B4AF" w:rsidR="003F471B" w:rsidRPr="00E9314F" w:rsidRDefault="00930C51" w:rsidP="00127041">
            <w:pPr>
              <w:wordWrap/>
              <w:spacing w:line="276" w:lineRule="auto"/>
              <w:rPr>
                <w:rFonts w:ascii="Fira Sans Light" w:hAnsi="Fira Sans Light" w:cs="Calibri"/>
                <w:sz w:val="22"/>
              </w:rPr>
            </w:pPr>
            <w:r w:rsidRPr="00E9314F">
              <w:rPr>
                <w:rFonts w:ascii="Fira Sans Light" w:hAnsi="Fira Sans Light" w:cs="Calibri"/>
                <w:sz w:val="22"/>
              </w:rPr>
              <w:t>Willingness to Pay</w:t>
            </w:r>
          </w:p>
        </w:tc>
      </w:tr>
      <w:tr w:rsidR="00961AAE" w14:paraId="139A1103" w14:textId="77777777" w:rsidTr="008F4FCB">
        <w:trPr>
          <w:trHeight w:val="297"/>
          <w:jc w:val="center"/>
        </w:trPr>
        <w:tc>
          <w:tcPr>
            <w:tcW w:w="2072" w:type="dxa"/>
            <w:tcBorders>
              <w:bottom w:val="single" w:sz="4" w:space="0" w:color="000000" w:themeColor="text1"/>
            </w:tcBorders>
          </w:tcPr>
          <w:p w14:paraId="1073B632" w14:textId="2E8717EA" w:rsidR="00961AAE" w:rsidRPr="00E9314F" w:rsidRDefault="00961AAE" w:rsidP="00127041">
            <w:pPr>
              <w:wordWrap/>
              <w:spacing w:line="276" w:lineRule="auto"/>
              <w:rPr>
                <w:rFonts w:ascii="Fira Sans Light" w:hAnsi="Fira Sans Light" w:cs="Calibri"/>
                <w:sz w:val="22"/>
              </w:rPr>
            </w:pPr>
            <w:r>
              <w:rPr>
                <w:rFonts w:ascii="Fira Sans Light" w:hAnsi="Fira Sans Light" w:cs="Calibri" w:hint="eastAsia"/>
                <w:sz w:val="22"/>
              </w:rPr>
              <w:t>U</w:t>
            </w:r>
            <w:r>
              <w:rPr>
                <w:rFonts w:ascii="Fira Sans Light" w:hAnsi="Fira Sans Light" w:cs="Calibri"/>
                <w:sz w:val="22"/>
              </w:rPr>
              <w:t>NHCR</w:t>
            </w:r>
          </w:p>
        </w:tc>
        <w:tc>
          <w:tcPr>
            <w:tcW w:w="7146" w:type="dxa"/>
            <w:tcBorders>
              <w:bottom w:val="single" w:sz="4" w:space="0" w:color="000000" w:themeColor="text1"/>
            </w:tcBorders>
          </w:tcPr>
          <w:p w14:paraId="422153D6" w14:textId="16634A1B" w:rsidR="00961AAE" w:rsidRPr="00E9314F" w:rsidRDefault="00961AAE" w:rsidP="00127041">
            <w:pPr>
              <w:wordWrap/>
              <w:spacing w:line="276" w:lineRule="auto"/>
              <w:rPr>
                <w:rFonts w:ascii="Fira Sans Light" w:hAnsi="Fira Sans Light" w:cs="Calibri"/>
                <w:sz w:val="22"/>
              </w:rPr>
            </w:pPr>
            <w:r w:rsidRPr="00961AAE">
              <w:rPr>
                <w:rFonts w:ascii="Fira Sans Light" w:hAnsi="Fira Sans Light" w:cs="Calibri"/>
                <w:sz w:val="22"/>
              </w:rPr>
              <w:t>United Nations High Commissioner for Refugees</w:t>
            </w:r>
          </w:p>
        </w:tc>
      </w:tr>
      <w:tr w:rsidR="003F471B" w14:paraId="5066D676" w14:textId="77777777" w:rsidTr="00D47280">
        <w:trPr>
          <w:trHeight w:val="297"/>
          <w:jc w:val="center"/>
        </w:trPr>
        <w:tc>
          <w:tcPr>
            <w:tcW w:w="2072" w:type="dxa"/>
          </w:tcPr>
          <w:p w14:paraId="620AF5F9" w14:textId="4F4B5690" w:rsidR="003F471B" w:rsidRPr="00E9314F" w:rsidRDefault="0087564F" w:rsidP="00127041">
            <w:pPr>
              <w:wordWrap/>
              <w:spacing w:line="276" w:lineRule="auto"/>
              <w:rPr>
                <w:rFonts w:ascii="Fira Sans Light" w:hAnsi="Fira Sans Light" w:cs="Calibri"/>
                <w:sz w:val="22"/>
              </w:rPr>
            </w:pPr>
            <w:r w:rsidRPr="00E9314F">
              <w:rPr>
                <w:rFonts w:ascii="Fira Sans Light" w:hAnsi="Fira Sans Light" w:cs="Calibri"/>
                <w:sz w:val="22"/>
              </w:rPr>
              <w:t>UPS</w:t>
            </w:r>
          </w:p>
        </w:tc>
        <w:tc>
          <w:tcPr>
            <w:tcW w:w="7146" w:type="dxa"/>
          </w:tcPr>
          <w:p w14:paraId="598B4F1C" w14:textId="286282E9" w:rsidR="003F471B" w:rsidRPr="00E9314F" w:rsidRDefault="0087564F" w:rsidP="00127041">
            <w:pPr>
              <w:wordWrap/>
              <w:spacing w:line="276" w:lineRule="auto"/>
              <w:rPr>
                <w:rFonts w:ascii="Fira Sans Light" w:hAnsi="Fira Sans Light" w:cs="Calibri"/>
                <w:sz w:val="22"/>
              </w:rPr>
            </w:pPr>
            <w:r w:rsidRPr="00E9314F">
              <w:rPr>
                <w:rFonts w:ascii="Fira Sans Light" w:hAnsi="Fira Sans Light" w:cs="Calibri"/>
                <w:sz w:val="22"/>
              </w:rPr>
              <w:t>Uninterruptible Power Supply</w:t>
            </w:r>
          </w:p>
        </w:tc>
      </w:tr>
      <w:tr w:rsidR="00D47280" w14:paraId="32E1DD6D" w14:textId="77777777" w:rsidTr="008F4FCB">
        <w:trPr>
          <w:trHeight w:val="297"/>
          <w:jc w:val="center"/>
        </w:trPr>
        <w:tc>
          <w:tcPr>
            <w:tcW w:w="2072" w:type="dxa"/>
            <w:tcBorders>
              <w:bottom w:val="single" w:sz="4" w:space="0" w:color="auto"/>
            </w:tcBorders>
          </w:tcPr>
          <w:p w14:paraId="29A60E32" w14:textId="7437679A" w:rsidR="00D47280" w:rsidRPr="00E9314F" w:rsidRDefault="00D47280" w:rsidP="00127041">
            <w:pPr>
              <w:wordWrap/>
              <w:spacing w:line="276" w:lineRule="auto"/>
              <w:rPr>
                <w:rFonts w:ascii="Fira Sans Light" w:hAnsi="Fira Sans Light" w:cs="Calibri"/>
                <w:sz w:val="22"/>
              </w:rPr>
            </w:pPr>
            <w:r>
              <w:rPr>
                <w:rFonts w:ascii="Fira Sans Light" w:hAnsi="Fira Sans Light" w:cs="Calibri" w:hint="eastAsia"/>
                <w:sz w:val="22"/>
              </w:rPr>
              <w:t>U</w:t>
            </w:r>
            <w:r>
              <w:rPr>
                <w:rFonts w:ascii="Fira Sans Light" w:hAnsi="Fira Sans Light" w:cs="Calibri"/>
                <w:sz w:val="22"/>
              </w:rPr>
              <w:t>SD</w:t>
            </w:r>
          </w:p>
        </w:tc>
        <w:tc>
          <w:tcPr>
            <w:tcW w:w="7146" w:type="dxa"/>
            <w:tcBorders>
              <w:bottom w:val="single" w:sz="4" w:space="0" w:color="auto"/>
            </w:tcBorders>
          </w:tcPr>
          <w:p w14:paraId="627B6516" w14:textId="305FB657" w:rsidR="00D47280" w:rsidRPr="00E9314F" w:rsidRDefault="00D47280" w:rsidP="00127041">
            <w:pPr>
              <w:wordWrap/>
              <w:spacing w:line="276" w:lineRule="auto"/>
              <w:rPr>
                <w:rFonts w:ascii="Fira Sans Light" w:hAnsi="Fira Sans Light" w:cs="Calibri"/>
                <w:sz w:val="22"/>
              </w:rPr>
            </w:pPr>
            <w:r>
              <w:rPr>
                <w:rFonts w:ascii="Fira Sans Light" w:hAnsi="Fira Sans Light" w:cs="Calibri" w:hint="eastAsia"/>
                <w:sz w:val="22"/>
              </w:rPr>
              <w:t>U</w:t>
            </w:r>
            <w:r>
              <w:rPr>
                <w:rFonts w:ascii="Fira Sans Light" w:hAnsi="Fira Sans Light" w:cs="Calibri"/>
                <w:sz w:val="22"/>
              </w:rPr>
              <w:t>nited States Dollar</w:t>
            </w:r>
          </w:p>
        </w:tc>
      </w:tr>
    </w:tbl>
    <w:p w14:paraId="42187E53" w14:textId="59A91EFA" w:rsidR="003F471B" w:rsidRPr="003F471B" w:rsidRDefault="003F471B" w:rsidP="00E25D96">
      <w:pPr>
        <w:wordWrap/>
        <w:spacing w:after="0" w:line="276" w:lineRule="auto"/>
        <w:ind w:leftChars="100" w:left="200"/>
        <w:rPr>
          <w:rFonts w:ascii="Calibri" w:hAnsi="Calibri" w:cs="Calibri"/>
          <w:b/>
          <w:bCs/>
          <w:sz w:val="22"/>
        </w:rPr>
      </w:pPr>
    </w:p>
    <w:p w14:paraId="26E2FE0F" w14:textId="1D07F058" w:rsidR="003C12BF" w:rsidRDefault="003C12BF" w:rsidP="00E25D96">
      <w:pPr>
        <w:wordWrap/>
        <w:spacing w:after="0" w:line="276" w:lineRule="auto"/>
        <w:ind w:leftChars="100" w:left="200"/>
        <w:jc w:val="center"/>
        <w:rPr>
          <w:rFonts w:ascii="Calibri" w:hAnsi="Calibri" w:cs="Calibri"/>
          <w:b/>
          <w:bCs/>
          <w:color w:val="C00000"/>
          <w:sz w:val="22"/>
        </w:rPr>
      </w:pPr>
    </w:p>
    <w:p w14:paraId="549C14DF" w14:textId="02D982A3" w:rsidR="0076142E" w:rsidRDefault="0076142E" w:rsidP="00E25D96">
      <w:pPr>
        <w:wordWrap/>
        <w:spacing w:after="0" w:line="276" w:lineRule="auto"/>
        <w:ind w:leftChars="100" w:left="200"/>
        <w:jc w:val="center"/>
        <w:rPr>
          <w:rFonts w:ascii="Calibri" w:hAnsi="Calibri" w:cs="Calibri"/>
          <w:b/>
          <w:bCs/>
          <w:color w:val="C00000"/>
          <w:sz w:val="22"/>
        </w:rPr>
      </w:pPr>
    </w:p>
    <w:p w14:paraId="6D754F99" w14:textId="52FB73EA" w:rsidR="0076142E" w:rsidRDefault="0076142E" w:rsidP="00E25D96">
      <w:pPr>
        <w:wordWrap/>
        <w:spacing w:after="0" w:line="276" w:lineRule="auto"/>
        <w:ind w:leftChars="100" w:left="200"/>
        <w:jc w:val="center"/>
        <w:rPr>
          <w:rFonts w:ascii="Calibri" w:hAnsi="Calibri" w:cs="Calibri"/>
          <w:b/>
          <w:bCs/>
          <w:color w:val="C00000"/>
          <w:sz w:val="22"/>
        </w:rPr>
      </w:pPr>
    </w:p>
    <w:p w14:paraId="20DBCFCC" w14:textId="76916A9F" w:rsidR="0076142E" w:rsidRDefault="0076142E" w:rsidP="00E25D96">
      <w:pPr>
        <w:wordWrap/>
        <w:spacing w:after="0" w:line="276" w:lineRule="auto"/>
        <w:ind w:leftChars="100" w:left="200"/>
        <w:jc w:val="center"/>
        <w:rPr>
          <w:rFonts w:ascii="Calibri" w:hAnsi="Calibri" w:cs="Calibri"/>
          <w:b/>
          <w:bCs/>
          <w:color w:val="C00000"/>
          <w:sz w:val="22"/>
        </w:rPr>
      </w:pPr>
    </w:p>
    <w:p w14:paraId="43B456DD" w14:textId="4AFA2160" w:rsidR="0076142E" w:rsidRDefault="0076142E" w:rsidP="00E25D96">
      <w:pPr>
        <w:wordWrap/>
        <w:spacing w:after="0" w:line="276" w:lineRule="auto"/>
        <w:ind w:leftChars="100" w:left="200"/>
        <w:jc w:val="center"/>
        <w:rPr>
          <w:rFonts w:ascii="Calibri" w:hAnsi="Calibri" w:cs="Calibri"/>
          <w:b/>
          <w:bCs/>
          <w:color w:val="C00000"/>
          <w:sz w:val="22"/>
        </w:rPr>
      </w:pPr>
    </w:p>
    <w:p w14:paraId="78DF477F" w14:textId="77777777" w:rsidR="00337F11" w:rsidRDefault="00337F11" w:rsidP="00E25D96">
      <w:pPr>
        <w:wordWrap/>
        <w:spacing w:after="0" w:line="276" w:lineRule="auto"/>
        <w:ind w:leftChars="100" w:left="200"/>
        <w:jc w:val="center"/>
        <w:rPr>
          <w:rFonts w:ascii="Calibri" w:hAnsi="Calibri" w:cs="Calibri"/>
          <w:b/>
          <w:bCs/>
          <w:color w:val="C00000"/>
          <w:sz w:val="22"/>
        </w:rPr>
      </w:pPr>
    </w:p>
    <w:p w14:paraId="2A6106B9" w14:textId="25D4FDA4" w:rsidR="0076142E" w:rsidRDefault="0076142E" w:rsidP="00E25D96">
      <w:pPr>
        <w:wordWrap/>
        <w:spacing w:after="0" w:line="276" w:lineRule="auto"/>
        <w:ind w:leftChars="100" w:left="200"/>
        <w:jc w:val="center"/>
        <w:rPr>
          <w:rFonts w:ascii="Calibri" w:hAnsi="Calibri" w:cs="Calibri"/>
          <w:b/>
          <w:bCs/>
          <w:color w:val="C00000"/>
          <w:sz w:val="22"/>
        </w:rPr>
      </w:pPr>
    </w:p>
    <w:p w14:paraId="77133512" w14:textId="479DF954" w:rsidR="0076142E" w:rsidRDefault="0076142E" w:rsidP="00E25D96">
      <w:pPr>
        <w:wordWrap/>
        <w:spacing w:after="0" w:line="276" w:lineRule="auto"/>
        <w:ind w:leftChars="100" w:left="200"/>
        <w:jc w:val="center"/>
        <w:rPr>
          <w:rFonts w:ascii="Calibri" w:hAnsi="Calibri" w:cs="Calibri"/>
          <w:b/>
          <w:bCs/>
          <w:color w:val="C00000"/>
          <w:sz w:val="22"/>
        </w:rPr>
      </w:pPr>
    </w:p>
    <w:p w14:paraId="41C40688" w14:textId="02786D22" w:rsidR="00843D17" w:rsidRPr="00490689" w:rsidRDefault="00843D17" w:rsidP="00E25D96">
      <w:pPr>
        <w:adjustRightInd w:val="0"/>
        <w:ind w:leftChars="100" w:left="200"/>
        <w:jc w:val="right"/>
        <w:rPr>
          <w:rFonts w:ascii="FiraSans-LightItalic" w:hAnsi="FiraSans-LightItalic" w:cs="FiraSans-LightItalic"/>
          <w:sz w:val="21"/>
          <w:szCs w:val="21"/>
        </w:rPr>
      </w:pPr>
      <w:r w:rsidRPr="00490689">
        <w:rPr>
          <w:rFonts w:ascii="FiraSans-LightItalic" w:hAnsi="FiraSans-LightItalic" w:cs="FiraSans-LightItalic"/>
          <w:sz w:val="21"/>
          <w:szCs w:val="21"/>
        </w:rPr>
        <w:t xml:space="preserve">* 1 U.S. Dollar = </w:t>
      </w:r>
      <w:r w:rsidR="00D47280">
        <w:rPr>
          <w:rFonts w:ascii="FiraSans-LightItalic" w:hAnsi="FiraSans-LightItalic" w:cs="FiraSans-LightItalic"/>
          <w:sz w:val="21"/>
          <w:szCs w:val="21"/>
        </w:rPr>
        <w:t>1,023</w:t>
      </w:r>
      <w:r w:rsidRPr="00490689">
        <w:rPr>
          <w:rFonts w:ascii="FiraSans-LightItalic" w:hAnsi="FiraSans-LightItalic" w:cs="FiraSans-LightItalic"/>
          <w:sz w:val="21"/>
          <w:szCs w:val="21"/>
        </w:rPr>
        <w:t xml:space="preserve"> </w:t>
      </w:r>
      <w:r w:rsidRPr="00843D17">
        <w:rPr>
          <w:rFonts w:ascii="FiraSans-LightItalic" w:hAnsi="FiraSans-LightItalic" w:cs="FiraSans-LightItalic"/>
          <w:sz w:val="21"/>
          <w:szCs w:val="21"/>
        </w:rPr>
        <w:t>Rwandan Franc</w:t>
      </w:r>
      <w:r w:rsidRPr="00490689">
        <w:rPr>
          <w:rFonts w:ascii="FiraSans-LightItalic" w:hAnsi="FiraSans-LightItalic" w:cs="FiraSans-LightItalic"/>
          <w:sz w:val="21"/>
          <w:szCs w:val="21"/>
        </w:rPr>
        <w:t xml:space="preserve"> </w:t>
      </w:r>
      <w:r w:rsidR="00C060B3" w:rsidRPr="00490689">
        <w:rPr>
          <w:rFonts w:ascii="FiraSans-LightItalic" w:hAnsi="FiraSans-LightItalic" w:cs="FiraSans-LightItalic"/>
          <w:sz w:val="21"/>
          <w:szCs w:val="21"/>
        </w:rPr>
        <w:t>in</w:t>
      </w:r>
      <w:r w:rsidRPr="00490689">
        <w:rPr>
          <w:rFonts w:ascii="FiraSans-LightItalic" w:hAnsi="FiraSans-LightItalic" w:cs="FiraSans-LightItalic"/>
          <w:sz w:val="21"/>
          <w:szCs w:val="21"/>
        </w:rPr>
        <w:t xml:space="preserve"> J</w:t>
      </w:r>
      <w:r>
        <w:rPr>
          <w:rFonts w:ascii="FiraSans-LightItalic" w:hAnsi="FiraSans-LightItalic" w:cs="FiraSans-LightItalic"/>
          <w:sz w:val="21"/>
          <w:szCs w:val="21"/>
        </w:rPr>
        <w:t>une</w:t>
      </w:r>
      <w:r w:rsidRPr="00490689">
        <w:rPr>
          <w:rFonts w:ascii="FiraSans-LightItalic" w:hAnsi="FiraSans-LightItalic" w:cs="FiraSans-LightItalic"/>
          <w:sz w:val="21"/>
          <w:szCs w:val="21"/>
        </w:rPr>
        <w:t>, 2022</w:t>
      </w:r>
    </w:p>
    <w:p w14:paraId="1272F3BE" w14:textId="3CD7F54F" w:rsidR="0076142E" w:rsidRPr="00843D17" w:rsidRDefault="0076142E" w:rsidP="00E25D96">
      <w:pPr>
        <w:wordWrap/>
        <w:spacing w:after="0" w:line="276" w:lineRule="auto"/>
        <w:ind w:leftChars="100" w:left="200"/>
        <w:jc w:val="center"/>
        <w:rPr>
          <w:rFonts w:ascii="Calibri" w:hAnsi="Calibri" w:cs="Calibri"/>
          <w:b/>
          <w:bCs/>
          <w:color w:val="C00000"/>
          <w:sz w:val="22"/>
        </w:rPr>
      </w:pPr>
    </w:p>
    <w:p w14:paraId="43EAB1D7" w14:textId="5E65C41B" w:rsidR="0076142E" w:rsidRDefault="0076142E" w:rsidP="00E25D96">
      <w:pPr>
        <w:wordWrap/>
        <w:spacing w:after="0" w:line="276" w:lineRule="auto"/>
        <w:ind w:leftChars="100" w:left="200"/>
        <w:jc w:val="center"/>
        <w:rPr>
          <w:rFonts w:ascii="Calibri" w:hAnsi="Calibri" w:cs="Calibri"/>
          <w:b/>
          <w:bCs/>
          <w:color w:val="C00000"/>
          <w:sz w:val="22"/>
        </w:rPr>
      </w:pPr>
    </w:p>
    <w:p w14:paraId="6D395B8A" w14:textId="0AD604A6" w:rsidR="003C12BF" w:rsidRDefault="003C12BF" w:rsidP="00D113CE">
      <w:pPr>
        <w:pStyle w:val="Heading1"/>
        <w:spacing w:after="0" w:line="276" w:lineRule="auto"/>
        <w:rPr>
          <w:rFonts w:ascii="Fira Sans Medium" w:hAnsi="Fira Sans Medium"/>
          <w:sz w:val="32"/>
          <w:szCs w:val="32"/>
        </w:rPr>
      </w:pPr>
      <w:bookmarkStart w:id="6" w:name="_Toc138537015"/>
      <w:r w:rsidRPr="001279F9">
        <w:rPr>
          <w:rFonts w:ascii="Fira Sans Medium" w:hAnsi="Fira Sans Medium"/>
          <w:sz w:val="32"/>
          <w:szCs w:val="32"/>
        </w:rPr>
        <w:lastRenderedPageBreak/>
        <w:t>EXECUTIVE SUMMARY</w:t>
      </w:r>
      <w:bookmarkEnd w:id="6"/>
    </w:p>
    <w:p w14:paraId="57585A9A" w14:textId="77777777" w:rsidR="000C68E7" w:rsidRDefault="000C68E7" w:rsidP="000C68E7">
      <w:pPr>
        <w:wordWrap/>
        <w:spacing w:after="0" w:line="276" w:lineRule="auto"/>
        <w:ind w:leftChars="100" w:left="200" w:firstLine="800"/>
        <w:rPr>
          <w:rFonts w:ascii="Fira Sans Light" w:hAnsi="Fira Sans Light"/>
          <w:color w:val="000000" w:themeColor="text1"/>
          <w:sz w:val="22"/>
        </w:rPr>
      </w:pPr>
    </w:p>
    <w:p w14:paraId="02BD2D7E" w14:textId="0004E881" w:rsidR="007C683C" w:rsidRDefault="000D6370" w:rsidP="00D113CE">
      <w:pPr>
        <w:wordWrap/>
        <w:spacing w:after="0" w:line="276" w:lineRule="auto"/>
        <w:ind w:firstLine="800"/>
        <w:rPr>
          <w:rFonts w:ascii="Fira Sans Light" w:hAnsi="Fira Sans Light" w:cs="Times New Roman"/>
          <w:sz w:val="22"/>
        </w:rPr>
      </w:pPr>
      <w:r>
        <w:rPr>
          <w:rFonts w:ascii="Fira Sans Light" w:hAnsi="Fira Sans Light" w:hint="eastAsia"/>
          <w:color w:val="000000" w:themeColor="text1"/>
          <w:sz w:val="22"/>
        </w:rPr>
        <w:t>T</w:t>
      </w:r>
      <w:r>
        <w:rPr>
          <w:rFonts w:ascii="Fira Sans Light" w:hAnsi="Fira Sans Light"/>
          <w:color w:val="000000" w:themeColor="text1"/>
          <w:sz w:val="22"/>
        </w:rPr>
        <w:t xml:space="preserve">his report presents the findings from the second </w:t>
      </w:r>
      <w:r w:rsidR="00702CC4">
        <w:rPr>
          <w:rFonts w:ascii="Fira Sans Light" w:hAnsi="Fira Sans Light"/>
          <w:color w:val="000000" w:themeColor="text1"/>
          <w:sz w:val="22"/>
        </w:rPr>
        <w:t xml:space="preserve">national </w:t>
      </w:r>
      <w:r>
        <w:rPr>
          <w:rFonts w:ascii="Fira Sans Light" w:hAnsi="Fira Sans Light"/>
          <w:color w:val="000000" w:themeColor="text1"/>
          <w:sz w:val="22"/>
        </w:rPr>
        <w:t xml:space="preserve">energy access survey implemented in Rwanda in June 2022 after the first survey in 2016. The survey captured the status of access to electricity and clean cooking of Rwandan households including refugee households and public institutions. The survey was analyzed </w:t>
      </w:r>
      <w:r w:rsidRPr="00CD6D85">
        <w:rPr>
          <w:rFonts w:ascii="Fira Sans Light" w:hAnsi="Fira Sans Light"/>
          <w:color w:val="000000" w:themeColor="text1"/>
          <w:sz w:val="22"/>
        </w:rPr>
        <w:t>using the Multi-Tier Framework (MTF) for Energy Access</w:t>
      </w:r>
      <w:r>
        <w:rPr>
          <w:rFonts w:ascii="Fira Sans Light" w:hAnsi="Fira Sans Light"/>
          <w:color w:val="000000" w:themeColor="text1"/>
          <w:sz w:val="22"/>
        </w:rPr>
        <w:t xml:space="preserve">, which measures </w:t>
      </w:r>
      <w:r w:rsidR="00E92554">
        <w:rPr>
          <w:rFonts w:ascii="Fira Sans Light" w:hAnsi="Fira Sans Light"/>
          <w:color w:val="000000" w:themeColor="text1"/>
          <w:sz w:val="22"/>
        </w:rPr>
        <w:t>the</w:t>
      </w:r>
      <w:r w:rsidR="007E42A1">
        <w:rPr>
          <w:rFonts w:ascii="Fira Sans Light" w:hAnsi="Fira Sans Light"/>
          <w:color w:val="000000" w:themeColor="text1"/>
          <w:sz w:val="22"/>
        </w:rPr>
        <w:t xml:space="preserve"> </w:t>
      </w:r>
      <w:r w:rsidR="00E92554">
        <w:rPr>
          <w:rFonts w:ascii="Fira Sans Light" w:hAnsi="Fira Sans Light"/>
          <w:color w:val="000000" w:themeColor="text1"/>
          <w:sz w:val="22"/>
        </w:rPr>
        <w:t>level of energy access instead of assessing</w:t>
      </w:r>
      <w:r w:rsidR="00EF5E8D">
        <w:rPr>
          <w:rFonts w:ascii="Fira Sans Light" w:hAnsi="Fira Sans Light"/>
          <w:color w:val="000000" w:themeColor="text1"/>
          <w:sz w:val="22"/>
        </w:rPr>
        <w:t xml:space="preserve"> it</w:t>
      </w:r>
      <w:r w:rsidR="00753CDC">
        <w:rPr>
          <w:rFonts w:ascii="Fira Sans Light" w:hAnsi="Fira Sans Light"/>
          <w:color w:val="000000" w:themeColor="text1"/>
          <w:sz w:val="22"/>
        </w:rPr>
        <w:t xml:space="preserve"> in binary definition,</w:t>
      </w:r>
      <w:r w:rsidR="00E92554">
        <w:rPr>
          <w:rFonts w:ascii="Fira Sans Light" w:hAnsi="Fira Sans Light"/>
          <w:color w:val="000000" w:themeColor="text1"/>
          <w:sz w:val="22"/>
        </w:rPr>
        <w:t xml:space="preserve"> </w:t>
      </w:r>
      <w:r>
        <w:rPr>
          <w:rFonts w:ascii="Fira Sans Light" w:hAnsi="Fira Sans Light"/>
          <w:color w:val="000000" w:themeColor="text1"/>
          <w:sz w:val="22"/>
        </w:rPr>
        <w:t>having access or not</w:t>
      </w:r>
      <w:r w:rsidR="00753CDC">
        <w:rPr>
          <w:rFonts w:ascii="Fira Sans Light" w:hAnsi="Fira Sans Light"/>
          <w:color w:val="000000" w:themeColor="text1"/>
          <w:sz w:val="22"/>
        </w:rPr>
        <w:t xml:space="preserve">, and explores </w:t>
      </w:r>
      <w:r w:rsidRPr="00897F42">
        <w:rPr>
          <w:rFonts w:ascii="Fira Sans Light" w:hAnsi="Fira Sans Light"/>
          <w:sz w:val="22"/>
        </w:rPr>
        <w:t xml:space="preserve">the multi-dimensional nature of energy access and the vast range </w:t>
      </w:r>
      <w:r w:rsidRPr="003917AA">
        <w:rPr>
          <w:rFonts w:ascii="Fira Sans Light" w:hAnsi="Fira Sans Light"/>
          <w:sz w:val="22"/>
        </w:rPr>
        <w:t>of technologies and sources that can provide energy access</w:t>
      </w:r>
      <w:r>
        <w:rPr>
          <w:rFonts w:ascii="Fira Sans Light" w:hAnsi="Fira Sans Light"/>
          <w:sz w:val="22"/>
        </w:rPr>
        <w:t>. Findings from th</w:t>
      </w:r>
      <w:r w:rsidR="007E42A1">
        <w:rPr>
          <w:rFonts w:ascii="Fira Sans Light" w:hAnsi="Fira Sans Light"/>
          <w:sz w:val="22"/>
        </w:rPr>
        <w:t>e MTF</w:t>
      </w:r>
      <w:r>
        <w:rPr>
          <w:rFonts w:ascii="Fira Sans Light" w:hAnsi="Fira Sans Light"/>
          <w:sz w:val="22"/>
        </w:rPr>
        <w:t xml:space="preserve"> analysis based on</w:t>
      </w:r>
      <w:r w:rsidRPr="00897F42">
        <w:rPr>
          <w:rFonts w:ascii="Fira Sans Light" w:hAnsi="Fira Sans Light"/>
          <w:sz w:val="22"/>
        </w:rPr>
        <w:t xml:space="preserve"> full-spectrum data</w:t>
      </w:r>
      <w:r>
        <w:rPr>
          <w:rFonts w:ascii="Fira Sans Light" w:hAnsi="Fira Sans Light"/>
          <w:sz w:val="22"/>
        </w:rPr>
        <w:t xml:space="preserve"> can</w:t>
      </w:r>
      <w:r w:rsidR="007E42A1">
        <w:rPr>
          <w:rFonts w:ascii="Fira Sans Light" w:hAnsi="Fira Sans Light"/>
          <w:sz w:val="22"/>
        </w:rPr>
        <w:t xml:space="preserve"> </w:t>
      </w:r>
      <w:r>
        <w:rPr>
          <w:rFonts w:ascii="Fira Sans Light" w:hAnsi="Fira Sans Light"/>
          <w:sz w:val="22"/>
        </w:rPr>
        <w:t>inform energy policy designs in Rwanda</w:t>
      </w:r>
      <w:r w:rsidR="007E42A1">
        <w:rPr>
          <w:rFonts w:ascii="Fira Sans Light" w:hAnsi="Fira Sans Light"/>
          <w:sz w:val="22"/>
        </w:rPr>
        <w:t xml:space="preserve">, </w:t>
      </w:r>
      <w:r w:rsidR="007308BC">
        <w:rPr>
          <w:rFonts w:ascii="Fira Sans Light" w:hAnsi="Fira Sans Light"/>
          <w:sz w:val="22"/>
        </w:rPr>
        <w:t>empower</w:t>
      </w:r>
      <w:r w:rsidR="007E42A1">
        <w:rPr>
          <w:rFonts w:ascii="Fira Sans Light" w:hAnsi="Fira Sans Light"/>
          <w:sz w:val="22"/>
        </w:rPr>
        <w:t xml:space="preserve"> data-driven policy making, </w:t>
      </w:r>
      <w:r>
        <w:rPr>
          <w:rFonts w:ascii="Fira Sans Light" w:hAnsi="Fira Sans Light"/>
          <w:sz w:val="22"/>
        </w:rPr>
        <w:t xml:space="preserve">and </w:t>
      </w:r>
      <w:r w:rsidR="007E42A1">
        <w:rPr>
          <w:rFonts w:ascii="Fira Sans Light" w:hAnsi="Fira Sans Light"/>
          <w:sz w:val="22"/>
        </w:rPr>
        <w:t xml:space="preserve">help </w:t>
      </w:r>
      <w:r>
        <w:rPr>
          <w:rFonts w:ascii="Fira Sans Light" w:hAnsi="Fira Sans Light"/>
          <w:sz w:val="22"/>
        </w:rPr>
        <w:t xml:space="preserve">making progress towards </w:t>
      </w:r>
      <w:r w:rsidRPr="4397EC43">
        <w:rPr>
          <w:rFonts w:ascii="Fira Sans Light" w:hAnsi="Fira Sans Light" w:cs="Times New Roman"/>
          <w:sz w:val="22"/>
        </w:rPr>
        <w:t>the seventh of the 17 U</w:t>
      </w:r>
      <w:r w:rsidR="00EF5E8D">
        <w:rPr>
          <w:rFonts w:ascii="Fira Sans Light" w:hAnsi="Fira Sans Light" w:cs="Times New Roman"/>
          <w:sz w:val="22"/>
        </w:rPr>
        <w:t xml:space="preserve">nited </w:t>
      </w:r>
      <w:r w:rsidRPr="4397EC43">
        <w:rPr>
          <w:rFonts w:ascii="Fira Sans Light" w:hAnsi="Fira Sans Light" w:cs="Times New Roman"/>
          <w:sz w:val="22"/>
        </w:rPr>
        <w:t>N</w:t>
      </w:r>
      <w:r w:rsidR="00EF5E8D">
        <w:rPr>
          <w:rFonts w:ascii="Fira Sans Light" w:hAnsi="Fira Sans Light" w:cs="Times New Roman"/>
          <w:sz w:val="22"/>
        </w:rPr>
        <w:t>ations</w:t>
      </w:r>
      <w:r w:rsidRPr="4397EC43">
        <w:rPr>
          <w:rFonts w:ascii="Fira Sans Light" w:hAnsi="Fira Sans Light" w:cs="Times New Roman"/>
          <w:sz w:val="22"/>
        </w:rPr>
        <w:t xml:space="preserve"> Sustainable Development Goals (SDGs): to ensure access to affordable, reliable, sustainable, and modern energy for all by 2030.</w:t>
      </w:r>
    </w:p>
    <w:p w14:paraId="0BE077C9" w14:textId="77777777" w:rsidR="00E92554" w:rsidRDefault="00E92554" w:rsidP="000C68E7">
      <w:pPr>
        <w:wordWrap/>
        <w:spacing w:after="0" w:line="276" w:lineRule="auto"/>
        <w:ind w:leftChars="100" w:left="200" w:firstLine="800"/>
        <w:rPr>
          <w:rFonts w:ascii="Fira Sans Light" w:hAnsi="Fira Sans Light"/>
          <w:sz w:val="22"/>
        </w:rPr>
      </w:pPr>
    </w:p>
    <w:p w14:paraId="21DB7DDC" w14:textId="05299A7F" w:rsidR="00702CC4" w:rsidRPr="00C8692A" w:rsidRDefault="00E92554" w:rsidP="00D113CE">
      <w:pPr>
        <w:wordWrap/>
        <w:spacing w:after="0" w:line="276" w:lineRule="auto"/>
        <w:ind w:firstLine="800"/>
        <w:rPr>
          <w:rFonts w:ascii="Fira Sans Light" w:hAnsi="Fira Sans Light"/>
          <w:strike/>
          <w:sz w:val="22"/>
        </w:rPr>
      </w:pPr>
      <w:r>
        <w:rPr>
          <w:rFonts w:ascii="Fira Sans Light" w:hAnsi="Fira Sans Light"/>
          <w:sz w:val="22"/>
        </w:rPr>
        <w:t xml:space="preserve">The Multi-Tier Framework measures electricity access in Rwanda with six attributes: electricity capacity, available hours of electricity during the whole day and only in the evening, reliability of connection, voltage quality, formality of connection, and safety. </w:t>
      </w:r>
      <w:r w:rsidR="007308BC" w:rsidRPr="007308BC">
        <w:rPr>
          <w:rFonts w:ascii="Fira Sans Light" w:hAnsi="Fira Sans Light"/>
          <w:sz w:val="22"/>
        </w:rPr>
        <w:t>For each of these attributes, households are placed in a tier depending on the</w:t>
      </w:r>
      <w:r w:rsidR="007308BC">
        <w:rPr>
          <w:rFonts w:ascii="Fira Sans Light" w:hAnsi="Fira Sans Light"/>
          <w:sz w:val="22"/>
        </w:rPr>
        <w:t>ir</w:t>
      </w:r>
      <w:r w:rsidR="007308BC" w:rsidRPr="007308BC">
        <w:rPr>
          <w:rFonts w:ascii="Fira Sans Light" w:hAnsi="Fira Sans Light"/>
          <w:sz w:val="22"/>
        </w:rPr>
        <w:t xml:space="preserve"> level of service</w:t>
      </w:r>
      <w:r w:rsidR="007308BC">
        <w:rPr>
          <w:rFonts w:ascii="Fira Sans Light" w:hAnsi="Fira Sans Light"/>
          <w:sz w:val="22"/>
        </w:rPr>
        <w:t>, and the lowest tier score households obtain among the six becomes their final tier classification, or the aggregate electricity Tier</w:t>
      </w:r>
      <w:r w:rsidR="00C8692A">
        <w:rPr>
          <w:rFonts w:ascii="Fira Sans Light" w:hAnsi="Fira Sans Light"/>
          <w:sz w:val="22"/>
        </w:rPr>
        <w:t>, ranged from Tier 0 (no access) to Tier 5 (full service).</w:t>
      </w:r>
      <w:r w:rsidR="007308BC">
        <w:rPr>
          <w:rFonts w:ascii="Fira Sans Light" w:hAnsi="Fira Sans Light"/>
          <w:sz w:val="22"/>
        </w:rPr>
        <w:t xml:space="preserve"> </w:t>
      </w:r>
      <w:r w:rsidR="00702CC4" w:rsidRPr="00C8692A">
        <w:rPr>
          <w:rFonts w:ascii="Fira Sans Light" w:hAnsi="Fira Sans Light"/>
          <w:sz w:val="22"/>
        </w:rPr>
        <w:t xml:space="preserve">Households </w:t>
      </w:r>
      <w:r w:rsidR="009D2BC6">
        <w:rPr>
          <w:rFonts w:ascii="Fira Sans Light" w:hAnsi="Fira Sans Light"/>
          <w:sz w:val="22"/>
        </w:rPr>
        <w:t>classified as Tier 1 or above for their</w:t>
      </w:r>
      <w:r w:rsidR="00702CC4" w:rsidRPr="00C8692A">
        <w:rPr>
          <w:rFonts w:ascii="Fira Sans Light" w:hAnsi="Fira Sans Light"/>
          <w:sz w:val="22"/>
        </w:rPr>
        <w:t xml:space="preserve"> </w:t>
      </w:r>
      <w:r w:rsidR="009D2BC6">
        <w:rPr>
          <w:rFonts w:ascii="Fira Sans Light" w:hAnsi="Fira Sans Light"/>
          <w:sz w:val="22"/>
        </w:rPr>
        <w:t xml:space="preserve">final tier classification </w:t>
      </w:r>
      <w:r w:rsidR="00702CC4" w:rsidRPr="00C8692A">
        <w:rPr>
          <w:rFonts w:ascii="Fira Sans Light" w:hAnsi="Fira Sans Light"/>
          <w:sz w:val="22"/>
        </w:rPr>
        <w:t>have electricity access though its level and quality might need improvements. Households falling into Tier 0 do not have electricity sources at all, or they have electricity but its capacity and/or availability are/is too poor to count as having electricity access.</w:t>
      </w:r>
    </w:p>
    <w:p w14:paraId="28E0DA21" w14:textId="77777777" w:rsidR="00702CC4" w:rsidRPr="00702CC4" w:rsidRDefault="00702CC4" w:rsidP="000C68E7">
      <w:pPr>
        <w:wordWrap/>
        <w:spacing w:after="0" w:line="276" w:lineRule="auto"/>
        <w:ind w:leftChars="100" w:left="200" w:firstLine="800"/>
        <w:rPr>
          <w:rFonts w:ascii="Fira Sans Light" w:hAnsi="Fira Sans Light"/>
          <w:sz w:val="22"/>
        </w:rPr>
      </w:pPr>
    </w:p>
    <w:p w14:paraId="0E8B17EB" w14:textId="3AEA1C95" w:rsidR="00E27D51" w:rsidRPr="007D7D30" w:rsidRDefault="007308BC" w:rsidP="000C68E7">
      <w:pPr>
        <w:wordWrap/>
        <w:spacing w:after="0" w:line="276" w:lineRule="auto"/>
        <w:ind w:firstLine="760"/>
        <w:rPr>
          <w:rFonts w:ascii="Fira Sans Light" w:hAnsi="Fira Sans Light" w:cs="Calibri"/>
          <w:sz w:val="22"/>
        </w:rPr>
      </w:pPr>
      <w:r>
        <w:rPr>
          <w:rFonts w:ascii="Fira Sans Light" w:hAnsi="Fira Sans Light"/>
          <w:sz w:val="22"/>
        </w:rPr>
        <w:t xml:space="preserve">With the same </w:t>
      </w:r>
      <w:r w:rsidR="0084360F">
        <w:rPr>
          <w:rFonts w:ascii="Fira Sans Light" w:hAnsi="Fira Sans Light"/>
          <w:sz w:val="22"/>
        </w:rPr>
        <w:t>approach</w:t>
      </w:r>
      <w:r>
        <w:rPr>
          <w:rFonts w:ascii="Fira Sans Light" w:hAnsi="Fira Sans Light"/>
          <w:sz w:val="22"/>
        </w:rPr>
        <w:t xml:space="preserve">, access to clean cooking is evaluated based on four attributes: </w:t>
      </w:r>
      <w:r w:rsidRPr="007308BC">
        <w:rPr>
          <w:rFonts w:ascii="Fira Sans Light" w:hAnsi="Fira Sans Light"/>
          <w:sz w:val="22"/>
        </w:rPr>
        <w:t>exposure to pollutants from emissions during cooking activities, cooking convenience, stove safety, and fuel availability.</w:t>
      </w:r>
      <w:r w:rsidR="00781FE1">
        <w:rPr>
          <w:rFonts w:ascii="Fira Sans Light" w:hAnsi="Fira Sans Light"/>
          <w:sz w:val="22"/>
        </w:rPr>
        <w:t xml:space="preserve"> The lowest tier score of the four becomes the final tier classification for a household, or the aggregate cooking Tier</w:t>
      </w:r>
      <w:r w:rsidR="00C8692A">
        <w:rPr>
          <w:rFonts w:ascii="Fira Sans Light" w:hAnsi="Fira Sans Light"/>
          <w:sz w:val="22"/>
        </w:rPr>
        <w:t>, between Tier 0 and 5</w:t>
      </w:r>
      <w:r w:rsidR="00781FE1">
        <w:rPr>
          <w:rFonts w:ascii="Fira Sans Light" w:hAnsi="Fira Sans Light"/>
          <w:sz w:val="22"/>
        </w:rPr>
        <w:t xml:space="preserve">. </w:t>
      </w:r>
      <w:r w:rsidR="00E27D51">
        <w:rPr>
          <w:rFonts w:ascii="Fira Sans Light" w:hAnsi="Fira Sans Light" w:cs="Calibri"/>
          <w:sz w:val="22"/>
        </w:rPr>
        <w:t xml:space="preserve">Households in aggregate Tier 2 or above for their final tier classification </w:t>
      </w:r>
      <w:r w:rsidR="00E27D51" w:rsidRPr="00104063">
        <w:rPr>
          <w:rFonts w:ascii="Fira Sans Light" w:hAnsi="Fira Sans Light" w:cs="Calibri"/>
          <w:sz w:val="22"/>
        </w:rPr>
        <w:t>have access to clean cooking services (aggregate Tier 4 and 5) or at least improved cooking services in transition to clean cooking (aggregate Tier 2 and 3).</w:t>
      </w:r>
      <w:r w:rsidR="00E27D51">
        <w:rPr>
          <w:rFonts w:ascii="Fira Sans Light" w:hAnsi="Fira Sans Light" w:cs="Calibri"/>
          <w:sz w:val="22"/>
        </w:rPr>
        <w:t xml:space="preserve"> </w:t>
      </w:r>
      <w:r w:rsidR="00E27D51" w:rsidRPr="00104063">
        <w:rPr>
          <w:rFonts w:ascii="Fira Sans Light" w:hAnsi="Fira Sans Light" w:cs="Calibri"/>
          <w:sz w:val="22"/>
        </w:rPr>
        <w:t xml:space="preserve">Households falling into Tier 0 and 1 are not considered to have access to clean cooking </w:t>
      </w:r>
      <w:r w:rsidR="00E27D51">
        <w:rPr>
          <w:rFonts w:ascii="Fira Sans Light" w:hAnsi="Fira Sans Light" w:cs="Calibri"/>
          <w:sz w:val="22"/>
        </w:rPr>
        <w:t xml:space="preserve">services </w:t>
      </w:r>
      <w:r w:rsidR="00E27D51" w:rsidRPr="00104063">
        <w:rPr>
          <w:rFonts w:ascii="Fira Sans Light" w:hAnsi="Fira Sans Light" w:cs="Calibri"/>
          <w:sz w:val="22"/>
        </w:rPr>
        <w:t>since their health and safety</w:t>
      </w:r>
      <w:r w:rsidR="00E27D51" w:rsidRPr="00B70040">
        <w:rPr>
          <w:rFonts w:ascii="Fira Sans Light" w:hAnsi="Fira Sans Light" w:cs="Calibri"/>
          <w:sz w:val="22"/>
        </w:rPr>
        <w:t xml:space="preserve"> are critically threatened by cooking activities.</w:t>
      </w:r>
    </w:p>
    <w:p w14:paraId="155CCF7D" w14:textId="77777777" w:rsidR="000D6370" w:rsidRDefault="000D6370" w:rsidP="000C68E7">
      <w:pPr>
        <w:wordWrap/>
        <w:spacing w:after="0" w:line="276" w:lineRule="auto"/>
        <w:ind w:leftChars="100" w:left="200"/>
        <w:rPr>
          <w:rFonts w:ascii="Fira Sans Light" w:hAnsi="Fira Sans Light"/>
          <w:sz w:val="22"/>
        </w:rPr>
      </w:pPr>
    </w:p>
    <w:p w14:paraId="75E3B8CB" w14:textId="77777777" w:rsidR="00234A84" w:rsidRDefault="00234A84" w:rsidP="000C68E7">
      <w:pPr>
        <w:wordWrap/>
        <w:spacing w:after="0" w:line="276" w:lineRule="auto"/>
        <w:ind w:leftChars="100" w:left="200"/>
        <w:rPr>
          <w:rFonts w:ascii="Fira Sans Light" w:hAnsi="Fira Sans Light"/>
          <w:sz w:val="22"/>
        </w:rPr>
      </w:pPr>
    </w:p>
    <w:p w14:paraId="61883E17" w14:textId="77777777" w:rsidR="00234A84" w:rsidRDefault="00234A84" w:rsidP="000C68E7">
      <w:pPr>
        <w:wordWrap/>
        <w:spacing w:after="0" w:line="276" w:lineRule="auto"/>
        <w:ind w:leftChars="100" w:left="200"/>
        <w:rPr>
          <w:rFonts w:ascii="Fira Sans Light" w:hAnsi="Fira Sans Light"/>
          <w:sz w:val="22"/>
        </w:rPr>
      </w:pPr>
    </w:p>
    <w:p w14:paraId="1E09C8AA" w14:textId="77777777" w:rsidR="00234A84" w:rsidRDefault="00234A84" w:rsidP="000C68E7">
      <w:pPr>
        <w:wordWrap/>
        <w:spacing w:after="0" w:line="276" w:lineRule="auto"/>
        <w:ind w:leftChars="100" w:left="200"/>
        <w:rPr>
          <w:rFonts w:ascii="Fira Sans Light" w:hAnsi="Fira Sans Light"/>
          <w:sz w:val="22"/>
        </w:rPr>
      </w:pPr>
    </w:p>
    <w:p w14:paraId="79EB9162" w14:textId="77777777" w:rsidR="00234A84" w:rsidRDefault="00234A84" w:rsidP="000C68E7">
      <w:pPr>
        <w:wordWrap/>
        <w:spacing w:after="0" w:line="276" w:lineRule="auto"/>
        <w:ind w:leftChars="100" w:left="200"/>
        <w:rPr>
          <w:rFonts w:ascii="Fira Sans Light" w:hAnsi="Fira Sans Light"/>
          <w:sz w:val="22"/>
        </w:rPr>
      </w:pPr>
    </w:p>
    <w:p w14:paraId="5151ACBD" w14:textId="77777777" w:rsidR="00234A84" w:rsidRDefault="00234A84" w:rsidP="000C68E7">
      <w:pPr>
        <w:wordWrap/>
        <w:spacing w:after="0" w:line="276" w:lineRule="auto"/>
        <w:ind w:leftChars="100" w:left="200"/>
        <w:rPr>
          <w:rFonts w:ascii="Fira Sans Light" w:hAnsi="Fira Sans Light"/>
          <w:sz w:val="22"/>
        </w:rPr>
      </w:pPr>
    </w:p>
    <w:p w14:paraId="3DE3F9FE" w14:textId="77777777" w:rsidR="00234A84" w:rsidRPr="00E25D96" w:rsidRDefault="00234A84" w:rsidP="000C68E7">
      <w:pPr>
        <w:wordWrap/>
        <w:spacing w:after="0" w:line="276" w:lineRule="auto"/>
        <w:ind w:leftChars="100" w:left="200"/>
        <w:rPr>
          <w:rFonts w:ascii="Fira Sans Light" w:hAnsi="Fira Sans Light"/>
          <w:sz w:val="22"/>
        </w:rPr>
      </w:pPr>
    </w:p>
    <w:p w14:paraId="3CF383DF" w14:textId="0F0F35F0" w:rsidR="00832419" w:rsidRPr="00E25D96" w:rsidRDefault="00832419" w:rsidP="00D113CE">
      <w:pPr>
        <w:pStyle w:val="Heading2"/>
        <w:wordWrap/>
        <w:spacing w:after="0" w:line="276" w:lineRule="auto"/>
        <w:rPr>
          <w:rFonts w:ascii="Fira Sans Light" w:hAnsi="Fira Sans Light"/>
          <w:sz w:val="24"/>
          <w:szCs w:val="24"/>
        </w:rPr>
      </w:pPr>
      <w:bookmarkStart w:id="7" w:name="_Toc138537016"/>
      <w:bookmarkStart w:id="8" w:name="_Hlk138537313"/>
      <w:r w:rsidRPr="00E25D96">
        <w:rPr>
          <w:rFonts w:ascii="Fira Sans Light" w:hAnsi="Fira Sans Light"/>
          <w:sz w:val="24"/>
          <w:szCs w:val="24"/>
        </w:rPr>
        <w:lastRenderedPageBreak/>
        <w:t>Access to Electricity</w:t>
      </w:r>
      <w:bookmarkEnd w:id="7"/>
    </w:p>
    <w:p w14:paraId="37D1A272" w14:textId="77777777" w:rsidR="00401E9D" w:rsidRDefault="00401E9D" w:rsidP="000C68E7">
      <w:pPr>
        <w:wordWrap/>
        <w:spacing w:after="0" w:line="276" w:lineRule="auto"/>
        <w:rPr>
          <w:rFonts w:ascii="Fira Sans Light" w:hAnsi="Fira Sans Light"/>
          <w:color w:val="000000" w:themeColor="text1"/>
          <w:sz w:val="22"/>
        </w:rPr>
      </w:pPr>
      <w:bookmarkStart w:id="9" w:name="_Hlk138484115"/>
    </w:p>
    <w:p w14:paraId="2AA15486" w14:textId="5EA05828" w:rsidR="005A29BD" w:rsidRDefault="005A29BD" w:rsidP="00D113CE">
      <w:pPr>
        <w:wordWrap/>
        <w:spacing w:after="0" w:line="276" w:lineRule="auto"/>
        <w:ind w:firstLine="600"/>
        <w:rPr>
          <w:rFonts w:ascii="Fira Sans Light" w:hAnsi="Fira Sans Light"/>
          <w:color w:val="000000" w:themeColor="text1"/>
          <w:sz w:val="22"/>
        </w:rPr>
      </w:pPr>
      <w:r>
        <w:rPr>
          <w:rFonts w:ascii="Fira Sans Light" w:hAnsi="Fira Sans Light"/>
          <w:b/>
          <w:bCs/>
          <w:color w:val="000000" w:themeColor="text1"/>
          <w:sz w:val="22"/>
        </w:rPr>
        <w:t>Rwanda show</w:t>
      </w:r>
      <w:r w:rsidR="000C68E7">
        <w:rPr>
          <w:rFonts w:ascii="Fira Sans Light" w:hAnsi="Fira Sans Light"/>
          <w:b/>
          <w:bCs/>
          <w:color w:val="000000" w:themeColor="text1"/>
          <w:sz w:val="22"/>
        </w:rPr>
        <w:t>ed</w:t>
      </w:r>
      <w:r>
        <w:rPr>
          <w:rFonts w:ascii="Fira Sans Light" w:hAnsi="Fira Sans Light"/>
          <w:b/>
          <w:bCs/>
          <w:color w:val="000000" w:themeColor="text1"/>
          <w:sz w:val="22"/>
        </w:rPr>
        <w:t xml:space="preserve"> s</w:t>
      </w:r>
      <w:r w:rsidR="00401E9D" w:rsidRPr="00401E9D">
        <w:rPr>
          <w:rFonts w:ascii="Fira Sans Light" w:hAnsi="Fira Sans Light"/>
          <w:b/>
          <w:bCs/>
          <w:color w:val="000000" w:themeColor="text1"/>
          <w:sz w:val="22"/>
        </w:rPr>
        <w:t xml:space="preserve">ignificant improvement in electricity access by </w:t>
      </w:r>
      <w:r>
        <w:rPr>
          <w:rFonts w:ascii="Fira Sans Light" w:hAnsi="Fira Sans Light"/>
          <w:b/>
          <w:bCs/>
          <w:color w:val="000000" w:themeColor="text1"/>
          <w:sz w:val="22"/>
        </w:rPr>
        <w:t>mid-</w:t>
      </w:r>
      <w:r w:rsidR="00401E9D" w:rsidRPr="00401E9D">
        <w:rPr>
          <w:rFonts w:ascii="Fira Sans Light" w:hAnsi="Fira Sans Light"/>
          <w:b/>
          <w:bCs/>
          <w:color w:val="000000" w:themeColor="text1"/>
          <w:sz w:val="22"/>
        </w:rPr>
        <w:t xml:space="preserve">2022 with </w:t>
      </w:r>
      <w:r>
        <w:rPr>
          <w:rFonts w:ascii="Fira Sans Light" w:hAnsi="Fira Sans Light"/>
          <w:b/>
          <w:bCs/>
          <w:color w:val="000000" w:themeColor="text1"/>
          <w:sz w:val="22"/>
        </w:rPr>
        <w:t xml:space="preserve">nationwide </w:t>
      </w:r>
      <w:r w:rsidR="00401E9D" w:rsidRPr="00401E9D">
        <w:rPr>
          <w:rFonts w:ascii="Fira Sans Light" w:hAnsi="Fira Sans Light"/>
          <w:b/>
          <w:bCs/>
          <w:color w:val="000000" w:themeColor="text1"/>
          <w:sz w:val="22"/>
        </w:rPr>
        <w:t>63.9% of Rwandan households having access to at least one source of electricity</w:t>
      </w:r>
      <w:r w:rsidR="002B0BCE">
        <w:rPr>
          <w:rFonts w:ascii="Fira Sans Light" w:hAnsi="Fira Sans Light"/>
          <w:color w:val="000000" w:themeColor="text1"/>
          <w:sz w:val="22"/>
        </w:rPr>
        <w:t>, which increased from</w:t>
      </w:r>
      <w:r w:rsidR="009D276B" w:rsidRPr="00E25D96">
        <w:rPr>
          <w:rFonts w:ascii="Fira Sans Light" w:hAnsi="Fira Sans Light"/>
          <w:color w:val="000000" w:themeColor="text1"/>
          <w:sz w:val="22"/>
        </w:rPr>
        <w:t xml:space="preserve"> </w:t>
      </w:r>
      <w:r w:rsidR="008873C3" w:rsidRPr="00E25D96">
        <w:rPr>
          <w:rFonts w:ascii="Fira Sans Light" w:hAnsi="Fira Sans Light"/>
          <w:color w:val="000000" w:themeColor="text1"/>
          <w:sz w:val="22"/>
        </w:rPr>
        <w:t>28.6%</w:t>
      </w:r>
      <w:r w:rsidR="009D276B" w:rsidRPr="00E25D96">
        <w:rPr>
          <w:rFonts w:ascii="Fira Sans Light" w:hAnsi="Fira Sans Light"/>
          <w:color w:val="000000" w:themeColor="text1"/>
          <w:sz w:val="22"/>
        </w:rPr>
        <w:t xml:space="preserve"> in late 2016.</w:t>
      </w:r>
      <w:r w:rsidR="7F1413C3" w:rsidRPr="00E25D96">
        <w:rPr>
          <w:rFonts w:ascii="Fira Sans Light" w:hAnsi="Fira Sans Light"/>
          <w:color w:val="000000" w:themeColor="text1"/>
          <w:sz w:val="22"/>
        </w:rPr>
        <w:t xml:space="preserve"> </w:t>
      </w:r>
    </w:p>
    <w:p w14:paraId="3DE47262" w14:textId="77777777" w:rsidR="000C68E7" w:rsidRPr="000C68E7" w:rsidRDefault="000C68E7" w:rsidP="000C68E7">
      <w:pPr>
        <w:wordWrap/>
        <w:spacing w:after="0" w:line="276" w:lineRule="auto"/>
        <w:rPr>
          <w:rFonts w:ascii="Fira Sans Light" w:hAnsi="Fira Sans Light"/>
          <w:color w:val="000000" w:themeColor="text1"/>
          <w:sz w:val="22"/>
        </w:rPr>
      </w:pPr>
    </w:p>
    <w:p w14:paraId="1C479D6B" w14:textId="5CE0241E" w:rsidR="69E36197" w:rsidRPr="00E25D96" w:rsidRDefault="005A29BD" w:rsidP="00D113CE">
      <w:pPr>
        <w:wordWrap/>
        <w:spacing w:after="0" w:line="276" w:lineRule="auto"/>
        <w:ind w:firstLine="600"/>
        <w:rPr>
          <w:rFonts w:ascii="Fira Sans Light" w:hAnsi="Fira Sans Light"/>
          <w:color w:val="000000" w:themeColor="text1"/>
          <w:sz w:val="22"/>
        </w:rPr>
      </w:pPr>
      <w:r w:rsidRPr="005A29BD">
        <w:rPr>
          <w:rFonts w:ascii="Fira Sans Light" w:hAnsi="Fira Sans Light"/>
          <w:b/>
          <w:bCs/>
          <w:color w:val="000000" w:themeColor="text1"/>
          <w:sz w:val="22"/>
        </w:rPr>
        <w:t xml:space="preserve">Rwanda achieved major progress in rural electrification, but disparity in electricity access between rural and urban areas remains large in 2022. </w:t>
      </w:r>
      <w:r w:rsidR="7F1413C3" w:rsidRPr="00E25D96">
        <w:rPr>
          <w:rFonts w:ascii="Fira Sans Light" w:hAnsi="Fira Sans Light"/>
          <w:color w:val="000000" w:themeColor="text1"/>
          <w:sz w:val="22"/>
        </w:rPr>
        <w:t xml:space="preserve">In rural areas, electricity access </w:t>
      </w:r>
      <w:r w:rsidR="007473B7">
        <w:rPr>
          <w:rFonts w:ascii="Fira Sans Light" w:hAnsi="Fira Sans Light"/>
          <w:color w:val="000000" w:themeColor="text1"/>
          <w:sz w:val="22"/>
        </w:rPr>
        <w:t>markedly</w:t>
      </w:r>
      <w:r w:rsidR="7F1413C3" w:rsidRPr="00E25D96">
        <w:rPr>
          <w:rFonts w:ascii="Fira Sans Light" w:hAnsi="Fira Sans Light"/>
          <w:color w:val="000000" w:themeColor="text1"/>
          <w:sz w:val="22"/>
        </w:rPr>
        <w:t xml:space="preserve"> grew from 17.5% </w:t>
      </w:r>
      <w:r>
        <w:rPr>
          <w:rFonts w:ascii="Fira Sans Light" w:hAnsi="Fira Sans Light"/>
          <w:color w:val="000000" w:themeColor="text1"/>
          <w:sz w:val="22"/>
        </w:rPr>
        <w:t xml:space="preserve">in 2016 </w:t>
      </w:r>
      <w:r w:rsidR="7F1413C3" w:rsidRPr="00E25D96">
        <w:rPr>
          <w:rFonts w:ascii="Fira Sans Light" w:hAnsi="Fira Sans Light"/>
          <w:color w:val="000000" w:themeColor="text1"/>
          <w:sz w:val="22"/>
        </w:rPr>
        <w:t>to 57.9%</w:t>
      </w:r>
      <w:r>
        <w:rPr>
          <w:rFonts w:ascii="Fira Sans Light" w:hAnsi="Fira Sans Light"/>
          <w:color w:val="000000" w:themeColor="text1"/>
          <w:sz w:val="22"/>
        </w:rPr>
        <w:t xml:space="preserve"> in 2022. </w:t>
      </w:r>
      <w:r w:rsidR="002B0BCE">
        <w:rPr>
          <w:rFonts w:ascii="Fira Sans Light" w:hAnsi="Fira Sans Light"/>
          <w:color w:val="000000" w:themeColor="text1"/>
          <w:sz w:val="22"/>
        </w:rPr>
        <w:t>Despite the achievement, the access rate is 33.7 percentage</w:t>
      </w:r>
      <w:r w:rsidR="000C68E7">
        <w:rPr>
          <w:rFonts w:ascii="Fira Sans Light" w:hAnsi="Fira Sans Light"/>
          <w:color w:val="000000" w:themeColor="text1"/>
          <w:sz w:val="22"/>
        </w:rPr>
        <w:t xml:space="preserve"> points</w:t>
      </w:r>
      <w:r w:rsidR="002B0BCE">
        <w:rPr>
          <w:rFonts w:ascii="Fira Sans Light" w:hAnsi="Fira Sans Light"/>
          <w:color w:val="000000" w:themeColor="text1"/>
          <w:sz w:val="22"/>
        </w:rPr>
        <w:t xml:space="preserve"> lower </w:t>
      </w:r>
      <w:r w:rsidR="00DA3E51">
        <w:rPr>
          <w:rFonts w:ascii="Fira Sans Light" w:hAnsi="Fira Sans Light"/>
          <w:color w:val="000000" w:themeColor="text1"/>
          <w:sz w:val="22"/>
        </w:rPr>
        <w:t xml:space="preserve">than </w:t>
      </w:r>
      <w:r w:rsidR="7F1413C3" w:rsidRPr="00E25D96">
        <w:rPr>
          <w:rFonts w:ascii="Fira Sans Light" w:hAnsi="Fira Sans Light"/>
          <w:color w:val="000000" w:themeColor="text1"/>
          <w:sz w:val="22"/>
        </w:rPr>
        <w:t xml:space="preserve">91.6% of </w:t>
      </w:r>
      <w:r w:rsidR="00DA3E51">
        <w:rPr>
          <w:rFonts w:ascii="Fira Sans Light" w:hAnsi="Fira Sans Light"/>
          <w:color w:val="000000" w:themeColor="text1"/>
          <w:sz w:val="22"/>
        </w:rPr>
        <w:t xml:space="preserve">urban areas </w:t>
      </w:r>
      <w:r w:rsidR="7F1413C3" w:rsidRPr="00E25D96">
        <w:rPr>
          <w:rFonts w:ascii="Fira Sans Light" w:hAnsi="Fira Sans Light"/>
          <w:color w:val="000000" w:themeColor="text1"/>
          <w:sz w:val="22"/>
        </w:rPr>
        <w:t>in 2022</w:t>
      </w:r>
      <w:r w:rsidR="002B0BCE">
        <w:rPr>
          <w:rFonts w:ascii="Fira Sans Light" w:hAnsi="Fira Sans Light"/>
          <w:color w:val="000000" w:themeColor="text1"/>
          <w:sz w:val="22"/>
        </w:rPr>
        <w:t>.</w:t>
      </w:r>
    </w:p>
    <w:p w14:paraId="3001B20A" w14:textId="77777777" w:rsidR="00E25D96" w:rsidRDefault="69E36197" w:rsidP="000C68E7">
      <w:pPr>
        <w:wordWrap/>
        <w:spacing w:after="0" w:line="276" w:lineRule="auto"/>
        <w:ind w:leftChars="100" w:left="200" w:firstLine="800"/>
        <w:rPr>
          <w:rFonts w:ascii="Fira Sans Light" w:hAnsi="Fira Sans Light"/>
          <w:color w:val="000000" w:themeColor="text1"/>
          <w:sz w:val="22"/>
        </w:rPr>
      </w:pPr>
      <w:r w:rsidRPr="00E25D96">
        <w:rPr>
          <w:rFonts w:ascii="Fira Sans Light" w:hAnsi="Fira Sans Light"/>
          <w:color w:val="000000" w:themeColor="text1"/>
          <w:sz w:val="22"/>
        </w:rPr>
        <w:t xml:space="preserve"> </w:t>
      </w:r>
    </w:p>
    <w:p w14:paraId="46164762" w14:textId="1D7AF58C" w:rsidR="0067296D" w:rsidRPr="00E25D96" w:rsidRDefault="00DA3E51" w:rsidP="00D113CE">
      <w:pPr>
        <w:wordWrap/>
        <w:spacing w:after="0" w:line="276" w:lineRule="auto"/>
        <w:ind w:firstLine="600"/>
        <w:rPr>
          <w:rFonts w:ascii="Fira Sans Light" w:hAnsi="Fira Sans Light"/>
          <w:color w:val="000000" w:themeColor="text1"/>
          <w:sz w:val="22"/>
        </w:rPr>
      </w:pPr>
      <w:r w:rsidRPr="00DA3E51">
        <w:rPr>
          <w:rFonts w:ascii="Fira Sans Light" w:hAnsi="Fira Sans Light"/>
          <w:b/>
          <w:bCs/>
          <w:color w:val="000000" w:themeColor="text1"/>
          <w:sz w:val="22"/>
        </w:rPr>
        <w:t>The national grid is the most prevalent electricity source in Rwanda</w:t>
      </w:r>
      <w:r>
        <w:rPr>
          <w:rFonts w:ascii="Fira Sans Light" w:hAnsi="Fira Sans Light"/>
          <w:b/>
          <w:bCs/>
          <w:color w:val="000000" w:themeColor="text1"/>
          <w:sz w:val="22"/>
        </w:rPr>
        <w:t>, especially in urban areas including Kigali City</w:t>
      </w:r>
      <w:r w:rsidRPr="00DA3E51">
        <w:rPr>
          <w:rFonts w:ascii="Fira Sans Light" w:hAnsi="Fira Sans Light"/>
          <w:b/>
          <w:bCs/>
          <w:color w:val="000000" w:themeColor="text1"/>
          <w:sz w:val="22"/>
        </w:rPr>
        <w:t>.</w:t>
      </w:r>
      <w:r>
        <w:rPr>
          <w:rFonts w:ascii="Fira Sans Light" w:hAnsi="Fira Sans Light"/>
          <w:color w:val="000000" w:themeColor="text1"/>
          <w:sz w:val="22"/>
        </w:rPr>
        <w:t xml:space="preserve"> </w:t>
      </w:r>
      <w:r w:rsidR="69E36197" w:rsidRPr="00E25D96">
        <w:rPr>
          <w:rFonts w:ascii="Fira Sans Light" w:hAnsi="Fira Sans Light"/>
          <w:color w:val="000000" w:themeColor="text1"/>
          <w:sz w:val="22"/>
        </w:rPr>
        <w:t xml:space="preserve">Nationwide 50.7% of households rely on the national grid as their main electricity source in 2022. The rate increased more than twice compared to 2016. In rural areas, 42.2% of households use the grid for their primary electricity source in 2022, while in urban areas, the rate is 89.3%. </w:t>
      </w:r>
      <w:r w:rsidR="0067296D" w:rsidRPr="00E25D96">
        <w:rPr>
          <w:rFonts w:ascii="Fira Sans Light" w:hAnsi="Fira Sans Light"/>
          <w:color w:val="000000" w:themeColor="text1"/>
          <w:sz w:val="22"/>
        </w:rPr>
        <w:t xml:space="preserve">By province, the share of households connected to the grid is 93.8% in Kigali City and 54% in the Eastern province. In all other provinces, less than half of the population is grid-connected. </w:t>
      </w:r>
    </w:p>
    <w:p w14:paraId="4EA93D61" w14:textId="77777777" w:rsidR="00E25D96" w:rsidRDefault="00E25D96" w:rsidP="000C68E7">
      <w:pPr>
        <w:wordWrap/>
        <w:spacing w:after="0" w:line="276" w:lineRule="auto"/>
        <w:ind w:leftChars="100" w:left="200" w:firstLine="800"/>
        <w:rPr>
          <w:rFonts w:ascii="Fira Sans Light" w:hAnsi="Fira Sans Light"/>
          <w:color w:val="000000" w:themeColor="text1"/>
          <w:sz w:val="22"/>
        </w:rPr>
      </w:pPr>
    </w:p>
    <w:p w14:paraId="790479BB" w14:textId="3E4A4CF8" w:rsidR="69E36197" w:rsidRDefault="00DA3E51" w:rsidP="00D113CE">
      <w:pPr>
        <w:wordWrap/>
        <w:spacing w:after="0" w:line="276" w:lineRule="auto"/>
        <w:ind w:firstLine="600"/>
        <w:rPr>
          <w:rFonts w:ascii="Fira Sans Light" w:hAnsi="Fira Sans Light"/>
          <w:color w:val="000000" w:themeColor="text1"/>
          <w:sz w:val="22"/>
        </w:rPr>
      </w:pPr>
      <w:r w:rsidRPr="00DA3E51">
        <w:rPr>
          <w:rFonts w:ascii="Fira Sans Light" w:hAnsi="Fira Sans Light"/>
          <w:b/>
          <w:bCs/>
          <w:color w:val="000000" w:themeColor="text1"/>
          <w:sz w:val="22"/>
        </w:rPr>
        <w:t>Off-grid technologies, especially solar solutions, serve as effective electricity sources for rural households.</w:t>
      </w:r>
      <w:r>
        <w:rPr>
          <w:rFonts w:ascii="Fira Sans Light" w:hAnsi="Fira Sans Light"/>
          <w:color w:val="000000" w:themeColor="text1"/>
          <w:sz w:val="22"/>
        </w:rPr>
        <w:t xml:space="preserve"> In r</w:t>
      </w:r>
      <w:r w:rsidR="7F1413C3" w:rsidRPr="00E25D96">
        <w:rPr>
          <w:rFonts w:ascii="Fira Sans Light" w:hAnsi="Fira Sans Light"/>
          <w:color w:val="000000" w:themeColor="text1"/>
          <w:sz w:val="22"/>
        </w:rPr>
        <w:t>ural areas</w:t>
      </w:r>
      <w:r>
        <w:rPr>
          <w:rFonts w:ascii="Fira Sans Light" w:hAnsi="Fira Sans Light"/>
          <w:color w:val="000000" w:themeColor="text1"/>
          <w:sz w:val="22"/>
        </w:rPr>
        <w:t>,</w:t>
      </w:r>
      <w:r w:rsidR="7F1413C3" w:rsidRPr="00E25D96">
        <w:rPr>
          <w:rFonts w:ascii="Fira Sans Light" w:hAnsi="Fira Sans Light"/>
          <w:color w:val="000000" w:themeColor="text1"/>
          <w:sz w:val="22"/>
        </w:rPr>
        <w:t xml:space="preserve"> </w:t>
      </w:r>
      <w:r>
        <w:rPr>
          <w:rFonts w:ascii="Fira Sans Light" w:hAnsi="Fira Sans Light"/>
          <w:color w:val="000000" w:themeColor="text1"/>
          <w:sz w:val="22"/>
        </w:rPr>
        <w:t>1</w:t>
      </w:r>
      <w:r w:rsidR="7F1413C3" w:rsidRPr="00E25D96">
        <w:rPr>
          <w:rFonts w:ascii="Fira Sans Light" w:hAnsi="Fira Sans Light"/>
          <w:color w:val="000000" w:themeColor="text1"/>
          <w:sz w:val="22"/>
        </w:rPr>
        <w:t xml:space="preserve">5.7% of households </w:t>
      </w:r>
      <w:r>
        <w:rPr>
          <w:rFonts w:ascii="Fira Sans Light" w:hAnsi="Fira Sans Light"/>
          <w:color w:val="000000" w:themeColor="text1"/>
          <w:sz w:val="22"/>
        </w:rPr>
        <w:t>rely on</w:t>
      </w:r>
      <w:r w:rsidR="7F1413C3" w:rsidRPr="00E25D96">
        <w:rPr>
          <w:rFonts w:ascii="Fira Sans Light" w:hAnsi="Fira Sans Light"/>
          <w:color w:val="000000" w:themeColor="text1"/>
          <w:sz w:val="22"/>
        </w:rPr>
        <w:t xml:space="preserve"> off-grid </w:t>
      </w:r>
      <w:r>
        <w:rPr>
          <w:rFonts w:ascii="Fira Sans Light" w:hAnsi="Fira Sans Light"/>
          <w:color w:val="000000" w:themeColor="text1"/>
          <w:sz w:val="22"/>
        </w:rPr>
        <w:t>technologies as their primary electricity source</w:t>
      </w:r>
      <w:r w:rsidR="7F1413C3" w:rsidRPr="00E25D96">
        <w:rPr>
          <w:rFonts w:ascii="Fira Sans Light" w:hAnsi="Fira Sans Light"/>
          <w:color w:val="000000" w:themeColor="text1"/>
          <w:sz w:val="22"/>
        </w:rPr>
        <w:t xml:space="preserve">, while in urban areas, a much smaller proportion of 2.4% choose off-grid </w:t>
      </w:r>
      <w:r>
        <w:rPr>
          <w:rFonts w:ascii="Fira Sans Light" w:hAnsi="Fira Sans Light"/>
          <w:color w:val="000000" w:themeColor="text1"/>
          <w:sz w:val="22"/>
        </w:rPr>
        <w:t>solutions</w:t>
      </w:r>
      <w:r w:rsidR="7F1413C3" w:rsidRPr="00E25D96">
        <w:rPr>
          <w:rFonts w:ascii="Fira Sans Light" w:hAnsi="Fira Sans Light"/>
          <w:color w:val="000000" w:themeColor="text1"/>
          <w:sz w:val="22"/>
        </w:rPr>
        <w:t xml:space="preserve">. The most popular off-grid </w:t>
      </w:r>
      <w:r w:rsidR="00217AF7">
        <w:rPr>
          <w:rFonts w:ascii="Fira Sans Light" w:hAnsi="Fira Sans Light"/>
          <w:color w:val="000000" w:themeColor="text1"/>
          <w:sz w:val="22"/>
        </w:rPr>
        <w:t>technology</w:t>
      </w:r>
      <w:r w:rsidR="7F1413C3" w:rsidRPr="00E25D96">
        <w:rPr>
          <w:rFonts w:ascii="Fira Sans Light" w:hAnsi="Fira Sans Light"/>
          <w:color w:val="000000" w:themeColor="text1"/>
          <w:sz w:val="22"/>
        </w:rPr>
        <w:t xml:space="preserve"> in Rwanda is solar lighting systems</w:t>
      </w:r>
      <w:r>
        <w:rPr>
          <w:rFonts w:ascii="Fira Sans Light" w:hAnsi="Fira Sans Light"/>
          <w:color w:val="000000" w:themeColor="text1"/>
          <w:sz w:val="22"/>
        </w:rPr>
        <w:t xml:space="preserve"> other than solar lanterns</w:t>
      </w:r>
      <w:r w:rsidR="7F1413C3" w:rsidRPr="00E25D96">
        <w:rPr>
          <w:rFonts w:ascii="Fira Sans Light" w:hAnsi="Fira Sans Light"/>
          <w:color w:val="000000" w:themeColor="text1"/>
          <w:sz w:val="22"/>
        </w:rPr>
        <w:t xml:space="preserve">. In most provinces, at least one household out of ten use off-grid technologies, while in Kigali City, the proportion is negligible. </w:t>
      </w:r>
    </w:p>
    <w:p w14:paraId="1B8AD8A7" w14:textId="77777777" w:rsidR="00DF1392" w:rsidRDefault="00DF1392" w:rsidP="00D113CE">
      <w:pPr>
        <w:wordWrap/>
        <w:spacing w:after="0" w:line="276" w:lineRule="auto"/>
        <w:ind w:firstLine="600"/>
        <w:rPr>
          <w:rFonts w:ascii="Fira Sans Light" w:hAnsi="Fira Sans Light"/>
          <w:color w:val="000000" w:themeColor="text1"/>
          <w:sz w:val="22"/>
        </w:rPr>
      </w:pPr>
    </w:p>
    <w:p w14:paraId="5E5F5EC3" w14:textId="0677271B" w:rsidR="00DF1392" w:rsidRPr="00E25D96" w:rsidRDefault="002C399D" w:rsidP="00D113CE">
      <w:pPr>
        <w:wordWrap/>
        <w:spacing w:after="0" w:line="276" w:lineRule="auto"/>
        <w:ind w:firstLine="600"/>
        <w:rPr>
          <w:rFonts w:ascii="Fira Sans Light" w:hAnsi="Fira Sans Light"/>
          <w:color w:val="000000" w:themeColor="text1"/>
          <w:sz w:val="22"/>
        </w:rPr>
      </w:pPr>
      <w:r>
        <w:rPr>
          <w:rFonts w:ascii="Fira Sans Light" w:hAnsi="Fira Sans Light"/>
          <w:b/>
          <w:bCs/>
          <w:color w:val="000000" w:themeColor="text1"/>
          <w:sz w:val="22"/>
        </w:rPr>
        <w:t xml:space="preserve">Socio-economically more vulnerable households tend to show low electricity access. </w:t>
      </w:r>
      <w:r w:rsidR="007B175D">
        <w:rPr>
          <w:rFonts w:ascii="Fira Sans Light" w:hAnsi="Fira Sans Light"/>
          <w:color w:val="000000" w:themeColor="text1"/>
          <w:sz w:val="22"/>
        </w:rPr>
        <w:t xml:space="preserve">Ubudehe Category 1 shows the highest share of </w:t>
      </w:r>
      <w:r>
        <w:rPr>
          <w:rFonts w:ascii="Fira Sans Light" w:hAnsi="Fira Sans Light"/>
          <w:color w:val="000000" w:themeColor="text1"/>
          <w:sz w:val="22"/>
        </w:rPr>
        <w:t>households without electricity access</w:t>
      </w:r>
      <w:r w:rsidR="007B175D">
        <w:rPr>
          <w:rFonts w:ascii="Fira Sans Light" w:hAnsi="Fira Sans Light"/>
          <w:color w:val="000000" w:themeColor="text1"/>
          <w:sz w:val="22"/>
        </w:rPr>
        <w:t xml:space="preserve"> and the lowest proportion of households with grid access. </w:t>
      </w:r>
      <w:r w:rsidR="00DF1392" w:rsidRPr="00DF1392">
        <w:rPr>
          <w:rFonts w:ascii="Fira Sans Light" w:hAnsi="Fira Sans Light"/>
          <w:color w:val="000000" w:themeColor="text1"/>
          <w:sz w:val="22"/>
        </w:rPr>
        <w:t xml:space="preserve">When the </w:t>
      </w:r>
      <w:r>
        <w:rPr>
          <w:rFonts w:ascii="Fira Sans Light" w:hAnsi="Fira Sans Light"/>
          <w:color w:val="000000" w:themeColor="text1"/>
          <w:sz w:val="22"/>
        </w:rPr>
        <w:t xml:space="preserve">Ubudehe </w:t>
      </w:r>
      <w:r w:rsidR="00DF1392" w:rsidRPr="00DF1392">
        <w:rPr>
          <w:rFonts w:ascii="Fira Sans Light" w:hAnsi="Fira Sans Light"/>
          <w:color w:val="000000" w:themeColor="text1"/>
          <w:sz w:val="22"/>
        </w:rPr>
        <w:t xml:space="preserve">Category </w:t>
      </w:r>
      <w:r w:rsidR="007B175D">
        <w:rPr>
          <w:rFonts w:ascii="Fira Sans Light" w:hAnsi="Fira Sans Light"/>
          <w:color w:val="000000" w:themeColor="text1"/>
          <w:sz w:val="22"/>
        </w:rPr>
        <w:t>increases</w:t>
      </w:r>
      <w:r w:rsidR="00DF1392" w:rsidRPr="00DF1392">
        <w:rPr>
          <w:rFonts w:ascii="Fira Sans Light" w:hAnsi="Fira Sans Light"/>
          <w:color w:val="000000" w:themeColor="text1"/>
          <w:sz w:val="22"/>
        </w:rPr>
        <w:t xml:space="preserve">, the percentage of households connected to the national grid </w:t>
      </w:r>
      <w:r w:rsidR="007B175D">
        <w:rPr>
          <w:rFonts w:ascii="Fira Sans Light" w:hAnsi="Fira Sans Light"/>
          <w:color w:val="000000" w:themeColor="text1"/>
          <w:sz w:val="22"/>
        </w:rPr>
        <w:t>increases</w:t>
      </w:r>
      <w:r w:rsidR="00DF1392" w:rsidRPr="00DF1392">
        <w:rPr>
          <w:rFonts w:ascii="Fira Sans Light" w:hAnsi="Fira Sans Light"/>
          <w:color w:val="000000" w:themeColor="text1"/>
          <w:sz w:val="22"/>
        </w:rPr>
        <w:t xml:space="preserve">, but the share of households without any electricity sources </w:t>
      </w:r>
      <w:r w:rsidR="007B175D">
        <w:rPr>
          <w:rFonts w:ascii="Fira Sans Light" w:hAnsi="Fira Sans Light"/>
          <w:color w:val="000000" w:themeColor="text1"/>
          <w:sz w:val="22"/>
        </w:rPr>
        <w:t>drop</w:t>
      </w:r>
      <w:r w:rsidR="0039322A">
        <w:rPr>
          <w:rFonts w:ascii="Fira Sans Light" w:hAnsi="Fira Sans Light"/>
          <w:color w:val="000000" w:themeColor="text1"/>
          <w:sz w:val="22"/>
        </w:rPr>
        <w:t>s</w:t>
      </w:r>
      <w:r w:rsidR="00DF1392" w:rsidRPr="00DF1392">
        <w:rPr>
          <w:rFonts w:ascii="Fira Sans Light" w:hAnsi="Fira Sans Light"/>
          <w:color w:val="000000" w:themeColor="text1"/>
          <w:sz w:val="22"/>
        </w:rPr>
        <w:t>.</w:t>
      </w:r>
    </w:p>
    <w:p w14:paraId="05762298" w14:textId="77777777" w:rsidR="00E25D96" w:rsidRDefault="00E25D96" w:rsidP="00D113CE">
      <w:pPr>
        <w:wordWrap/>
        <w:spacing w:after="0" w:line="276" w:lineRule="auto"/>
        <w:ind w:firstLine="800"/>
        <w:rPr>
          <w:rFonts w:ascii="Fira Sans Light" w:hAnsi="Fira Sans Light"/>
          <w:color w:val="000000" w:themeColor="text1"/>
          <w:sz w:val="22"/>
        </w:rPr>
      </w:pPr>
    </w:p>
    <w:p w14:paraId="09867213" w14:textId="4FAC06C3" w:rsidR="69E36197" w:rsidRPr="00E25D96" w:rsidRDefault="00BD087A" w:rsidP="00D113CE">
      <w:pPr>
        <w:wordWrap/>
        <w:spacing w:after="0" w:line="276" w:lineRule="auto"/>
        <w:ind w:firstLine="600"/>
        <w:rPr>
          <w:rFonts w:ascii="Fira Sans Light" w:hAnsi="Fira Sans Light"/>
          <w:sz w:val="22"/>
        </w:rPr>
      </w:pPr>
      <w:r>
        <w:rPr>
          <w:rFonts w:ascii="Fira Sans Light" w:hAnsi="Fira Sans Light"/>
          <w:b/>
          <w:bCs/>
          <w:color w:val="000000" w:themeColor="text1"/>
          <w:sz w:val="22"/>
        </w:rPr>
        <w:t xml:space="preserve">Nationwide, 58.9% of households have electricity access at Tier 1 level or higher based on their final tier classification from the MTF analysis. </w:t>
      </w:r>
      <w:r w:rsidR="69E36197" w:rsidRPr="00E25D96">
        <w:rPr>
          <w:rFonts w:ascii="Fira Sans Light" w:hAnsi="Fira Sans Light"/>
          <w:color w:val="000000" w:themeColor="text1"/>
          <w:sz w:val="22"/>
        </w:rPr>
        <w:t xml:space="preserve">The rest of households either do not have access to any electricity sources, or the capacity and/or availability of their electricity are/is too low to count as with-access. </w:t>
      </w:r>
      <w:r>
        <w:rPr>
          <w:rFonts w:ascii="Fira Sans Light" w:hAnsi="Fira Sans Light"/>
          <w:color w:val="000000" w:themeColor="text1"/>
          <w:sz w:val="22"/>
        </w:rPr>
        <w:t>In rural areas, a</w:t>
      </w:r>
      <w:r w:rsidR="69E36197" w:rsidRPr="00E25D96">
        <w:rPr>
          <w:rFonts w:ascii="Fira Sans Light" w:hAnsi="Fira Sans Light"/>
          <w:color w:val="000000" w:themeColor="text1"/>
          <w:sz w:val="22"/>
        </w:rPr>
        <w:t>bout half of households have the with-access level of electricity, while in urban areas, the rate is much higher 90.9%.</w:t>
      </w:r>
    </w:p>
    <w:p w14:paraId="1A99DB7C" w14:textId="77777777" w:rsidR="00E25D96" w:rsidRDefault="00E25D96" w:rsidP="00D113CE">
      <w:pPr>
        <w:wordWrap/>
        <w:spacing w:after="0" w:line="276" w:lineRule="auto"/>
        <w:ind w:firstLine="800"/>
        <w:rPr>
          <w:rFonts w:ascii="Fira Sans Light" w:hAnsi="Fira Sans Light"/>
          <w:color w:val="000000" w:themeColor="text1"/>
          <w:sz w:val="22"/>
        </w:rPr>
      </w:pPr>
    </w:p>
    <w:p w14:paraId="59ECF812" w14:textId="407C25C8" w:rsidR="69E36197" w:rsidRPr="00E25D96" w:rsidRDefault="00BD2CFB" w:rsidP="00D113CE">
      <w:pPr>
        <w:wordWrap/>
        <w:spacing w:after="0" w:line="276" w:lineRule="auto"/>
        <w:ind w:firstLine="600"/>
        <w:rPr>
          <w:rFonts w:ascii="Fira Sans Light" w:hAnsi="Fira Sans Light"/>
          <w:color w:val="000000" w:themeColor="text1"/>
          <w:sz w:val="22"/>
        </w:rPr>
      </w:pPr>
      <w:r w:rsidRPr="00BD2CFB">
        <w:rPr>
          <w:rFonts w:ascii="Fira Sans Light" w:hAnsi="Fira Sans Light" w:cs="Calibri"/>
          <w:b/>
          <w:bCs/>
          <w:kern w:val="0"/>
          <w:sz w:val="22"/>
        </w:rPr>
        <w:t>Although access to the national grid substantially grew, the consumption of grid electricity remains low in 2022.</w:t>
      </w:r>
      <w:r>
        <w:rPr>
          <w:rFonts w:ascii="Fira Sans Light" w:hAnsi="Fira Sans Light" w:cs="Calibri"/>
          <w:kern w:val="0"/>
          <w:sz w:val="22"/>
        </w:rPr>
        <w:t xml:space="preserve"> </w:t>
      </w:r>
      <w:r>
        <w:rPr>
          <w:rFonts w:ascii="Fira Sans Light" w:hAnsi="Fira Sans Light"/>
          <w:color w:val="000000" w:themeColor="text1"/>
          <w:sz w:val="22"/>
        </w:rPr>
        <w:t xml:space="preserve">The </w:t>
      </w:r>
      <w:r w:rsidR="009B2115" w:rsidRPr="00E25D96">
        <w:rPr>
          <w:rFonts w:ascii="Fira Sans Light" w:hAnsi="Fira Sans Light"/>
          <w:color w:val="000000" w:themeColor="text1"/>
          <w:sz w:val="22"/>
        </w:rPr>
        <w:t>m</w:t>
      </w:r>
      <w:r w:rsidR="69E36197" w:rsidRPr="00E25D96">
        <w:rPr>
          <w:rFonts w:ascii="Fira Sans Light" w:hAnsi="Fira Sans Light"/>
          <w:color w:val="000000" w:themeColor="text1"/>
          <w:sz w:val="22"/>
        </w:rPr>
        <w:t>onthly average grid consumption of Rwanda</w:t>
      </w:r>
      <w:r>
        <w:rPr>
          <w:rFonts w:ascii="Fira Sans Light" w:hAnsi="Fira Sans Light"/>
          <w:color w:val="000000" w:themeColor="text1"/>
          <w:sz w:val="22"/>
        </w:rPr>
        <w:t>n</w:t>
      </w:r>
      <w:r w:rsidR="69E36197" w:rsidRPr="00E25D96">
        <w:rPr>
          <w:rFonts w:ascii="Fira Sans Light" w:hAnsi="Fira Sans Light"/>
          <w:color w:val="000000" w:themeColor="text1"/>
          <w:sz w:val="22"/>
        </w:rPr>
        <w:t xml:space="preserve"> households is 16.8 kwh</w:t>
      </w:r>
      <w:r w:rsidR="00111E3E">
        <w:rPr>
          <w:rFonts w:ascii="Fira Sans Light" w:hAnsi="Fira Sans Light"/>
          <w:color w:val="000000" w:themeColor="text1"/>
          <w:sz w:val="22"/>
        </w:rPr>
        <w:t xml:space="preserve">, </w:t>
      </w:r>
      <w:r w:rsidR="00111E3E">
        <w:rPr>
          <w:rFonts w:ascii="Fira Sans Light" w:hAnsi="Fira Sans Light" w:cs="Calibri"/>
          <w:kern w:val="0"/>
          <w:sz w:val="22"/>
        </w:rPr>
        <w:t>which is lower than the average consumption of nearby East African countries like Kenya with 48.6 kWh and Uganda with 42 kWh</w:t>
      </w:r>
      <w:r>
        <w:rPr>
          <w:rFonts w:ascii="Fira Sans Light" w:hAnsi="Fira Sans Light"/>
          <w:color w:val="000000" w:themeColor="text1"/>
          <w:sz w:val="22"/>
        </w:rPr>
        <w:t xml:space="preserve">. By locality, </w:t>
      </w:r>
      <w:r>
        <w:rPr>
          <w:rFonts w:ascii="Fira Sans Light" w:hAnsi="Fira Sans Light" w:cs="Calibri"/>
          <w:kern w:val="0"/>
          <w:sz w:val="22"/>
        </w:rPr>
        <w:t xml:space="preserve">urban households </w:t>
      </w:r>
      <w:r w:rsidR="00111E3E">
        <w:rPr>
          <w:rFonts w:ascii="Fira Sans Light" w:hAnsi="Fira Sans Light" w:cs="Calibri"/>
          <w:kern w:val="0"/>
          <w:sz w:val="22"/>
        </w:rPr>
        <w:lastRenderedPageBreak/>
        <w:t xml:space="preserve">monthly </w:t>
      </w:r>
      <w:r>
        <w:rPr>
          <w:rFonts w:ascii="Fira Sans Light" w:hAnsi="Fira Sans Light" w:cs="Calibri"/>
          <w:kern w:val="0"/>
          <w:sz w:val="22"/>
        </w:rPr>
        <w:t xml:space="preserve">consume </w:t>
      </w:r>
      <w:r w:rsidR="00111E3E">
        <w:rPr>
          <w:rFonts w:ascii="Fira Sans Light" w:hAnsi="Fira Sans Light" w:cs="Calibri"/>
          <w:kern w:val="0"/>
          <w:sz w:val="22"/>
        </w:rPr>
        <w:t xml:space="preserve">on average 28.6 kWh of </w:t>
      </w:r>
      <w:r>
        <w:rPr>
          <w:rFonts w:ascii="Fira Sans Light" w:hAnsi="Fira Sans Light" w:cs="Calibri"/>
          <w:kern w:val="0"/>
          <w:sz w:val="22"/>
        </w:rPr>
        <w:t>electricity</w:t>
      </w:r>
      <w:r w:rsidR="00111E3E">
        <w:rPr>
          <w:rFonts w:ascii="Fira Sans Light" w:hAnsi="Fira Sans Light" w:cs="Calibri"/>
          <w:kern w:val="0"/>
          <w:sz w:val="22"/>
        </w:rPr>
        <w:t xml:space="preserve">, while </w:t>
      </w:r>
      <w:r>
        <w:rPr>
          <w:rFonts w:ascii="Fira Sans Light" w:hAnsi="Fira Sans Light" w:cs="Calibri"/>
          <w:kern w:val="0"/>
          <w:sz w:val="22"/>
        </w:rPr>
        <w:t xml:space="preserve">rural households </w:t>
      </w:r>
      <w:r w:rsidR="00111E3E">
        <w:rPr>
          <w:rFonts w:ascii="Fira Sans Light" w:hAnsi="Fira Sans Light" w:cs="Calibri"/>
          <w:kern w:val="0"/>
          <w:sz w:val="22"/>
        </w:rPr>
        <w:t>consume 11.3 kWh</w:t>
      </w:r>
      <w:r>
        <w:rPr>
          <w:rFonts w:ascii="Fira Sans Light" w:hAnsi="Fira Sans Light" w:cs="Calibri"/>
          <w:kern w:val="0"/>
          <w:sz w:val="22"/>
        </w:rPr>
        <w:t xml:space="preserve">. </w:t>
      </w:r>
      <w:r w:rsidR="69E36197" w:rsidRPr="00E25D96">
        <w:rPr>
          <w:rFonts w:ascii="Fira Sans Light" w:hAnsi="Fira Sans Light"/>
          <w:color w:val="000000" w:themeColor="text1"/>
          <w:sz w:val="22"/>
        </w:rPr>
        <w:t>Despite the connection to the national grid, many households do not take advantage of the capacity available from the grid and use mostly low-load devices.</w:t>
      </w:r>
    </w:p>
    <w:p w14:paraId="7A5C0DD2" w14:textId="77777777" w:rsidR="00E25D96" w:rsidRDefault="00E25D96" w:rsidP="000C68E7">
      <w:pPr>
        <w:wordWrap/>
        <w:spacing w:after="0" w:line="276" w:lineRule="auto"/>
        <w:ind w:leftChars="100" w:left="200" w:firstLine="800"/>
        <w:rPr>
          <w:rFonts w:ascii="Fira Sans Light" w:hAnsi="Fira Sans Light"/>
          <w:color w:val="000000" w:themeColor="text1"/>
          <w:sz w:val="22"/>
        </w:rPr>
      </w:pPr>
    </w:p>
    <w:p w14:paraId="0E05F74D" w14:textId="47FAD7D2" w:rsidR="00BC454F" w:rsidRDefault="00C865B6" w:rsidP="00D113CE">
      <w:pPr>
        <w:wordWrap/>
        <w:spacing w:after="0" w:line="276" w:lineRule="auto"/>
        <w:ind w:firstLine="600"/>
        <w:rPr>
          <w:rFonts w:ascii="Fira Sans Light" w:hAnsi="Fira Sans Light"/>
          <w:color w:val="000000" w:themeColor="text1"/>
          <w:sz w:val="22"/>
        </w:rPr>
      </w:pPr>
      <w:r w:rsidRPr="00BC454F">
        <w:rPr>
          <w:rFonts w:ascii="Fira Sans Light" w:hAnsi="Fira Sans Light"/>
          <w:b/>
          <w:bCs/>
          <w:color w:val="000000" w:themeColor="text1"/>
          <w:sz w:val="22"/>
        </w:rPr>
        <w:t xml:space="preserve">For households without </w:t>
      </w:r>
      <w:r w:rsidR="005522B6">
        <w:rPr>
          <w:rFonts w:ascii="Fira Sans Light" w:hAnsi="Fira Sans Light"/>
          <w:b/>
          <w:bCs/>
          <w:color w:val="000000" w:themeColor="text1"/>
          <w:sz w:val="22"/>
        </w:rPr>
        <w:t xml:space="preserve">grid </w:t>
      </w:r>
      <w:r w:rsidRPr="00BC454F">
        <w:rPr>
          <w:rFonts w:ascii="Fira Sans Light" w:hAnsi="Fira Sans Light"/>
          <w:b/>
          <w:bCs/>
          <w:color w:val="000000" w:themeColor="text1"/>
          <w:sz w:val="22"/>
        </w:rPr>
        <w:t>connection</w:t>
      </w:r>
      <w:r w:rsidR="005522B6">
        <w:rPr>
          <w:rFonts w:ascii="Fira Sans Light" w:hAnsi="Fira Sans Light"/>
          <w:b/>
          <w:bCs/>
          <w:color w:val="000000" w:themeColor="text1"/>
          <w:sz w:val="22"/>
        </w:rPr>
        <w:t>s</w:t>
      </w:r>
      <w:r w:rsidRPr="00BC454F">
        <w:rPr>
          <w:rFonts w:ascii="Fira Sans Light" w:hAnsi="Fira Sans Light"/>
          <w:b/>
          <w:bCs/>
          <w:color w:val="000000" w:themeColor="text1"/>
          <w:sz w:val="22"/>
        </w:rPr>
        <w:t>, d</w:t>
      </w:r>
      <w:r w:rsidR="00BD2CFB" w:rsidRPr="00BC454F">
        <w:rPr>
          <w:rFonts w:ascii="Fira Sans Light" w:hAnsi="Fira Sans Light"/>
          <w:b/>
          <w:bCs/>
          <w:color w:val="000000" w:themeColor="text1"/>
          <w:sz w:val="22"/>
        </w:rPr>
        <w:t xml:space="preserve">istance </w:t>
      </w:r>
      <w:r w:rsidR="00452ACB" w:rsidRPr="00BC454F">
        <w:rPr>
          <w:rFonts w:ascii="Fira Sans Light" w:hAnsi="Fira Sans Light"/>
          <w:b/>
          <w:bCs/>
          <w:color w:val="000000" w:themeColor="text1"/>
          <w:sz w:val="22"/>
        </w:rPr>
        <w:t xml:space="preserve">from the grid </w:t>
      </w:r>
      <w:r w:rsidR="00BD2CFB" w:rsidRPr="00BC454F">
        <w:rPr>
          <w:rFonts w:ascii="Fira Sans Light" w:hAnsi="Fira Sans Light"/>
          <w:b/>
          <w:bCs/>
          <w:color w:val="000000" w:themeColor="text1"/>
          <w:sz w:val="22"/>
        </w:rPr>
        <w:t xml:space="preserve">and the cost burden from initial connections </w:t>
      </w:r>
      <w:r w:rsidRPr="00BC454F">
        <w:rPr>
          <w:rFonts w:ascii="Fira Sans Light" w:hAnsi="Fira Sans Light"/>
          <w:b/>
          <w:bCs/>
          <w:color w:val="000000" w:themeColor="text1"/>
          <w:sz w:val="22"/>
        </w:rPr>
        <w:t>are the major challenges</w:t>
      </w:r>
      <w:r w:rsidR="00452ACB" w:rsidRPr="00BC454F">
        <w:rPr>
          <w:rFonts w:ascii="Fira Sans Light" w:hAnsi="Fira Sans Light"/>
          <w:b/>
          <w:bCs/>
          <w:color w:val="000000" w:themeColor="text1"/>
          <w:sz w:val="22"/>
        </w:rPr>
        <w:t>.</w:t>
      </w:r>
      <w:r w:rsidR="00452ACB">
        <w:rPr>
          <w:rFonts w:ascii="Fira Sans Light" w:hAnsi="Fira Sans Light"/>
          <w:color w:val="000000" w:themeColor="text1"/>
          <w:sz w:val="22"/>
        </w:rPr>
        <w:t xml:space="preserve"> Cost burden from initial connection is still a barrier despite the grid connection policy from 2017</w:t>
      </w:r>
      <w:r w:rsidR="00BC454F">
        <w:rPr>
          <w:rFonts w:ascii="Fira Sans Light" w:hAnsi="Fira Sans Light"/>
          <w:color w:val="000000" w:themeColor="text1"/>
          <w:sz w:val="22"/>
        </w:rPr>
        <w:t>, which</w:t>
      </w:r>
      <w:r w:rsidR="00452ACB">
        <w:rPr>
          <w:rFonts w:ascii="Fira Sans Light" w:hAnsi="Fira Sans Light"/>
          <w:color w:val="000000" w:themeColor="text1"/>
          <w:sz w:val="22"/>
        </w:rPr>
        <w:t xml:space="preserve"> allowed applying for a grid connection at no initial cost and repaying the fee from power purchase </w:t>
      </w:r>
      <w:r w:rsidR="00452ACB" w:rsidRPr="00F73CE5">
        <w:rPr>
          <w:rFonts w:ascii="Fira Sans Light" w:hAnsi="Fira Sans Light"/>
          <w:color w:val="000000" w:themeColor="text1"/>
          <w:sz w:val="22"/>
        </w:rPr>
        <w:t>(Rwanda Energy Group 2017)</w:t>
      </w:r>
      <w:r w:rsidR="00452ACB">
        <w:rPr>
          <w:rFonts w:ascii="Fira Sans Light" w:hAnsi="Fira Sans Light"/>
          <w:color w:val="000000" w:themeColor="text1"/>
          <w:sz w:val="22"/>
        </w:rPr>
        <w:t xml:space="preserve">. </w:t>
      </w:r>
      <w:r w:rsidR="00BC454F">
        <w:rPr>
          <w:rFonts w:ascii="Fira Sans Light" w:hAnsi="Fira Sans Light"/>
          <w:color w:val="000000" w:themeColor="text1"/>
          <w:sz w:val="22"/>
        </w:rPr>
        <w:t>T</w:t>
      </w:r>
      <w:r w:rsidR="00BC454F">
        <w:rPr>
          <w:rFonts w:ascii="Fira Sans Light" w:hAnsi="Fira Sans Light" w:cs="Calibri"/>
          <w:color w:val="211D1E"/>
          <w:sz w:val="22"/>
        </w:rPr>
        <w:t xml:space="preserve">he share of households </w:t>
      </w:r>
      <w:r w:rsidR="005522B6">
        <w:rPr>
          <w:rFonts w:ascii="Fira Sans Light" w:hAnsi="Fira Sans Light" w:cs="Calibri"/>
          <w:color w:val="211D1E"/>
          <w:sz w:val="22"/>
        </w:rPr>
        <w:t>that reported</w:t>
      </w:r>
      <w:r w:rsidR="00BC454F">
        <w:rPr>
          <w:rFonts w:ascii="Fira Sans Light" w:hAnsi="Fira Sans Light" w:cs="Calibri"/>
          <w:color w:val="211D1E"/>
          <w:sz w:val="22"/>
        </w:rPr>
        <w:t xml:space="preserve"> </w:t>
      </w:r>
      <w:r w:rsidR="005522B6">
        <w:rPr>
          <w:rFonts w:ascii="Fira Sans Light" w:hAnsi="Fira Sans Light" w:cs="Calibri"/>
          <w:color w:val="211D1E"/>
          <w:sz w:val="22"/>
        </w:rPr>
        <w:t>the</w:t>
      </w:r>
      <w:r w:rsidR="00BC454F">
        <w:rPr>
          <w:rFonts w:ascii="Fira Sans Light" w:hAnsi="Fira Sans Light" w:cs="Calibri"/>
          <w:color w:val="211D1E"/>
          <w:sz w:val="22"/>
        </w:rPr>
        <w:t xml:space="preserve"> </w:t>
      </w:r>
      <w:r w:rsidR="005522B6">
        <w:rPr>
          <w:rFonts w:ascii="Fira Sans Light" w:hAnsi="Fira Sans Light" w:cs="Calibri"/>
          <w:color w:val="211D1E"/>
          <w:sz w:val="22"/>
        </w:rPr>
        <w:t xml:space="preserve">expensive </w:t>
      </w:r>
      <w:r w:rsidR="00BC454F">
        <w:rPr>
          <w:rFonts w:ascii="Fira Sans Light" w:hAnsi="Fira Sans Light" w:cs="Calibri"/>
          <w:color w:val="211D1E"/>
          <w:sz w:val="22"/>
        </w:rPr>
        <w:t xml:space="preserve">connection cost </w:t>
      </w:r>
      <w:r w:rsidR="005522B6">
        <w:rPr>
          <w:rFonts w:ascii="Fira Sans Light" w:hAnsi="Fira Sans Light" w:cs="Calibri"/>
          <w:color w:val="211D1E"/>
          <w:sz w:val="22"/>
        </w:rPr>
        <w:t>as a barrier</w:t>
      </w:r>
      <w:r w:rsidR="00BC454F">
        <w:rPr>
          <w:rFonts w:ascii="Fira Sans Light" w:hAnsi="Fira Sans Light" w:cs="Calibri"/>
          <w:color w:val="211D1E"/>
          <w:sz w:val="22"/>
        </w:rPr>
        <w:t xml:space="preserve"> decreased from 54.7% in 2016 to 34.6% in 2022 nationwide. Nevertheless, for many Rwandan households, especially those without any source of electricity, the initial connection cost is a constraint to have the grid connection. </w:t>
      </w:r>
    </w:p>
    <w:p w14:paraId="343FC8C5" w14:textId="77777777" w:rsidR="00BC454F" w:rsidRPr="00BC454F" w:rsidRDefault="00BC454F" w:rsidP="00D113CE">
      <w:pPr>
        <w:wordWrap/>
        <w:spacing w:after="0" w:line="276" w:lineRule="auto"/>
        <w:ind w:firstLine="800"/>
        <w:rPr>
          <w:rFonts w:ascii="Fira Sans Light" w:hAnsi="Fira Sans Light"/>
          <w:color w:val="000000" w:themeColor="text1"/>
          <w:sz w:val="22"/>
        </w:rPr>
      </w:pPr>
    </w:p>
    <w:p w14:paraId="3F2978C2" w14:textId="78A5A4C5" w:rsidR="002760C3" w:rsidRDefault="002760C3" w:rsidP="00D113CE">
      <w:pPr>
        <w:wordWrap/>
        <w:spacing w:after="0" w:line="276" w:lineRule="auto"/>
        <w:ind w:firstLine="600"/>
        <w:rPr>
          <w:rFonts w:ascii="Fira Sans Light" w:hAnsi="Fira Sans Light"/>
          <w:color w:val="000000" w:themeColor="text1"/>
          <w:sz w:val="22"/>
        </w:rPr>
      </w:pPr>
      <w:r w:rsidRPr="002760C3">
        <w:rPr>
          <w:rFonts w:ascii="Fira Sans Light" w:hAnsi="Fira Sans Light"/>
          <w:b/>
          <w:bCs/>
          <w:color w:val="000000" w:themeColor="text1"/>
          <w:sz w:val="22"/>
        </w:rPr>
        <w:t xml:space="preserve">The majority of grid-connected households </w:t>
      </w:r>
      <w:r w:rsidR="69E36197" w:rsidRPr="002760C3">
        <w:rPr>
          <w:rFonts w:ascii="Fira Sans Light" w:hAnsi="Fira Sans Light"/>
          <w:b/>
          <w:bCs/>
          <w:color w:val="000000" w:themeColor="text1"/>
          <w:sz w:val="22"/>
        </w:rPr>
        <w:t xml:space="preserve">do not find problems with their </w:t>
      </w:r>
      <w:r w:rsidRPr="002760C3">
        <w:rPr>
          <w:rFonts w:ascii="Fira Sans Light" w:hAnsi="Fira Sans Light"/>
          <w:b/>
          <w:bCs/>
          <w:color w:val="000000" w:themeColor="text1"/>
          <w:sz w:val="22"/>
        </w:rPr>
        <w:t xml:space="preserve">grid </w:t>
      </w:r>
      <w:r w:rsidR="69E36197" w:rsidRPr="002760C3">
        <w:rPr>
          <w:rFonts w:ascii="Fira Sans Light" w:hAnsi="Fira Sans Light"/>
          <w:b/>
          <w:bCs/>
          <w:color w:val="000000" w:themeColor="text1"/>
          <w:sz w:val="22"/>
        </w:rPr>
        <w:t xml:space="preserve">electricity, but </w:t>
      </w:r>
      <w:r w:rsidRPr="002760C3">
        <w:rPr>
          <w:rFonts w:ascii="Fira Sans Light" w:hAnsi="Fira Sans Light"/>
          <w:b/>
          <w:bCs/>
          <w:color w:val="000000" w:themeColor="text1"/>
          <w:sz w:val="22"/>
        </w:rPr>
        <w:t xml:space="preserve">for </w:t>
      </w:r>
      <w:r w:rsidR="69E36197" w:rsidRPr="002760C3">
        <w:rPr>
          <w:rFonts w:ascii="Fira Sans Light" w:hAnsi="Fira Sans Light"/>
          <w:b/>
          <w:bCs/>
          <w:color w:val="000000" w:themeColor="text1"/>
          <w:sz w:val="22"/>
        </w:rPr>
        <w:t>some households</w:t>
      </w:r>
      <w:r w:rsidRPr="002760C3">
        <w:rPr>
          <w:rFonts w:ascii="Fira Sans Light" w:hAnsi="Fira Sans Light"/>
          <w:b/>
          <w:bCs/>
          <w:color w:val="000000" w:themeColor="text1"/>
          <w:sz w:val="22"/>
        </w:rPr>
        <w:t xml:space="preserve">, </w:t>
      </w:r>
      <w:r w:rsidR="69E36197" w:rsidRPr="002760C3">
        <w:rPr>
          <w:rFonts w:ascii="Fira Sans Light" w:hAnsi="Fira Sans Light"/>
          <w:b/>
          <w:bCs/>
          <w:color w:val="000000" w:themeColor="text1"/>
          <w:sz w:val="22"/>
        </w:rPr>
        <w:t xml:space="preserve">electricity </w:t>
      </w:r>
      <w:r w:rsidRPr="002760C3">
        <w:rPr>
          <w:rFonts w:ascii="Fira Sans Light" w:hAnsi="Fira Sans Light"/>
          <w:b/>
          <w:bCs/>
          <w:color w:val="000000" w:themeColor="text1"/>
          <w:sz w:val="22"/>
        </w:rPr>
        <w:t>reliability is a concern.</w:t>
      </w:r>
      <w:r>
        <w:rPr>
          <w:rFonts w:ascii="Fira Sans Light" w:hAnsi="Fira Sans Light"/>
          <w:color w:val="000000" w:themeColor="text1"/>
          <w:sz w:val="22"/>
        </w:rPr>
        <w:t xml:space="preserve"> Of households with grid connections, </w:t>
      </w:r>
      <w:r w:rsidRPr="002760C3">
        <w:rPr>
          <w:rFonts w:ascii="Fira Sans Light" w:hAnsi="Fira Sans Light"/>
          <w:color w:val="000000" w:themeColor="text1"/>
          <w:sz w:val="22"/>
        </w:rPr>
        <w:t>57% face either four to 14 outages per week or experience less than four interruptions lasting longer than two hours.</w:t>
      </w:r>
      <w:r>
        <w:rPr>
          <w:rFonts w:ascii="Fira Sans Light" w:hAnsi="Fira Sans Light"/>
          <w:color w:val="000000" w:themeColor="text1"/>
          <w:sz w:val="22"/>
        </w:rPr>
        <w:t xml:space="preserve"> </w:t>
      </w:r>
    </w:p>
    <w:p w14:paraId="360DC410" w14:textId="77777777" w:rsidR="002760C3" w:rsidRDefault="002760C3" w:rsidP="00D113CE">
      <w:pPr>
        <w:wordWrap/>
        <w:spacing w:after="0" w:line="276" w:lineRule="auto"/>
        <w:ind w:firstLine="600"/>
        <w:rPr>
          <w:rFonts w:ascii="Fira Sans Light" w:hAnsi="Fira Sans Light"/>
          <w:color w:val="000000" w:themeColor="text1"/>
          <w:sz w:val="22"/>
        </w:rPr>
      </w:pPr>
    </w:p>
    <w:p w14:paraId="500E6CE1" w14:textId="093E7CB8" w:rsidR="00C05656" w:rsidRPr="00C05656" w:rsidRDefault="00C05656" w:rsidP="00D113CE">
      <w:pPr>
        <w:wordWrap/>
        <w:spacing w:after="0" w:line="276" w:lineRule="auto"/>
        <w:ind w:firstLine="600"/>
        <w:rPr>
          <w:rFonts w:ascii="Fira Sans Light" w:hAnsi="Fira Sans Light"/>
          <w:color w:val="000000" w:themeColor="text1"/>
          <w:sz w:val="22"/>
        </w:rPr>
      </w:pPr>
      <w:r w:rsidRPr="00C05656">
        <w:rPr>
          <w:rFonts w:ascii="Fira Sans Light" w:hAnsi="Fira Sans Light"/>
          <w:color w:val="000000" w:themeColor="text1"/>
          <w:sz w:val="22"/>
        </w:rPr>
        <w:t xml:space="preserve">The common challenges households relying on </w:t>
      </w:r>
      <w:r>
        <w:rPr>
          <w:rFonts w:ascii="Fira Sans Light" w:hAnsi="Fira Sans Light"/>
          <w:color w:val="000000" w:themeColor="text1"/>
          <w:sz w:val="22"/>
        </w:rPr>
        <w:t xml:space="preserve">any </w:t>
      </w:r>
      <w:r w:rsidRPr="00C05656">
        <w:rPr>
          <w:rFonts w:ascii="Fira Sans Light" w:hAnsi="Fira Sans Light"/>
          <w:color w:val="000000" w:themeColor="text1"/>
          <w:sz w:val="22"/>
        </w:rPr>
        <w:t>off-grid solar solutions for their main electricity source</w:t>
      </w:r>
      <w:r>
        <w:rPr>
          <w:rFonts w:ascii="Fira Sans Light" w:hAnsi="Fira Sans Light"/>
          <w:color w:val="000000" w:themeColor="text1"/>
          <w:sz w:val="22"/>
        </w:rPr>
        <w:t xml:space="preserve"> report</w:t>
      </w:r>
      <w:r w:rsidRPr="00C05656">
        <w:rPr>
          <w:rFonts w:ascii="Fira Sans Light" w:hAnsi="Fira Sans Light"/>
          <w:color w:val="000000" w:themeColor="text1"/>
          <w:sz w:val="22"/>
        </w:rPr>
        <w:t xml:space="preserve"> are</w:t>
      </w:r>
      <w:r>
        <w:rPr>
          <w:rFonts w:ascii="Fira Sans Light" w:hAnsi="Fira Sans Light"/>
          <w:color w:val="000000" w:themeColor="text1"/>
          <w:sz w:val="22"/>
        </w:rPr>
        <w:t xml:space="preserve"> </w:t>
      </w:r>
      <w:r w:rsidRPr="00C05656">
        <w:rPr>
          <w:rFonts w:ascii="Fira Sans Light" w:hAnsi="Fira Sans Light"/>
          <w:color w:val="000000" w:themeColor="text1"/>
          <w:sz w:val="22"/>
        </w:rPr>
        <w:t xml:space="preserve">limited electricity availability, low capacity, and poor quality of light. </w:t>
      </w:r>
      <w:r w:rsidRPr="005B0207">
        <w:rPr>
          <w:rFonts w:ascii="Fira Sans Light" w:hAnsi="Fira Sans Light"/>
          <w:b/>
          <w:bCs/>
          <w:color w:val="000000" w:themeColor="text1"/>
          <w:sz w:val="22"/>
        </w:rPr>
        <w:t>Of households using solar home systems, 16.7% of households report the burden from recurrent costs related to their solar devices as the problem.</w:t>
      </w:r>
      <w:r w:rsidRPr="00C05656">
        <w:rPr>
          <w:rFonts w:ascii="Fira Sans Light" w:hAnsi="Fira Sans Light"/>
          <w:color w:val="000000" w:themeColor="text1"/>
          <w:sz w:val="22"/>
        </w:rPr>
        <w:t xml:space="preserve"> </w:t>
      </w:r>
    </w:p>
    <w:p w14:paraId="77CDED84" w14:textId="77777777" w:rsidR="00C05656" w:rsidRDefault="00C05656" w:rsidP="00D113CE">
      <w:pPr>
        <w:wordWrap/>
        <w:spacing w:after="0" w:line="276" w:lineRule="auto"/>
        <w:ind w:firstLine="600"/>
        <w:rPr>
          <w:rFonts w:ascii="Fira Sans Light" w:hAnsi="Fira Sans Light"/>
          <w:color w:val="000000" w:themeColor="text1"/>
          <w:sz w:val="22"/>
        </w:rPr>
      </w:pPr>
    </w:p>
    <w:p w14:paraId="57956F39" w14:textId="4981A3A1" w:rsidR="69E36197" w:rsidRPr="00E25D96" w:rsidRDefault="002760C3" w:rsidP="00D113CE">
      <w:pPr>
        <w:wordWrap/>
        <w:spacing w:after="0" w:line="276" w:lineRule="auto"/>
        <w:ind w:firstLine="600"/>
        <w:rPr>
          <w:rFonts w:ascii="Fira Sans Light" w:hAnsi="Fira Sans Light"/>
          <w:color w:val="000000" w:themeColor="text1"/>
          <w:sz w:val="22"/>
        </w:rPr>
      </w:pPr>
      <w:r w:rsidRPr="002760C3">
        <w:rPr>
          <w:rFonts w:ascii="Fira Sans Light" w:hAnsi="Fira Sans Light"/>
          <w:b/>
          <w:bCs/>
          <w:color w:val="000000" w:themeColor="text1"/>
          <w:sz w:val="22"/>
        </w:rPr>
        <w:t>Public institutions in Rwanda show high electricity access, and they predominantly use the grid as their main electricity source.</w:t>
      </w:r>
      <w:r>
        <w:rPr>
          <w:rFonts w:ascii="Fira Sans Light" w:hAnsi="Fira Sans Light"/>
          <w:color w:val="000000" w:themeColor="text1"/>
          <w:sz w:val="22"/>
        </w:rPr>
        <w:t xml:space="preserve"> </w:t>
      </w:r>
      <w:r w:rsidR="69E36197" w:rsidRPr="00E25D96">
        <w:rPr>
          <w:rFonts w:ascii="Fira Sans Light" w:hAnsi="Fira Sans Light"/>
          <w:color w:val="000000" w:themeColor="text1"/>
          <w:sz w:val="22"/>
        </w:rPr>
        <w:t>All health facilities in Rwanda have electricity access, and 98.5% of them use the grid electricity. Electricity access for education facilities is relatively lower, 86.3%. Among the schools with access to electricity sources, 85.6% rely on the national grid, while the rest use off-grid solar technologies.</w:t>
      </w:r>
    </w:p>
    <w:p w14:paraId="65A57C35" w14:textId="198F7F62" w:rsidR="09B12539" w:rsidRPr="00E25D96" w:rsidRDefault="09B12539" w:rsidP="000C68E7">
      <w:pPr>
        <w:wordWrap/>
        <w:spacing w:after="0" w:line="276" w:lineRule="auto"/>
        <w:ind w:leftChars="100" w:left="200"/>
        <w:rPr>
          <w:rFonts w:ascii="Fira Sans Light" w:hAnsi="Fira Sans Light"/>
          <w:color w:val="000000" w:themeColor="text1"/>
          <w:sz w:val="22"/>
        </w:rPr>
      </w:pPr>
    </w:p>
    <w:p w14:paraId="3B915A9B" w14:textId="32CCA795" w:rsidR="004D630F" w:rsidRPr="00E25D96" w:rsidRDefault="004D630F" w:rsidP="00D113CE">
      <w:pPr>
        <w:pStyle w:val="Heading2"/>
        <w:wordWrap/>
        <w:spacing w:after="0" w:line="276" w:lineRule="auto"/>
        <w:rPr>
          <w:rFonts w:ascii="Fira Sans Light" w:hAnsi="Fira Sans Light"/>
          <w:sz w:val="24"/>
          <w:szCs w:val="24"/>
        </w:rPr>
      </w:pPr>
      <w:bookmarkStart w:id="10" w:name="_Toc138537017"/>
      <w:bookmarkEnd w:id="9"/>
      <w:r w:rsidRPr="00E25D96">
        <w:rPr>
          <w:rFonts w:ascii="Fira Sans Light" w:hAnsi="Fira Sans Light"/>
          <w:sz w:val="24"/>
          <w:szCs w:val="24"/>
        </w:rPr>
        <w:t>Access to Modern Energy Cooking Services</w:t>
      </w:r>
      <w:bookmarkEnd w:id="10"/>
    </w:p>
    <w:p w14:paraId="68AC34C9" w14:textId="77777777" w:rsidR="00E25D96" w:rsidRDefault="00E25D96" w:rsidP="000C68E7">
      <w:pPr>
        <w:wordWrap/>
        <w:spacing w:after="0" w:line="276" w:lineRule="auto"/>
        <w:ind w:leftChars="100" w:left="200" w:firstLine="800"/>
        <w:rPr>
          <w:rFonts w:ascii="Fira Sans Light" w:hAnsi="Fira Sans Light" w:cs="Calibri"/>
          <w:color w:val="000000" w:themeColor="text1"/>
          <w:sz w:val="22"/>
        </w:rPr>
      </w:pPr>
    </w:p>
    <w:p w14:paraId="5578D66E" w14:textId="43A8F634" w:rsidR="607663E9" w:rsidRPr="00E25D96" w:rsidRDefault="607663E9" w:rsidP="00D113CE">
      <w:pPr>
        <w:wordWrap/>
        <w:spacing w:after="0" w:line="276" w:lineRule="auto"/>
        <w:ind w:firstLine="600"/>
        <w:rPr>
          <w:rFonts w:ascii="Fira Sans Light" w:hAnsi="Fira Sans Light" w:cs="Calibri"/>
          <w:color w:val="000000" w:themeColor="text1"/>
          <w:sz w:val="22"/>
        </w:rPr>
      </w:pPr>
      <w:r w:rsidRPr="007C6FAA">
        <w:rPr>
          <w:rFonts w:ascii="Fira Sans Light" w:hAnsi="Fira Sans Light" w:cs="Calibri"/>
          <w:b/>
          <w:bCs/>
          <w:color w:val="000000" w:themeColor="text1"/>
          <w:sz w:val="22"/>
        </w:rPr>
        <w:t>Clean cooking practices are rare in Rwanda as of 2022</w:t>
      </w:r>
      <w:r w:rsidR="007C6FAA" w:rsidRPr="007C6FAA">
        <w:rPr>
          <w:rFonts w:ascii="Fira Sans Light" w:hAnsi="Fira Sans Light" w:cs="Calibri"/>
          <w:b/>
          <w:bCs/>
          <w:color w:val="000000" w:themeColor="text1"/>
          <w:sz w:val="22"/>
        </w:rPr>
        <w:t xml:space="preserve"> with only about 4% of households nationwide </w:t>
      </w:r>
      <w:r w:rsidR="007C6FAA">
        <w:rPr>
          <w:rFonts w:ascii="Fira Sans Light" w:hAnsi="Fira Sans Light" w:cs="Calibri"/>
          <w:b/>
          <w:bCs/>
          <w:color w:val="000000" w:themeColor="text1"/>
          <w:sz w:val="22"/>
        </w:rPr>
        <w:t>cooking with</w:t>
      </w:r>
      <w:r w:rsidR="007C6FAA" w:rsidRPr="007C6FAA">
        <w:rPr>
          <w:rFonts w:ascii="Fira Sans Light" w:hAnsi="Fira Sans Light" w:cs="Calibri"/>
          <w:b/>
          <w:bCs/>
          <w:color w:val="000000" w:themeColor="text1"/>
          <w:sz w:val="22"/>
        </w:rPr>
        <w:t xml:space="preserve"> clean stoves like LPG stoves and electric stoves. </w:t>
      </w:r>
      <w:r w:rsidRPr="00E25D96">
        <w:rPr>
          <w:rFonts w:ascii="Fira Sans Light" w:hAnsi="Fira Sans Light" w:cs="Calibri"/>
          <w:color w:val="000000" w:themeColor="text1"/>
          <w:sz w:val="22"/>
        </w:rPr>
        <w:t xml:space="preserve">67.2% of </w:t>
      </w:r>
      <w:r w:rsidR="007C6FAA">
        <w:rPr>
          <w:rFonts w:ascii="Fira Sans Light" w:hAnsi="Fira Sans Light" w:cs="Calibri"/>
          <w:color w:val="000000" w:themeColor="text1"/>
          <w:sz w:val="22"/>
        </w:rPr>
        <w:t xml:space="preserve">Rwandan </w:t>
      </w:r>
      <w:r w:rsidRPr="00E25D96">
        <w:rPr>
          <w:rFonts w:ascii="Fira Sans Light" w:hAnsi="Fira Sans Light" w:cs="Calibri"/>
          <w:color w:val="000000" w:themeColor="text1"/>
          <w:sz w:val="22"/>
        </w:rPr>
        <w:t xml:space="preserve">households </w:t>
      </w:r>
      <w:r w:rsidR="007C6FAA">
        <w:rPr>
          <w:rFonts w:ascii="Fira Sans Light" w:hAnsi="Fira Sans Light" w:cs="Calibri"/>
          <w:color w:val="000000" w:themeColor="text1"/>
          <w:sz w:val="22"/>
        </w:rPr>
        <w:t xml:space="preserve">still </w:t>
      </w:r>
      <w:r w:rsidRPr="00E25D96">
        <w:rPr>
          <w:rFonts w:ascii="Fira Sans Light" w:hAnsi="Fira Sans Light" w:cs="Calibri"/>
          <w:color w:val="000000" w:themeColor="text1"/>
          <w:sz w:val="22"/>
        </w:rPr>
        <w:t>use three-stone</w:t>
      </w:r>
      <w:r w:rsidR="00E113CB">
        <w:rPr>
          <w:rFonts w:ascii="Fira Sans Light" w:hAnsi="Fira Sans Light" w:cs="Calibri"/>
          <w:color w:val="000000" w:themeColor="text1"/>
          <w:sz w:val="22"/>
        </w:rPr>
        <w:t>s</w:t>
      </w:r>
      <w:r w:rsidRPr="00E25D96">
        <w:rPr>
          <w:rFonts w:ascii="Fira Sans Light" w:hAnsi="Fira Sans Light" w:cs="Calibri"/>
          <w:color w:val="000000" w:themeColor="text1"/>
          <w:sz w:val="22"/>
        </w:rPr>
        <w:t xml:space="preserve"> open fire stoves and traditional/locally built stoves mostly burning firewood</w:t>
      </w:r>
      <w:r w:rsidR="007C6FAA">
        <w:rPr>
          <w:rFonts w:ascii="Fira Sans Light" w:hAnsi="Fira Sans Light" w:cs="Calibri"/>
          <w:color w:val="000000" w:themeColor="text1"/>
          <w:sz w:val="22"/>
        </w:rPr>
        <w:t>.</w:t>
      </w:r>
      <w:r w:rsidRPr="00E25D96">
        <w:rPr>
          <w:rFonts w:ascii="Fira Sans Light" w:hAnsi="Fira Sans Light" w:cs="Calibri"/>
          <w:color w:val="000000" w:themeColor="text1"/>
          <w:sz w:val="22"/>
        </w:rPr>
        <w:t xml:space="preserve"> </w:t>
      </w:r>
    </w:p>
    <w:p w14:paraId="3D1C0531" w14:textId="72703156" w:rsidR="607663E9" w:rsidRPr="00E25D96" w:rsidRDefault="607663E9" w:rsidP="00D113CE">
      <w:pPr>
        <w:wordWrap/>
        <w:spacing w:after="0" w:line="276" w:lineRule="auto"/>
        <w:ind w:firstLine="800"/>
        <w:rPr>
          <w:rFonts w:ascii="Fira Sans Light" w:hAnsi="Fira Sans Light" w:cs="Calibri"/>
          <w:color w:val="000000" w:themeColor="text1"/>
          <w:sz w:val="22"/>
        </w:rPr>
      </w:pPr>
      <w:r w:rsidRPr="00E25D96">
        <w:rPr>
          <w:rFonts w:ascii="Fira Sans Light" w:hAnsi="Fira Sans Light" w:cs="Calibri"/>
          <w:color w:val="000000" w:themeColor="text1"/>
          <w:sz w:val="22"/>
        </w:rPr>
        <w:t xml:space="preserve"> </w:t>
      </w:r>
    </w:p>
    <w:p w14:paraId="286B7535" w14:textId="5D632C04" w:rsidR="607663E9" w:rsidRPr="00E25D96" w:rsidRDefault="007C6FAA" w:rsidP="00D113CE">
      <w:pPr>
        <w:wordWrap/>
        <w:spacing w:after="0" w:line="276" w:lineRule="auto"/>
        <w:ind w:firstLine="600"/>
        <w:rPr>
          <w:rFonts w:ascii="Fira Sans Light" w:hAnsi="Fira Sans Light"/>
          <w:sz w:val="22"/>
        </w:rPr>
      </w:pPr>
      <w:r>
        <w:rPr>
          <w:rFonts w:ascii="Fira Sans Light" w:hAnsi="Fira Sans Light" w:cs="Calibri"/>
          <w:b/>
          <w:bCs/>
          <w:color w:val="000000" w:themeColor="text1"/>
          <w:sz w:val="22"/>
        </w:rPr>
        <w:t xml:space="preserve">Clean stoves are </w:t>
      </w:r>
      <w:r w:rsidR="00D22D80">
        <w:rPr>
          <w:rFonts w:ascii="Fira Sans Light" w:hAnsi="Fira Sans Light" w:cs="Calibri"/>
          <w:b/>
          <w:bCs/>
          <w:color w:val="000000" w:themeColor="text1"/>
          <w:sz w:val="22"/>
        </w:rPr>
        <w:t>adopted mostly</w:t>
      </w:r>
      <w:r>
        <w:rPr>
          <w:rFonts w:ascii="Fira Sans Light" w:hAnsi="Fira Sans Light" w:cs="Calibri"/>
          <w:b/>
          <w:bCs/>
          <w:color w:val="000000" w:themeColor="text1"/>
          <w:sz w:val="22"/>
        </w:rPr>
        <w:t xml:space="preserve"> </w:t>
      </w:r>
      <w:r w:rsidR="00D22D80">
        <w:rPr>
          <w:rFonts w:ascii="Fira Sans Light" w:hAnsi="Fira Sans Light" w:cs="Calibri"/>
          <w:b/>
          <w:bCs/>
          <w:color w:val="000000" w:themeColor="text1"/>
          <w:sz w:val="22"/>
        </w:rPr>
        <w:t xml:space="preserve">in urban areas; by province, Kigali City shows the highest use of clean stoves. </w:t>
      </w:r>
      <w:r w:rsidR="607663E9" w:rsidRPr="00E25D96">
        <w:rPr>
          <w:rFonts w:ascii="Fira Sans Light" w:hAnsi="Fira Sans Light" w:cs="Calibri"/>
          <w:color w:val="000000" w:themeColor="text1"/>
          <w:sz w:val="22"/>
        </w:rPr>
        <w:t xml:space="preserve">In 2022, 19% of </w:t>
      </w:r>
      <w:r>
        <w:rPr>
          <w:rFonts w:ascii="Fira Sans Light" w:hAnsi="Fira Sans Light" w:cs="Calibri"/>
          <w:color w:val="000000" w:themeColor="text1"/>
          <w:sz w:val="22"/>
        </w:rPr>
        <w:t xml:space="preserve">urban </w:t>
      </w:r>
      <w:r w:rsidR="607663E9" w:rsidRPr="00E25D96">
        <w:rPr>
          <w:rFonts w:ascii="Fira Sans Light" w:hAnsi="Fira Sans Light" w:cs="Calibri"/>
          <w:color w:val="000000" w:themeColor="text1"/>
          <w:sz w:val="22"/>
        </w:rPr>
        <w:t xml:space="preserve">households use LPG </w:t>
      </w:r>
      <w:r>
        <w:rPr>
          <w:rFonts w:ascii="Fira Sans Light" w:hAnsi="Fira Sans Light" w:cs="Calibri"/>
          <w:color w:val="000000" w:themeColor="text1"/>
          <w:sz w:val="22"/>
        </w:rPr>
        <w:t>stoves for cooking</w:t>
      </w:r>
      <w:r w:rsidR="607663E9" w:rsidRPr="00E25D96">
        <w:rPr>
          <w:rFonts w:ascii="Fira Sans Light" w:hAnsi="Fira Sans Light" w:cs="Calibri"/>
          <w:color w:val="000000" w:themeColor="text1"/>
          <w:sz w:val="22"/>
        </w:rPr>
        <w:t>, which</w:t>
      </w:r>
      <w:r>
        <w:rPr>
          <w:rFonts w:ascii="Fira Sans Light" w:hAnsi="Fira Sans Light" w:cs="Calibri"/>
          <w:color w:val="000000" w:themeColor="text1"/>
          <w:sz w:val="22"/>
        </w:rPr>
        <w:t xml:space="preserve"> sharply</w:t>
      </w:r>
      <w:r w:rsidR="607663E9" w:rsidRPr="00E25D96">
        <w:rPr>
          <w:rFonts w:ascii="Fira Sans Light" w:hAnsi="Fira Sans Light" w:cs="Calibri"/>
          <w:color w:val="000000" w:themeColor="text1"/>
          <w:sz w:val="22"/>
        </w:rPr>
        <w:t xml:space="preserve"> increased</w:t>
      </w:r>
      <w:r>
        <w:rPr>
          <w:rFonts w:ascii="Fira Sans Light" w:hAnsi="Fira Sans Light" w:cs="Calibri"/>
          <w:color w:val="000000" w:themeColor="text1"/>
          <w:sz w:val="22"/>
        </w:rPr>
        <w:t xml:space="preserve"> from 1.7% in 2016.</w:t>
      </w:r>
      <w:r w:rsidR="607663E9" w:rsidRPr="00E25D96">
        <w:rPr>
          <w:rFonts w:ascii="Fira Sans Light" w:hAnsi="Fira Sans Light" w:cs="Calibri"/>
          <w:color w:val="000000" w:themeColor="text1"/>
          <w:sz w:val="22"/>
        </w:rPr>
        <w:t xml:space="preserve"> </w:t>
      </w:r>
      <w:r>
        <w:rPr>
          <w:rFonts w:ascii="Fira Sans Light" w:hAnsi="Fira Sans Light" w:cs="Calibri"/>
          <w:color w:val="000000" w:themeColor="text1"/>
          <w:sz w:val="22"/>
        </w:rPr>
        <w:t xml:space="preserve">However, in rural areas, only 0.6% of households adopt LPG stoves. </w:t>
      </w:r>
      <w:r w:rsidR="00D22D80">
        <w:rPr>
          <w:rFonts w:ascii="Fira Sans Light" w:hAnsi="Fira Sans Light" w:cs="Calibri"/>
          <w:color w:val="000000" w:themeColor="text1"/>
          <w:sz w:val="22"/>
        </w:rPr>
        <w:t>By</w:t>
      </w:r>
      <w:r>
        <w:rPr>
          <w:rFonts w:ascii="Fira Sans Light" w:hAnsi="Fira Sans Light" w:cs="Calibri"/>
          <w:color w:val="000000" w:themeColor="text1"/>
          <w:sz w:val="22"/>
        </w:rPr>
        <w:t xml:space="preserve"> province, </w:t>
      </w:r>
      <w:r w:rsidR="00D22D80">
        <w:rPr>
          <w:rFonts w:ascii="Fira Sans Light" w:hAnsi="Fira Sans Light" w:cs="Calibri"/>
          <w:color w:val="000000" w:themeColor="text1"/>
          <w:sz w:val="22"/>
        </w:rPr>
        <w:t>more than one fifth of households</w:t>
      </w:r>
      <w:r>
        <w:rPr>
          <w:rFonts w:ascii="Fira Sans Light" w:hAnsi="Fira Sans Light" w:cs="Calibri"/>
          <w:color w:val="000000" w:themeColor="text1"/>
          <w:sz w:val="22"/>
        </w:rPr>
        <w:t xml:space="preserve"> </w:t>
      </w:r>
      <w:r w:rsidR="607663E9" w:rsidRPr="00E25D96">
        <w:rPr>
          <w:rFonts w:ascii="Fira Sans Light" w:hAnsi="Fira Sans Light" w:cs="Calibri"/>
          <w:color w:val="000000" w:themeColor="text1"/>
          <w:sz w:val="22"/>
        </w:rPr>
        <w:t>in Kigali City</w:t>
      </w:r>
      <w:r w:rsidR="00D22D80">
        <w:rPr>
          <w:rFonts w:ascii="Fira Sans Light" w:hAnsi="Fira Sans Light" w:cs="Calibri"/>
          <w:color w:val="000000" w:themeColor="text1"/>
          <w:sz w:val="22"/>
        </w:rPr>
        <w:t xml:space="preserve"> cook with LPG stoves</w:t>
      </w:r>
      <w:r>
        <w:rPr>
          <w:rFonts w:ascii="Fira Sans Light" w:hAnsi="Fira Sans Light" w:cs="Calibri"/>
          <w:color w:val="000000" w:themeColor="text1"/>
          <w:sz w:val="22"/>
        </w:rPr>
        <w:t xml:space="preserve">, </w:t>
      </w:r>
      <w:r w:rsidR="00D22D80">
        <w:rPr>
          <w:rFonts w:ascii="Fira Sans Light" w:hAnsi="Fira Sans Light" w:cs="Calibri"/>
          <w:color w:val="000000" w:themeColor="text1"/>
          <w:sz w:val="22"/>
        </w:rPr>
        <w:t>but</w:t>
      </w:r>
      <w:r>
        <w:rPr>
          <w:rFonts w:ascii="Fira Sans Light" w:hAnsi="Fira Sans Light" w:cs="Calibri"/>
          <w:color w:val="000000" w:themeColor="text1"/>
          <w:sz w:val="22"/>
        </w:rPr>
        <w:t xml:space="preserve"> in all other provinces, the stove use is negligible.  </w:t>
      </w:r>
    </w:p>
    <w:p w14:paraId="4D6D73F1" w14:textId="37D00911" w:rsidR="607663E9" w:rsidRDefault="607663E9" w:rsidP="00D113CE">
      <w:pPr>
        <w:wordWrap/>
        <w:spacing w:after="0" w:line="276" w:lineRule="auto"/>
        <w:rPr>
          <w:rFonts w:ascii="Fira Sans Light" w:hAnsi="Fira Sans Light"/>
          <w:sz w:val="22"/>
        </w:rPr>
      </w:pPr>
    </w:p>
    <w:p w14:paraId="2F0A9D71" w14:textId="59ECE4B3" w:rsidR="002E7029" w:rsidRDefault="002E7029" w:rsidP="00D113CE">
      <w:pPr>
        <w:wordWrap/>
        <w:spacing w:after="0" w:line="276" w:lineRule="auto"/>
        <w:rPr>
          <w:rFonts w:ascii="Fira Sans Light" w:hAnsi="Fira Sans Light"/>
          <w:sz w:val="22"/>
        </w:rPr>
      </w:pPr>
      <w:r>
        <w:rPr>
          <w:rFonts w:ascii="Fira Sans Light" w:hAnsi="Fira Sans Light"/>
          <w:sz w:val="22"/>
        </w:rPr>
        <w:lastRenderedPageBreak/>
        <w:tab/>
      </w:r>
      <w:r w:rsidR="00845A06" w:rsidRPr="00845A06">
        <w:rPr>
          <w:rFonts w:ascii="Fira Sans Light" w:hAnsi="Fira Sans Light"/>
          <w:b/>
          <w:bCs/>
          <w:sz w:val="22"/>
        </w:rPr>
        <w:t>Households in higher Ubudehe Categories tend to use cleaner stoves.</w:t>
      </w:r>
      <w:r w:rsidR="00845A06">
        <w:rPr>
          <w:rFonts w:ascii="Fira Sans Light" w:hAnsi="Fira Sans Light"/>
          <w:sz w:val="22"/>
        </w:rPr>
        <w:t xml:space="preserve"> Households in Category 3 shows the highest use of LPG stoves and manufactured biomass stoves, while the share decreases for lower Categories. </w:t>
      </w:r>
    </w:p>
    <w:p w14:paraId="464E47C3" w14:textId="77777777" w:rsidR="002E7029" w:rsidRPr="00E25D96" w:rsidRDefault="002E7029" w:rsidP="00D113CE">
      <w:pPr>
        <w:wordWrap/>
        <w:spacing w:after="0" w:line="276" w:lineRule="auto"/>
        <w:ind w:leftChars="-100" w:left="-200"/>
        <w:rPr>
          <w:rFonts w:ascii="Fira Sans Light" w:hAnsi="Fira Sans Light"/>
          <w:sz w:val="22"/>
        </w:rPr>
      </w:pPr>
    </w:p>
    <w:p w14:paraId="31F934F1" w14:textId="7FCB5038" w:rsidR="00B548B3" w:rsidRDefault="005B69A6" w:rsidP="00D113CE">
      <w:pPr>
        <w:wordWrap/>
        <w:spacing w:after="0" w:line="276" w:lineRule="auto"/>
        <w:ind w:firstLine="800"/>
        <w:rPr>
          <w:rFonts w:ascii="Fira Sans Light" w:hAnsi="Fira Sans Light" w:cs="Calibri"/>
          <w:color w:val="000000" w:themeColor="text1"/>
          <w:sz w:val="22"/>
        </w:rPr>
      </w:pPr>
      <w:r>
        <w:rPr>
          <w:rFonts w:ascii="Fira Sans Light" w:hAnsi="Fira Sans Light" w:cs="Calibri"/>
          <w:b/>
          <w:bCs/>
          <w:color w:val="000000" w:themeColor="text1"/>
          <w:sz w:val="22"/>
        </w:rPr>
        <w:t>In Rwanda, w</w:t>
      </w:r>
      <w:r w:rsidR="00B548B3" w:rsidRPr="00B548B3">
        <w:rPr>
          <w:rFonts w:ascii="Fira Sans Light" w:hAnsi="Fira Sans Light" w:cs="Calibri"/>
          <w:b/>
          <w:bCs/>
          <w:color w:val="000000" w:themeColor="text1"/>
          <w:sz w:val="22"/>
        </w:rPr>
        <w:t>ood is the most predominant cooking fuel, especially in rural areas.</w:t>
      </w:r>
      <w:r w:rsidR="00B548B3">
        <w:rPr>
          <w:rFonts w:ascii="Fira Sans Light" w:hAnsi="Fira Sans Light" w:cs="Calibri"/>
          <w:color w:val="000000" w:themeColor="text1"/>
          <w:sz w:val="22"/>
        </w:rPr>
        <w:t xml:space="preserve"> In rural areas, almost 90% of households use wood for their cookstoves, while in urban areas, the share is about 20%. In urban areas, charcoal is the most prevalent fuel used by 73.5% of urban households. </w:t>
      </w:r>
    </w:p>
    <w:p w14:paraId="611DED33" w14:textId="6422841B" w:rsidR="607663E9" w:rsidRPr="00E25D96" w:rsidRDefault="607663E9" w:rsidP="00D113CE">
      <w:pPr>
        <w:wordWrap/>
        <w:spacing w:after="0" w:line="276" w:lineRule="auto"/>
        <w:rPr>
          <w:rFonts w:ascii="Fira Sans Light" w:hAnsi="Fira Sans Light"/>
          <w:sz w:val="22"/>
        </w:rPr>
      </w:pPr>
    </w:p>
    <w:p w14:paraId="05EB6CD7" w14:textId="0DEA7AF7" w:rsidR="607663E9" w:rsidRPr="00E25D96" w:rsidRDefault="007424CF" w:rsidP="00D113CE">
      <w:pPr>
        <w:wordWrap/>
        <w:spacing w:after="0" w:line="276" w:lineRule="auto"/>
        <w:ind w:firstLine="800"/>
        <w:rPr>
          <w:rFonts w:ascii="Fira Sans Light" w:hAnsi="Fira Sans Light"/>
          <w:sz w:val="22"/>
        </w:rPr>
      </w:pPr>
      <w:r>
        <w:rPr>
          <w:rFonts w:ascii="Fira Sans Light" w:hAnsi="Fira Sans Light" w:cs="Calibri"/>
          <w:color w:val="000000" w:themeColor="text1"/>
          <w:sz w:val="22"/>
        </w:rPr>
        <w:t xml:space="preserve">The MTF analysis shows that </w:t>
      </w:r>
      <w:r w:rsidRPr="007424CF">
        <w:rPr>
          <w:rFonts w:ascii="Fira Sans Light" w:hAnsi="Fira Sans Light" w:cs="Calibri"/>
          <w:b/>
          <w:bCs/>
          <w:color w:val="000000" w:themeColor="text1"/>
          <w:sz w:val="22"/>
        </w:rPr>
        <w:t>i</w:t>
      </w:r>
      <w:r w:rsidR="607663E9" w:rsidRPr="007424CF">
        <w:rPr>
          <w:rFonts w:ascii="Fira Sans Light" w:hAnsi="Fira Sans Light" w:cs="Calibri"/>
          <w:b/>
          <w:bCs/>
          <w:color w:val="000000" w:themeColor="text1"/>
          <w:sz w:val="22"/>
        </w:rPr>
        <w:t>n 2022</w:t>
      </w:r>
      <w:r w:rsidRPr="007424CF">
        <w:rPr>
          <w:rFonts w:ascii="Fira Sans Light" w:hAnsi="Fira Sans Light" w:cs="Calibri"/>
          <w:b/>
          <w:bCs/>
          <w:color w:val="000000" w:themeColor="text1"/>
          <w:sz w:val="22"/>
        </w:rPr>
        <w:t>,</w:t>
      </w:r>
      <w:r w:rsidR="00166FDB">
        <w:rPr>
          <w:rFonts w:ascii="Fira Sans Light" w:hAnsi="Fira Sans Light" w:cs="Calibri"/>
          <w:b/>
          <w:bCs/>
          <w:color w:val="000000" w:themeColor="text1"/>
          <w:sz w:val="22"/>
        </w:rPr>
        <w:t xml:space="preserve"> nationwide</w:t>
      </w:r>
      <w:r w:rsidRPr="007424CF">
        <w:rPr>
          <w:rFonts w:ascii="Fira Sans Light" w:hAnsi="Fira Sans Light" w:cs="Calibri"/>
          <w:b/>
          <w:bCs/>
          <w:color w:val="000000" w:themeColor="text1"/>
          <w:sz w:val="22"/>
        </w:rPr>
        <w:t xml:space="preserve"> </w:t>
      </w:r>
      <w:r w:rsidR="00166FDB">
        <w:rPr>
          <w:rFonts w:ascii="Fira Sans Light" w:hAnsi="Fira Sans Light" w:cs="Calibri"/>
          <w:b/>
          <w:bCs/>
          <w:color w:val="000000" w:themeColor="text1"/>
          <w:sz w:val="22"/>
        </w:rPr>
        <w:t xml:space="preserve">only about 4% of households have access to clean cooking, and </w:t>
      </w:r>
      <w:bookmarkStart w:id="11" w:name="_Hlk138516390"/>
      <w:r w:rsidR="005F1AFF" w:rsidRPr="007424CF">
        <w:rPr>
          <w:rFonts w:ascii="Fira Sans Light" w:hAnsi="Fira Sans Light" w:cs="Calibri"/>
          <w:b/>
          <w:bCs/>
          <w:color w:val="000000" w:themeColor="text1"/>
          <w:sz w:val="22"/>
        </w:rPr>
        <w:t xml:space="preserve">92% of households fall into Tier 0 and 1 as their final cooking tier classification, </w:t>
      </w:r>
      <w:r w:rsidR="005F1AFF" w:rsidRPr="007424CF">
        <w:rPr>
          <w:rFonts w:ascii="Fira Sans Light" w:hAnsi="Fira Sans Light" w:cs="Calibri"/>
          <w:b/>
          <w:bCs/>
          <w:kern w:val="0"/>
          <w:sz w:val="22"/>
        </w:rPr>
        <w:t>which suggests that many Rwanda</w:t>
      </w:r>
      <w:r w:rsidR="00181387">
        <w:rPr>
          <w:rFonts w:ascii="Fira Sans Light" w:hAnsi="Fira Sans Light" w:cs="Calibri"/>
          <w:b/>
          <w:bCs/>
          <w:kern w:val="0"/>
          <w:sz w:val="22"/>
        </w:rPr>
        <w:t>n</w:t>
      </w:r>
      <w:r w:rsidR="005F1AFF" w:rsidRPr="007424CF">
        <w:rPr>
          <w:rFonts w:ascii="Fira Sans Light" w:hAnsi="Fira Sans Light" w:cs="Calibri"/>
          <w:b/>
          <w:bCs/>
          <w:kern w:val="0"/>
          <w:sz w:val="22"/>
        </w:rPr>
        <w:t xml:space="preserve"> households are </w:t>
      </w:r>
      <w:r w:rsidRPr="007424CF">
        <w:rPr>
          <w:rFonts w:ascii="Fira Sans Light" w:hAnsi="Fira Sans Light" w:cs="Calibri"/>
          <w:b/>
          <w:bCs/>
          <w:kern w:val="0"/>
          <w:sz w:val="22"/>
        </w:rPr>
        <w:t xml:space="preserve">still </w:t>
      </w:r>
      <w:r w:rsidR="005F1AFF" w:rsidRPr="007424CF">
        <w:rPr>
          <w:rFonts w:ascii="Fira Sans Light" w:hAnsi="Fira Sans Light" w:cs="Calibri"/>
          <w:b/>
          <w:bCs/>
          <w:kern w:val="0"/>
          <w:sz w:val="22"/>
        </w:rPr>
        <w:t>exposed to threats from unhealthy cooking practices</w:t>
      </w:r>
      <w:r w:rsidR="607663E9" w:rsidRPr="00E25D96">
        <w:rPr>
          <w:rFonts w:ascii="Fira Sans Light" w:hAnsi="Fira Sans Light" w:cs="Calibri"/>
          <w:color w:val="000000" w:themeColor="text1"/>
          <w:sz w:val="22"/>
        </w:rPr>
        <w:t>.</w:t>
      </w:r>
      <w:r w:rsidR="00166FDB">
        <w:rPr>
          <w:rFonts w:ascii="Fira Sans Light" w:hAnsi="Fira Sans Light" w:cs="Calibri"/>
          <w:color w:val="000000" w:themeColor="text1"/>
          <w:sz w:val="22"/>
        </w:rPr>
        <w:t xml:space="preserve"> </w:t>
      </w:r>
      <w:bookmarkEnd w:id="11"/>
      <w:r w:rsidR="00166FDB">
        <w:rPr>
          <w:rFonts w:ascii="Fira Sans Light" w:hAnsi="Fira Sans Light" w:cs="Calibri"/>
          <w:kern w:val="0"/>
          <w:sz w:val="22"/>
        </w:rPr>
        <w:t>In rural areas, 97% of households lie between Tier 0 and 1, while the proportion is 69% in urban areas.</w:t>
      </w:r>
      <w:r w:rsidR="607663E9" w:rsidRPr="00E25D96">
        <w:rPr>
          <w:rFonts w:ascii="Fira Sans Light" w:hAnsi="Fira Sans Light" w:cs="Calibri"/>
          <w:color w:val="000000" w:themeColor="text1"/>
          <w:sz w:val="22"/>
        </w:rPr>
        <w:t xml:space="preserve"> </w:t>
      </w:r>
      <w:r w:rsidR="005F1AFF">
        <w:rPr>
          <w:rFonts w:ascii="Fira Sans Light" w:hAnsi="Fira Sans Light" w:cs="Calibri"/>
          <w:kern w:val="0"/>
          <w:sz w:val="22"/>
        </w:rPr>
        <w:t xml:space="preserve">Although urban areas have better access to clean cooking with a higher proportion of households </w:t>
      </w:r>
      <w:r>
        <w:rPr>
          <w:rFonts w:ascii="Fira Sans Light" w:hAnsi="Fira Sans Light" w:cs="Calibri"/>
          <w:kern w:val="0"/>
          <w:sz w:val="22"/>
        </w:rPr>
        <w:t xml:space="preserve">in </w:t>
      </w:r>
      <w:r w:rsidR="005F1AFF">
        <w:rPr>
          <w:rFonts w:ascii="Fira Sans Light" w:hAnsi="Fira Sans Light" w:cs="Calibri"/>
          <w:kern w:val="0"/>
          <w:sz w:val="22"/>
        </w:rPr>
        <w:t>Tier 5</w:t>
      </w:r>
      <w:r w:rsidR="00166FDB">
        <w:rPr>
          <w:rFonts w:ascii="Fira Sans Light" w:hAnsi="Fira Sans Light" w:cs="Calibri"/>
          <w:kern w:val="0"/>
          <w:sz w:val="22"/>
        </w:rPr>
        <w:t xml:space="preserve"> (19%)</w:t>
      </w:r>
      <w:r w:rsidR="005F1AFF">
        <w:rPr>
          <w:rFonts w:ascii="Fira Sans Light" w:hAnsi="Fira Sans Light" w:cs="Calibri"/>
          <w:kern w:val="0"/>
          <w:sz w:val="22"/>
        </w:rPr>
        <w:t xml:space="preserve"> compared to rural areas</w:t>
      </w:r>
      <w:r w:rsidR="00166FDB">
        <w:rPr>
          <w:rFonts w:ascii="Fira Sans Light" w:hAnsi="Fira Sans Light" w:cs="Calibri"/>
          <w:kern w:val="0"/>
          <w:sz w:val="22"/>
        </w:rPr>
        <w:t xml:space="preserve"> (0.6%)</w:t>
      </w:r>
      <w:r w:rsidR="005F1AFF">
        <w:rPr>
          <w:rFonts w:ascii="Fira Sans Light" w:hAnsi="Fira Sans Light" w:cs="Calibri"/>
          <w:kern w:val="0"/>
          <w:sz w:val="22"/>
        </w:rPr>
        <w:t>, overall clean cooking access is low in both localities</w:t>
      </w:r>
      <w:r>
        <w:rPr>
          <w:rFonts w:ascii="Fira Sans Light" w:hAnsi="Fira Sans Light" w:cs="Calibri"/>
          <w:kern w:val="0"/>
          <w:sz w:val="22"/>
        </w:rPr>
        <w:t xml:space="preserve">. </w:t>
      </w:r>
    </w:p>
    <w:p w14:paraId="40DFF15E" w14:textId="4D8CC0C2" w:rsidR="607663E9" w:rsidRPr="00E25D96" w:rsidRDefault="607663E9" w:rsidP="00D113CE">
      <w:pPr>
        <w:wordWrap/>
        <w:spacing w:after="0" w:line="276" w:lineRule="auto"/>
        <w:rPr>
          <w:rFonts w:ascii="Fira Sans Light" w:hAnsi="Fira Sans Light"/>
          <w:sz w:val="22"/>
        </w:rPr>
      </w:pPr>
      <w:r w:rsidRPr="00E25D96">
        <w:rPr>
          <w:rFonts w:ascii="Fira Sans Light" w:hAnsi="Fira Sans Light" w:cs="Calibri"/>
          <w:color w:val="000000" w:themeColor="text1"/>
          <w:sz w:val="22"/>
        </w:rPr>
        <w:t xml:space="preserve"> </w:t>
      </w:r>
    </w:p>
    <w:p w14:paraId="78C7E1A7" w14:textId="2975C21E" w:rsidR="006F3C96" w:rsidRDefault="00AE7185" w:rsidP="00D113CE">
      <w:pPr>
        <w:wordWrap/>
        <w:spacing w:after="0" w:line="276" w:lineRule="auto"/>
        <w:ind w:firstLine="800"/>
        <w:rPr>
          <w:rFonts w:ascii="Fira Sans Light" w:hAnsi="Fira Sans Light" w:cs="Calibri"/>
          <w:color w:val="000000" w:themeColor="text1"/>
          <w:sz w:val="22"/>
        </w:rPr>
      </w:pPr>
      <w:r w:rsidRPr="00AE7185">
        <w:rPr>
          <w:rFonts w:ascii="Fira Sans Light" w:hAnsi="Fira Sans Light" w:cs="Calibri"/>
          <w:b/>
          <w:bCs/>
          <w:color w:val="000000" w:themeColor="text1"/>
          <w:sz w:val="22"/>
        </w:rPr>
        <w:t xml:space="preserve">Improved firewood cookstoves and LPG stoves could be options to </w:t>
      </w:r>
      <w:r w:rsidR="00D07B32">
        <w:rPr>
          <w:rFonts w:ascii="Fira Sans Light" w:hAnsi="Fira Sans Light" w:cs="Calibri"/>
          <w:b/>
          <w:bCs/>
          <w:color w:val="000000" w:themeColor="text1"/>
          <w:sz w:val="22"/>
        </w:rPr>
        <w:t>expand</w:t>
      </w:r>
      <w:r w:rsidRPr="00AE7185">
        <w:rPr>
          <w:rFonts w:ascii="Fira Sans Light" w:hAnsi="Fira Sans Light" w:cs="Calibri"/>
          <w:b/>
          <w:bCs/>
          <w:color w:val="000000" w:themeColor="text1"/>
          <w:sz w:val="22"/>
        </w:rPr>
        <w:t xml:space="preserve"> clean cooking practices; however, households’ low affordability could hamper the transition.</w:t>
      </w:r>
      <w:r w:rsidRPr="00AE7185">
        <w:rPr>
          <w:rFonts w:ascii="Fira Sans Light" w:hAnsi="Fira Sans Light" w:cs="Calibri"/>
          <w:color w:val="000000" w:themeColor="text1"/>
          <w:sz w:val="22"/>
        </w:rPr>
        <w:t xml:space="preserve"> Many Rwanda</w:t>
      </w:r>
      <w:r w:rsidR="00181387">
        <w:rPr>
          <w:rFonts w:ascii="Fira Sans Light" w:hAnsi="Fira Sans Light" w:cs="Calibri"/>
          <w:color w:val="000000" w:themeColor="text1"/>
          <w:sz w:val="22"/>
        </w:rPr>
        <w:t>n</w:t>
      </w:r>
      <w:r w:rsidRPr="00AE7185">
        <w:rPr>
          <w:rFonts w:ascii="Fira Sans Light" w:hAnsi="Fira Sans Light" w:cs="Calibri"/>
          <w:color w:val="000000" w:themeColor="text1"/>
          <w:sz w:val="22"/>
        </w:rPr>
        <w:t xml:space="preserve"> households currently using either three-stones/open fire stoves or traditional biomass are willing to pay for an improved firewood cookstove either at lump sum or installments especially when the stove is cheaper. </w:t>
      </w:r>
      <w:r>
        <w:rPr>
          <w:rFonts w:ascii="Fira Sans Light" w:hAnsi="Fira Sans Light" w:cs="Calibri"/>
          <w:color w:val="000000" w:themeColor="text1"/>
          <w:sz w:val="22"/>
        </w:rPr>
        <w:t xml:space="preserve">However, </w:t>
      </w:r>
      <w:r w:rsidRPr="00AE7185">
        <w:rPr>
          <w:rFonts w:ascii="Fira Sans Light" w:hAnsi="Fira Sans Light" w:cs="Calibri"/>
          <w:color w:val="000000" w:themeColor="text1"/>
          <w:sz w:val="22"/>
        </w:rPr>
        <w:t xml:space="preserve">households never willing to pay for </w:t>
      </w:r>
      <w:r>
        <w:rPr>
          <w:rFonts w:ascii="Fira Sans Light" w:hAnsi="Fira Sans Light" w:cs="Calibri"/>
          <w:color w:val="000000" w:themeColor="text1"/>
          <w:sz w:val="22"/>
        </w:rPr>
        <w:t>the</w:t>
      </w:r>
      <w:r w:rsidRPr="00AE7185">
        <w:rPr>
          <w:rFonts w:ascii="Fira Sans Light" w:hAnsi="Fira Sans Light" w:cs="Calibri"/>
          <w:color w:val="000000" w:themeColor="text1"/>
          <w:sz w:val="22"/>
        </w:rPr>
        <w:t xml:space="preserve"> improved stoves</w:t>
      </w:r>
      <w:r>
        <w:rPr>
          <w:rFonts w:ascii="Fira Sans Light" w:hAnsi="Fira Sans Light" w:cs="Calibri"/>
          <w:color w:val="000000" w:themeColor="text1"/>
          <w:sz w:val="22"/>
        </w:rPr>
        <w:t xml:space="preserve"> report</w:t>
      </w:r>
      <w:r w:rsidRPr="00AE7185">
        <w:rPr>
          <w:rFonts w:ascii="Fira Sans Light" w:hAnsi="Fira Sans Light" w:cs="Calibri"/>
          <w:color w:val="000000" w:themeColor="text1"/>
          <w:sz w:val="22"/>
        </w:rPr>
        <w:t xml:space="preserve"> affordability </w:t>
      </w:r>
      <w:r>
        <w:rPr>
          <w:rFonts w:ascii="Fira Sans Light" w:hAnsi="Fira Sans Light" w:cs="Calibri"/>
          <w:color w:val="000000" w:themeColor="text1"/>
          <w:sz w:val="22"/>
        </w:rPr>
        <w:t>as the barrier for the transition</w:t>
      </w:r>
      <w:r w:rsidRPr="00AE7185">
        <w:rPr>
          <w:rFonts w:ascii="Fira Sans Light" w:hAnsi="Fira Sans Light" w:cs="Calibri"/>
          <w:color w:val="000000" w:themeColor="text1"/>
          <w:sz w:val="22"/>
        </w:rPr>
        <w:t xml:space="preserve">. LPG stoves can be suggested </w:t>
      </w:r>
      <w:r w:rsidR="00B63EB9">
        <w:rPr>
          <w:rFonts w:ascii="Fira Sans Light" w:hAnsi="Fira Sans Light" w:cs="Calibri"/>
          <w:color w:val="000000" w:themeColor="text1"/>
          <w:sz w:val="22"/>
        </w:rPr>
        <w:t xml:space="preserve">as a clean cooking option </w:t>
      </w:r>
      <w:r w:rsidRPr="00AE7185">
        <w:rPr>
          <w:rFonts w:ascii="Fira Sans Light" w:hAnsi="Fira Sans Light" w:cs="Calibri"/>
          <w:color w:val="000000" w:themeColor="text1"/>
          <w:sz w:val="22"/>
        </w:rPr>
        <w:t>to households in urban areas where availability of LPG stoves is high, but the expensive fuel cost will be the challenge.</w:t>
      </w:r>
    </w:p>
    <w:p w14:paraId="30EFEC73" w14:textId="77777777" w:rsidR="00AE7185" w:rsidRPr="00AE7185" w:rsidRDefault="00AE7185" w:rsidP="00D113CE">
      <w:pPr>
        <w:wordWrap/>
        <w:spacing w:after="0" w:line="276" w:lineRule="auto"/>
        <w:ind w:firstLine="600"/>
        <w:rPr>
          <w:rFonts w:ascii="Fira Sans Light" w:hAnsi="Fira Sans Light"/>
          <w:sz w:val="22"/>
        </w:rPr>
      </w:pPr>
    </w:p>
    <w:p w14:paraId="0C062B4C" w14:textId="0F0B1997" w:rsidR="0029494B" w:rsidRPr="00E25D96" w:rsidRDefault="0029494B" w:rsidP="00D113CE">
      <w:pPr>
        <w:pStyle w:val="Heading2"/>
        <w:wordWrap/>
        <w:spacing w:after="0" w:line="276" w:lineRule="auto"/>
        <w:rPr>
          <w:rFonts w:ascii="Fira Sans Light" w:hAnsi="Fira Sans Light"/>
          <w:sz w:val="24"/>
          <w:szCs w:val="24"/>
        </w:rPr>
      </w:pPr>
      <w:bookmarkStart w:id="12" w:name="_Toc138537018"/>
      <w:r w:rsidRPr="00E25D96">
        <w:rPr>
          <w:rFonts w:ascii="Fira Sans Light" w:hAnsi="Fira Sans Light"/>
          <w:sz w:val="24"/>
          <w:szCs w:val="24"/>
        </w:rPr>
        <w:t>Gender Analysis</w:t>
      </w:r>
      <w:bookmarkEnd w:id="12"/>
    </w:p>
    <w:p w14:paraId="7A5A9CC3" w14:textId="77777777" w:rsidR="00E25D96" w:rsidRDefault="00E25D96" w:rsidP="000C68E7">
      <w:pPr>
        <w:wordWrap/>
        <w:spacing w:after="0" w:line="276" w:lineRule="auto"/>
        <w:ind w:leftChars="100" w:left="200" w:firstLine="800"/>
        <w:rPr>
          <w:rFonts w:ascii="Fira Sans Light" w:hAnsi="Fira Sans Light"/>
          <w:sz w:val="22"/>
        </w:rPr>
      </w:pPr>
    </w:p>
    <w:p w14:paraId="4DAA47A5" w14:textId="4562584E" w:rsidR="167B7EDE" w:rsidRPr="00E25D96" w:rsidRDefault="167B7EDE" w:rsidP="00D113CE">
      <w:pPr>
        <w:wordWrap/>
        <w:spacing w:after="0" w:line="276" w:lineRule="auto"/>
        <w:ind w:firstLine="800"/>
        <w:rPr>
          <w:rFonts w:ascii="Fira Sans Light" w:hAnsi="Fira Sans Light"/>
          <w:sz w:val="22"/>
        </w:rPr>
      </w:pPr>
      <w:r w:rsidRPr="00C352D3">
        <w:rPr>
          <w:rFonts w:ascii="Fira Sans Light" w:hAnsi="Fira Sans Light"/>
          <w:b/>
          <w:bCs/>
          <w:sz w:val="22"/>
        </w:rPr>
        <w:t>In Rwanda, male-headed households are predominant.</w:t>
      </w:r>
      <w:r w:rsidRPr="00E25D96">
        <w:rPr>
          <w:rFonts w:ascii="Fira Sans Light" w:hAnsi="Fira Sans Light"/>
          <w:sz w:val="22"/>
        </w:rPr>
        <w:t xml:space="preserve"> Nationwide 75.4% of households are led by male heads, while only about a quarter of households are female-headed. </w:t>
      </w:r>
      <w:r w:rsidR="00DA3C6B" w:rsidRPr="00E25D96">
        <w:rPr>
          <w:rFonts w:ascii="Fira Sans Light" w:hAnsi="Fira Sans Light"/>
          <w:sz w:val="22"/>
        </w:rPr>
        <w:t>The gender ratio is similar across rural and urban areas. A higher share of female-headed households falls into Ubudehe Category 1 compared to male-headed households, which shows that female-headed households are poorer. M</w:t>
      </w:r>
      <w:r w:rsidRPr="00E25D96">
        <w:rPr>
          <w:rFonts w:ascii="Fira Sans Light" w:hAnsi="Fira Sans Light"/>
          <w:sz w:val="22"/>
        </w:rPr>
        <w:t xml:space="preserve">ale heads are more likely to be educated and employed compared to female heads. </w:t>
      </w:r>
    </w:p>
    <w:p w14:paraId="7677A01A" w14:textId="77777777" w:rsidR="00E25D96" w:rsidRDefault="00E25D96" w:rsidP="00D113CE">
      <w:pPr>
        <w:wordWrap/>
        <w:spacing w:after="0" w:line="276" w:lineRule="auto"/>
        <w:ind w:firstLine="800"/>
        <w:rPr>
          <w:rFonts w:ascii="Fira Sans Light" w:hAnsi="Fira Sans Light"/>
          <w:sz w:val="22"/>
        </w:rPr>
      </w:pPr>
    </w:p>
    <w:p w14:paraId="78C127D0" w14:textId="704A8906" w:rsidR="167B7EDE" w:rsidRPr="00E25D96" w:rsidRDefault="00DA3C6B" w:rsidP="00D113CE">
      <w:pPr>
        <w:wordWrap/>
        <w:spacing w:after="0" w:line="276" w:lineRule="auto"/>
        <w:ind w:firstLine="800"/>
        <w:rPr>
          <w:rFonts w:ascii="Fira Sans Light" w:hAnsi="Fira Sans Light"/>
          <w:sz w:val="22"/>
        </w:rPr>
      </w:pPr>
      <w:r w:rsidRPr="00E25D96">
        <w:rPr>
          <w:rFonts w:ascii="Fira Sans Light" w:hAnsi="Fira Sans Light"/>
          <w:sz w:val="22"/>
        </w:rPr>
        <w:t xml:space="preserve">A gender gap exists in access to electricity and modern energy cooking solutions. </w:t>
      </w:r>
      <w:r w:rsidR="167B7EDE" w:rsidRPr="00C352D3">
        <w:rPr>
          <w:rFonts w:ascii="Fira Sans Light" w:hAnsi="Fira Sans Light"/>
          <w:b/>
          <w:bCs/>
          <w:sz w:val="22"/>
        </w:rPr>
        <w:t>Female-headed households are slightly lower in their electricity access by about 10 percentage points compared to male-headed households.</w:t>
      </w:r>
      <w:r w:rsidR="167B7EDE" w:rsidRPr="00E25D96">
        <w:rPr>
          <w:rFonts w:ascii="Fira Sans Light" w:hAnsi="Fira Sans Light"/>
          <w:sz w:val="22"/>
        </w:rPr>
        <w:t xml:space="preserve"> Male-headed households show a higher grid adoption rate by about 10 percentage points compared to female-headed households. Off-grid technology use is indifferent between the genders. </w:t>
      </w:r>
    </w:p>
    <w:p w14:paraId="270E8628" w14:textId="77777777" w:rsidR="00E25D96" w:rsidRDefault="00E25D96" w:rsidP="00D113CE">
      <w:pPr>
        <w:wordWrap/>
        <w:spacing w:after="0" w:line="276" w:lineRule="auto"/>
        <w:ind w:firstLine="800"/>
        <w:rPr>
          <w:rFonts w:ascii="Fira Sans Light" w:hAnsi="Fira Sans Light"/>
          <w:sz w:val="22"/>
        </w:rPr>
      </w:pPr>
    </w:p>
    <w:p w14:paraId="334A29B1" w14:textId="77777777" w:rsidR="00BF4E6C" w:rsidRDefault="00BF4E6C" w:rsidP="00D113CE">
      <w:pPr>
        <w:wordWrap/>
        <w:spacing w:after="0" w:line="276" w:lineRule="auto"/>
        <w:ind w:firstLine="800"/>
        <w:rPr>
          <w:rFonts w:ascii="Fira Sans Light" w:hAnsi="Fira Sans Light"/>
          <w:sz w:val="22"/>
        </w:rPr>
      </w:pPr>
    </w:p>
    <w:p w14:paraId="46755BF5" w14:textId="664603D9" w:rsidR="167B7EDE" w:rsidRPr="00E25D96" w:rsidRDefault="167B7EDE" w:rsidP="00D113CE">
      <w:pPr>
        <w:wordWrap/>
        <w:spacing w:after="0" w:line="276" w:lineRule="auto"/>
        <w:ind w:firstLine="800"/>
        <w:rPr>
          <w:rFonts w:ascii="Fira Sans Light" w:hAnsi="Fira Sans Light"/>
          <w:sz w:val="22"/>
        </w:rPr>
      </w:pPr>
      <w:r w:rsidRPr="00C352D3">
        <w:rPr>
          <w:rFonts w:ascii="Fira Sans Light" w:hAnsi="Fira Sans Light"/>
          <w:b/>
          <w:bCs/>
          <w:sz w:val="22"/>
        </w:rPr>
        <w:lastRenderedPageBreak/>
        <w:t>The status of clean cooking access does not show significant differences by the sex of household head.</w:t>
      </w:r>
      <w:r w:rsidRPr="00E25D96">
        <w:rPr>
          <w:rFonts w:ascii="Fira Sans Light" w:hAnsi="Fira Sans Light"/>
          <w:sz w:val="22"/>
        </w:rPr>
        <w:t xml:space="preserve"> Male heads are a little more likely to adopt LPG stoves than female heads if available. The rate of adopting LPG stoves when they are available is 9.4 percentage points higher for male heads than female heads. </w:t>
      </w:r>
    </w:p>
    <w:p w14:paraId="18E5ECDF" w14:textId="77777777" w:rsidR="00E25D96" w:rsidRDefault="00E25D96" w:rsidP="00D113CE">
      <w:pPr>
        <w:wordWrap/>
        <w:spacing w:after="0" w:line="276" w:lineRule="auto"/>
        <w:ind w:firstLine="800"/>
        <w:rPr>
          <w:rFonts w:ascii="Fira Sans Light" w:hAnsi="Fira Sans Light"/>
          <w:sz w:val="22"/>
        </w:rPr>
      </w:pPr>
    </w:p>
    <w:p w14:paraId="179C0108" w14:textId="6C6E2221" w:rsidR="00CA7CCB" w:rsidRDefault="167B7EDE" w:rsidP="00D113CE">
      <w:pPr>
        <w:wordWrap/>
        <w:spacing w:after="0" w:line="276" w:lineRule="auto"/>
        <w:ind w:firstLine="800"/>
        <w:rPr>
          <w:rFonts w:ascii="Fira Sans Light" w:hAnsi="Fira Sans Light"/>
          <w:sz w:val="22"/>
        </w:rPr>
      </w:pPr>
      <w:bookmarkStart w:id="13" w:name="_Hlk138516769"/>
      <w:r w:rsidRPr="00C352D3">
        <w:rPr>
          <w:rFonts w:ascii="Fira Sans Light" w:hAnsi="Fira Sans Light"/>
          <w:b/>
          <w:bCs/>
          <w:sz w:val="22"/>
        </w:rPr>
        <w:t>Female household members are more involved in cooking activities in Rwanda.</w:t>
      </w:r>
      <w:r w:rsidRPr="00E25D96">
        <w:rPr>
          <w:rFonts w:ascii="Fira Sans Light" w:hAnsi="Fira Sans Light"/>
          <w:sz w:val="22"/>
        </w:rPr>
        <w:t xml:space="preserve"> </w:t>
      </w:r>
      <w:bookmarkEnd w:id="13"/>
      <w:r w:rsidRPr="00E25D96">
        <w:rPr>
          <w:rFonts w:ascii="Fira Sans Light" w:hAnsi="Fira Sans Light"/>
          <w:sz w:val="22"/>
        </w:rPr>
        <w:t>While 75.2% of female household heads are cooking for their family every day, the rate is only 6.6% for male heads, and 70.7% of male heads never cook for their families. Also, female household members spend on average 86 minutes on cooking per day, but male members spend only 17 minutes per day</w:t>
      </w:r>
      <w:r w:rsidR="00C352D3">
        <w:rPr>
          <w:rFonts w:ascii="Fira Sans Light" w:hAnsi="Fira Sans Light"/>
          <w:sz w:val="22"/>
        </w:rPr>
        <w:t xml:space="preserve">, which shows that female household members will benefit the most from improving </w:t>
      </w:r>
      <w:r w:rsidRPr="00E25D96">
        <w:rPr>
          <w:rFonts w:ascii="Fira Sans Light" w:hAnsi="Fira Sans Light"/>
          <w:sz w:val="22"/>
        </w:rPr>
        <w:t>cooking environment</w:t>
      </w:r>
      <w:r w:rsidR="00C352D3">
        <w:rPr>
          <w:rFonts w:ascii="Fira Sans Light" w:hAnsi="Fira Sans Light"/>
          <w:sz w:val="22"/>
        </w:rPr>
        <w:t>.</w:t>
      </w:r>
    </w:p>
    <w:p w14:paraId="69336D4A" w14:textId="77777777" w:rsidR="00CA7CCB" w:rsidRPr="00E25D96" w:rsidRDefault="00CA7CCB" w:rsidP="000C68E7">
      <w:pPr>
        <w:wordWrap/>
        <w:spacing w:after="0" w:line="276" w:lineRule="auto"/>
        <w:ind w:leftChars="100" w:left="200"/>
        <w:rPr>
          <w:rFonts w:ascii="Fira Sans Light" w:hAnsi="Fira Sans Light"/>
          <w:sz w:val="22"/>
        </w:rPr>
      </w:pPr>
    </w:p>
    <w:p w14:paraId="74F49914" w14:textId="01E38FAC" w:rsidR="00CA7CCB" w:rsidRPr="00E25D96" w:rsidRDefault="00CA7CCB" w:rsidP="000C68E7">
      <w:pPr>
        <w:pStyle w:val="Heading2"/>
        <w:wordWrap/>
        <w:spacing w:after="0" w:line="276" w:lineRule="auto"/>
        <w:ind w:leftChars="100" w:left="200"/>
        <w:rPr>
          <w:rFonts w:ascii="Fira Sans Light" w:hAnsi="Fira Sans Light"/>
          <w:sz w:val="24"/>
          <w:szCs w:val="24"/>
        </w:rPr>
      </w:pPr>
      <w:bookmarkStart w:id="14" w:name="_Toc138537019"/>
      <w:r>
        <w:rPr>
          <w:rFonts w:ascii="Fira Sans Light" w:hAnsi="Fira Sans Light"/>
          <w:sz w:val="24"/>
          <w:szCs w:val="24"/>
        </w:rPr>
        <w:t>Refugee Household</w:t>
      </w:r>
      <w:r w:rsidRPr="00E25D96">
        <w:rPr>
          <w:rFonts w:ascii="Fira Sans Light" w:hAnsi="Fira Sans Light"/>
          <w:sz w:val="24"/>
          <w:szCs w:val="24"/>
        </w:rPr>
        <w:t xml:space="preserve"> Analysis</w:t>
      </w:r>
      <w:bookmarkEnd w:id="14"/>
    </w:p>
    <w:p w14:paraId="2D1BF9F6" w14:textId="77777777" w:rsidR="00E77EBA" w:rsidRPr="00E92554" w:rsidRDefault="00E77EBA" w:rsidP="000C68E7">
      <w:pPr>
        <w:wordWrap/>
        <w:spacing w:after="0" w:line="276" w:lineRule="auto"/>
        <w:rPr>
          <w:rFonts w:ascii="Fira Sans Light" w:hAnsi="Fira Sans Light"/>
          <w:sz w:val="22"/>
        </w:rPr>
      </w:pPr>
    </w:p>
    <w:p w14:paraId="22D1B1B7" w14:textId="06D0ECC2" w:rsidR="003F5DC4" w:rsidRPr="00234A84" w:rsidRDefault="00EE5153" w:rsidP="00D113CE">
      <w:pPr>
        <w:wordWrap/>
        <w:spacing w:after="0" w:line="276" w:lineRule="auto"/>
        <w:ind w:firstLine="800"/>
        <w:rPr>
          <w:rFonts w:ascii="Fira Sans Light" w:hAnsi="Fira Sans Light" w:cs="Fira Sans Light"/>
          <w:color w:val="000000" w:themeColor="text1"/>
          <w:sz w:val="22"/>
        </w:rPr>
      </w:pPr>
      <w:r w:rsidRPr="00122D1A">
        <w:rPr>
          <w:rFonts w:ascii="Fira Sans Light" w:hAnsi="Fira Sans Light"/>
          <w:sz w:val="22"/>
        </w:rPr>
        <w:t xml:space="preserve">Refugees in Rwanda are </w:t>
      </w:r>
      <w:r w:rsidR="00FD4DAF" w:rsidRPr="00FD4DAF">
        <w:rPr>
          <w:rFonts w:ascii="Fira Sans Light" w:hAnsi="Fira Sans Light"/>
          <w:sz w:val="22"/>
        </w:rPr>
        <w:t>accommodated</w:t>
      </w:r>
      <w:r w:rsidR="00FD4DAF">
        <w:rPr>
          <w:rFonts w:ascii="Fira Sans Light" w:hAnsi="Fira Sans Light"/>
          <w:sz w:val="22"/>
        </w:rPr>
        <w:t xml:space="preserve"> </w:t>
      </w:r>
      <w:r w:rsidRPr="00122D1A">
        <w:rPr>
          <w:rFonts w:ascii="Fira Sans Light" w:hAnsi="Fira Sans Light"/>
          <w:sz w:val="22"/>
        </w:rPr>
        <w:t>in five settlements</w:t>
      </w:r>
      <w:r>
        <w:rPr>
          <w:rFonts w:ascii="Fira Sans Light" w:hAnsi="Fira Sans Light"/>
          <w:sz w:val="22"/>
        </w:rPr>
        <w:t xml:space="preserve"> under the management of the Rwanda </w:t>
      </w:r>
      <w:r w:rsidRPr="00485134">
        <w:rPr>
          <w:rFonts w:ascii="Fira Sans Light" w:hAnsi="Fira Sans Light" w:cs="Calibri"/>
          <w:sz w:val="22"/>
        </w:rPr>
        <w:t>Ministry in charge of Emergency Management</w:t>
      </w:r>
      <w:r w:rsidR="007012C8">
        <w:rPr>
          <w:rFonts w:ascii="Fira Sans Light" w:hAnsi="Fira Sans Light" w:cs="Calibri"/>
          <w:sz w:val="22"/>
        </w:rPr>
        <w:t xml:space="preserve"> (MINEMA)</w:t>
      </w:r>
      <w:r>
        <w:rPr>
          <w:rFonts w:ascii="Fira Sans Light" w:hAnsi="Fira Sans Light" w:cs="Calibri"/>
          <w:sz w:val="22"/>
        </w:rPr>
        <w:t xml:space="preserve"> in collaboration with </w:t>
      </w:r>
      <w:r w:rsidRPr="007161C1">
        <w:rPr>
          <w:rFonts w:ascii="Fira Sans Light" w:hAnsi="Fira Sans Light" w:cs="Fira Sans Light"/>
          <w:color w:val="000000" w:themeColor="text1"/>
          <w:sz w:val="22"/>
        </w:rPr>
        <w:t xml:space="preserve">the </w:t>
      </w:r>
      <w:r w:rsidRPr="007161C1">
        <w:rPr>
          <w:rFonts w:ascii="Fira Sans Light" w:hAnsi="Fira Sans Light" w:cs="Calibri"/>
          <w:sz w:val="22"/>
        </w:rPr>
        <w:t>United Nations High Commissioner for Refugees</w:t>
      </w:r>
      <w:r w:rsidR="007012C8">
        <w:rPr>
          <w:rFonts w:ascii="Fira Sans Light" w:hAnsi="Fira Sans Light" w:cs="Calibri"/>
          <w:sz w:val="22"/>
        </w:rPr>
        <w:t xml:space="preserve"> (UNHCR)</w:t>
      </w:r>
      <w:r w:rsidRPr="00122D1A">
        <w:rPr>
          <w:rFonts w:ascii="Fira Sans Light" w:hAnsi="Fira Sans Light"/>
          <w:sz w:val="22"/>
        </w:rPr>
        <w:t xml:space="preserve">: </w:t>
      </w:r>
      <w:r w:rsidRPr="00122D1A">
        <w:rPr>
          <w:rFonts w:ascii="Fira Sans Light" w:eastAsia="Fira Sans Light" w:hAnsi="Fira Sans Light" w:cs="Fira Sans Light"/>
          <w:color w:val="000000" w:themeColor="text1"/>
          <w:sz w:val="22"/>
        </w:rPr>
        <w:t>Mahama and Nyabiheke camps in the East Province, Kigeme and Kiziba camps in the West Province, and Mugombwa camp in the Southern Province.</w:t>
      </w:r>
      <w:r>
        <w:rPr>
          <w:rFonts w:ascii="Fira Sans Light" w:eastAsia="Fira Sans Light" w:hAnsi="Fira Sans Light" w:cs="Fira Sans Light"/>
          <w:color w:val="000000" w:themeColor="text1"/>
          <w:sz w:val="22"/>
        </w:rPr>
        <w:t xml:space="preserve"> </w:t>
      </w:r>
    </w:p>
    <w:p w14:paraId="0F13C618" w14:textId="77777777" w:rsidR="00234A84" w:rsidRDefault="00234A84" w:rsidP="00234A84">
      <w:pPr>
        <w:wordWrap/>
        <w:spacing w:after="0" w:line="276" w:lineRule="auto"/>
        <w:ind w:leftChars="100" w:left="200" w:firstLine="800"/>
        <w:rPr>
          <w:rFonts w:ascii="Fira Sans Light" w:hAnsi="Fira Sans Light"/>
          <w:sz w:val="22"/>
        </w:rPr>
      </w:pPr>
    </w:p>
    <w:p w14:paraId="04A34669" w14:textId="77777777" w:rsidR="00234A84" w:rsidRPr="00234A84" w:rsidRDefault="00234A84" w:rsidP="00234A84">
      <w:pPr>
        <w:wordWrap/>
        <w:spacing w:after="0" w:line="276" w:lineRule="auto"/>
        <w:rPr>
          <w:rFonts w:ascii="Fira Sans Light" w:hAnsi="Fira Sans Light"/>
          <w:i/>
          <w:iCs/>
          <w:sz w:val="22"/>
        </w:rPr>
      </w:pPr>
      <w:r w:rsidRPr="00234A84">
        <w:rPr>
          <w:rFonts w:ascii="Fira Sans Light" w:hAnsi="Fira Sans Light"/>
          <w:i/>
          <w:iCs/>
          <w:sz w:val="22"/>
        </w:rPr>
        <w:t>Access to Electricity</w:t>
      </w:r>
    </w:p>
    <w:p w14:paraId="4563572A" w14:textId="77777777" w:rsidR="00234A84" w:rsidRPr="00234A84" w:rsidRDefault="00234A84" w:rsidP="000C68E7">
      <w:pPr>
        <w:wordWrap/>
        <w:spacing w:after="0" w:line="276" w:lineRule="auto"/>
        <w:ind w:firstLine="800"/>
        <w:rPr>
          <w:rFonts w:ascii="Fira Sans Light" w:hAnsi="Fira Sans Light" w:cs="Fira Sans Light"/>
          <w:color w:val="000000" w:themeColor="text1"/>
          <w:sz w:val="22"/>
        </w:rPr>
      </w:pPr>
    </w:p>
    <w:p w14:paraId="6387CD20" w14:textId="1AC04077" w:rsidR="00EE5153" w:rsidRDefault="00EE5153" w:rsidP="000C68E7">
      <w:pPr>
        <w:wordWrap/>
        <w:spacing w:after="0" w:line="276" w:lineRule="auto"/>
        <w:ind w:firstLine="800"/>
        <w:rPr>
          <w:rFonts w:ascii="Fira Sans Light" w:hAnsi="Fira Sans Light" w:cs="Calibri"/>
          <w:sz w:val="22"/>
        </w:rPr>
      </w:pPr>
      <w:r w:rsidRPr="003F5DC4">
        <w:rPr>
          <w:rFonts w:ascii="Fira Sans Light" w:eastAsia="Fira Sans Light" w:hAnsi="Fira Sans Light" w:cs="Fira Sans Light"/>
          <w:b/>
          <w:bCs/>
          <w:color w:val="000000" w:themeColor="text1"/>
          <w:sz w:val="22"/>
        </w:rPr>
        <w:t>Across the five refugee settlements</w:t>
      </w:r>
      <w:r w:rsidR="00234A84">
        <w:rPr>
          <w:rFonts w:ascii="Fira Sans Light" w:eastAsia="Fira Sans Light" w:hAnsi="Fira Sans Light" w:cs="Fira Sans Light"/>
          <w:b/>
          <w:bCs/>
          <w:color w:val="000000" w:themeColor="text1"/>
          <w:sz w:val="22"/>
        </w:rPr>
        <w:t xml:space="preserve"> in Rwanda</w:t>
      </w:r>
      <w:r w:rsidRPr="003F5DC4">
        <w:rPr>
          <w:rFonts w:ascii="Fira Sans Light" w:eastAsia="Fira Sans Light" w:hAnsi="Fira Sans Light" w:cs="Fira Sans Light"/>
          <w:b/>
          <w:bCs/>
          <w:color w:val="000000" w:themeColor="text1"/>
          <w:sz w:val="22"/>
        </w:rPr>
        <w:t xml:space="preserve">, </w:t>
      </w:r>
      <w:r w:rsidRPr="003F5DC4">
        <w:rPr>
          <w:rFonts w:ascii="Fira Sans Light" w:hAnsi="Fira Sans Light" w:cs="Calibri"/>
          <w:b/>
          <w:bCs/>
          <w:sz w:val="22"/>
        </w:rPr>
        <w:t>38.3% of households have access to at least one electricity source</w:t>
      </w:r>
      <w:r w:rsidRPr="00BA192B">
        <w:rPr>
          <w:rFonts w:ascii="Fira Sans Light" w:hAnsi="Fira Sans Light" w:cs="Calibri"/>
          <w:sz w:val="22"/>
        </w:rPr>
        <w:t xml:space="preserve">, which is lower than the access of households </w:t>
      </w:r>
      <w:r>
        <w:rPr>
          <w:rFonts w:ascii="Fira Sans Light" w:hAnsi="Fira Sans Light" w:cs="Calibri"/>
          <w:sz w:val="22"/>
        </w:rPr>
        <w:t>in host communities surrounding the refugee camps, 57.4%</w:t>
      </w:r>
      <w:r w:rsidRPr="00BA192B">
        <w:rPr>
          <w:rFonts w:ascii="Fira Sans Light" w:hAnsi="Fira Sans Light" w:cs="Calibri"/>
          <w:sz w:val="22"/>
        </w:rPr>
        <w:t>.</w:t>
      </w:r>
      <w:r>
        <w:rPr>
          <w:rFonts w:ascii="Fira Sans Light" w:hAnsi="Fira Sans Light" w:cs="Calibri"/>
          <w:sz w:val="22"/>
        </w:rPr>
        <w:t xml:space="preserve"> While many households in host communities rely on the national grid as their primary electricity source, </w:t>
      </w:r>
      <w:r w:rsidRPr="003F5DC4">
        <w:rPr>
          <w:rFonts w:ascii="Fira Sans Light" w:hAnsi="Fira Sans Light" w:cs="Calibri"/>
          <w:b/>
          <w:bCs/>
          <w:sz w:val="22"/>
        </w:rPr>
        <w:t>refugee households mostly depend on off-grid solutions (37.9%), especially solar lanterns (17.6%) and other solar lighting systems (13.1%).</w:t>
      </w:r>
      <w:r>
        <w:rPr>
          <w:rFonts w:ascii="Fira Sans Light" w:hAnsi="Fira Sans Light" w:cs="Calibri"/>
          <w:sz w:val="22"/>
        </w:rPr>
        <w:t xml:space="preserve"> </w:t>
      </w:r>
    </w:p>
    <w:p w14:paraId="312BD7B3" w14:textId="77777777" w:rsidR="00E77EBA" w:rsidRDefault="00E77EBA" w:rsidP="000C68E7">
      <w:pPr>
        <w:wordWrap/>
        <w:spacing w:after="0" w:line="276" w:lineRule="auto"/>
        <w:ind w:firstLine="800"/>
        <w:rPr>
          <w:rFonts w:ascii="Fira Sans Light" w:hAnsi="Fira Sans Light" w:cs="Calibri"/>
          <w:sz w:val="22"/>
        </w:rPr>
      </w:pPr>
    </w:p>
    <w:p w14:paraId="6BD5352A" w14:textId="762DFDD7" w:rsidR="00EE5153" w:rsidRDefault="00EE5153" w:rsidP="000C68E7">
      <w:pPr>
        <w:wordWrap/>
        <w:spacing w:after="0" w:line="276" w:lineRule="auto"/>
        <w:ind w:firstLine="800"/>
        <w:rPr>
          <w:rFonts w:ascii="Fira Sans Light" w:hAnsi="Fira Sans Light" w:cs="Calibri"/>
          <w:sz w:val="22"/>
        </w:rPr>
      </w:pPr>
      <w:r w:rsidRPr="003F5DC4">
        <w:rPr>
          <w:rFonts w:ascii="Fira Sans Light" w:hAnsi="Fira Sans Light" w:cs="Calibri"/>
          <w:b/>
          <w:bCs/>
          <w:sz w:val="22"/>
        </w:rPr>
        <w:t xml:space="preserve">By camp, </w:t>
      </w:r>
      <w:r w:rsidRPr="003F5DC4">
        <w:rPr>
          <w:rFonts w:ascii="Fira Sans Light" w:hAnsi="Fira Sans Light" w:cs="Calibri" w:hint="eastAsia"/>
          <w:b/>
          <w:bCs/>
          <w:sz w:val="22"/>
        </w:rPr>
        <w:t>M</w:t>
      </w:r>
      <w:r w:rsidRPr="003F5DC4">
        <w:rPr>
          <w:rFonts w:ascii="Fira Sans Light" w:hAnsi="Fira Sans Light" w:cs="Calibri"/>
          <w:b/>
          <w:bCs/>
          <w:sz w:val="22"/>
        </w:rPr>
        <w:t>ugombwa and Kigeme have relatively low electricity access</w:t>
      </w:r>
      <w:r w:rsidR="003F5DC4" w:rsidRPr="003F5DC4">
        <w:rPr>
          <w:rFonts w:ascii="Fira Sans Light" w:hAnsi="Fira Sans Light" w:cs="Calibri"/>
          <w:b/>
          <w:bCs/>
          <w:sz w:val="22"/>
        </w:rPr>
        <w:t>.</w:t>
      </w:r>
      <w:r>
        <w:rPr>
          <w:rFonts w:ascii="Fira Sans Light" w:hAnsi="Fira Sans Light" w:cs="Calibri"/>
          <w:sz w:val="22"/>
        </w:rPr>
        <w:t xml:space="preserve"> </w:t>
      </w:r>
      <w:r w:rsidR="003F5DC4">
        <w:rPr>
          <w:rFonts w:ascii="Fira Sans Light" w:hAnsi="Fira Sans Light" w:cs="Calibri"/>
          <w:sz w:val="22"/>
        </w:rPr>
        <w:t>C</w:t>
      </w:r>
      <w:r>
        <w:rPr>
          <w:rFonts w:ascii="Fira Sans Light" w:hAnsi="Fira Sans Light" w:cs="Calibri"/>
          <w:sz w:val="22"/>
        </w:rPr>
        <w:t xml:space="preserve">amps </w:t>
      </w:r>
      <w:r w:rsidR="003F5DC4">
        <w:rPr>
          <w:rFonts w:ascii="Fira Sans Light" w:hAnsi="Fira Sans Light" w:cs="Calibri"/>
          <w:sz w:val="22"/>
        </w:rPr>
        <w:t>except for</w:t>
      </w:r>
      <w:r>
        <w:rPr>
          <w:rFonts w:ascii="Fira Sans Light" w:hAnsi="Fira Sans Light" w:cs="Calibri"/>
          <w:sz w:val="22"/>
        </w:rPr>
        <w:t xml:space="preserve"> Kiziba and Nyabiheke show a major disparity in their access compared to their host communities.</w:t>
      </w:r>
      <w:r w:rsidRPr="00BB160B">
        <w:rPr>
          <w:rFonts w:ascii="Fira Sans Light" w:hAnsi="Fira Sans Light" w:cs="Calibri"/>
          <w:sz w:val="22"/>
        </w:rPr>
        <w:t xml:space="preserve"> </w:t>
      </w:r>
      <w:r>
        <w:rPr>
          <w:rFonts w:ascii="Fira Sans Light" w:hAnsi="Fira Sans Light" w:cs="Calibri"/>
          <w:sz w:val="22"/>
        </w:rPr>
        <w:t xml:space="preserve">Of </w:t>
      </w:r>
      <w:r w:rsidR="003F5DC4">
        <w:rPr>
          <w:rFonts w:ascii="Fira Sans Light" w:hAnsi="Fira Sans Light" w:cs="Calibri"/>
          <w:sz w:val="22"/>
        </w:rPr>
        <w:t>all</w:t>
      </w:r>
      <w:r>
        <w:rPr>
          <w:rFonts w:ascii="Fira Sans Light" w:hAnsi="Fira Sans Light" w:cs="Calibri"/>
          <w:sz w:val="22"/>
        </w:rPr>
        <w:t xml:space="preserve"> camps, </w:t>
      </w:r>
      <w:r w:rsidRPr="00BB160B">
        <w:rPr>
          <w:rFonts w:ascii="Fira Sans Light" w:hAnsi="Fira Sans Light" w:cs="Calibri"/>
          <w:sz w:val="22"/>
        </w:rPr>
        <w:t>Nyabiheke</w:t>
      </w:r>
      <w:r>
        <w:rPr>
          <w:rFonts w:ascii="Fira Sans Light" w:hAnsi="Fira Sans Light" w:cs="Calibri"/>
          <w:sz w:val="22"/>
        </w:rPr>
        <w:t xml:space="preserve"> uses </w:t>
      </w:r>
      <w:r w:rsidRPr="00BB160B">
        <w:rPr>
          <w:rFonts w:ascii="Fira Sans Light" w:hAnsi="Fira Sans Light" w:cs="Calibri"/>
          <w:sz w:val="22"/>
        </w:rPr>
        <w:t>SLSs</w:t>
      </w:r>
      <w:r>
        <w:rPr>
          <w:rFonts w:ascii="Fira Sans Light" w:hAnsi="Fira Sans Light" w:cs="Calibri"/>
          <w:sz w:val="22"/>
        </w:rPr>
        <w:t xml:space="preserve"> the most, and Mahama is the highest in their use of solar lanterns. </w:t>
      </w:r>
    </w:p>
    <w:p w14:paraId="3F1DF79F" w14:textId="77777777" w:rsidR="00E77EBA" w:rsidRDefault="00E77EBA" w:rsidP="000C68E7">
      <w:pPr>
        <w:wordWrap/>
        <w:spacing w:after="0" w:line="276" w:lineRule="auto"/>
        <w:ind w:firstLine="800"/>
        <w:rPr>
          <w:rFonts w:ascii="Fira Sans Light" w:hAnsi="Fira Sans Light" w:cs="Calibri"/>
          <w:sz w:val="22"/>
        </w:rPr>
      </w:pPr>
    </w:p>
    <w:p w14:paraId="31812809" w14:textId="2DEC7919" w:rsidR="003F5DC4" w:rsidRPr="003F5DC4" w:rsidRDefault="003F5DC4" w:rsidP="000C68E7">
      <w:pPr>
        <w:wordWrap/>
        <w:spacing w:after="0" w:line="276" w:lineRule="auto"/>
        <w:ind w:firstLine="800"/>
        <w:rPr>
          <w:rFonts w:ascii="Fira Sans Light" w:hAnsi="Fira Sans Light" w:cs="Calibri"/>
          <w:sz w:val="22"/>
        </w:rPr>
      </w:pPr>
      <w:r w:rsidRPr="003F5DC4">
        <w:rPr>
          <w:rFonts w:ascii="Fira Sans Light" w:hAnsi="Fira Sans Light" w:cs="Calibri"/>
          <w:b/>
          <w:bCs/>
          <w:kern w:val="0"/>
          <w:sz w:val="22"/>
        </w:rPr>
        <w:t xml:space="preserve">Only about 15% of refugee households have Tier 1 level access or above </w:t>
      </w:r>
      <w:r>
        <w:rPr>
          <w:rFonts w:ascii="Fira Sans Light" w:hAnsi="Fira Sans Light" w:cs="Calibri"/>
          <w:kern w:val="0"/>
          <w:sz w:val="22"/>
        </w:rPr>
        <w:t>based on the MTF measurement a</w:t>
      </w:r>
      <w:r w:rsidRPr="003F5DC4">
        <w:rPr>
          <w:rFonts w:ascii="Fira Sans Light" w:hAnsi="Fira Sans Light" w:cs="Calibri"/>
          <w:kern w:val="0"/>
          <w:sz w:val="22"/>
        </w:rPr>
        <w:t>lthough 38.3% of refugee households have at least one electricity source</w:t>
      </w:r>
      <w:r>
        <w:rPr>
          <w:rFonts w:ascii="Fira Sans Light" w:hAnsi="Fira Sans Light" w:cs="Calibri"/>
          <w:kern w:val="0"/>
          <w:sz w:val="22"/>
        </w:rPr>
        <w:t xml:space="preserve">. </w:t>
      </w:r>
      <w:r w:rsidRPr="003F5DC4">
        <w:rPr>
          <w:rFonts w:ascii="Fira Sans Light" w:hAnsi="Fira Sans Light" w:cs="Calibri"/>
          <w:kern w:val="0"/>
          <w:sz w:val="22"/>
        </w:rPr>
        <w:t>23.7% of refugee population fall into Tier 0 despite their connection to solar technologies.</w:t>
      </w:r>
    </w:p>
    <w:p w14:paraId="17D0BFFB" w14:textId="77777777" w:rsidR="003F5DC4" w:rsidRDefault="003F5DC4" w:rsidP="000C68E7">
      <w:pPr>
        <w:wordWrap/>
        <w:spacing w:after="0" w:line="276" w:lineRule="auto"/>
        <w:ind w:firstLine="800"/>
        <w:rPr>
          <w:rFonts w:ascii="Fira Sans Light" w:hAnsi="Fira Sans Light" w:cs="Calibri"/>
          <w:sz w:val="22"/>
        </w:rPr>
      </w:pPr>
    </w:p>
    <w:p w14:paraId="6D6585B7" w14:textId="74E044B6" w:rsidR="00EE5153" w:rsidRDefault="00EE5153" w:rsidP="000C68E7">
      <w:pPr>
        <w:wordWrap/>
        <w:spacing w:after="0" w:line="276" w:lineRule="auto"/>
        <w:ind w:firstLine="800"/>
        <w:rPr>
          <w:rFonts w:ascii="Fira Sans Light" w:hAnsi="Fira Sans Light"/>
          <w:sz w:val="22"/>
        </w:rPr>
      </w:pPr>
      <w:r w:rsidRPr="007012C8">
        <w:rPr>
          <w:rFonts w:ascii="Fira Sans Light" w:hAnsi="Fira Sans Light"/>
          <w:b/>
          <w:bCs/>
          <w:sz w:val="22"/>
        </w:rPr>
        <w:t xml:space="preserve">Of refugee households with electricity sources, the highest share of refugee households, 34.7%, live with four to eight hours of electricity during the whole day, and 19.9% have less than four hours of electricity. </w:t>
      </w:r>
      <w:r w:rsidRPr="006E6B61">
        <w:rPr>
          <w:rFonts w:ascii="Fira Sans Light" w:hAnsi="Fira Sans Light"/>
          <w:sz w:val="22"/>
        </w:rPr>
        <w:t xml:space="preserve">Refugee households use </w:t>
      </w:r>
      <w:r>
        <w:rPr>
          <w:rFonts w:ascii="Fira Sans Light" w:hAnsi="Fira Sans Light"/>
          <w:sz w:val="22"/>
        </w:rPr>
        <w:t xml:space="preserve">primarily </w:t>
      </w:r>
      <w:r w:rsidRPr="006E6B61">
        <w:rPr>
          <w:rFonts w:ascii="Fira Sans Light" w:hAnsi="Fira Sans Light"/>
          <w:sz w:val="22"/>
        </w:rPr>
        <w:t>low-load electrical appliances</w:t>
      </w:r>
      <w:r>
        <w:rPr>
          <w:rFonts w:ascii="Fira Sans Light" w:hAnsi="Fira Sans Light"/>
          <w:sz w:val="22"/>
        </w:rPr>
        <w:t xml:space="preserve">, and phone chargers are the most common appliances. </w:t>
      </w:r>
    </w:p>
    <w:p w14:paraId="6F626A95" w14:textId="77777777" w:rsidR="00234A84" w:rsidRDefault="00234A84" w:rsidP="000C68E7">
      <w:pPr>
        <w:wordWrap/>
        <w:spacing w:after="0" w:line="276" w:lineRule="auto"/>
        <w:ind w:firstLine="800"/>
        <w:rPr>
          <w:rFonts w:ascii="Fira Sans Light" w:hAnsi="Fira Sans Light" w:cs="Calibri"/>
          <w:sz w:val="22"/>
        </w:rPr>
      </w:pPr>
    </w:p>
    <w:p w14:paraId="088E9950" w14:textId="77777777" w:rsidR="00EE5153" w:rsidRDefault="00EE5153" w:rsidP="000C68E7">
      <w:pPr>
        <w:wordWrap/>
        <w:spacing w:after="0" w:line="276" w:lineRule="auto"/>
        <w:ind w:firstLine="800"/>
        <w:rPr>
          <w:rFonts w:ascii="Fira Sans Light" w:hAnsi="Fira Sans Light" w:cs="Calibri"/>
          <w:sz w:val="22"/>
        </w:rPr>
      </w:pPr>
      <w:r>
        <w:rPr>
          <w:rFonts w:ascii="Fira Sans Light" w:hAnsi="Fira Sans Light" w:cs="Calibri" w:hint="eastAsia"/>
          <w:sz w:val="22"/>
        </w:rPr>
        <w:lastRenderedPageBreak/>
        <w:t>M</w:t>
      </w:r>
      <w:r>
        <w:rPr>
          <w:rFonts w:ascii="Fira Sans Light" w:hAnsi="Fira Sans Light" w:cs="Calibri"/>
          <w:sz w:val="22"/>
        </w:rPr>
        <w:t xml:space="preserve">ost refugee households use just one solar device. </w:t>
      </w:r>
      <w:r w:rsidRPr="007012C8">
        <w:rPr>
          <w:rFonts w:ascii="Fira Sans Light" w:hAnsi="Fira Sans Light" w:cs="Calibri"/>
          <w:b/>
          <w:bCs/>
          <w:sz w:val="22"/>
        </w:rPr>
        <w:t>Many refugee households paid for their main solar devices rather than obtaining them for free.</w:t>
      </w:r>
      <w:r>
        <w:rPr>
          <w:rFonts w:ascii="Fira Sans Light" w:hAnsi="Fira Sans Light" w:cs="Calibri"/>
          <w:sz w:val="22"/>
        </w:rPr>
        <w:t xml:space="preserve"> Among households using solar lanterns, lump sum payment is the most common for their purchase, while households using SLSs often pay in installments.</w:t>
      </w:r>
    </w:p>
    <w:p w14:paraId="5FA4F203" w14:textId="77777777" w:rsidR="00E77EBA" w:rsidRPr="00D04B86" w:rsidRDefault="00E77EBA" w:rsidP="000C68E7">
      <w:pPr>
        <w:wordWrap/>
        <w:spacing w:after="0" w:line="276" w:lineRule="auto"/>
        <w:ind w:firstLine="800"/>
        <w:rPr>
          <w:rFonts w:ascii="Fira Sans Light" w:hAnsi="Fira Sans Light" w:cs="Calibri"/>
          <w:sz w:val="22"/>
        </w:rPr>
      </w:pPr>
    </w:p>
    <w:p w14:paraId="619C417E" w14:textId="77777777" w:rsidR="00EE5153" w:rsidRDefault="00EE5153" w:rsidP="000C68E7">
      <w:pPr>
        <w:wordWrap/>
        <w:spacing w:after="0" w:line="276" w:lineRule="auto"/>
        <w:ind w:firstLine="800"/>
        <w:rPr>
          <w:rFonts w:ascii="Fira Sans Light" w:hAnsi="Fira Sans Light" w:cs="Calibri"/>
          <w:sz w:val="22"/>
        </w:rPr>
      </w:pPr>
      <w:r w:rsidRPr="00D16F14">
        <w:rPr>
          <w:rFonts w:ascii="Fira Sans Light" w:hAnsi="Fira Sans Light" w:cs="Calibri"/>
          <w:sz w:val="22"/>
        </w:rPr>
        <w:t>As the most serious problem of main solar device</w:t>
      </w:r>
      <w:r>
        <w:rPr>
          <w:rFonts w:ascii="Fira Sans Light" w:hAnsi="Fira Sans Light" w:cs="Calibri"/>
          <w:sz w:val="22"/>
        </w:rPr>
        <w:t>s</w:t>
      </w:r>
      <w:r w:rsidRPr="00D16F14">
        <w:rPr>
          <w:rFonts w:ascii="Fira Sans Light" w:hAnsi="Fira Sans Light" w:cs="Calibri"/>
          <w:sz w:val="22"/>
        </w:rPr>
        <w:t xml:space="preserve">, </w:t>
      </w:r>
      <w:r>
        <w:rPr>
          <w:rFonts w:ascii="Fira Sans Light" w:hAnsi="Fira Sans Light" w:cs="Calibri"/>
          <w:sz w:val="22"/>
        </w:rPr>
        <w:t xml:space="preserve">the highest share of refugee households reported </w:t>
      </w:r>
      <w:r w:rsidRPr="00D16F14">
        <w:rPr>
          <w:rFonts w:ascii="Fira Sans Light" w:hAnsi="Fira Sans Light" w:cs="Calibri"/>
          <w:sz w:val="22"/>
        </w:rPr>
        <w:t xml:space="preserve">short duration of service </w:t>
      </w:r>
      <w:r>
        <w:rPr>
          <w:rFonts w:ascii="Fira Sans Light" w:hAnsi="Fira Sans Light" w:cs="Calibri"/>
          <w:sz w:val="22"/>
        </w:rPr>
        <w:t>and not being able to power large appliances for both</w:t>
      </w:r>
      <w:r w:rsidRPr="00D16F14">
        <w:rPr>
          <w:rFonts w:ascii="Fira Sans Light" w:hAnsi="Fira Sans Light" w:cs="Calibri"/>
          <w:sz w:val="22"/>
        </w:rPr>
        <w:t xml:space="preserve"> solar lanterns and SLSs</w:t>
      </w:r>
      <w:r>
        <w:rPr>
          <w:rFonts w:ascii="Fira Sans Light" w:hAnsi="Fira Sans Light" w:cs="Calibri"/>
          <w:sz w:val="22"/>
        </w:rPr>
        <w:t>,</w:t>
      </w:r>
      <w:r w:rsidRPr="00D16F14">
        <w:rPr>
          <w:rFonts w:ascii="Fira Sans Light" w:hAnsi="Fira Sans Light" w:cs="Calibri"/>
          <w:sz w:val="22"/>
        </w:rPr>
        <w:t xml:space="preserve"> respectively.</w:t>
      </w:r>
      <w:r>
        <w:rPr>
          <w:rFonts w:ascii="Fira Sans Light" w:hAnsi="Fira Sans Light" w:cs="Calibri"/>
          <w:sz w:val="22"/>
        </w:rPr>
        <w:t xml:space="preserve"> Almost 20% of households using solar lanterns answered that their devices break down too often, and among households using SLSs, almost 10% raised the same issue as the most serious problem with their devices. </w:t>
      </w:r>
    </w:p>
    <w:p w14:paraId="5927EFB6" w14:textId="77777777" w:rsidR="00E77EBA" w:rsidRDefault="00E77EBA" w:rsidP="000C68E7">
      <w:pPr>
        <w:wordWrap/>
        <w:spacing w:after="0" w:line="276" w:lineRule="auto"/>
        <w:ind w:firstLine="800"/>
        <w:rPr>
          <w:rFonts w:ascii="Fira Sans Light" w:hAnsi="Fira Sans Light" w:cs="Calibri"/>
          <w:sz w:val="22"/>
        </w:rPr>
      </w:pPr>
    </w:p>
    <w:p w14:paraId="31F3D4B6" w14:textId="77777777" w:rsidR="00E77EBA" w:rsidRPr="00704797" w:rsidRDefault="00E77EBA" w:rsidP="000C68E7">
      <w:pPr>
        <w:wordWrap/>
        <w:spacing w:after="0" w:line="276" w:lineRule="auto"/>
        <w:rPr>
          <w:rFonts w:ascii="Fira Sans Light" w:hAnsi="Fira Sans Light"/>
          <w:i/>
          <w:iCs/>
          <w:sz w:val="22"/>
        </w:rPr>
      </w:pPr>
      <w:r w:rsidRPr="00704797">
        <w:rPr>
          <w:rFonts w:ascii="Fira Sans Light" w:hAnsi="Fira Sans Light"/>
          <w:i/>
          <w:iCs/>
          <w:sz w:val="22"/>
        </w:rPr>
        <w:t>Access to Clean Cooking</w:t>
      </w:r>
    </w:p>
    <w:p w14:paraId="3E8200C2" w14:textId="77777777" w:rsidR="00E77EBA" w:rsidRPr="00E77EBA" w:rsidRDefault="00E77EBA" w:rsidP="000C68E7">
      <w:pPr>
        <w:wordWrap/>
        <w:spacing w:after="0" w:line="276" w:lineRule="auto"/>
        <w:rPr>
          <w:rFonts w:ascii="Fira Sans Light" w:hAnsi="Fira Sans Light"/>
          <w:sz w:val="22"/>
        </w:rPr>
      </w:pPr>
    </w:p>
    <w:p w14:paraId="72340EF9" w14:textId="6FE6C07B" w:rsidR="00E77EBA" w:rsidRDefault="00E77EBA" w:rsidP="000C68E7">
      <w:pPr>
        <w:wordWrap/>
        <w:spacing w:after="0" w:line="276" w:lineRule="auto"/>
        <w:rPr>
          <w:rFonts w:ascii="Fira Sans Light" w:hAnsi="Fira Sans Light"/>
          <w:sz w:val="22"/>
        </w:rPr>
      </w:pPr>
      <w:r w:rsidRPr="00E77EBA">
        <w:rPr>
          <w:rFonts w:ascii="Fira Sans Light" w:hAnsi="Fira Sans Light"/>
          <w:sz w:val="22"/>
        </w:rPr>
        <w:tab/>
      </w:r>
      <w:r w:rsidRPr="007012C8">
        <w:rPr>
          <w:rFonts w:ascii="Fira Sans Light" w:hAnsi="Fira Sans Light"/>
          <w:b/>
          <w:bCs/>
          <w:sz w:val="22"/>
        </w:rPr>
        <w:t>In refugee camps, 62.1% of refugee households have access to clean stoves, more specifically LPG stoves.</w:t>
      </w:r>
      <w:r w:rsidRPr="00E77EBA">
        <w:rPr>
          <w:rFonts w:ascii="Fira Sans Light" w:hAnsi="Fira Sans Light"/>
          <w:sz w:val="22"/>
        </w:rPr>
        <w:t xml:space="preserve"> The rate is significantly higher compared to non-refugee households; LPG stoves are used by only 4% of general Rwanda</w:t>
      </w:r>
      <w:r w:rsidR="00181387">
        <w:rPr>
          <w:rFonts w:ascii="Fira Sans Light" w:hAnsi="Fira Sans Light"/>
          <w:sz w:val="22"/>
        </w:rPr>
        <w:t>n</w:t>
      </w:r>
      <w:r w:rsidRPr="00E77EBA">
        <w:rPr>
          <w:rFonts w:ascii="Fira Sans Light" w:hAnsi="Fira Sans Light"/>
          <w:sz w:val="22"/>
        </w:rPr>
        <w:t xml:space="preserve"> households and 0.3% of host community households. </w:t>
      </w:r>
      <w:r w:rsidR="007012C8">
        <w:rPr>
          <w:rFonts w:ascii="Fira Sans Light" w:hAnsi="Fira Sans Light"/>
          <w:sz w:val="22"/>
        </w:rPr>
        <w:t xml:space="preserve">Among refugee settlements, </w:t>
      </w:r>
      <w:r w:rsidRPr="00E77EBA">
        <w:rPr>
          <w:rFonts w:ascii="Fira Sans Light" w:hAnsi="Fira Sans Light"/>
          <w:sz w:val="22"/>
        </w:rPr>
        <w:t>LPG stove use is observed only in Mahama and Mugombwa where UNHCR distributed LPG stoves to replace the use of firewood, and refugee households in the rest camps</w:t>
      </w:r>
      <w:r w:rsidR="007012C8">
        <w:rPr>
          <w:rFonts w:ascii="Fira Sans Light" w:hAnsi="Fira Sans Light"/>
          <w:sz w:val="22"/>
        </w:rPr>
        <w:t xml:space="preserve"> rely on</w:t>
      </w:r>
      <w:r w:rsidRPr="00E77EBA">
        <w:rPr>
          <w:rFonts w:ascii="Fira Sans Light" w:hAnsi="Fira Sans Light"/>
          <w:sz w:val="22"/>
        </w:rPr>
        <w:t xml:space="preserve"> biomass stoves. </w:t>
      </w:r>
    </w:p>
    <w:p w14:paraId="3DB050A7" w14:textId="77777777" w:rsidR="00E77EBA" w:rsidRPr="00E77EBA" w:rsidRDefault="00E77EBA" w:rsidP="000C68E7">
      <w:pPr>
        <w:wordWrap/>
        <w:spacing w:after="0" w:line="276" w:lineRule="auto"/>
        <w:rPr>
          <w:rFonts w:ascii="Fira Sans Light" w:hAnsi="Fira Sans Light"/>
          <w:sz w:val="22"/>
        </w:rPr>
      </w:pPr>
    </w:p>
    <w:p w14:paraId="29F9B222" w14:textId="522F63E3" w:rsidR="00EE5153" w:rsidRPr="00E77EBA" w:rsidRDefault="00E77EBA" w:rsidP="000C68E7">
      <w:pPr>
        <w:wordWrap/>
        <w:spacing w:after="0" w:line="276" w:lineRule="auto"/>
        <w:rPr>
          <w:rFonts w:ascii="Fira Sans Light" w:hAnsi="Fira Sans Light"/>
          <w:sz w:val="22"/>
        </w:rPr>
      </w:pPr>
      <w:r w:rsidRPr="00E77EBA">
        <w:rPr>
          <w:rFonts w:ascii="Fira Sans Light" w:hAnsi="Fira Sans Light"/>
          <w:sz w:val="22"/>
        </w:rPr>
        <w:tab/>
        <w:t xml:space="preserve">In line with the high LPG stove adoption, </w:t>
      </w:r>
      <w:r w:rsidRPr="007012C8">
        <w:rPr>
          <w:rFonts w:ascii="Fira Sans Light" w:hAnsi="Fira Sans Light"/>
          <w:b/>
          <w:bCs/>
          <w:sz w:val="22"/>
        </w:rPr>
        <w:t>LPG is the most used fuel by 63.7% of households in refugee camps.</w:t>
      </w:r>
      <w:r w:rsidRPr="00E77EBA">
        <w:rPr>
          <w:rFonts w:ascii="Fira Sans Light" w:hAnsi="Fira Sans Light"/>
          <w:sz w:val="22"/>
        </w:rPr>
        <w:t xml:space="preserve"> Wood use is still common for cooking fuel; 22.8% of refugee households use firewood either purchased or collected. Charcoal use is comparatively low; 13.5% of refugee households use charcoal for their traditional/locally built stoves and manufactured biomass stoves.</w:t>
      </w:r>
    </w:p>
    <w:bookmarkEnd w:id="8"/>
    <w:p w14:paraId="6BEB31E4" w14:textId="7E6582D8" w:rsidR="00CA7CCB" w:rsidRDefault="00CA7CCB" w:rsidP="000C68E7">
      <w:pPr>
        <w:wordWrap/>
        <w:spacing w:after="0" w:line="276" w:lineRule="auto"/>
        <w:ind w:leftChars="100" w:left="200" w:firstLine="800"/>
        <w:rPr>
          <w:rFonts w:ascii="Fira Sans Light" w:hAnsi="Fira Sans Light"/>
          <w:sz w:val="22"/>
        </w:rPr>
      </w:pPr>
    </w:p>
    <w:p w14:paraId="657219E2" w14:textId="77777777" w:rsidR="00CA7CCB" w:rsidRDefault="00CA7CCB" w:rsidP="000C68E7">
      <w:pPr>
        <w:wordWrap/>
        <w:spacing w:after="0" w:line="276" w:lineRule="auto"/>
        <w:ind w:leftChars="100" w:left="200" w:firstLine="800"/>
      </w:pPr>
    </w:p>
    <w:p w14:paraId="1D4132BF" w14:textId="77777777" w:rsidR="00CA7CCB" w:rsidRDefault="00CA7CCB" w:rsidP="000C68E7">
      <w:pPr>
        <w:wordWrap/>
        <w:spacing w:after="0" w:line="276" w:lineRule="auto"/>
        <w:ind w:leftChars="100" w:left="200" w:firstLine="800"/>
      </w:pPr>
    </w:p>
    <w:p w14:paraId="389D2428" w14:textId="77777777" w:rsidR="00CA7CCB" w:rsidRDefault="00CA7CCB" w:rsidP="000C68E7">
      <w:pPr>
        <w:wordWrap/>
        <w:spacing w:after="0" w:line="276" w:lineRule="auto"/>
        <w:ind w:leftChars="100" w:left="200" w:firstLine="800"/>
      </w:pPr>
    </w:p>
    <w:p w14:paraId="1155E52F" w14:textId="77777777" w:rsidR="00CA7CCB" w:rsidRDefault="00CA7CCB" w:rsidP="000C68E7">
      <w:pPr>
        <w:wordWrap/>
        <w:spacing w:after="0" w:line="276" w:lineRule="auto"/>
        <w:ind w:leftChars="100" w:left="200" w:firstLine="800"/>
      </w:pPr>
    </w:p>
    <w:p w14:paraId="5984FAA5" w14:textId="77777777" w:rsidR="00CA7CCB" w:rsidRDefault="00CA7CCB" w:rsidP="000C68E7">
      <w:pPr>
        <w:wordWrap/>
        <w:spacing w:after="0" w:line="276" w:lineRule="auto"/>
        <w:ind w:leftChars="100" w:left="200" w:firstLine="800"/>
      </w:pPr>
    </w:p>
    <w:p w14:paraId="2C3DAF96" w14:textId="77777777" w:rsidR="00CA7CCB" w:rsidRDefault="00CA7CCB" w:rsidP="000C68E7">
      <w:pPr>
        <w:wordWrap/>
        <w:spacing w:after="0" w:line="276" w:lineRule="auto"/>
        <w:ind w:leftChars="100" w:left="200" w:firstLine="800"/>
      </w:pPr>
    </w:p>
    <w:p w14:paraId="1B7F8633" w14:textId="77777777" w:rsidR="00CA7CCB" w:rsidRDefault="00CA7CCB" w:rsidP="000C68E7">
      <w:pPr>
        <w:wordWrap/>
        <w:spacing w:after="0" w:line="276" w:lineRule="auto"/>
        <w:ind w:leftChars="100" w:left="200" w:firstLine="800"/>
      </w:pPr>
    </w:p>
    <w:p w14:paraId="167E0909" w14:textId="77777777" w:rsidR="00234A84" w:rsidRDefault="00234A84" w:rsidP="000C68E7">
      <w:pPr>
        <w:wordWrap/>
        <w:spacing w:after="0" w:line="276" w:lineRule="auto"/>
        <w:ind w:leftChars="100" w:left="200" w:firstLine="800"/>
      </w:pPr>
    </w:p>
    <w:p w14:paraId="6D9EEB72" w14:textId="77777777" w:rsidR="00234A84" w:rsidRDefault="00234A84" w:rsidP="000C68E7">
      <w:pPr>
        <w:wordWrap/>
        <w:spacing w:after="0" w:line="276" w:lineRule="auto"/>
        <w:ind w:leftChars="100" w:left="200" w:firstLine="800"/>
      </w:pPr>
    </w:p>
    <w:p w14:paraId="47DCE4DD" w14:textId="77777777" w:rsidR="00CA7CCB" w:rsidRDefault="00CA7CCB" w:rsidP="000C68E7">
      <w:pPr>
        <w:wordWrap/>
        <w:spacing w:after="0" w:line="276" w:lineRule="auto"/>
        <w:ind w:leftChars="100" w:left="200" w:firstLine="800"/>
      </w:pPr>
    </w:p>
    <w:p w14:paraId="23E59392" w14:textId="77777777" w:rsidR="00CA7CCB" w:rsidRDefault="00CA7CCB" w:rsidP="000C68E7">
      <w:pPr>
        <w:wordWrap/>
        <w:spacing w:after="0" w:line="276" w:lineRule="auto"/>
        <w:ind w:leftChars="100" w:left="200" w:firstLine="800"/>
      </w:pPr>
    </w:p>
    <w:p w14:paraId="42E3949A" w14:textId="6CA41B96" w:rsidR="00936CC4" w:rsidRPr="001279F9" w:rsidRDefault="00936CC4" w:rsidP="00D113CE">
      <w:pPr>
        <w:pStyle w:val="Heading1"/>
        <w:rPr>
          <w:rFonts w:ascii="Fira Sans Medium" w:hAnsi="Fira Sans Medium"/>
          <w:sz w:val="32"/>
          <w:szCs w:val="32"/>
        </w:rPr>
      </w:pPr>
      <w:bookmarkStart w:id="15" w:name="_Toc138537020"/>
      <w:r w:rsidRPr="001279F9">
        <w:rPr>
          <w:rFonts w:ascii="Fira Sans Medium" w:hAnsi="Fira Sans Medium"/>
          <w:sz w:val="32"/>
          <w:szCs w:val="32"/>
        </w:rPr>
        <w:lastRenderedPageBreak/>
        <w:t xml:space="preserve">MEASURING ENERGY ACCESS IN </w:t>
      </w:r>
      <w:r w:rsidR="00967164">
        <w:rPr>
          <w:rFonts w:ascii="Fira Sans Medium" w:hAnsi="Fira Sans Medium" w:hint="eastAsia"/>
          <w:sz w:val="32"/>
          <w:szCs w:val="32"/>
        </w:rPr>
        <w:t>R</w:t>
      </w:r>
      <w:r w:rsidR="00967164">
        <w:rPr>
          <w:rFonts w:ascii="Fira Sans Medium" w:hAnsi="Fira Sans Medium"/>
          <w:sz w:val="32"/>
          <w:szCs w:val="32"/>
        </w:rPr>
        <w:t>WANDA</w:t>
      </w:r>
      <w:bookmarkEnd w:id="15"/>
    </w:p>
    <w:p w14:paraId="129DC7BF" w14:textId="0B807578" w:rsidR="004843BA" w:rsidRDefault="2D8F73E6" w:rsidP="00D113CE">
      <w:pPr>
        <w:spacing w:after="0" w:line="276" w:lineRule="auto"/>
        <w:ind w:firstLine="799"/>
        <w:rPr>
          <w:rFonts w:ascii="Fira Sans Light" w:hAnsi="Fira Sans Light"/>
          <w:sz w:val="22"/>
        </w:rPr>
      </w:pPr>
      <w:r w:rsidRPr="4397EC43">
        <w:rPr>
          <w:rFonts w:ascii="Fira Sans Light" w:hAnsi="Fira Sans Light" w:cs="Times New Roman"/>
          <w:sz w:val="22"/>
        </w:rPr>
        <w:t xml:space="preserve">Without energy, promoting economic growth, overcoming poverty, and supporting human development are challenging, if not impossible. Energy access is thus a precondition to many development goals. Indeed, sustainable energy is </w:t>
      </w:r>
      <w:bookmarkStart w:id="16" w:name="_Hlk138489789"/>
      <w:r w:rsidRPr="4397EC43">
        <w:rPr>
          <w:rFonts w:ascii="Fira Sans Light" w:hAnsi="Fira Sans Light" w:cs="Times New Roman"/>
          <w:sz w:val="22"/>
        </w:rPr>
        <w:t xml:space="preserve">the seventh of the 17 UN Sustainable Development Goals (SDGs): to ensure access to affordable, reliable, sustainable, and modern energy for all by 2030. </w:t>
      </w:r>
      <w:bookmarkEnd w:id="16"/>
      <w:r w:rsidRPr="4397EC43">
        <w:rPr>
          <w:rFonts w:ascii="Fira Sans Light" w:hAnsi="Fira Sans Light" w:cs="Times New Roman"/>
          <w:sz w:val="22"/>
        </w:rPr>
        <w:t xml:space="preserve">The </w:t>
      </w:r>
      <w:r w:rsidRPr="4397EC43">
        <w:rPr>
          <w:rFonts w:ascii="Fira Sans Light" w:eastAsia="Times New Roman" w:hAnsi="Fira Sans Light" w:cs="Times New Roman"/>
          <w:sz w:val="22"/>
        </w:rPr>
        <w:t xml:space="preserve">Government of </w:t>
      </w:r>
      <w:r w:rsidR="2DF94715" w:rsidRPr="4397EC43">
        <w:rPr>
          <w:rFonts w:ascii="Fira Sans Light" w:eastAsia="Times New Roman" w:hAnsi="Fira Sans Light" w:cs="Times New Roman"/>
          <w:sz w:val="22"/>
        </w:rPr>
        <w:t>Rwanda</w:t>
      </w:r>
      <w:r w:rsidRPr="4397EC43">
        <w:rPr>
          <w:rFonts w:ascii="Fira Sans Light" w:hAnsi="Fira Sans Light" w:cs="Times New Roman"/>
          <w:sz w:val="22"/>
        </w:rPr>
        <w:t>, steadfastly committed to maximizing energy access benefits for its people, has therefore collaborated with the World Bank to put the Multi-Tier Framework (MTF) survey into practice and obtain guidance on setting access targets, policies, and investment strategies for energy access.</w:t>
      </w:r>
    </w:p>
    <w:p w14:paraId="06CC4911" w14:textId="6F43082B" w:rsidR="4397EC43" w:rsidRDefault="4397EC43" w:rsidP="00E25D96">
      <w:pPr>
        <w:spacing w:after="0" w:line="276" w:lineRule="auto"/>
        <w:ind w:leftChars="100" w:left="200" w:firstLine="799"/>
        <w:rPr>
          <w:rFonts w:ascii="Fira Sans Light" w:hAnsi="Fira Sans Light" w:cs="Times New Roman"/>
          <w:sz w:val="22"/>
        </w:rPr>
      </w:pPr>
    </w:p>
    <w:p w14:paraId="6B02D7B3" w14:textId="02731138" w:rsidR="515D24FA" w:rsidRDefault="515D24FA" w:rsidP="00D113CE">
      <w:pPr>
        <w:wordWrap/>
        <w:spacing w:after="0" w:line="276" w:lineRule="auto"/>
        <w:ind w:firstLine="799"/>
        <w:rPr>
          <w:rFonts w:ascii="Fira Sans Light" w:hAnsi="Fira Sans Light" w:cs="Times New Roman"/>
          <w:sz w:val="22"/>
        </w:rPr>
      </w:pPr>
      <w:r w:rsidRPr="4397EC43">
        <w:rPr>
          <w:rFonts w:ascii="Fira Sans Light" w:hAnsi="Fira Sans Light" w:cs="Times New Roman"/>
          <w:sz w:val="22"/>
        </w:rPr>
        <w:t xml:space="preserve">Rwanda is one of the fast-growing low income countries in Sub-Saharan Africa. Gross domestic product (GDP) of Rwanda steadily increased from the early 2000s, and in 2021, it reached 11.1 billion current US-dollar </w:t>
      </w:r>
      <w:r w:rsidR="00471235" w:rsidRPr="00471235">
        <w:rPr>
          <w:rFonts w:ascii="Fira Sans Light" w:hAnsi="Fira Sans Light" w:cs="Vrinda"/>
          <w:sz w:val="22"/>
        </w:rPr>
        <w:t>(“GDP (Current US$) - Rwanda,” n.d.)</w:t>
      </w:r>
      <w:r w:rsidRPr="002821A9">
        <w:rPr>
          <w:rFonts w:ascii="Fira Sans Light" w:hAnsi="Fira Sans Light" w:cs="Times New Roman"/>
          <w:sz w:val="22"/>
        </w:rPr>
        <w:t xml:space="preserve">. The annual GDP growth of 2020/2021 was 10.9% </w:t>
      </w:r>
      <w:r w:rsidR="00471235" w:rsidRPr="00471235">
        <w:rPr>
          <w:rFonts w:ascii="Fira Sans Light" w:hAnsi="Fira Sans Light" w:cs="Vrinda"/>
          <w:sz w:val="22"/>
        </w:rPr>
        <w:t>(“GDP Growth (Annual %) - Rwanda,” n.d.)</w:t>
      </w:r>
      <w:r w:rsidRPr="002821A9">
        <w:rPr>
          <w:rFonts w:ascii="Fira Sans Light" w:hAnsi="Fira Sans Light" w:cs="Times New Roman"/>
          <w:sz w:val="22"/>
        </w:rPr>
        <w:t xml:space="preserve">. Electricity access in Rwanda rapidly improved entering the 2010s. In 2014, 19.8% of the population had electricity access </w:t>
      </w:r>
      <w:r w:rsidR="00040A08" w:rsidRPr="00040A08">
        <w:rPr>
          <w:rFonts w:ascii="Fira Sans Light" w:hAnsi="Fira Sans Light" w:cs="Times New Roman"/>
          <w:sz w:val="22"/>
        </w:rPr>
        <w:t>(“Access to Electricity (% of Population) - Rwanda,” n.d.)</w:t>
      </w:r>
      <w:r w:rsidRPr="002821A9">
        <w:rPr>
          <w:rFonts w:ascii="Fira Sans Light" w:hAnsi="Fira Sans Light" w:cs="Times New Roman"/>
          <w:sz w:val="22"/>
        </w:rPr>
        <w:t>, and in 2016, the rate increased to 28.6% according to the MTF energy access survey from 2016 (</w:t>
      </w:r>
      <w:r w:rsidR="00A20041" w:rsidRPr="002821A9">
        <w:rPr>
          <w:rFonts w:ascii="Fira Sans Light" w:hAnsi="Fira Sans Light" w:cs="Times New Roman"/>
          <w:sz w:val="22"/>
        </w:rPr>
        <w:t>Koo et al.</w:t>
      </w:r>
      <w:r w:rsidRPr="002821A9">
        <w:rPr>
          <w:rFonts w:ascii="Fira Sans Light" w:hAnsi="Fira Sans Light" w:cs="Times New Roman"/>
          <w:sz w:val="22"/>
        </w:rPr>
        <w:t xml:space="preserve"> 2018). In 2022, the second MTF</w:t>
      </w:r>
      <w:r w:rsidRPr="4397EC43">
        <w:rPr>
          <w:rFonts w:ascii="Fira Sans Light" w:hAnsi="Fira Sans Light" w:cs="Times New Roman"/>
          <w:sz w:val="22"/>
        </w:rPr>
        <w:t xml:space="preserve"> energy access survey implemented in Rwanda showed that 63.9% of Rwanda</w:t>
      </w:r>
      <w:r w:rsidR="00181387">
        <w:rPr>
          <w:rFonts w:ascii="Fira Sans Light" w:hAnsi="Fira Sans Light" w:cs="Times New Roman"/>
          <w:sz w:val="22"/>
        </w:rPr>
        <w:t>n</w:t>
      </w:r>
      <w:r w:rsidRPr="4397EC43">
        <w:rPr>
          <w:rFonts w:ascii="Fira Sans Light" w:hAnsi="Fira Sans Light" w:cs="Times New Roman"/>
          <w:sz w:val="22"/>
        </w:rPr>
        <w:t xml:space="preserve"> households have access to at least one source of electricity, which substantially grew compared to 2016.</w:t>
      </w:r>
    </w:p>
    <w:p w14:paraId="476B5982" w14:textId="77777777" w:rsidR="00172D92" w:rsidRPr="002821A9" w:rsidRDefault="00172D92" w:rsidP="00E25D96">
      <w:pPr>
        <w:wordWrap/>
        <w:spacing w:after="0" w:line="276" w:lineRule="auto"/>
        <w:ind w:leftChars="100" w:left="200"/>
        <w:rPr>
          <w:rFonts w:ascii="Fira Sans Light" w:hAnsi="Fira Sans Light"/>
          <w:sz w:val="22"/>
        </w:rPr>
      </w:pPr>
    </w:p>
    <w:p w14:paraId="390973CC" w14:textId="6000F489" w:rsidR="0097118F" w:rsidRPr="009E6D02" w:rsidRDefault="00B21FD1" w:rsidP="00D113CE">
      <w:pPr>
        <w:pStyle w:val="Heading2"/>
        <w:wordWrap/>
        <w:spacing w:after="0" w:line="276" w:lineRule="auto"/>
        <w:rPr>
          <w:rFonts w:ascii="Fira Sans Medium" w:hAnsi="Fira Sans Medium"/>
          <w:sz w:val="26"/>
          <w:szCs w:val="26"/>
        </w:rPr>
      </w:pPr>
      <w:bookmarkStart w:id="17" w:name="_Toc138537021"/>
      <w:r w:rsidRPr="009E6D02">
        <w:rPr>
          <w:rFonts w:ascii="Fira Sans Medium" w:hAnsi="Fira Sans Medium"/>
          <w:sz w:val="26"/>
          <w:szCs w:val="26"/>
        </w:rPr>
        <w:t>MULTI-TIER FRAMEWORK GLOBAL SURVEY</w:t>
      </w:r>
      <w:bookmarkEnd w:id="17"/>
    </w:p>
    <w:p w14:paraId="0B6F4ABF" w14:textId="77777777" w:rsidR="00E25D96" w:rsidRDefault="00E25D96" w:rsidP="00E25D96">
      <w:pPr>
        <w:wordWrap/>
        <w:spacing w:after="0" w:line="276" w:lineRule="auto"/>
        <w:ind w:leftChars="100" w:left="200" w:firstLine="600"/>
        <w:rPr>
          <w:rFonts w:ascii="Fira Sans Light" w:hAnsi="Fira Sans Light"/>
          <w:sz w:val="22"/>
        </w:rPr>
      </w:pPr>
    </w:p>
    <w:p w14:paraId="03977B62" w14:textId="42A69357" w:rsidR="00897F42" w:rsidRDefault="00897F42" w:rsidP="00D113CE">
      <w:pPr>
        <w:wordWrap/>
        <w:spacing w:after="0" w:line="276" w:lineRule="auto"/>
        <w:ind w:firstLine="600"/>
        <w:rPr>
          <w:rFonts w:ascii="Fira Sans Light" w:hAnsi="Fira Sans Light"/>
          <w:sz w:val="22"/>
        </w:rPr>
      </w:pPr>
      <w:r w:rsidRPr="00897F42">
        <w:rPr>
          <w:rFonts w:ascii="Fira Sans Light" w:hAnsi="Fira Sans Light"/>
          <w:sz w:val="22"/>
        </w:rPr>
        <w:t xml:space="preserve">The World Bank, with the support from the Energy Sector Management Assistance Program (ESMAP), has launched the Global Survey on Energy Access, which aims at providing more nuanced data on energy access, including access to electricity and cooking services. The first phase is being carried out in 16 countries across Africa, Asia, and Latin America. </w:t>
      </w:r>
    </w:p>
    <w:p w14:paraId="27BAEDFF" w14:textId="77777777" w:rsidR="00E25D96" w:rsidRPr="00897F42" w:rsidRDefault="00E25D96" w:rsidP="00D113CE">
      <w:pPr>
        <w:wordWrap/>
        <w:spacing w:after="0" w:line="276" w:lineRule="auto"/>
        <w:ind w:firstLine="600"/>
        <w:rPr>
          <w:rFonts w:ascii="Fira Sans Light" w:hAnsi="Fira Sans Light"/>
          <w:sz w:val="22"/>
        </w:rPr>
      </w:pPr>
    </w:p>
    <w:p w14:paraId="7F706D9E" w14:textId="77777777" w:rsidR="00E25D96" w:rsidRDefault="00897F42" w:rsidP="00D113CE">
      <w:pPr>
        <w:wordWrap/>
        <w:spacing w:after="0" w:line="276" w:lineRule="auto"/>
        <w:ind w:firstLine="600"/>
        <w:rPr>
          <w:rFonts w:ascii="Fira Sans Light" w:hAnsi="Fira Sans Light"/>
          <w:sz w:val="22"/>
        </w:rPr>
      </w:pPr>
      <w:r w:rsidRPr="00897F42">
        <w:rPr>
          <w:rFonts w:ascii="Fira Sans Light" w:hAnsi="Fira Sans Light"/>
          <w:sz w:val="22"/>
        </w:rPr>
        <w:t xml:space="preserve">The survey is analyzed with the MTF approach that goes beyond the traditional binary measurement of energy access—for example, having or not having a connection to electricity, using or not using clean fuels in cooking—to </w:t>
      </w:r>
      <w:bookmarkStart w:id="18" w:name="_Hlk138489101"/>
      <w:r w:rsidRPr="00897F42">
        <w:rPr>
          <w:rFonts w:ascii="Fira Sans Light" w:hAnsi="Fira Sans Light"/>
          <w:sz w:val="22"/>
        </w:rPr>
        <w:t xml:space="preserve">capture the multi-dimensional nature of energy access and the vast range </w:t>
      </w:r>
      <w:r w:rsidRPr="003917AA">
        <w:rPr>
          <w:rFonts w:ascii="Fira Sans Light" w:hAnsi="Fira Sans Light"/>
          <w:sz w:val="22"/>
        </w:rPr>
        <w:t>of technologies and sources that can provide energy access</w:t>
      </w:r>
      <w:bookmarkEnd w:id="18"/>
      <w:r w:rsidRPr="003917AA">
        <w:rPr>
          <w:rFonts w:ascii="Fira Sans Light" w:hAnsi="Fira Sans Light"/>
          <w:sz w:val="22"/>
        </w:rPr>
        <w:t>, while accounting for the wide differences</w:t>
      </w:r>
      <w:r w:rsidR="003917AA" w:rsidRPr="003917AA">
        <w:rPr>
          <w:rFonts w:ascii="Fira Sans Light" w:hAnsi="Fira Sans Light"/>
          <w:sz w:val="22"/>
        </w:rPr>
        <w:t xml:space="preserve"> </w:t>
      </w:r>
      <w:r w:rsidR="003917AA" w:rsidRPr="003917AA">
        <w:rPr>
          <w:rFonts w:ascii="Fira Sans Light" w:eastAsia="Times New Roman" w:hAnsi="Fira Sans Light" w:cs="Times New Roman"/>
          <w:sz w:val="22"/>
        </w:rPr>
        <w:t>in user experience.</w:t>
      </w:r>
      <w:r w:rsidR="003917AA" w:rsidRPr="003917AA">
        <w:rPr>
          <w:rStyle w:val="FootnoteReference"/>
          <w:rFonts w:ascii="Fira Sans Light" w:hAnsi="Fira Sans Light"/>
          <w:sz w:val="22"/>
        </w:rPr>
        <w:footnoteReference w:id="1"/>
      </w:r>
      <w:r w:rsidRPr="003917AA">
        <w:rPr>
          <w:rFonts w:ascii="Fira Sans Light" w:hAnsi="Fira Sans Light"/>
          <w:sz w:val="22"/>
        </w:rPr>
        <w:t xml:space="preserve"> The approach measures energy access provided by any technology or fuel based on a set of attributes</w:t>
      </w:r>
      <w:r w:rsidRPr="00897F42">
        <w:rPr>
          <w:rFonts w:ascii="Fira Sans Light" w:hAnsi="Fira Sans Light"/>
          <w:sz w:val="22"/>
        </w:rPr>
        <w:t xml:space="preserve"> that capture key characteristics of the energy supply that affect the user experience. Each attribute is assessed separately in tiers, and the lowest applicable tier attained among the attributes is the aggregate tier of a household, which tells the households’ level of access ranging from Tier 0 (no access) to Tier 5 (full service) (Bhatia and Angelou 2015).</w:t>
      </w:r>
    </w:p>
    <w:p w14:paraId="48AA58BC" w14:textId="77777777" w:rsidR="00E25D96" w:rsidRDefault="00E25D96" w:rsidP="00D113CE">
      <w:pPr>
        <w:wordWrap/>
        <w:spacing w:after="0" w:line="276" w:lineRule="auto"/>
        <w:ind w:firstLine="600"/>
        <w:rPr>
          <w:rFonts w:ascii="Fira Sans Light" w:hAnsi="Fira Sans Light"/>
          <w:sz w:val="22"/>
        </w:rPr>
      </w:pPr>
    </w:p>
    <w:p w14:paraId="6584CCC4" w14:textId="517E903E" w:rsidR="00897F42" w:rsidRDefault="00897F42" w:rsidP="00D113CE">
      <w:pPr>
        <w:wordWrap/>
        <w:spacing w:after="0" w:line="276" w:lineRule="auto"/>
        <w:ind w:firstLine="600"/>
        <w:rPr>
          <w:rFonts w:ascii="Fira Sans Light" w:hAnsi="Fira Sans Light"/>
          <w:sz w:val="22"/>
        </w:rPr>
      </w:pPr>
      <w:bookmarkStart w:id="19" w:name="_Hlk138489538"/>
      <w:r w:rsidRPr="00897F42">
        <w:rPr>
          <w:rFonts w:ascii="Fira Sans Light" w:hAnsi="Fira Sans Light"/>
          <w:sz w:val="22"/>
        </w:rPr>
        <w:lastRenderedPageBreak/>
        <w:t>A key issue that the MTF survey explores is the nature of the barriers that prevent a household from moving to a higher tier for access to electricity and clean cooking. This is the value added of the MTF survey. By capturing full-spectrum data, it empowers policy makers to pursue data-informed energy policies and to design interventions that remove barriers, so households can graduate to higher tiers.</w:t>
      </w:r>
    </w:p>
    <w:p w14:paraId="07C614BF" w14:textId="77777777" w:rsidR="00897F42" w:rsidRPr="00897F42" w:rsidRDefault="00897F42" w:rsidP="00E25D96">
      <w:pPr>
        <w:wordWrap/>
        <w:spacing w:after="0" w:line="276" w:lineRule="auto"/>
        <w:ind w:leftChars="100" w:left="200"/>
        <w:rPr>
          <w:rFonts w:ascii="Fira Sans Light" w:hAnsi="Fira Sans Light"/>
          <w:sz w:val="22"/>
        </w:rPr>
      </w:pPr>
    </w:p>
    <w:p w14:paraId="4F5C4E54" w14:textId="4566FAC6" w:rsidR="0097118F" w:rsidRPr="00E25D96" w:rsidRDefault="0097118F" w:rsidP="00D113CE">
      <w:pPr>
        <w:pStyle w:val="Heading3"/>
        <w:wordWrap/>
        <w:spacing w:after="0" w:line="276" w:lineRule="auto"/>
        <w:ind w:leftChars="83" w:left="466" w:hangingChars="125" w:hanging="300"/>
        <w:rPr>
          <w:rFonts w:ascii="Fira Sans Light" w:hAnsi="Fira Sans Light" w:cs="Calibri"/>
          <w:sz w:val="24"/>
          <w:szCs w:val="24"/>
        </w:rPr>
      </w:pPr>
      <w:bookmarkStart w:id="20" w:name="_Toc102554776"/>
      <w:bookmarkStart w:id="21" w:name="_Toc247646215"/>
      <w:bookmarkStart w:id="22" w:name="_Toc2023344151"/>
      <w:bookmarkStart w:id="23" w:name="_Toc815982800"/>
      <w:bookmarkStart w:id="24" w:name="_Toc1624846065"/>
      <w:bookmarkStart w:id="25" w:name="_Toc138537022"/>
      <w:bookmarkEnd w:id="19"/>
      <w:r w:rsidRPr="00E25D96">
        <w:rPr>
          <w:rFonts w:ascii="Fira Sans Light" w:hAnsi="Fira Sans Light" w:cs="Calibri"/>
          <w:sz w:val="24"/>
          <w:szCs w:val="24"/>
        </w:rPr>
        <w:t>A</w:t>
      </w:r>
      <w:bookmarkEnd w:id="20"/>
      <w:bookmarkEnd w:id="21"/>
      <w:bookmarkEnd w:id="22"/>
      <w:bookmarkEnd w:id="23"/>
      <w:bookmarkEnd w:id="24"/>
      <w:r w:rsidR="009E6D02" w:rsidRPr="00E25D96">
        <w:rPr>
          <w:rFonts w:ascii="Fira Sans Light" w:hAnsi="Fira Sans Light" w:cs="Calibri"/>
          <w:sz w:val="24"/>
          <w:szCs w:val="24"/>
        </w:rPr>
        <w:t>CCESS TO ELECTRICITY</w:t>
      </w:r>
      <w:bookmarkEnd w:id="25"/>
    </w:p>
    <w:p w14:paraId="61FA5C99" w14:textId="77777777" w:rsidR="00E25D96" w:rsidRDefault="00E25D96" w:rsidP="00E25D96">
      <w:pPr>
        <w:wordWrap/>
        <w:spacing w:after="0" w:line="276" w:lineRule="auto"/>
        <w:ind w:leftChars="100" w:left="200" w:firstLine="800"/>
        <w:rPr>
          <w:rFonts w:ascii="Fira Sans Light" w:hAnsi="Fira Sans Light"/>
          <w:color w:val="000000" w:themeColor="text1"/>
          <w:sz w:val="22"/>
        </w:rPr>
      </w:pPr>
      <w:bookmarkStart w:id="26" w:name="_Toc102554777"/>
      <w:bookmarkStart w:id="27" w:name="_Toc1488858377"/>
      <w:bookmarkStart w:id="28" w:name="_Toc785714485"/>
      <w:bookmarkStart w:id="29" w:name="_Toc1167371721"/>
      <w:bookmarkStart w:id="30" w:name="_Toc1356248025"/>
    </w:p>
    <w:p w14:paraId="5ECC3491" w14:textId="550B55C9" w:rsidR="00897F42" w:rsidRDefault="00897F42" w:rsidP="00D113CE">
      <w:pPr>
        <w:wordWrap/>
        <w:spacing w:after="0" w:line="276" w:lineRule="auto"/>
        <w:ind w:firstLine="800"/>
        <w:rPr>
          <w:rFonts w:ascii="Fira Sans Light" w:hAnsi="Fira Sans Light"/>
          <w:color w:val="000000" w:themeColor="text1"/>
          <w:sz w:val="22"/>
        </w:rPr>
      </w:pPr>
      <w:r w:rsidRPr="006F0498">
        <w:rPr>
          <w:rFonts w:ascii="Fira Sans Light" w:hAnsi="Fira Sans Light"/>
          <w:color w:val="000000" w:themeColor="text1"/>
          <w:sz w:val="22"/>
        </w:rPr>
        <w:t>The value of access to electricity for households is defined by analyzing the</w:t>
      </w:r>
      <w:r>
        <w:rPr>
          <w:rFonts w:ascii="Fira Sans Light" w:hAnsi="Fira Sans Light"/>
          <w:color w:val="000000" w:themeColor="text1"/>
          <w:sz w:val="22"/>
        </w:rPr>
        <w:t xml:space="preserve"> seven</w:t>
      </w:r>
      <w:r w:rsidRPr="006F0498">
        <w:rPr>
          <w:rFonts w:ascii="Fira Sans Light" w:hAnsi="Fira Sans Light"/>
          <w:color w:val="000000" w:themeColor="text1"/>
          <w:sz w:val="22"/>
        </w:rPr>
        <w:t xml:space="preserve"> </w:t>
      </w:r>
      <w:r>
        <w:rPr>
          <w:rFonts w:ascii="Fira Sans Light" w:hAnsi="Fira Sans Light"/>
          <w:color w:val="000000" w:themeColor="text1"/>
          <w:sz w:val="22"/>
        </w:rPr>
        <w:t>electricity</w:t>
      </w:r>
      <w:r w:rsidRPr="006F0498">
        <w:rPr>
          <w:rFonts w:ascii="Fira Sans Light" w:hAnsi="Fira Sans Light"/>
          <w:color w:val="000000" w:themeColor="text1"/>
          <w:sz w:val="22"/>
        </w:rPr>
        <w:t xml:space="preserve"> attributes based on </w:t>
      </w:r>
      <w:r w:rsidR="00A307D4">
        <w:rPr>
          <w:rFonts w:ascii="Fira Sans Light" w:hAnsi="Fira Sans Light"/>
          <w:color w:val="000000" w:themeColor="text1"/>
          <w:sz w:val="22"/>
        </w:rPr>
        <w:t>survey responses</w:t>
      </w:r>
      <w:r w:rsidRPr="006F0498">
        <w:rPr>
          <w:rFonts w:ascii="Fira Sans Light" w:hAnsi="Fira Sans Light"/>
          <w:color w:val="000000" w:themeColor="text1"/>
          <w:sz w:val="22"/>
        </w:rPr>
        <w:t>:</w:t>
      </w:r>
    </w:p>
    <w:p w14:paraId="03C78137" w14:textId="77777777" w:rsidR="003917AA" w:rsidRPr="003917AA" w:rsidRDefault="003917AA" w:rsidP="000F1C9E">
      <w:pPr>
        <w:wordWrap/>
        <w:spacing w:after="0" w:line="276" w:lineRule="auto"/>
        <w:ind w:leftChars="100" w:left="200" w:firstLine="800"/>
        <w:rPr>
          <w:rFonts w:ascii="Fira Sans Light" w:hAnsi="Fira Sans Light"/>
          <w:color w:val="000000" w:themeColor="text1"/>
          <w:sz w:val="22"/>
        </w:rPr>
      </w:pPr>
    </w:p>
    <w:p w14:paraId="5D0AF7EF" w14:textId="0F1BA5D5" w:rsidR="003917AA" w:rsidRDefault="003917AA"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3917AA">
        <w:rPr>
          <w:rFonts w:ascii="Fira Sans Light" w:hAnsi="Fira Sans Light"/>
          <w:b/>
          <w:bCs/>
          <w:sz w:val="22"/>
        </w:rPr>
        <w:t>Capacity</w:t>
      </w:r>
      <w:r w:rsidRPr="003917AA">
        <w:rPr>
          <w:rFonts w:ascii="Fira Sans Light" w:hAnsi="Fira Sans Light"/>
          <w:sz w:val="22"/>
        </w:rPr>
        <w:t xml:space="preserve"> </w:t>
      </w:r>
      <w:r w:rsidRPr="003917AA">
        <w:rPr>
          <w:rFonts w:ascii="Fira Sans Light" w:eastAsia="Times New Roman" w:hAnsi="Fira Sans Light"/>
          <w:sz w:val="22"/>
        </w:rPr>
        <w:t>(“</w:t>
      </w:r>
      <w:r w:rsidRPr="003917AA">
        <w:rPr>
          <w:rFonts w:ascii="Fira Sans Light" w:hAnsi="Fira Sans Light"/>
          <w:sz w:val="22"/>
        </w:rPr>
        <w:t xml:space="preserve">What appliances can be powered?”): The capacity of the electricity supply (or peak capacity) is the ability of the system to provide a certain amount of electricity to operate various appliances, ranging from a few watts for </w:t>
      </w:r>
      <w:r w:rsidRPr="003917AA">
        <w:rPr>
          <w:rFonts w:ascii="Fira Sans Light" w:eastAsia="Calibri" w:hAnsi="Fira Sans Light" w:cs="Times New Roman"/>
          <w:sz w:val="22"/>
        </w:rPr>
        <w:t>light-emitting diode</w:t>
      </w:r>
      <w:r w:rsidRPr="003917AA">
        <w:rPr>
          <w:rFonts w:ascii="Fira Sans Light" w:hAnsi="Fira Sans Light"/>
          <w:sz w:val="22"/>
        </w:rPr>
        <w:t xml:space="preserve"> (LED) lights and mobile phone chargers to several thousand watts for space heaters or air conditioners. First, a</w:t>
      </w:r>
      <w:r w:rsidRPr="003917AA">
        <w:rPr>
          <w:rFonts w:ascii="Fira Sans Light" w:hAnsi="Fira Sans Light" w:cs="Times New Roman"/>
          <w:sz w:val="22"/>
        </w:rPr>
        <w:t>ppliances are classified into tiers based on their power ratings (</w:t>
      </w:r>
      <w:r w:rsidRPr="003917AA">
        <w:rPr>
          <w:rFonts w:ascii="Fira Sans Light" w:hAnsi="Fira Sans Light"/>
          <w:sz w:val="22"/>
        </w:rPr>
        <w:t>T</w:t>
      </w:r>
      <w:r w:rsidRPr="003917AA">
        <w:rPr>
          <w:rFonts w:ascii="Fira Sans Light" w:hAnsi="Fira Sans Light" w:cs="Times New Roman"/>
          <w:sz w:val="22"/>
        </w:rPr>
        <w:t>able 1). Then each household’s appliance tier is determined by the highest tier of all its appliances; that is, if a household owns multiple appliances, the highest-capacity appliance determines the household tier.</w:t>
      </w:r>
      <w:r w:rsidRPr="003917AA">
        <w:rPr>
          <w:rStyle w:val="FootnoteReference"/>
          <w:rFonts w:ascii="Fira Sans Light" w:hAnsi="Fira Sans Light" w:cs="Times New Roman"/>
          <w:sz w:val="22"/>
        </w:rPr>
        <w:footnoteReference w:id="2"/>
      </w:r>
      <w:r w:rsidR="00CA7CCB">
        <w:rPr>
          <w:rFonts w:ascii="Fira Sans Light" w:hAnsi="Fira Sans Light" w:cs="Times New Roman"/>
          <w:sz w:val="22"/>
        </w:rPr>
        <w:t xml:space="preserve"> </w:t>
      </w:r>
      <w:r w:rsidRPr="003917AA">
        <w:rPr>
          <w:rFonts w:ascii="Fira Sans Light" w:hAnsi="Fira Sans Light"/>
          <w:sz w:val="22"/>
        </w:rPr>
        <w:t>Capacity is measured in watts for grids, mini-grid, and fossil fuel generators, and in watt-hours for rechargeable batteries</w:t>
      </w:r>
      <w:r w:rsidR="00E70589">
        <w:rPr>
          <w:rFonts w:ascii="Fira Sans Light" w:hAnsi="Fira Sans Light"/>
          <w:sz w:val="22"/>
        </w:rPr>
        <w:t xml:space="preserve"> and off-grid solar </w:t>
      </w:r>
      <w:r w:rsidR="00E70589" w:rsidRPr="00E10E0C">
        <w:rPr>
          <w:rFonts w:ascii="Fira Sans Light" w:hAnsi="Fira Sans Light"/>
          <w:sz w:val="22"/>
        </w:rPr>
        <w:t xml:space="preserve">devices </w:t>
      </w:r>
      <w:r w:rsidR="00E70589" w:rsidRPr="00E10E0C">
        <w:rPr>
          <w:rFonts w:ascii="Fira Sans Light" w:hAnsi="Fira Sans Light"/>
          <w:color w:val="000000" w:themeColor="text1"/>
          <w:sz w:val="22"/>
        </w:rPr>
        <w:t xml:space="preserve">(See Box </w:t>
      </w:r>
      <w:r w:rsidR="009F2AD8" w:rsidRPr="00E10E0C">
        <w:rPr>
          <w:rFonts w:ascii="Fira Sans Light" w:hAnsi="Fira Sans Light"/>
          <w:color w:val="000000" w:themeColor="text1"/>
          <w:sz w:val="22"/>
        </w:rPr>
        <w:t>1</w:t>
      </w:r>
      <w:r w:rsidR="00E70589" w:rsidRPr="00E10E0C">
        <w:rPr>
          <w:rFonts w:ascii="Fira Sans Light" w:hAnsi="Fira Sans Light"/>
          <w:color w:val="000000" w:themeColor="text1"/>
          <w:sz w:val="22"/>
        </w:rPr>
        <w:t xml:space="preserve"> for a typology of off-grid solar devices)</w:t>
      </w:r>
      <w:r w:rsidR="009F2AD8" w:rsidRPr="00E10E0C">
        <w:rPr>
          <w:rFonts w:ascii="Fira Sans Light" w:hAnsi="Fira Sans Light"/>
          <w:color w:val="000000" w:themeColor="text1"/>
          <w:sz w:val="22"/>
        </w:rPr>
        <w:t>.</w:t>
      </w:r>
      <w:r w:rsidRPr="00E10E0C">
        <w:rPr>
          <w:rFonts w:ascii="Fira Sans Light" w:hAnsi="Fira Sans Light"/>
          <w:sz w:val="22"/>
        </w:rPr>
        <w:t xml:space="preserve"> It may be difficult to determin</w:t>
      </w:r>
      <w:r w:rsidRPr="003917AA">
        <w:rPr>
          <w:rFonts w:ascii="Fira Sans Light" w:hAnsi="Fira Sans Light"/>
          <w:sz w:val="22"/>
        </w:rPr>
        <w:t xml:space="preserve">e the Capacity of the system by simple observation. An estimate of available Capacity may be based on the supply source (for example, grid power is considered </w:t>
      </w:r>
      <w:r w:rsidRPr="003917AA">
        <w:rPr>
          <w:rFonts w:ascii="Fira Sans Light" w:hAnsi="Fira Sans Light" w:cs="Arial"/>
          <w:sz w:val="22"/>
        </w:rPr>
        <w:t>≥</w:t>
      </w:r>
      <w:r w:rsidRPr="003917AA">
        <w:rPr>
          <w:rFonts w:ascii="Fira Sans Light" w:hAnsi="Fira Sans Light"/>
          <w:sz w:val="22"/>
        </w:rPr>
        <w:t>2,000 watts) or the appliances used (Table 1).</w:t>
      </w:r>
    </w:p>
    <w:p w14:paraId="40D9C44F" w14:textId="77777777" w:rsidR="003917AA" w:rsidRDefault="003917AA" w:rsidP="000F1C9E">
      <w:pPr>
        <w:pStyle w:val="ListParagraph"/>
        <w:widowControl/>
        <w:wordWrap/>
        <w:autoSpaceDE/>
        <w:autoSpaceDN/>
        <w:spacing w:after="0" w:line="276" w:lineRule="auto"/>
        <w:ind w:leftChars="280" w:left="560"/>
        <w:contextualSpacing/>
        <w:rPr>
          <w:rFonts w:ascii="Fira Sans Light" w:hAnsi="Fira Sans Light"/>
          <w:sz w:val="22"/>
        </w:rPr>
      </w:pPr>
    </w:p>
    <w:p w14:paraId="24C4D597" w14:textId="57CE55C7" w:rsidR="006330C8" w:rsidRPr="006330C8" w:rsidRDefault="003917AA" w:rsidP="000F1C9E">
      <w:pPr>
        <w:pStyle w:val="ListParagraph"/>
        <w:widowControl/>
        <w:numPr>
          <w:ilvl w:val="0"/>
          <w:numId w:val="28"/>
        </w:numPr>
        <w:wordWrap/>
        <w:autoSpaceDE/>
        <w:autoSpaceDN/>
        <w:spacing w:after="0" w:line="276" w:lineRule="auto"/>
        <w:ind w:leftChars="0"/>
        <w:contextualSpacing/>
        <w:rPr>
          <w:rFonts w:ascii="Fira Sans Light" w:hAnsi="Fira Sans Light"/>
          <w:iCs/>
          <w:sz w:val="22"/>
        </w:rPr>
      </w:pPr>
      <w:r w:rsidRPr="006330C8">
        <w:rPr>
          <w:rFonts w:ascii="Fira Sans Light" w:hAnsi="Fira Sans Light"/>
          <w:b/>
          <w:bCs/>
          <w:iCs/>
          <w:sz w:val="22"/>
        </w:rPr>
        <w:t>Availability</w:t>
      </w:r>
      <w:r w:rsidRPr="006330C8">
        <w:rPr>
          <w:rFonts w:ascii="Fira Sans Light" w:hAnsi="Fira Sans Light"/>
          <w:iCs/>
          <w:sz w:val="22"/>
        </w:rPr>
        <w:t xml:space="preserve"> (“Is power available when need</w:t>
      </w:r>
      <w:r w:rsidR="006330C8" w:rsidRPr="006330C8">
        <w:rPr>
          <w:rFonts w:ascii="Fira Sans Light" w:hAnsi="Fira Sans Light"/>
          <w:iCs/>
          <w:sz w:val="22"/>
        </w:rPr>
        <w:t>ed</w:t>
      </w:r>
      <w:r w:rsidRPr="006330C8">
        <w:rPr>
          <w:rFonts w:ascii="Fira Sans Light" w:hAnsi="Fira Sans Light"/>
          <w:iCs/>
          <w:sz w:val="22"/>
        </w:rPr>
        <w:t>?”):</w:t>
      </w:r>
      <w:r w:rsidRPr="006330C8">
        <w:rPr>
          <w:rFonts w:ascii="Fira Sans Light" w:eastAsia="Times New Roman" w:hAnsi="Fira Sans Light"/>
          <w:iCs/>
          <w:sz w:val="22"/>
        </w:rPr>
        <w:t xml:space="preserve"> The </w:t>
      </w:r>
      <w:r w:rsidRPr="006330C8">
        <w:rPr>
          <w:rFonts w:ascii="Fira Sans Light" w:hAnsi="Fira Sans Light"/>
          <w:iCs/>
          <w:sz w:val="22"/>
        </w:rPr>
        <w:t>availability of supply refers to the amount of time during which electricity is available. It is measured through two indicators: the total number of hours per day (24-hour period) and the number of evening hours (the four hours after sunset) during which electricity is available.</w:t>
      </w:r>
    </w:p>
    <w:p w14:paraId="6FA4EA7E" w14:textId="77777777" w:rsidR="006330C8" w:rsidRPr="006330C8" w:rsidRDefault="006330C8" w:rsidP="000F1C9E">
      <w:pPr>
        <w:pStyle w:val="ListParagraph"/>
        <w:widowControl/>
        <w:wordWrap/>
        <w:autoSpaceDE/>
        <w:autoSpaceDN/>
        <w:spacing w:after="0" w:line="276" w:lineRule="auto"/>
        <w:ind w:leftChars="280" w:left="560"/>
        <w:contextualSpacing/>
        <w:rPr>
          <w:rFonts w:ascii="Fira Sans Light" w:hAnsi="Fira Sans Light"/>
          <w:iCs/>
          <w:sz w:val="22"/>
        </w:rPr>
      </w:pPr>
    </w:p>
    <w:p w14:paraId="0BF09C66" w14:textId="5E8D6210" w:rsidR="003917AA" w:rsidRPr="006330C8" w:rsidRDefault="003917AA"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6330C8">
        <w:rPr>
          <w:rFonts w:ascii="Fira Sans Light" w:hAnsi="Fira Sans Light"/>
          <w:b/>
          <w:bCs/>
          <w:iCs/>
          <w:sz w:val="22"/>
        </w:rPr>
        <w:t>Reliability</w:t>
      </w:r>
      <w:r w:rsidRPr="006330C8">
        <w:rPr>
          <w:rFonts w:ascii="Fira Sans Light" w:hAnsi="Fira Sans Light"/>
          <w:iCs/>
          <w:sz w:val="22"/>
        </w:rPr>
        <w:t xml:space="preserve"> (</w:t>
      </w:r>
      <w:r w:rsidRPr="006330C8">
        <w:rPr>
          <w:rFonts w:ascii="Fira Sans Light" w:hAnsi="Fira Sans Light"/>
          <w:sz w:val="22"/>
        </w:rPr>
        <w:t>“Is service frequently interrupted?”)</w:t>
      </w:r>
      <w:r w:rsidRPr="006330C8">
        <w:rPr>
          <w:rFonts w:ascii="Fira Sans Light" w:hAnsi="Fira Sans Light"/>
          <w:bCs/>
          <w:sz w:val="22"/>
        </w:rPr>
        <w:t xml:space="preserve">: </w:t>
      </w:r>
      <w:r w:rsidRPr="006330C8">
        <w:rPr>
          <w:rFonts w:ascii="Fira Sans Light" w:hAnsi="Fira Sans Light"/>
          <w:sz w:val="22"/>
        </w:rPr>
        <w:t>The reliability of electricity supply is a combination of the frequency and the duration of unexpected disruptions. In this report, the Reliability attribute is measured only for households connected to the grid.</w:t>
      </w:r>
    </w:p>
    <w:p w14:paraId="6480EB8F" w14:textId="77777777" w:rsidR="003917AA" w:rsidRDefault="003917AA" w:rsidP="000F1C9E">
      <w:pPr>
        <w:pStyle w:val="ListParagraph"/>
        <w:widowControl/>
        <w:wordWrap/>
        <w:autoSpaceDE/>
        <w:autoSpaceDN/>
        <w:spacing w:after="0" w:line="276" w:lineRule="auto"/>
        <w:ind w:leftChars="280" w:left="560"/>
        <w:contextualSpacing/>
        <w:rPr>
          <w:rFonts w:ascii="Fira Sans Light" w:hAnsi="Fira Sans Light"/>
          <w:sz w:val="22"/>
        </w:rPr>
      </w:pPr>
    </w:p>
    <w:p w14:paraId="7C7EB32F" w14:textId="77777777" w:rsidR="000F1C9E" w:rsidRDefault="006330C8"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6330C8">
        <w:rPr>
          <w:rFonts w:ascii="Fira Sans Light" w:hAnsi="Fira Sans Light"/>
          <w:b/>
          <w:bCs/>
          <w:sz w:val="22"/>
        </w:rPr>
        <w:t>Quality</w:t>
      </w:r>
      <w:r w:rsidRPr="006330C8">
        <w:rPr>
          <w:rFonts w:ascii="Fira Sans Light" w:hAnsi="Fira Sans Light"/>
          <w:sz w:val="22"/>
        </w:rPr>
        <w:t xml:space="preserve"> (“Will voltage fluctuations damage appliances?”): The quality of the electricity supply refers to the absence of severe voltage fluctuations that can </w:t>
      </w:r>
      <w:r w:rsidRPr="006330C8">
        <w:rPr>
          <w:rFonts w:ascii="Fira Sans Light" w:hAnsi="Fira Sans Light"/>
          <w:sz w:val="22"/>
        </w:rPr>
        <w:lastRenderedPageBreak/>
        <w:t>damage a household’s appliances. Electric appliances generally require a certain level of voltage to operate properly. Low or fluctuating voltages can damage appliances and even result in electrical fires. A low or fluctuating voltage supply tends to result from an overloaded distribution system or from long-distance, low-tension cables connecting spread-out households to a singular grid. The MTF survey does not measure voltage fluctuation directly but uses incidents of appliance damage as a proxy. In this report, the Quality attribute is measured for households connected to the grid or mini-grid.</w:t>
      </w:r>
    </w:p>
    <w:p w14:paraId="23AD0FBB" w14:textId="77777777" w:rsidR="000F1C9E" w:rsidRPr="000F1C9E" w:rsidRDefault="000F1C9E" w:rsidP="000F1C9E">
      <w:pPr>
        <w:pStyle w:val="ListParagraph"/>
        <w:wordWrap/>
        <w:spacing w:after="0" w:line="276" w:lineRule="auto"/>
        <w:rPr>
          <w:rFonts w:ascii="Fira Sans Light" w:hAnsi="Fira Sans Light"/>
          <w:sz w:val="22"/>
        </w:rPr>
      </w:pPr>
    </w:p>
    <w:p w14:paraId="6980AE16" w14:textId="3A196D31" w:rsidR="006330C8" w:rsidRDefault="000F1C9E"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0F1C9E">
        <w:rPr>
          <w:rFonts w:ascii="Fira Sans Light" w:hAnsi="Fira Sans Light"/>
          <w:b/>
          <w:bCs/>
          <w:sz w:val="22"/>
        </w:rPr>
        <w:t>Affordability</w:t>
      </w:r>
      <w:r w:rsidRPr="000F1C9E">
        <w:rPr>
          <w:rFonts w:ascii="Fira Sans Light" w:hAnsi="Fira Sans Light"/>
          <w:sz w:val="22"/>
        </w:rPr>
        <w:t xml:space="preserve"> (“Can a household afford the minimum amount of electricity?”): The Affordability of the electricity service is determined by comparing the price of a standard electricity service package (one kilowatt-hour (kWh) of electricity per day or 365 kWh per year) with household expenditure. The price of the package is determined from the prevailing lifeline tariff. If the household spends more than 5% of household expenditure on electricity, then electricity service is considered unaffordable for that household.</w:t>
      </w:r>
    </w:p>
    <w:p w14:paraId="43BE5018" w14:textId="77777777" w:rsidR="006330C8" w:rsidRDefault="006330C8" w:rsidP="000F1C9E">
      <w:pPr>
        <w:pStyle w:val="ListParagraph"/>
        <w:widowControl/>
        <w:wordWrap/>
        <w:autoSpaceDE/>
        <w:autoSpaceDN/>
        <w:spacing w:after="0" w:line="276" w:lineRule="auto"/>
        <w:ind w:leftChars="280" w:left="560"/>
        <w:contextualSpacing/>
        <w:rPr>
          <w:rFonts w:ascii="Fira Sans Light" w:hAnsi="Fira Sans Light" w:cs="Times New Roman"/>
          <w:sz w:val="22"/>
          <w:vertAlign w:val="superscript"/>
        </w:rPr>
      </w:pPr>
    </w:p>
    <w:p w14:paraId="718C1782" w14:textId="5BF207B3" w:rsidR="00DF2A66" w:rsidRPr="00DF2A66" w:rsidRDefault="00DF2A66"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6330C8">
        <w:rPr>
          <w:rFonts w:ascii="Fira Sans Light" w:hAnsi="Fira Sans Light"/>
          <w:b/>
          <w:bCs/>
          <w:sz w:val="22"/>
        </w:rPr>
        <w:t xml:space="preserve">Formality </w:t>
      </w:r>
      <w:r w:rsidRPr="006330C8">
        <w:rPr>
          <w:rFonts w:ascii="Fira Sans Light" w:hAnsi="Fira Sans Light"/>
          <w:sz w:val="22"/>
        </w:rPr>
        <w:t xml:space="preserve">(“Is grid electricity provided through a formal connection?”): </w:t>
      </w:r>
      <w:r w:rsidRPr="006330C8">
        <w:rPr>
          <w:rFonts w:ascii="Fira Sans Light" w:eastAsia="Malgun Gothic" w:hAnsi="Fira Sans Light"/>
          <w:sz w:val="22"/>
        </w:rPr>
        <w:t xml:space="preserve">If households use electricity service from the </w:t>
      </w:r>
      <w:r w:rsidRPr="006330C8">
        <w:rPr>
          <w:rFonts w:ascii="Fira Sans Light" w:eastAsia="Malgun Gothic" w:hAnsi="Fira Sans Light"/>
          <w:noProof/>
          <w:sz w:val="22"/>
        </w:rPr>
        <w:t xml:space="preserve">grid </w:t>
      </w:r>
      <w:r w:rsidRPr="006330C8">
        <w:rPr>
          <w:rFonts w:ascii="Fira Sans Light" w:eastAsia="Malgun Gothic" w:hAnsi="Fira Sans Light"/>
          <w:sz w:val="22"/>
        </w:rPr>
        <w:t xml:space="preserve">but </w:t>
      </w:r>
      <w:r w:rsidRPr="006330C8">
        <w:rPr>
          <w:rFonts w:ascii="Fira Sans Light" w:eastAsia="Malgun Gothic" w:hAnsi="Fira Sans Light"/>
          <w:noProof/>
          <w:sz w:val="22"/>
        </w:rPr>
        <w:t>do</w:t>
      </w:r>
      <w:r w:rsidRPr="006330C8">
        <w:rPr>
          <w:rFonts w:ascii="Fira Sans Light" w:eastAsia="Malgun Gothic" w:hAnsi="Fira Sans Light"/>
          <w:sz w:val="22"/>
        </w:rPr>
        <w:t xml:space="preserve"> not pay anyone for the consumption, their connection </w:t>
      </w:r>
      <w:r>
        <w:rPr>
          <w:rFonts w:ascii="Fira Sans Light" w:eastAsia="Malgun Gothic" w:hAnsi="Fira Sans Light"/>
          <w:sz w:val="22"/>
        </w:rPr>
        <w:t>could be defined as an</w:t>
      </w:r>
      <w:r w:rsidRPr="006330C8">
        <w:rPr>
          <w:rFonts w:ascii="Fira Sans Light" w:eastAsia="Malgun Gothic" w:hAnsi="Fira Sans Light"/>
          <w:sz w:val="22"/>
        </w:rPr>
        <w:t xml:space="preserve"> </w:t>
      </w:r>
      <w:r w:rsidRPr="006330C8">
        <w:rPr>
          <w:rFonts w:ascii="Fira Sans Light" w:eastAsia="Malgun Gothic" w:hAnsi="Fira Sans Light"/>
          <w:noProof/>
          <w:sz w:val="22"/>
        </w:rPr>
        <w:t>informal</w:t>
      </w:r>
      <w:r w:rsidRPr="006330C8">
        <w:rPr>
          <w:rFonts w:ascii="Fira Sans Light" w:eastAsia="Malgun Gothic" w:hAnsi="Fira Sans Light"/>
          <w:sz w:val="22"/>
        </w:rPr>
        <w:t xml:space="preserve"> connection.</w:t>
      </w:r>
      <w:r w:rsidRPr="006330C8">
        <w:rPr>
          <w:rFonts w:ascii="Fira Sans Light" w:hAnsi="Fira Sans Light" w:cs="Times New Roman"/>
          <w:sz w:val="22"/>
        </w:rPr>
        <w:t xml:space="preserve"> The </w:t>
      </w:r>
      <w:r>
        <w:rPr>
          <w:rFonts w:ascii="Fira Sans Light" w:hAnsi="Fira Sans Light" w:cs="Times New Roman"/>
          <w:sz w:val="22"/>
        </w:rPr>
        <w:t>F</w:t>
      </w:r>
      <w:r w:rsidRPr="006330C8">
        <w:rPr>
          <w:rFonts w:ascii="Fira Sans Light" w:hAnsi="Fira Sans Light" w:cs="Times New Roman"/>
          <w:sz w:val="22"/>
        </w:rPr>
        <w:t xml:space="preserve">ormality of the grid connection is important since it ensures that the electricity authority </w:t>
      </w:r>
      <w:r>
        <w:rPr>
          <w:rFonts w:ascii="Fira Sans Light" w:hAnsi="Fira Sans Light" w:cs="Times New Roman"/>
          <w:sz w:val="22"/>
        </w:rPr>
        <w:t>is</w:t>
      </w:r>
      <w:r w:rsidRPr="006330C8">
        <w:rPr>
          <w:rFonts w:ascii="Fira Sans Light" w:hAnsi="Fira Sans Light" w:cs="Times New Roman"/>
          <w:sz w:val="22"/>
        </w:rPr>
        <w:t xml:space="preserve"> paid for the services provided, besides providing for the safety of electric lines. A grid connection is considered formal when the bill is paid to the utility, a prepaid card seller, or an authorized representative. </w:t>
      </w:r>
      <w:r w:rsidRPr="006330C8">
        <w:rPr>
          <w:rFonts w:ascii="Fira Sans Light" w:hAnsi="Fira Sans Light"/>
          <w:sz w:val="22"/>
        </w:rPr>
        <w:t xml:space="preserve">Informal connections pose a significant safety risk and affect the financial sustainability of the utility. Reporting on the </w:t>
      </w:r>
      <w:r>
        <w:rPr>
          <w:rFonts w:ascii="Fira Sans Light" w:hAnsi="Fira Sans Light"/>
          <w:sz w:val="22"/>
        </w:rPr>
        <w:t>F</w:t>
      </w:r>
      <w:r w:rsidRPr="006330C8">
        <w:rPr>
          <w:rFonts w:ascii="Fira Sans Light" w:hAnsi="Fira Sans Light"/>
          <w:sz w:val="22"/>
        </w:rPr>
        <w:t>ormality of a connection is challenging. Households may be sensitive about disclosing such information in a survey. The MTF survey</w:t>
      </w:r>
      <w:r>
        <w:rPr>
          <w:rFonts w:ascii="Fira Sans Light" w:hAnsi="Fira Sans Light"/>
          <w:sz w:val="22"/>
        </w:rPr>
        <w:t xml:space="preserve"> therefore</w:t>
      </w:r>
      <w:r w:rsidRPr="006330C8">
        <w:rPr>
          <w:rFonts w:ascii="Fira Sans Light" w:hAnsi="Fira Sans Light"/>
          <w:sz w:val="22"/>
        </w:rPr>
        <w:t xml:space="preserve"> infers information on Formality from indirect questions that respondents may be more willing to answer such as what method a household uses to pay </w:t>
      </w:r>
      <w:r>
        <w:rPr>
          <w:rFonts w:ascii="Fira Sans Light" w:hAnsi="Fira Sans Light"/>
          <w:sz w:val="22"/>
        </w:rPr>
        <w:t>its</w:t>
      </w:r>
      <w:r w:rsidRPr="006330C8">
        <w:rPr>
          <w:rFonts w:ascii="Fira Sans Light" w:hAnsi="Fira Sans Light"/>
          <w:sz w:val="22"/>
        </w:rPr>
        <w:t xml:space="preserve"> electricity bill.</w:t>
      </w:r>
    </w:p>
    <w:p w14:paraId="451C80F5" w14:textId="77777777" w:rsidR="00DF2A66" w:rsidRPr="00DF2A66" w:rsidRDefault="00DF2A66" w:rsidP="000F1C9E">
      <w:pPr>
        <w:pStyle w:val="ListParagraph"/>
        <w:widowControl/>
        <w:wordWrap/>
        <w:autoSpaceDE/>
        <w:autoSpaceDN/>
        <w:spacing w:after="0" w:line="276" w:lineRule="auto"/>
        <w:ind w:leftChars="280" w:left="560"/>
        <w:contextualSpacing/>
        <w:rPr>
          <w:rFonts w:ascii="Fira Sans Light" w:hAnsi="Fira Sans Light" w:cs="Times New Roman"/>
          <w:sz w:val="22"/>
          <w:vertAlign w:val="superscript"/>
        </w:rPr>
      </w:pPr>
    </w:p>
    <w:p w14:paraId="6CAB4CF0" w14:textId="4D20C024" w:rsidR="00DF2A66" w:rsidRPr="00DF2A66" w:rsidRDefault="00DF2A66" w:rsidP="000F1C9E">
      <w:pPr>
        <w:pStyle w:val="ListParagraph"/>
        <w:widowControl/>
        <w:numPr>
          <w:ilvl w:val="0"/>
          <w:numId w:val="28"/>
        </w:numPr>
        <w:wordWrap/>
        <w:autoSpaceDE/>
        <w:autoSpaceDN/>
        <w:spacing w:after="0" w:line="276" w:lineRule="auto"/>
        <w:ind w:leftChars="0"/>
        <w:contextualSpacing/>
        <w:rPr>
          <w:rFonts w:ascii="Fira Sans Light" w:hAnsi="Fira Sans Light"/>
          <w:sz w:val="22"/>
        </w:rPr>
      </w:pPr>
      <w:r w:rsidRPr="00DF2A66">
        <w:rPr>
          <w:rFonts w:ascii="Fira Sans Light" w:hAnsi="Fira Sans Light"/>
          <w:b/>
          <w:bCs/>
          <w:sz w:val="22"/>
        </w:rPr>
        <w:t>Health and Safety</w:t>
      </w:r>
      <w:r w:rsidRPr="00DF2A66">
        <w:rPr>
          <w:rFonts w:ascii="Fira Sans Light" w:hAnsi="Fira Sans Light"/>
          <w:sz w:val="22"/>
        </w:rPr>
        <w:t xml:space="preserve"> (“Is it safe to use </w:t>
      </w:r>
      <w:r>
        <w:rPr>
          <w:rFonts w:ascii="Fira Sans Light" w:hAnsi="Fira Sans Light"/>
          <w:sz w:val="22"/>
        </w:rPr>
        <w:t>an</w:t>
      </w:r>
      <w:r w:rsidRPr="00DF2A66">
        <w:rPr>
          <w:rFonts w:ascii="Fira Sans Light" w:hAnsi="Fira Sans Light"/>
          <w:sz w:val="22"/>
        </w:rPr>
        <w:t xml:space="preserve"> electricity service?”):</w:t>
      </w:r>
      <w:r w:rsidRPr="00DF2A66">
        <w:rPr>
          <w:rFonts w:ascii="Fira Sans Light" w:eastAsia="Malgun Gothic" w:hAnsi="Fira Sans Light"/>
          <w:sz w:val="22"/>
        </w:rPr>
        <w:t xml:space="preserve"> This attribute refers to </w:t>
      </w:r>
      <w:r w:rsidRPr="00DF2A66">
        <w:rPr>
          <w:rFonts w:ascii="Fira Sans Light" w:hAnsi="Fira Sans Light" w:cs="Times New Roman"/>
          <w:sz w:val="22"/>
        </w:rPr>
        <w:t xml:space="preserve">any injuries to household members from using electricity </w:t>
      </w:r>
      <w:r w:rsidR="00E25D96">
        <w:rPr>
          <w:rFonts w:ascii="Fira Sans Light" w:hAnsi="Fira Sans Light" w:cs="Times New Roman"/>
          <w:sz w:val="22"/>
        </w:rPr>
        <w:t>d</w:t>
      </w:r>
      <w:r w:rsidRPr="00DF2A66">
        <w:rPr>
          <w:rFonts w:ascii="Fira Sans Light" w:hAnsi="Fira Sans Light" w:cs="Times New Roman"/>
          <w:sz w:val="22"/>
        </w:rPr>
        <w:t xml:space="preserve">uring the preceding 12 months of the survey. An injury could mean limb injury or even death from burn or electrocution. Such injuries can happen </w:t>
      </w:r>
      <w:r w:rsidR="00E25D96">
        <w:rPr>
          <w:rFonts w:ascii="Fira Sans Light" w:hAnsi="Fira Sans Light" w:cs="Times New Roman"/>
          <w:sz w:val="22"/>
        </w:rPr>
        <w:t xml:space="preserve">not just </w:t>
      </w:r>
      <w:r w:rsidRPr="00DF2A66">
        <w:rPr>
          <w:rFonts w:ascii="Fira Sans Light" w:hAnsi="Fira Sans Light" w:cs="Times New Roman"/>
          <w:sz w:val="22"/>
        </w:rPr>
        <w:t xml:space="preserve">from faulty internal wiring (exposed bare wire, for example) </w:t>
      </w:r>
      <w:r w:rsidR="00E25D96">
        <w:rPr>
          <w:rFonts w:ascii="Fira Sans Light" w:hAnsi="Fira Sans Light" w:cs="Times New Roman"/>
          <w:sz w:val="22"/>
        </w:rPr>
        <w:t xml:space="preserve">but also </w:t>
      </w:r>
      <w:r w:rsidRPr="00DF2A66">
        <w:rPr>
          <w:rFonts w:ascii="Fira Sans Light" w:hAnsi="Fira Sans Light" w:cs="Times New Roman"/>
          <w:sz w:val="22"/>
        </w:rPr>
        <w:t>from incorrect use of electrical appliances or negligence</w:t>
      </w:r>
      <w:r w:rsidR="00E25D96">
        <w:rPr>
          <w:rFonts w:ascii="Fira Sans Light" w:hAnsi="Fira Sans Light" w:cs="Times New Roman"/>
          <w:sz w:val="22"/>
        </w:rPr>
        <w:t>; however, t</w:t>
      </w:r>
      <w:r w:rsidRPr="00DF2A66">
        <w:rPr>
          <w:rFonts w:ascii="Fira Sans Light" w:hAnsi="Fira Sans Light" w:cs="Times New Roman"/>
          <w:sz w:val="22"/>
        </w:rPr>
        <w:t xml:space="preserve">he MTF analysis does not make a distinction between the two. </w:t>
      </w:r>
      <w:r w:rsidRPr="00DF2A66">
        <w:rPr>
          <w:rFonts w:ascii="Fira Sans Light" w:eastAsia="Malgun Gothic" w:hAnsi="Fira Sans Light"/>
          <w:sz w:val="22"/>
        </w:rPr>
        <w:t>Electricity access is considered safe when users have not suffered from past accidents due to their electricity supply</w:t>
      </w:r>
      <w:r w:rsidR="00E25D96">
        <w:rPr>
          <w:rFonts w:ascii="Fira Sans Light" w:eastAsia="Malgun Gothic" w:hAnsi="Fira Sans Light"/>
          <w:sz w:val="22"/>
        </w:rPr>
        <w:t xml:space="preserve"> resulting in permanent injuries</w:t>
      </w:r>
      <w:r w:rsidRPr="00DF2A66">
        <w:rPr>
          <w:rFonts w:ascii="Fira Sans Light" w:eastAsia="Malgun Gothic" w:hAnsi="Fira Sans Light"/>
          <w:sz w:val="22"/>
        </w:rPr>
        <w:t>.</w:t>
      </w:r>
    </w:p>
    <w:p w14:paraId="3C262D88" w14:textId="77777777" w:rsidR="00E25D96" w:rsidRDefault="00E25D96" w:rsidP="000F1C9E">
      <w:pPr>
        <w:wordWrap/>
        <w:spacing w:after="0" w:line="276" w:lineRule="auto"/>
        <w:rPr>
          <w:rFonts w:ascii="Fira Sans Light" w:hAnsi="Fira Sans Light"/>
          <w:color w:val="000000" w:themeColor="text1"/>
          <w:sz w:val="22"/>
        </w:rPr>
      </w:pPr>
    </w:p>
    <w:p w14:paraId="53DD2716" w14:textId="085FB7CA" w:rsidR="00897F42" w:rsidRDefault="00A307D4" w:rsidP="00D113CE">
      <w:pPr>
        <w:wordWrap/>
        <w:spacing w:after="0" w:line="276" w:lineRule="auto"/>
        <w:ind w:firstLine="800"/>
        <w:rPr>
          <w:rFonts w:ascii="Fira Sans Light" w:hAnsi="Fira Sans Light"/>
          <w:color w:val="000000" w:themeColor="text1"/>
          <w:sz w:val="22"/>
        </w:rPr>
      </w:pPr>
      <w:r>
        <w:rPr>
          <w:rFonts w:ascii="Fira Sans Light" w:hAnsi="Fira Sans Light"/>
          <w:sz w:val="22"/>
          <w:lang w:eastAsia="en-US"/>
        </w:rPr>
        <w:t>In the analysis of the MTF Rwanda survey, access to electricity access was measured with six attributes: capacity, availability, reliability, quality, formality, and safety.</w:t>
      </w:r>
      <w:r w:rsidRPr="001B37AD">
        <w:rPr>
          <w:rFonts w:ascii="Fira Sans Light" w:hAnsi="Fira Sans Light"/>
          <w:sz w:val="22"/>
          <w:lang w:eastAsia="en-US"/>
        </w:rPr>
        <w:t xml:space="preserve"> </w:t>
      </w:r>
      <w:r w:rsidR="00897F42" w:rsidRPr="006F0498">
        <w:rPr>
          <w:rFonts w:ascii="Fira Sans Light" w:hAnsi="Fira Sans Light"/>
          <w:color w:val="000000" w:themeColor="text1"/>
          <w:sz w:val="22"/>
        </w:rPr>
        <w:t xml:space="preserve">For each of these attributes, </w:t>
      </w:r>
      <w:r w:rsidR="00897F42" w:rsidRPr="005A4D8D">
        <w:rPr>
          <w:rFonts w:ascii="Fira Sans Light" w:hAnsi="Fira Sans Light"/>
          <w:color w:val="000000" w:themeColor="text1"/>
          <w:sz w:val="22"/>
        </w:rPr>
        <w:t xml:space="preserve">households are placed in a tier depending on the level of service as defined </w:t>
      </w:r>
      <w:r w:rsidR="00897F42" w:rsidRPr="005A4D8D">
        <w:rPr>
          <w:rFonts w:ascii="Fira Sans Light" w:hAnsi="Fira Sans Light"/>
          <w:color w:val="000000" w:themeColor="text1"/>
          <w:sz w:val="22"/>
        </w:rPr>
        <w:lastRenderedPageBreak/>
        <w:t xml:space="preserve">by the different thresholds. (See </w:t>
      </w:r>
      <w:r w:rsidR="00897F42" w:rsidRPr="00E059C0">
        <w:rPr>
          <w:rFonts w:ascii="Fira Sans Light" w:hAnsi="Fira Sans Light"/>
          <w:color w:val="000000" w:themeColor="text1"/>
          <w:sz w:val="22"/>
        </w:rPr>
        <w:t xml:space="preserve">Figure </w:t>
      </w:r>
      <w:r w:rsidR="00412A1B" w:rsidRPr="00E059C0">
        <w:rPr>
          <w:rFonts w:ascii="Fira Sans Light" w:hAnsi="Fira Sans Light"/>
          <w:color w:val="000000" w:themeColor="text1"/>
          <w:sz w:val="22"/>
        </w:rPr>
        <w:t>7</w:t>
      </w:r>
      <w:r w:rsidR="00897F42" w:rsidRPr="005A4D8D">
        <w:rPr>
          <w:rFonts w:ascii="Fira Sans Light" w:hAnsi="Fira Sans Light"/>
          <w:color w:val="000000" w:themeColor="text1"/>
          <w:sz w:val="22"/>
        </w:rPr>
        <w:t xml:space="preserve"> for thresholds</w:t>
      </w:r>
      <w:r w:rsidR="00897F42" w:rsidRPr="00326E5F">
        <w:rPr>
          <w:rFonts w:ascii="Fira Sans Light" w:hAnsi="Fira Sans Light"/>
          <w:color w:val="000000" w:themeColor="text1"/>
          <w:sz w:val="22"/>
        </w:rPr>
        <w:t xml:space="preserve"> in the multi-tier matrix for measuring access to electricity.) </w:t>
      </w:r>
      <w:r w:rsidR="00897F42">
        <w:rPr>
          <w:rFonts w:ascii="Fira Sans Light" w:hAnsi="Fira Sans Light"/>
          <w:color w:val="000000" w:themeColor="text1"/>
          <w:sz w:val="22"/>
        </w:rPr>
        <w:t>T</w:t>
      </w:r>
      <w:r w:rsidR="00897F42" w:rsidRPr="00326E5F">
        <w:rPr>
          <w:rFonts w:ascii="Fira Sans Light" w:hAnsi="Fira Sans Light"/>
          <w:color w:val="000000" w:themeColor="text1"/>
          <w:sz w:val="22"/>
        </w:rPr>
        <w:t>he lowest tier value household</w:t>
      </w:r>
      <w:r w:rsidR="00897F42">
        <w:rPr>
          <w:rFonts w:ascii="Fira Sans Light" w:hAnsi="Fira Sans Light"/>
          <w:color w:val="000000" w:themeColor="text1"/>
          <w:sz w:val="22"/>
        </w:rPr>
        <w:t>s</w:t>
      </w:r>
      <w:r w:rsidR="00897F42" w:rsidRPr="006F0498">
        <w:rPr>
          <w:rFonts w:ascii="Fira Sans Light" w:hAnsi="Fira Sans Light"/>
          <w:color w:val="000000" w:themeColor="text1"/>
          <w:sz w:val="22"/>
        </w:rPr>
        <w:t xml:space="preserve"> obtain among the attributes</w:t>
      </w:r>
      <w:r w:rsidR="00897F42">
        <w:rPr>
          <w:rFonts w:ascii="Fira Sans Light" w:hAnsi="Fira Sans Light"/>
          <w:color w:val="000000" w:themeColor="text1"/>
          <w:sz w:val="22"/>
        </w:rPr>
        <w:t xml:space="preserve"> becomes their aggregate electricity tier reflecting their</w:t>
      </w:r>
      <w:r w:rsidR="00897F42" w:rsidRPr="00326E5F">
        <w:rPr>
          <w:rFonts w:ascii="Fira Sans Light" w:hAnsi="Fira Sans Light"/>
          <w:color w:val="000000" w:themeColor="text1"/>
          <w:sz w:val="22"/>
        </w:rPr>
        <w:t xml:space="preserve"> level of </w:t>
      </w:r>
      <w:r w:rsidR="00897F42">
        <w:rPr>
          <w:rFonts w:ascii="Fira Sans Light" w:hAnsi="Fira Sans Light"/>
          <w:color w:val="000000" w:themeColor="text1"/>
          <w:sz w:val="22"/>
        </w:rPr>
        <w:t xml:space="preserve">electricity </w:t>
      </w:r>
      <w:r w:rsidR="00897F42" w:rsidRPr="00326E5F">
        <w:rPr>
          <w:rFonts w:ascii="Fira Sans Light" w:hAnsi="Fira Sans Light"/>
          <w:color w:val="000000" w:themeColor="text1"/>
          <w:sz w:val="22"/>
        </w:rPr>
        <w:t>access</w:t>
      </w:r>
      <w:r w:rsidR="00897F42" w:rsidRPr="006F0498">
        <w:rPr>
          <w:rFonts w:ascii="Fira Sans Light" w:hAnsi="Fira Sans Light"/>
          <w:color w:val="000000" w:themeColor="text1"/>
          <w:sz w:val="22"/>
        </w:rPr>
        <w:t xml:space="preserve">. </w:t>
      </w:r>
    </w:p>
    <w:p w14:paraId="66314750" w14:textId="77777777" w:rsidR="00897F42" w:rsidRDefault="00897F42" w:rsidP="000F1C9E">
      <w:pPr>
        <w:wordWrap/>
        <w:spacing w:after="0" w:line="276" w:lineRule="auto"/>
        <w:ind w:firstLine="800"/>
        <w:rPr>
          <w:rFonts w:ascii="Fira Sans Light" w:hAnsi="Fira Sans Light"/>
          <w:color w:val="000000" w:themeColor="text1"/>
          <w:sz w:val="22"/>
        </w:rPr>
      </w:pPr>
    </w:p>
    <w:p w14:paraId="29CD3893" w14:textId="60651369" w:rsidR="00897F42" w:rsidRPr="00E10E0C" w:rsidRDefault="00897F42" w:rsidP="00F84AFC">
      <w:pPr>
        <w:wordWrap/>
        <w:spacing w:after="0" w:line="276" w:lineRule="auto"/>
        <w:ind w:firstLine="800"/>
        <w:rPr>
          <w:rFonts w:ascii="Fira Sans Light" w:hAnsi="Fira Sans Light"/>
          <w:sz w:val="22"/>
        </w:rPr>
      </w:pPr>
      <w:r w:rsidRPr="00E10E0C">
        <w:rPr>
          <w:rFonts w:ascii="Fira Sans Light" w:hAnsi="Fira Sans Light"/>
          <w:sz w:val="22"/>
        </w:rPr>
        <w:t xml:space="preserve">Households falling into Tier 0 as their aggregate electricity tier classification receive electricity for less than 4 hours a day (or less than one hour per evening) or have a primary energy source with a capacity of less than 3 watts. (See Box </w:t>
      </w:r>
      <w:r w:rsidR="009F2AD8" w:rsidRPr="00E10E0C">
        <w:rPr>
          <w:rFonts w:ascii="Fira Sans Light" w:hAnsi="Fira Sans Light"/>
          <w:sz w:val="22"/>
        </w:rPr>
        <w:t>2</w:t>
      </w:r>
      <w:r w:rsidRPr="00E10E0C">
        <w:rPr>
          <w:rFonts w:ascii="Fira Sans Light" w:hAnsi="Fira Sans Light"/>
          <w:sz w:val="22"/>
        </w:rPr>
        <w:t xml:space="preserve"> for the minimum requirements, by tier of electricity access.) Tier 1 refers to households with limited access to small quantities of electricity provided by any technology, even a small solar lighting system, for a few hours a day, enabling electric lighting and phone charging. </w:t>
      </w:r>
    </w:p>
    <w:p w14:paraId="22545230" w14:textId="77777777" w:rsidR="00104762" w:rsidRPr="00104762" w:rsidRDefault="00104762" w:rsidP="00104762">
      <w:pPr>
        <w:rPr>
          <w:rFonts w:ascii="Fira Sans Light" w:eastAsia="Batang" w:hAnsi="Fira Sans Light"/>
          <w:b/>
          <w:bCs/>
          <w:kern w:val="0"/>
          <w:sz w:val="22"/>
          <w:lang w:eastAsia="en-US"/>
        </w:rPr>
      </w:pPr>
    </w:p>
    <w:p w14:paraId="64BDB369" w14:textId="62DE35DB" w:rsidR="00104762" w:rsidRPr="00F90914" w:rsidRDefault="00D44AEC" w:rsidP="00F90914">
      <w:pPr>
        <w:pStyle w:val="Caption"/>
        <w:rPr>
          <w:rFonts w:ascii="Fira Sans Light" w:hAnsi="Fira Sans Light"/>
          <w:lang w:eastAsia="ko-KR"/>
        </w:rPr>
      </w:pPr>
      <w:bookmarkStart w:id="31" w:name="_Toc138483991"/>
      <w:r w:rsidRPr="00F90914">
        <w:rPr>
          <w:rFonts w:ascii="Fira Sans Light" w:hAnsi="Fira Sans Light"/>
        </w:rPr>
        <w:t xml:space="preserve">Table </w:t>
      </w:r>
      <w:r w:rsidRPr="00F90914">
        <w:rPr>
          <w:rFonts w:ascii="Fira Sans Light" w:hAnsi="Fira Sans Light"/>
        </w:rPr>
        <w:fldChar w:fldCharType="begin"/>
      </w:r>
      <w:r w:rsidRPr="00F90914">
        <w:rPr>
          <w:rFonts w:ascii="Fira Sans Light" w:hAnsi="Fira Sans Light"/>
        </w:rPr>
        <w:instrText xml:space="preserve"> SEQ Table \* ARABIC </w:instrText>
      </w:r>
      <w:r w:rsidRPr="00F90914">
        <w:rPr>
          <w:rFonts w:ascii="Fira Sans Light" w:hAnsi="Fira Sans Light"/>
        </w:rPr>
        <w:fldChar w:fldCharType="separate"/>
      </w:r>
      <w:r w:rsidRPr="00F90914">
        <w:rPr>
          <w:rFonts w:ascii="Fira Sans Light" w:hAnsi="Fira Sans Light"/>
          <w:noProof/>
        </w:rPr>
        <w:t>1</w:t>
      </w:r>
      <w:r w:rsidRPr="00F90914">
        <w:rPr>
          <w:rFonts w:ascii="Fira Sans Light" w:hAnsi="Fira Sans Light"/>
        </w:rPr>
        <w:fldChar w:fldCharType="end"/>
      </w:r>
      <w:r w:rsidR="00104762" w:rsidRPr="00F90914">
        <w:rPr>
          <w:rFonts w:ascii="Fira Sans Light" w:hAnsi="Fira Sans Light"/>
        </w:rPr>
        <w:t>: Appliances by Load Level and Associated Capacity Tiers</w:t>
      </w:r>
      <w:bookmarkEnd w:id="31"/>
    </w:p>
    <w:p w14:paraId="4016D767" w14:textId="77777777" w:rsidR="00897F42" w:rsidRDefault="00897F42" w:rsidP="00F84AFC">
      <w:pPr>
        <w:wordWrap/>
        <w:spacing w:after="0" w:line="276" w:lineRule="auto"/>
        <w:rPr>
          <w:rFonts w:ascii="Fira Sans Light" w:hAnsi="Fira Sans Light"/>
        </w:rPr>
      </w:pPr>
      <w:r w:rsidRPr="00CA1248">
        <w:rPr>
          <w:rFonts w:ascii="Fira Sans Light" w:hAnsi="Fira Sans Light"/>
          <w:noProof/>
          <w:color w:val="2B579A"/>
          <w:shd w:val="clear" w:color="auto" w:fill="E6E6E6"/>
        </w:rPr>
        <w:drawing>
          <wp:inline distT="0" distB="0" distL="0" distR="0" wp14:anchorId="3FB1C014" wp14:editId="21229A9B">
            <wp:extent cx="5943600" cy="3230880"/>
            <wp:effectExtent l="0" t="0" r="0" b="7620"/>
            <wp:docPr id="101" name="Picture 2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descr="테이블이(가) 표시된 사진&#10;&#10;자동 생성된 설명"/>
                    <pic:cNvPicPr/>
                  </pic:nvPicPr>
                  <pic:blipFill rotWithShape="1">
                    <a:blip r:embed="rId8"/>
                    <a:srcRect t="6825"/>
                    <a:stretch/>
                  </pic:blipFill>
                  <pic:spPr bwMode="auto">
                    <a:xfrm>
                      <a:off x="0" y="0"/>
                      <a:ext cx="5943600" cy="3230880"/>
                    </a:xfrm>
                    <a:prstGeom prst="rect">
                      <a:avLst/>
                    </a:prstGeom>
                    <a:ln>
                      <a:noFill/>
                    </a:ln>
                    <a:extLst>
                      <a:ext uri="{53640926-AAD7-44D8-BBD7-CCE9431645EC}">
                        <a14:shadowObscured xmlns:a14="http://schemas.microsoft.com/office/drawing/2010/main"/>
                      </a:ext>
                    </a:extLst>
                  </pic:spPr>
                </pic:pic>
              </a:graphicData>
            </a:graphic>
          </wp:inline>
        </w:drawing>
      </w:r>
    </w:p>
    <w:p w14:paraId="475269CD" w14:textId="5295731B" w:rsidR="00897F42" w:rsidRPr="00C50699" w:rsidRDefault="00C50699" w:rsidP="00F84AFC">
      <w:pPr>
        <w:wordWrap/>
        <w:spacing w:after="0" w:line="276" w:lineRule="auto"/>
        <w:jc w:val="right"/>
        <w:rPr>
          <w:rFonts w:ascii="Fira Sans Light" w:hAnsi="Fira Sans Light"/>
          <w:i/>
          <w:iCs/>
          <w:sz w:val="18"/>
          <w:szCs w:val="18"/>
        </w:rPr>
      </w:pPr>
      <w:r w:rsidRPr="00C50699">
        <w:rPr>
          <w:rFonts w:ascii="Fira Sans Light" w:hAnsi="Fira Sans Light"/>
          <w:i/>
          <w:iCs/>
          <w:sz w:val="18"/>
          <w:szCs w:val="18"/>
        </w:rPr>
        <w:t>Source: Bhatia and Angelou 2015</w:t>
      </w:r>
    </w:p>
    <w:p w14:paraId="26403E00" w14:textId="77777777" w:rsidR="009F2AD8" w:rsidRDefault="009F2AD8" w:rsidP="00F84AFC">
      <w:pPr>
        <w:wordWrap/>
        <w:spacing w:after="0" w:line="276" w:lineRule="auto"/>
        <w:jc w:val="right"/>
      </w:pPr>
    </w:p>
    <w:p w14:paraId="792B9DA5" w14:textId="77777777" w:rsidR="00F84AFC" w:rsidRDefault="00F84AFC" w:rsidP="00F84AFC">
      <w:pPr>
        <w:wordWrap/>
        <w:spacing w:after="0" w:line="276" w:lineRule="auto"/>
        <w:jc w:val="right"/>
      </w:pPr>
    </w:p>
    <w:p w14:paraId="06BBBFF5" w14:textId="77777777" w:rsidR="00F84AFC" w:rsidRDefault="00F84AFC" w:rsidP="00F84AFC">
      <w:pPr>
        <w:wordWrap/>
        <w:spacing w:after="0" w:line="276" w:lineRule="auto"/>
        <w:jc w:val="right"/>
      </w:pPr>
    </w:p>
    <w:p w14:paraId="148D10D9" w14:textId="77777777" w:rsidR="00F84AFC" w:rsidRDefault="00F84AFC" w:rsidP="00F84AFC">
      <w:pPr>
        <w:wordWrap/>
        <w:spacing w:after="0" w:line="276" w:lineRule="auto"/>
        <w:jc w:val="right"/>
      </w:pPr>
    </w:p>
    <w:p w14:paraId="4BA82A7D" w14:textId="77777777" w:rsidR="00F84AFC" w:rsidRDefault="00F84AFC" w:rsidP="00F84AFC">
      <w:pPr>
        <w:wordWrap/>
        <w:spacing w:after="0" w:line="276" w:lineRule="auto"/>
        <w:jc w:val="right"/>
      </w:pPr>
    </w:p>
    <w:p w14:paraId="61088A8F" w14:textId="77777777" w:rsidR="00F84AFC" w:rsidRDefault="00F84AFC" w:rsidP="00F84AFC">
      <w:pPr>
        <w:wordWrap/>
        <w:spacing w:after="0" w:line="276" w:lineRule="auto"/>
        <w:jc w:val="right"/>
      </w:pPr>
    </w:p>
    <w:p w14:paraId="7B5AA8BB" w14:textId="77777777" w:rsidR="00F84AFC" w:rsidRDefault="00F84AFC" w:rsidP="00F84AFC">
      <w:pPr>
        <w:wordWrap/>
        <w:spacing w:after="0" w:line="276" w:lineRule="auto"/>
        <w:jc w:val="right"/>
      </w:pPr>
    </w:p>
    <w:p w14:paraId="4003AD6E" w14:textId="77777777" w:rsidR="00F84AFC" w:rsidRDefault="00F84AFC" w:rsidP="00F84AFC">
      <w:pPr>
        <w:wordWrap/>
        <w:spacing w:after="0" w:line="276" w:lineRule="auto"/>
        <w:jc w:val="right"/>
      </w:pPr>
    </w:p>
    <w:p w14:paraId="22624FE3" w14:textId="74B55E8A" w:rsidR="00104D05" w:rsidRPr="00F90914" w:rsidRDefault="00611DFD" w:rsidP="00611DFD">
      <w:pPr>
        <w:pStyle w:val="Caption"/>
        <w:rPr>
          <w:rFonts w:ascii="Fira Sans Light" w:hAnsi="Fira Sans Light"/>
          <w:sz w:val="24"/>
          <w:szCs w:val="24"/>
        </w:rPr>
      </w:pPr>
      <w:bookmarkStart w:id="32" w:name="_Toc71908983"/>
      <w:bookmarkStart w:id="33" w:name="_Toc106348450"/>
      <w:bookmarkStart w:id="34" w:name="_Toc138483995"/>
      <w:r w:rsidRPr="00F90914">
        <w:rPr>
          <w:rFonts w:ascii="Fira Sans Light" w:hAnsi="Fira Sans Light"/>
          <w:sz w:val="24"/>
          <w:szCs w:val="24"/>
        </w:rPr>
        <w:lastRenderedPageBreak/>
        <w:t xml:space="preserve">Box </w:t>
      </w:r>
      <w:r w:rsidRPr="00F90914">
        <w:rPr>
          <w:rFonts w:ascii="Fira Sans Light" w:hAnsi="Fira Sans Light"/>
          <w:sz w:val="24"/>
          <w:szCs w:val="24"/>
        </w:rPr>
        <w:fldChar w:fldCharType="begin"/>
      </w:r>
      <w:r w:rsidRPr="00F90914">
        <w:rPr>
          <w:rFonts w:ascii="Fira Sans Light" w:hAnsi="Fira Sans Light"/>
          <w:sz w:val="24"/>
          <w:szCs w:val="24"/>
        </w:rPr>
        <w:instrText xml:space="preserve"> SEQ Box \* ARABIC </w:instrText>
      </w:r>
      <w:r w:rsidRPr="00F90914">
        <w:rPr>
          <w:rFonts w:ascii="Fira Sans Light" w:hAnsi="Fira Sans Light"/>
          <w:sz w:val="24"/>
          <w:szCs w:val="24"/>
        </w:rPr>
        <w:fldChar w:fldCharType="separate"/>
      </w:r>
      <w:r w:rsidRPr="00F90914">
        <w:rPr>
          <w:rFonts w:ascii="Fira Sans Light" w:hAnsi="Fira Sans Light"/>
          <w:noProof/>
          <w:sz w:val="24"/>
          <w:szCs w:val="24"/>
        </w:rPr>
        <w:t>1</w:t>
      </w:r>
      <w:r w:rsidRPr="00F90914">
        <w:rPr>
          <w:rFonts w:ascii="Fira Sans Light" w:hAnsi="Fira Sans Light"/>
          <w:sz w:val="24"/>
          <w:szCs w:val="24"/>
        </w:rPr>
        <w:fldChar w:fldCharType="end"/>
      </w:r>
      <w:r w:rsidR="00104D05" w:rsidRPr="00F90914">
        <w:rPr>
          <w:rFonts w:ascii="Fira Sans Light" w:hAnsi="Fira Sans Light"/>
          <w:sz w:val="24"/>
          <w:szCs w:val="24"/>
        </w:rPr>
        <w:t>: Typology of Off Grid Solar Devices and Tier Calculation</w:t>
      </w:r>
      <w:bookmarkEnd w:id="32"/>
      <w:bookmarkEnd w:id="33"/>
      <w:bookmarkEnd w:id="34"/>
    </w:p>
    <w:tbl>
      <w:tblPr>
        <w:tblStyle w:val="TableGrid"/>
        <w:tblW w:w="0" w:type="auto"/>
        <w:tblLook w:val="04A0" w:firstRow="1" w:lastRow="0" w:firstColumn="1" w:lastColumn="0" w:noHBand="0" w:noVBand="1"/>
      </w:tblPr>
      <w:tblGrid>
        <w:gridCol w:w="9558"/>
      </w:tblGrid>
      <w:tr w:rsidR="0000786B" w14:paraId="649AAE65" w14:textId="77777777" w:rsidTr="0000786B">
        <w:tc>
          <w:tcPr>
            <w:tcW w:w="9558" w:type="dxa"/>
          </w:tcPr>
          <w:p w14:paraId="39255F34" w14:textId="463CA5E1" w:rsidR="0000786B" w:rsidRDefault="0000786B" w:rsidP="00F84AFC">
            <w:pPr>
              <w:wordWrap/>
              <w:spacing w:line="276" w:lineRule="auto"/>
              <w:rPr>
                <w:rFonts w:ascii="Fira Sans Light" w:hAnsi="Fira Sans Light"/>
                <w:sz w:val="22"/>
                <w:lang w:eastAsia="en-US"/>
              </w:rPr>
            </w:pPr>
            <w:r>
              <w:rPr>
                <w:rFonts w:ascii="Fira Sans Light" w:hAnsi="Fira Sans Light"/>
                <w:sz w:val="22"/>
                <w:lang w:eastAsia="en-US"/>
              </w:rPr>
              <w:t>In the analysis</w:t>
            </w:r>
            <w:r w:rsidR="001664F3">
              <w:rPr>
                <w:rFonts w:ascii="Fira Sans Light" w:hAnsi="Fira Sans Light"/>
                <w:sz w:val="22"/>
                <w:lang w:eastAsia="en-US"/>
              </w:rPr>
              <w:t xml:space="preserve"> of t</w:t>
            </w:r>
            <w:r w:rsidR="00E14D4C">
              <w:rPr>
                <w:rFonts w:ascii="Fira Sans Light" w:hAnsi="Fira Sans Light"/>
                <w:sz w:val="22"/>
                <w:lang w:eastAsia="en-US"/>
              </w:rPr>
              <w:t>his</w:t>
            </w:r>
            <w:r w:rsidR="001664F3">
              <w:rPr>
                <w:rFonts w:ascii="Fira Sans Light" w:hAnsi="Fira Sans Light"/>
                <w:sz w:val="22"/>
                <w:lang w:eastAsia="en-US"/>
              </w:rPr>
              <w:t xml:space="preserve"> </w:t>
            </w:r>
            <w:r w:rsidR="00D85C3F">
              <w:rPr>
                <w:rFonts w:ascii="Fira Sans Light" w:hAnsi="Fira Sans Light"/>
                <w:sz w:val="22"/>
                <w:lang w:eastAsia="en-US"/>
              </w:rPr>
              <w:t>report</w:t>
            </w:r>
            <w:r>
              <w:rPr>
                <w:rFonts w:ascii="Fira Sans Light" w:hAnsi="Fira Sans Light"/>
                <w:sz w:val="22"/>
                <w:lang w:eastAsia="en-US"/>
              </w:rPr>
              <w:t>, s</w:t>
            </w:r>
            <w:r w:rsidRPr="0000786B">
              <w:rPr>
                <w:rFonts w:ascii="Fira Sans Light" w:hAnsi="Fira Sans Light"/>
                <w:sz w:val="22"/>
                <w:lang w:eastAsia="en-US"/>
              </w:rPr>
              <w:t xml:space="preserve">olar devices are classified into three types based on the number of light bulbs and the type of </w:t>
            </w:r>
            <w:r w:rsidRPr="001F6A05">
              <w:rPr>
                <w:rFonts w:ascii="Fira Sans Light" w:hAnsi="Fira Sans Light"/>
                <w:sz w:val="22"/>
                <w:lang w:eastAsia="en-US"/>
              </w:rPr>
              <w:t>appliances or electricity services a household uses</w:t>
            </w:r>
            <w:r w:rsidR="00E14D4C" w:rsidRPr="001F6A05">
              <w:rPr>
                <w:rFonts w:ascii="Fira Sans Light" w:hAnsi="Fira Sans Light"/>
                <w:sz w:val="22"/>
                <w:lang w:eastAsia="en-US"/>
              </w:rPr>
              <w:t xml:space="preserve">: solar lanterns, </w:t>
            </w:r>
            <w:r w:rsidR="00E10E0C">
              <w:rPr>
                <w:rFonts w:ascii="Fira Sans Light" w:hAnsi="Fira Sans Light"/>
                <w:sz w:val="22"/>
                <w:lang w:eastAsia="en-US"/>
              </w:rPr>
              <w:t xml:space="preserve">other </w:t>
            </w:r>
            <w:r w:rsidR="00E14D4C" w:rsidRPr="001F6A05">
              <w:rPr>
                <w:rFonts w:ascii="Fira Sans Light" w:hAnsi="Fira Sans Light"/>
                <w:sz w:val="22"/>
                <w:lang w:eastAsia="en-US"/>
              </w:rPr>
              <w:t>solar lighting systems (SLSs) and solar home systems (SHS)</w:t>
            </w:r>
            <w:r w:rsidR="0040731D" w:rsidRPr="001F6A05">
              <w:rPr>
                <w:rStyle w:val="FootnoteReference"/>
                <w:rFonts w:ascii="Fira Sans Light" w:hAnsi="Fira Sans Light"/>
                <w:sz w:val="22"/>
                <w:lang w:eastAsia="en-US"/>
              </w:rPr>
              <w:footnoteReference w:id="3"/>
            </w:r>
            <w:r w:rsidRPr="001F6A05">
              <w:rPr>
                <w:rFonts w:ascii="Fira Sans Light" w:hAnsi="Fira Sans Light"/>
                <w:sz w:val="22"/>
                <w:lang w:eastAsia="en-US"/>
              </w:rPr>
              <w:t xml:space="preserve">. </w:t>
            </w:r>
            <w:r w:rsidR="001664F3" w:rsidRPr="001F6A05">
              <w:rPr>
                <w:rFonts w:ascii="Fira Sans Light" w:hAnsi="Fira Sans Light"/>
                <w:sz w:val="22"/>
                <w:lang w:eastAsia="en-US"/>
              </w:rPr>
              <w:t>This typology is</w:t>
            </w:r>
            <w:r w:rsidR="00DB7C88" w:rsidRPr="001F6A05">
              <w:rPr>
                <w:rFonts w:ascii="Fira Sans Light" w:hAnsi="Fira Sans Light"/>
                <w:sz w:val="22"/>
                <w:lang w:eastAsia="en-US"/>
              </w:rPr>
              <w:t xml:space="preserve"> also</w:t>
            </w:r>
            <w:r w:rsidR="001664F3" w:rsidRPr="001F6A05">
              <w:rPr>
                <w:rFonts w:ascii="Fira Sans Light" w:hAnsi="Fira Sans Light"/>
                <w:sz w:val="22"/>
                <w:lang w:eastAsia="en-US"/>
              </w:rPr>
              <w:t xml:space="preserve"> used to measure electricity access with the MTF approach, </w:t>
            </w:r>
            <w:r w:rsidR="00D85C3F" w:rsidRPr="001F6A05">
              <w:rPr>
                <w:rFonts w:ascii="Fira Sans Light" w:hAnsi="Fira Sans Light"/>
                <w:sz w:val="22"/>
                <w:lang w:eastAsia="en-US"/>
              </w:rPr>
              <w:t>especially</w:t>
            </w:r>
            <w:r w:rsidR="00D85C3F">
              <w:rPr>
                <w:rFonts w:ascii="Fira Sans Light" w:hAnsi="Fira Sans Light"/>
                <w:sz w:val="22"/>
                <w:lang w:eastAsia="en-US"/>
              </w:rPr>
              <w:t xml:space="preserve"> the Capacity attribute.</w:t>
            </w:r>
          </w:p>
          <w:p w14:paraId="664290B9" w14:textId="77777777" w:rsidR="00AA5EE1" w:rsidRPr="0000786B" w:rsidRDefault="00AA5EE1" w:rsidP="00F84AFC">
            <w:pPr>
              <w:wordWrap/>
              <w:spacing w:line="276" w:lineRule="auto"/>
              <w:rPr>
                <w:rFonts w:ascii="Fira Sans Light" w:hAnsi="Fira Sans Light"/>
                <w:sz w:val="22"/>
                <w:lang w:eastAsia="en-US"/>
              </w:rPr>
            </w:pPr>
          </w:p>
          <w:p w14:paraId="69C2173E" w14:textId="06C378F5" w:rsidR="0000786B" w:rsidRPr="0039602D" w:rsidRDefault="0000786B" w:rsidP="00F84AFC">
            <w:pPr>
              <w:pStyle w:val="ListParagraph"/>
              <w:numPr>
                <w:ilvl w:val="0"/>
                <w:numId w:val="31"/>
              </w:numPr>
              <w:wordWrap/>
              <w:spacing w:line="276" w:lineRule="auto"/>
              <w:ind w:leftChars="0"/>
              <w:rPr>
                <w:rFonts w:ascii="Fira Sans Light" w:hAnsi="Fira Sans Light"/>
                <w:sz w:val="22"/>
                <w:lang w:eastAsia="en-US"/>
              </w:rPr>
            </w:pPr>
            <w:r w:rsidRPr="003E4FAE">
              <w:rPr>
                <w:rFonts w:ascii="Fira Sans Light" w:hAnsi="Fira Sans Light"/>
                <w:b/>
                <w:bCs/>
                <w:sz w:val="22"/>
                <w:lang w:eastAsia="en-US"/>
              </w:rPr>
              <w:t>Solar lanterns</w:t>
            </w:r>
            <w:r w:rsidRPr="003E4FAE">
              <w:rPr>
                <w:rFonts w:ascii="Fira Sans Light" w:hAnsi="Fira Sans Light"/>
                <w:sz w:val="22"/>
                <w:lang w:eastAsia="en-US"/>
              </w:rPr>
              <w:t xml:space="preserve"> power a single light bulb</w:t>
            </w:r>
            <w:r w:rsidR="00325E9C" w:rsidRPr="003E4FAE">
              <w:rPr>
                <w:rFonts w:ascii="Fira Sans Light" w:hAnsi="Fira Sans Light"/>
                <w:sz w:val="22"/>
                <w:lang w:eastAsia="en-US"/>
              </w:rPr>
              <w:t xml:space="preserve"> and </w:t>
            </w:r>
            <w:r w:rsidR="00B932D0" w:rsidRPr="003E4FAE">
              <w:rPr>
                <w:rFonts w:ascii="Fira Sans Light" w:hAnsi="Fira Sans Light"/>
                <w:sz w:val="22"/>
                <w:lang w:eastAsia="en-US"/>
              </w:rPr>
              <w:t xml:space="preserve">could </w:t>
            </w:r>
            <w:r w:rsidR="005D4C0C">
              <w:rPr>
                <w:rFonts w:ascii="Fira Sans Light" w:hAnsi="Fira Sans Light"/>
                <w:sz w:val="22"/>
                <w:lang w:eastAsia="en-US"/>
              </w:rPr>
              <w:t>possibly</w:t>
            </w:r>
            <w:r w:rsidR="00325E9C" w:rsidRPr="003E4FAE">
              <w:rPr>
                <w:rFonts w:ascii="Fira Sans Light" w:hAnsi="Fira Sans Light"/>
                <w:sz w:val="22"/>
                <w:lang w:eastAsia="en-US"/>
              </w:rPr>
              <w:t xml:space="preserve"> power radio and/or </w:t>
            </w:r>
            <w:r w:rsidR="00BF2DB6">
              <w:rPr>
                <w:rFonts w:ascii="Fira Sans Light" w:hAnsi="Fira Sans Light"/>
                <w:sz w:val="22"/>
                <w:lang w:eastAsia="en-US"/>
              </w:rPr>
              <w:t>phone</w:t>
            </w:r>
            <w:r w:rsidR="00B932D0" w:rsidRPr="003E4FAE">
              <w:rPr>
                <w:rFonts w:ascii="Fira Sans Light" w:hAnsi="Fira Sans Light"/>
                <w:sz w:val="22"/>
                <w:lang w:eastAsia="en-US"/>
              </w:rPr>
              <w:t xml:space="preserve"> </w:t>
            </w:r>
            <w:r w:rsidR="00325E9C" w:rsidRPr="003E4FAE">
              <w:rPr>
                <w:rFonts w:ascii="Fira Sans Light" w:hAnsi="Fira Sans Light"/>
                <w:sz w:val="22"/>
                <w:lang w:eastAsia="en-US"/>
              </w:rPr>
              <w:t>charg</w:t>
            </w:r>
            <w:r w:rsidR="00B932D0" w:rsidRPr="003E4FAE">
              <w:rPr>
                <w:rFonts w:ascii="Fira Sans Light" w:hAnsi="Fira Sans Light"/>
                <w:sz w:val="22"/>
                <w:lang w:eastAsia="en-US"/>
              </w:rPr>
              <w:t>ing.</w:t>
            </w:r>
            <w:r w:rsidRPr="003E4FAE">
              <w:rPr>
                <w:rFonts w:ascii="Fira Sans Light" w:hAnsi="Fira Sans Light"/>
                <w:sz w:val="22"/>
                <w:lang w:eastAsia="en-US"/>
              </w:rPr>
              <w:t xml:space="preserve"> Under the </w:t>
            </w:r>
            <w:r w:rsidRPr="0039602D">
              <w:rPr>
                <w:rFonts w:ascii="Fira Sans Light" w:hAnsi="Fira Sans Light"/>
                <w:sz w:val="22"/>
                <w:lang w:eastAsia="en-US"/>
              </w:rPr>
              <w:t xml:space="preserve">MTF methodology, </w:t>
            </w:r>
            <w:r w:rsidR="00325E9C" w:rsidRPr="0039602D">
              <w:rPr>
                <w:rFonts w:ascii="Fira Sans Light" w:hAnsi="Fira Sans Light"/>
                <w:sz w:val="22"/>
                <w:lang w:eastAsia="en-US"/>
              </w:rPr>
              <w:t>the capacity tier of a solar lantern</w:t>
            </w:r>
            <w:r w:rsidR="003E4FAE" w:rsidRPr="0039602D">
              <w:rPr>
                <w:rFonts w:ascii="Fira Sans Light" w:hAnsi="Fira Sans Light"/>
                <w:sz w:val="22"/>
                <w:lang w:eastAsia="en-US"/>
              </w:rPr>
              <w:t xml:space="preserve"> </w:t>
            </w:r>
            <w:r w:rsidR="00BF2DB6" w:rsidRPr="0039602D">
              <w:rPr>
                <w:rFonts w:ascii="Fira Sans Light" w:hAnsi="Fira Sans Light"/>
                <w:sz w:val="22"/>
                <w:lang w:eastAsia="en-US"/>
              </w:rPr>
              <w:t>is calculated</w:t>
            </w:r>
            <w:r w:rsidR="003E4FAE" w:rsidRPr="0039602D">
              <w:rPr>
                <w:rFonts w:ascii="Fira Sans Light" w:hAnsi="Fira Sans Light"/>
                <w:sz w:val="22"/>
                <w:lang w:eastAsia="en-US"/>
              </w:rPr>
              <w:t xml:space="preserve"> </w:t>
            </w:r>
            <w:r w:rsidR="00325E9C" w:rsidRPr="0039602D">
              <w:rPr>
                <w:rFonts w:ascii="Fira Sans Light" w:hAnsi="Fira Sans Light"/>
                <w:sz w:val="22"/>
                <w:lang w:eastAsia="en-US"/>
              </w:rPr>
              <w:t xml:space="preserve">based on </w:t>
            </w:r>
            <w:r w:rsidRPr="0039602D">
              <w:rPr>
                <w:rFonts w:ascii="Fira Sans Light" w:hAnsi="Fira Sans Light"/>
                <w:sz w:val="22"/>
                <w:lang w:eastAsia="en-US"/>
              </w:rPr>
              <w:t xml:space="preserve">the </w:t>
            </w:r>
            <w:r w:rsidR="00325E9C" w:rsidRPr="0039602D">
              <w:rPr>
                <w:rFonts w:ascii="Fira Sans Light" w:hAnsi="Fira Sans Light"/>
                <w:sz w:val="22"/>
                <w:lang w:eastAsia="en-US"/>
              </w:rPr>
              <w:t>household size</w:t>
            </w:r>
            <w:r w:rsidR="001A23D2" w:rsidRPr="0039602D">
              <w:rPr>
                <w:rFonts w:ascii="Fira Sans Light" w:hAnsi="Fira Sans Light"/>
                <w:sz w:val="22"/>
                <w:lang w:eastAsia="en-US"/>
              </w:rPr>
              <w:t xml:space="preserve"> to capture the </w:t>
            </w:r>
            <w:r w:rsidR="001F6A05" w:rsidRPr="0039602D">
              <w:rPr>
                <w:rFonts w:ascii="Fira Sans Light" w:hAnsi="Fira Sans Light"/>
                <w:sz w:val="22"/>
                <w:lang w:eastAsia="en-US"/>
              </w:rPr>
              <w:t xml:space="preserve">number of household members </w:t>
            </w:r>
            <w:r w:rsidR="005D4C0C" w:rsidRPr="0039602D">
              <w:rPr>
                <w:rFonts w:ascii="Fira Sans Light" w:hAnsi="Fira Sans Light"/>
                <w:sz w:val="22"/>
                <w:lang w:eastAsia="en-US"/>
              </w:rPr>
              <w:t>relying on</w:t>
            </w:r>
            <w:r w:rsidR="001F6A05" w:rsidRPr="0039602D">
              <w:rPr>
                <w:rFonts w:ascii="Fira Sans Light" w:hAnsi="Fira Sans Light"/>
                <w:sz w:val="22"/>
                <w:lang w:eastAsia="en-US"/>
              </w:rPr>
              <w:t xml:space="preserve"> the service </w:t>
            </w:r>
            <w:r w:rsidR="00325E9C" w:rsidRPr="0039602D">
              <w:rPr>
                <w:rFonts w:ascii="Fira Sans Light" w:hAnsi="Fira Sans Light"/>
                <w:sz w:val="22"/>
                <w:lang w:eastAsia="en-US"/>
              </w:rPr>
              <w:t xml:space="preserve">and the </w:t>
            </w:r>
            <w:r w:rsidR="003260C9" w:rsidRPr="0039602D">
              <w:rPr>
                <w:rFonts w:ascii="Fira Sans Light" w:hAnsi="Fira Sans Light"/>
                <w:sz w:val="22"/>
                <w:lang w:eastAsia="en-US"/>
              </w:rPr>
              <w:t>ability to power</w:t>
            </w:r>
            <w:r w:rsidR="00325E9C" w:rsidRPr="0039602D">
              <w:rPr>
                <w:rFonts w:ascii="Fira Sans Light" w:hAnsi="Fira Sans Light"/>
                <w:sz w:val="22"/>
                <w:lang w:eastAsia="en-US"/>
              </w:rPr>
              <w:t xml:space="preserve"> </w:t>
            </w:r>
            <w:r w:rsidR="00FE0867" w:rsidRPr="0039602D">
              <w:rPr>
                <w:rFonts w:ascii="Fira Sans Light" w:hAnsi="Fira Sans Light"/>
                <w:sz w:val="22"/>
                <w:lang w:eastAsia="en-US"/>
              </w:rPr>
              <w:t xml:space="preserve">radio </w:t>
            </w:r>
            <w:r w:rsidRPr="0039602D">
              <w:rPr>
                <w:rFonts w:ascii="Fira Sans Light" w:hAnsi="Fira Sans Light"/>
                <w:sz w:val="22"/>
                <w:lang w:eastAsia="en-US"/>
              </w:rPr>
              <w:t>and</w:t>
            </w:r>
            <w:r w:rsidR="00BF2DB6" w:rsidRPr="0039602D">
              <w:rPr>
                <w:rFonts w:ascii="Fira Sans Light" w:hAnsi="Fira Sans Light"/>
                <w:sz w:val="22"/>
                <w:lang w:eastAsia="en-US"/>
              </w:rPr>
              <w:t>/or</w:t>
            </w:r>
            <w:r w:rsidRPr="0039602D">
              <w:rPr>
                <w:rFonts w:ascii="Fira Sans Light" w:hAnsi="Fira Sans Light"/>
                <w:sz w:val="22"/>
                <w:lang w:eastAsia="en-US"/>
              </w:rPr>
              <w:t xml:space="preserve"> phone charging</w:t>
            </w:r>
            <w:r w:rsidR="003E4FAE" w:rsidRPr="0039602D">
              <w:rPr>
                <w:rFonts w:ascii="Fira Sans Light" w:hAnsi="Fira Sans Light"/>
                <w:sz w:val="22"/>
                <w:lang w:eastAsia="en-US"/>
              </w:rPr>
              <w:t xml:space="preserve">. </w:t>
            </w:r>
          </w:p>
          <w:p w14:paraId="56029F0E" w14:textId="501CA3FD" w:rsidR="0000786B" w:rsidRPr="001A23D2" w:rsidRDefault="00AA5EE1" w:rsidP="00F84AFC">
            <w:pPr>
              <w:pStyle w:val="ListParagraph"/>
              <w:numPr>
                <w:ilvl w:val="0"/>
                <w:numId w:val="31"/>
              </w:numPr>
              <w:wordWrap/>
              <w:spacing w:line="276" w:lineRule="auto"/>
              <w:ind w:leftChars="0"/>
              <w:rPr>
                <w:rFonts w:ascii="Fira Sans Light" w:hAnsi="Fira Sans Light"/>
                <w:sz w:val="22"/>
                <w:lang w:eastAsia="en-US"/>
              </w:rPr>
            </w:pPr>
            <w:r>
              <w:rPr>
                <w:rFonts w:ascii="Fira Sans Light" w:hAnsi="Fira Sans Light"/>
                <w:b/>
                <w:bCs/>
                <w:sz w:val="22"/>
                <w:lang w:eastAsia="en-US"/>
              </w:rPr>
              <w:t>Solar lighting systems (</w:t>
            </w:r>
            <w:r w:rsidR="0000786B" w:rsidRPr="00AA5EE1">
              <w:rPr>
                <w:rFonts w:ascii="Fira Sans Light" w:hAnsi="Fira Sans Light"/>
                <w:b/>
                <w:bCs/>
                <w:sz w:val="22"/>
                <w:lang w:eastAsia="en-US"/>
              </w:rPr>
              <w:t>SLSs</w:t>
            </w:r>
            <w:r>
              <w:rPr>
                <w:rFonts w:ascii="Fira Sans Light" w:hAnsi="Fira Sans Light"/>
                <w:b/>
                <w:bCs/>
                <w:sz w:val="22"/>
                <w:lang w:eastAsia="en-US"/>
              </w:rPr>
              <w:t>)</w:t>
            </w:r>
            <w:r w:rsidR="0000786B" w:rsidRPr="00AA5EE1">
              <w:rPr>
                <w:rFonts w:ascii="Fira Sans Light" w:hAnsi="Fira Sans Light"/>
                <w:sz w:val="22"/>
                <w:lang w:eastAsia="en-US"/>
              </w:rPr>
              <w:t xml:space="preserve"> power two </w:t>
            </w:r>
            <w:r w:rsidR="0000786B" w:rsidRPr="00F84AFC">
              <w:rPr>
                <w:rFonts w:ascii="Fira Sans Light" w:hAnsi="Fira Sans Light"/>
                <w:sz w:val="22"/>
                <w:lang w:eastAsia="en-US"/>
              </w:rPr>
              <w:t>or more light bulbs</w:t>
            </w:r>
            <w:r w:rsidR="00325E9C" w:rsidRPr="00F84AFC">
              <w:rPr>
                <w:rFonts w:ascii="Fira Sans Light" w:hAnsi="Fira Sans Light"/>
                <w:sz w:val="22"/>
                <w:lang w:eastAsia="en-US"/>
              </w:rPr>
              <w:t xml:space="preserve"> and </w:t>
            </w:r>
            <w:r w:rsidR="003260C9" w:rsidRPr="00F84AFC">
              <w:rPr>
                <w:rFonts w:ascii="Fira Sans Light" w:hAnsi="Fira Sans Light"/>
                <w:sz w:val="22"/>
                <w:lang w:eastAsia="en-US"/>
              </w:rPr>
              <w:t xml:space="preserve">could </w:t>
            </w:r>
            <w:r w:rsidR="005D4C0C">
              <w:rPr>
                <w:rFonts w:ascii="Fira Sans Light" w:hAnsi="Fira Sans Light"/>
                <w:sz w:val="22"/>
                <w:lang w:eastAsia="en-US"/>
              </w:rPr>
              <w:t>possibly</w:t>
            </w:r>
            <w:r w:rsidR="00325E9C" w:rsidRPr="00F84AFC">
              <w:rPr>
                <w:rFonts w:ascii="Fira Sans Light" w:hAnsi="Fira Sans Light"/>
                <w:sz w:val="22"/>
                <w:lang w:eastAsia="en-US"/>
              </w:rPr>
              <w:t xml:space="preserve"> power radio and/or </w:t>
            </w:r>
            <w:r w:rsidR="003260C9" w:rsidRPr="00F84AFC">
              <w:rPr>
                <w:rFonts w:ascii="Fira Sans Light" w:hAnsi="Fira Sans Light"/>
                <w:sz w:val="22"/>
                <w:lang w:eastAsia="en-US"/>
              </w:rPr>
              <w:t>phone charging</w:t>
            </w:r>
            <w:r w:rsidR="00325E9C" w:rsidRPr="00F84AFC">
              <w:rPr>
                <w:rFonts w:ascii="Fira Sans Light" w:hAnsi="Fira Sans Light"/>
                <w:sz w:val="22"/>
                <w:lang w:eastAsia="en-US"/>
              </w:rPr>
              <w:t>,</w:t>
            </w:r>
            <w:r w:rsidR="001A23D2" w:rsidRPr="00F84AFC">
              <w:rPr>
                <w:rFonts w:ascii="Fira Sans Light" w:hAnsi="Fira Sans Light"/>
                <w:sz w:val="22"/>
                <w:lang w:eastAsia="en-US"/>
              </w:rPr>
              <w:t xml:space="preserve"> but</w:t>
            </w:r>
            <w:r w:rsidR="00325E9C" w:rsidRPr="00F84AFC">
              <w:rPr>
                <w:rFonts w:ascii="Fira Sans Light" w:hAnsi="Fira Sans Light"/>
                <w:sz w:val="22"/>
                <w:lang w:eastAsia="en-US"/>
              </w:rPr>
              <w:t xml:space="preserve"> SLS</w:t>
            </w:r>
            <w:r w:rsidR="001A23D2" w:rsidRPr="00F84AFC">
              <w:rPr>
                <w:rFonts w:ascii="Fira Sans Light" w:hAnsi="Fira Sans Light"/>
                <w:sz w:val="22"/>
                <w:lang w:eastAsia="en-US"/>
              </w:rPr>
              <w:t>s</w:t>
            </w:r>
            <w:r w:rsidR="00325E9C" w:rsidRPr="00F84AFC">
              <w:rPr>
                <w:rFonts w:ascii="Fira Sans Light" w:hAnsi="Fira Sans Light"/>
                <w:sz w:val="22"/>
                <w:lang w:eastAsia="en-US"/>
              </w:rPr>
              <w:t xml:space="preserve"> cannot power</w:t>
            </w:r>
            <w:r w:rsidR="00AF0D34" w:rsidRPr="00F84AFC">
              <w:rPr>
                <w:rFonts w:ascii="Fira Sans Light" w:hAnsi="Fira Sans Light"/>
                <w:sz w:val="22"/>
                <w:lang w:eastAsia="en-US"/>
              </w:rPr>
              <w:t xml:space="preserve"> </w:t>
            </w:r>
            <w:r w:rsidR="003260C9" w:rsidRPr="00F84AFC">
              <w:rPr>
                <w:rFonts w:ascii="Fira Sans Light" w:hAnsi="Fira Sans Light"/>
                <w:sz w:val="22"/>
                <w:lang w:eastAsia="en-US"/>
              </w:rPr>
              <w:t>any</w:t>
            </w:r>
            <w:r w:rsidR="00AF0D34" w:rsidRPr="00F84AFC">
              <w:rPr>
                <w:rFonts w:ascii="Fira Sans Light" w:hAnsi="Fira Sans Light"/>
                <w:sz w:val="22"/>
                <w:lang w:eastAsia="en-US"/>
              </w:rPr>
              <w:t xml:space="preserve"> other appliances.</w:t>
            </w:r>
            <w:r w:rsidR="00682AFF" w:rsidRPr="00F84AFC">
              <w:rPr>
                <w:rFonts w:ascii="Fira Sans Light" w:hAnsi="Fira Sans Light"/>
                <w:sz w:val="22"/>
                <w:lang w:eastAsia="en-US"/>
              </w:rPr>
              <w:t xml:space="preserve"> </w:t>
            </w:r>
            <w:r w:rsidR="003260C9" w:rsidRPr="00F84AFC">
              <w:rPr>
                <w:rFonts w:ascii="Fira Sans Light" w:hAnsi="Fira Sans Light"/>
                <w:sz w:val="22"/>
                <w:lang w:eastAsia="en-US"/>
              </w:rPr>
              <w:t>The capacity tier of a SLS is calculated based</w:t>
            </w:r>
            <w:r w:rsidR="003260C9" w:rsidRPr="003E4FAE">
              <w:rPr>
                <w:rFonts w:ascii="Fira Sans Light" w:hAnsi="Fira Sans Light"/>
                <w:sz w:val="22"/>
                <w:lang w:eastAsia="en-US"/>
              </w:rPr>
              <w:t xml:space="preserve"> on the household size and the </w:t>
            </w:r>
            <w:r w:rsidR="003260C9">
              <w:rPr>
                <w:rFonts w:ascii="Fira Sans Light" w:hAnsi="Fira Sans Light"/>
                <w:sz w:val="22"/>
                <w:lang w:eastAsia="en-US"/>
              </w:rPr>
              <w:t>ability to power</w:t>
            </w:r>
            <w:r w:rsidR="003260C9" w:rsidRPr="003E4FAE">
              <w:rPr>
                <w:rFonts w:ascii="Fira Sans Light" w:hAnsi="Fira Sans Light"/>
                <w:sz w:val="22"/>
                <w:lang w:eastAsia="en-US"/>
              </w:rPr>
              <w:t xml:space="preserve"> </w:t>
            </w:r>
            <w:r w:rsidR="003260C9" w:rsidRPr="003260C9">
              <w:rPr>
                <w:rFonts w:ascii="Fira Sans Light" w:hAnsi="Fira Sans Light"/>
                <w:sz w:val="22"/>
                <w:lang w:eastAsia="en-US"/>
              </w:rPr>
              <w:t>radio</w:t>
            </w:r>
            <w:r w:rsidR="003260C9" w:rsidRPr="003E4FAE">
              <w:rPr>
                <w:rFonts w:ascii="Fira Sans Light" w:hAnsi="Fira Sans Light"/>
                <w:sz w:val="22"/>
                <w:lang w:eastAsia="en-US"/>
              </w:rPr>
              <w:t xml:space="preserve"> and</w:t>
            </w:r>
            <w:r w:rsidR="003260C9">
              <w:rPr>
                <w:rFonts w:ascii="Fira Sans Light" w:hAnsi="Fira Sans Light"/>
                <w:sz w:val="22"/>
                <w:lang w:eastAsia="en-US"/>
              </w:rPr>
              <w:t>/or</w:t>
            </w:r>
            <w:r w:rsidR="003260C9" w:rsidRPr="003E4FAE">
              <w:rPr>
                <w:rFonts w:ascii="Fira Sans Light" w:hAnsi="Fira Sans Light"/>
                <w:sz w:val="22"/>
                <w:lang w:eastAsia="en-US"/>
              </w:rPr>
              <w:t xml:space="preserve"> phone charging. </w:t>
            </w:r>
          </w:p>
          <w:p w14:paraId="028FE040" w14:textId="6DC0BF58" w:rsidR="0000786B" w:rsidRPr="00AA5EE1" w:rsidRDefault="0000786B" w:rsidP="00F84AFC">
            <w:pPr>
              <w:pStyle w:val="ListParagraph"/>
              <w:numPr>
                <w:ilvl w:val="0"/>
                <w:numId w:val="31"/>
              </w:numPr>
              <w:wordWrap/>
              <w:spacing w:line="276" w:lineRule="auto"/>
              <w:ind w:leftChars="0"/>
              <w:rPr>
                <w:rFonts w:ascii="Fira Sans Light" w:hAnsi="Fira Sans Light"/>
                <w:sz w:val="22"/>
                <w:lang w:eastAsia="en-US"/>
              </w:rPr>
            </w:pPr>
            <w:r w:rsidRPr="00AA5EE1">
              <w:rPr>
                <w:rFonts w:ascii="Fira Sans Light" w:hAnsi="Fira Sans Light"/>
                <w:b/>
                <w:bCs/>
                <w:sz w:val="22"/>
                <w:lang w:eastAsia="en-US"/>
              </w:rPr>
              <w:t>S</w:t>
            </w:r>
            <w:r w:rsidR="00AA5EE1">
              <w:rPr>
                <w:rFonts w:ascii="Fira Sans Light" w:hAnsi="Fira Sans Light"/>
                <w:b/>
                <w:bCs/>
                <w:sz w:val="22"/>
                <w:lang w:eastAsia="en-US"/>
              </w:rPr>
              <w:t>olar home systems (SH</w:t>
            </w:r>
            <w:r w:rsidRPr="00AA5EE1">
              <w:rPr>
                <w:rFonts w:ascii="Fira Sans Light" w:hAnsi="Fira Sans Light"/>
                <w:b/>
                <w:bCs/>
                <w:sz w:val="22"/>
                <w:lang w:eastAsia="en-US"/>
              </w:rPr>
              <w:t>Ss</w:t>
            </w:r>
            <w:r w:rsidR="00AA5EE1">
              <w:rPr>
                <w:rFonts w:ascii="Fira Sans Light" w:hAnsi="Fira Sans Light"/>
                <w:b/>
                <w:bCs/>
                <w:sz w:val="22"/>
                <w:lang w:eastAsia="en-US"/>
              </w:rPr>
              <w:t>)</w:t>
            </w:r>
            <w:r w:rsidRPr="00AA5EE1">
              <w:rPr>
                <w:rFonts w:ascii="Fira Sans Light" w:hAnsi="Fira Sans Light"/>
                <w:sz w:val="22"/>
                <w:lang w:eastAsia="en-US"/>
              </w:rPr>
              <w:t xml:space="preserve"> power two or more light bulbs and appliances such as televisions, irons, microwaves, or refrigerators. (See Table 1 for the load level</w:t>
            </w:r>
            <w:r w:rsidR="0040731D">
              <w:rPr>
                <w:rFonts w:ascii="Fira Sans Light" w:hAnsi="Fira Sans Light"/>
                <w:sz w:val="22"/>
                <w:lang w:eastAsia="en-US"/>
              </w:rPr>
              <w:t xml:space="preserve"> </w:t>
            </w:r>
            <w:r w:rsidRPr="00AA5EE1">
              <w:rPr>
                <w:rFonts w:ascii="Fira Sans Light" w:hAnsi="Fira Sans Light"/>
                <w:sz w:val="22"/>
                <w:lang w:eastAsia="en-US"/>
              </w:rPr>
              <w:t>associated with each Capacity tier.)</w:t>
            </w:r>
          </w:p>
        </w:tc>
      </w:tr>
    </w:tbl>
    <w:p w14:paraId="0280DD8F" w14:textId="4791EFE5" w:rsidR="4397EC43" w:rsidRDefault="4397EC43" w:rsidP="00F84AFC">
      <w:pPr>
        <w:wordWrap/>
        <w:spacing w:after="0" w:line="276" w:lineRule="auto"/>
        <w:rPr>
          <w:rFonts w:ascii="Fira Sans Light" w:hAnsi="Fira Sans Light"/>
          <w:color w:val="000000" w:themeColor="text1"/>
          <w:sz w:val="22"/>
        </w:rPr>
      </w:pPr>
    </w:p>
    <w:p w14:paraId="4B861A37" w14:textId="77777777" w:rsidR="009F2AD8" w:rsidRDefault="009F2AD8" w:rsidP="00F84AFC">
      <w:pPr>
        <w:wordWrap/>
        <w:spacing w:after="0" w:line="276" w:lineRule="auto"/>
        <w:rPr>
          <w:rFonts w:ascii="Fira Sans Light" w:hAnsi="Fira Sans Light"/>
          <w:color w:val="000000" w:themeColor="text1"/>
          <w:sz w:val="22"/>
        </w:rPr>
      </w:pPr>
    </w:p>
    <w:p w14:paraId="684A98BB" w14:textId="77777777" w:rsidR="00E10E0C" w:rsidRDefault="00E10E0C" w:rsidP="00F84AFC">
      <w:pPr>
        <w:wordWrap/>
        <w:spacing w:after="0" w:line="276" w:lineRule="auto"/>
        <w:rPr>
          <w:rFonts w:ascii="Fira Sans Light" w:hAnsi="Fira Sans Light"/>
          <w:color w:val="000000" w:themeColor="text1"/>
          <w:sz w:val="22"/>
        </w:rPr>
      </w:pPr>
    </w:p>
    <w:p w14:paraId="6C8F976B" w14:textId="77777777" w:rsidR="00E10E0C" w:rsidRDefault="00E10E0C" w:rsidP="00F84AFC">
      <w:pPr>
        <w:wordWrap/>
        <w:spacing w:after="0" w:line="276" w:lineRule="auto"/>
        <w:rPr>
          <w:rFonts w:ascii="Fira Sans Light" w:hAnsi="Fira Sans Light"/>
          <w:color w:val="000000" w:themeColor="text1"/>
          <w:sz w:val="22"/>
        </w:rPr>
      </w:pPr>
    </w:p>
    <w:p w14:paraId="1F7F820C" w14:textId="77777777" w:rsidR="00E10E0C" w:rsidRDefault="00E10E0C" w:rsidP="00F84AFC">
      <w:pPr>
        <w:wordWrap/>
        <w:spacing w:after="0" w:line="276" w:lineRule="auto"/>
        <w:rPr>
          <w:rFonts w:ascii="Fira Sans Light" w:hAnsi="Fira Sans Light"/>
          <w:color w:val="000000" w:themeColor="text1"/>
          <w:sz w:val="22"/>
        </w:rPr>
      </w:pPr>
    </w:p>
    <w:p w14:paraId="26A5B010" w14:textId="77777777" w:rsidR="00E10E0C" w:rsidRDefault="00E10E0C" w:rsidP="00F84AFC">
      <w:pPr>
        <w:wordWrap/>
        <w:spacing w:after="0" w:line="276" w:lineRule="auto"/>
        <w:rPr>
          <w:rFonts w:ascii="Fira Sans Light" w:hAnsi="Fira Sans Light"/>
          <w:color w:val="000000" w:themeColor="text1"/>
          <w:sz w:val="22"/>
        </w:rPr>
      </w:pPr>
    </w:p>
    <w:p w14:paraId="24A62FA2" w14:textId="77777777" w:rsidR="00E10E0C" w:rsidRDefault="00E10E0C" w:rsidP="00F84AFC">
      <w:pPr>
        <w:wordWrap/>
        <w:spacing w:after="0" w:line="276" w:lineRule="auto"/>
        <w:rPr>
          <w:rFonts w:ascii="Fira Sans Light" w:hAnsi="Fira Sans Light"/>
          <w:color w:val="000000" w:themeColor="text1"/>
          <w:sz w:val="22"/>
        </w:rPr>
      </w:pPr>
    </w:p>
    <w:p w14:paraId="6A5C30F3" w14:textId="77777777" w:rsidR="00E10E0C" w:rsidRDefault="00E10E0C" w:rsidP="00F84AFC">
      <w:pPr>
        <w:wordWrap/>
        <w:spacing w:after="0" w:line="276" w:lineRule="auto"/>
        <w:rPr>
          <w:rFonts w:ascii="Fira Sans Light" w:hAnsi="Fira Sans Light"/>
          <w:color w:val="000000" w:themeColor="text1"/>
          <w:sz w:val="22"/>
        </w:rPr>
      </w:pPr>
    </w:p>
    <w:p w14:paraId="26255C06" w14:textId="77777777" w:rsidR="00E10E0C" w:rsidRDefault="00E10E0C" w:rsidP="00F84AFC">
      <w:pPr>
        <w:wordWrap/>
        <w:spacing w:after="0" w:line="276" w:lineRule="auto"/>
        <w:rPr>
          <w:rFonts w:ascii="Fira Sans Light" w:hAnsi="Fira Sans Light"/>
          <w:color w:val="000000" w:themeColor="text1"/>
          <w:sz w:val="22"/>
        </w:rPr>
      </w:pPr>
    </w:p>
    <w:p w14:paraId="2B60EE1D" w14:textId="77777777" w:rsidR="00E10E0C" w:rsidRDefault="00E10E0C" w:rsidP="00F84AFC">
      <w:pPr>
        <w:wordWrap/>
        <w:spacing w:after="0" w:line="276" w:lineRule="auto"/>
        <w:rPr>
          <w:rFonts w:ascii="Fira Sans Light" w:hAnsi="Fira Sans Light"/>
          <w:color w:val="000000" w:themeColor="text1"/>
          <w:sz w:val="22"/>
        </w:rPr>
      </w:pPr>
    </w:p>
    <w:p w14:paraId="19E7C8A1" w14:textId="77777777" w:rsidR="00E10E0C" w:rsidRDefault="00E10E0C" w:rsidP="00F84AFC">
      <w:pPr>
        <w:wordWrap/>
        <w:spacing w:after="0" w:line="276" w:lineRule="auto"/>
        <w:rPr>
          <w:rFonts w:ascii="Fira Sans Light" w:hAnsi="Fira Sans Light"/>
          <w:color w:val="000000" w:themeColor="text1"/>
          <w:sz w:val="22"/>
        </w:rPr>
      </w:pPr>
    </w:p>
    <w:p w14:paraId="1F787B4C" w14:textId="77777777" w:rsidR="00E10E0C" w:rsidRDefault="00E10E0C" w:rsidP="00F84AFC">
      <w:pPr>
        <w:wordWrap/>
        <w:spacing w:after="0" w:line="276" w:lineRule="auto"/>
        <w:rPr>
          <w:rFonts w:ascii="Fira Sans Light" w:hAnsi="Fira Sans Light"/>
          <w:color w:val="000000" w:themeColor="text1"/>
          <w:sz w:val="22"/>
        </w:rPr>
      </w:pPr>
    </w:p>
    <w:p w14:paraId="481368F6" w14:textId="77777777" w:rsidR="00E10E0C" w:rsidRDefault="00E10E0C" w:rsidP="00F84AFC">
      <w:pPr>
        <w:wordWrap/>
        <w:spacing w:after="0" w:line="276" w:lineRule="auto"/>
        <w:rPr>
          <w:rFonts w:ascii="Fira Sans Light" w:hAnsi="Fira Sans Light"/>
          <w:color w:val="000000" w:themeColor="text1"/>
          <w:sz w:val="22"/>
        </w:rPr>
      </w:pPr>
    </w:p>
    <w:p w14:paraId="343374BE" w14:textId="77777777" w:rsidR="00E10E0C" w:rsidRDefault="00E10E0C" w:rsidP="00F84AFC">
      <w:pPr>
        <w:wordWrap/>
        <w:spacing w:after="0" w:line="276" w:lineRule="auto"/>
        <w:rPr>
          <w:rFonts w:ascii="Fira Sans Light" w:hAnsi="Fira Sans Light"/>
          <w:color w:val="000000" w:themeColor="text1"/>
          <w:sz w:val="22"/>
        </w:rPr>
      </w:pPr>
    </w:p>
    <w:p w14:paraId="083694AF" w14:textId="77777777" w:rsidR="00E10E0C" w:rsidRDefault="00E10E0C" w:rsidP="00F84AFC">
      <w:pPr>
        <w:wordWrap/>
        <w:spacing w:after="0" w:line="276" w:lineRule="auto"/>
        <w:rPr>
          <w:rFonts w:ascii="Fira Sans Light" w:hAnsi="Fira Sans Light"/>
          <w:color w:val="000000" w:themeColor="text1"/>
          <w:sz w:val="22"/>
        </w:rPr>
      </w:pPr>
    </w:p>
    <w:p w14:paraId="4E6DB612" w14:textId="77777777" w:rsidR="00E10E0C" w:rsidRDefault="00E10E0C" w:rsidP="00F84AFC">
      <w:pPr>
        <w:wordWrap/>
        <w:spacing w:after="0" w:line="276" w:lineRule="auto"/>
        <w:rPr>
          <w:rFonts w:ascii="Fira Sans Light" w:hAnsi="Fira Sans Light"/>
          <w:color w:val="000000" w:themeColor="text1"/>
          <w:sz w:val="22"/>
        </w:rPr>
      </w:pPr>
    </w:p>
    <w:p w14:paraId="40A35853" w14:textId="77777777" w:rsidR="00E10E0C" w:rsidRDefault="00E10E0C" w:rsidP="00F84AFC">
      <w:pPr>
        <w:wordWrap/>
        <w:spacing w:after="0" w:line="276" w:lineRule="auto"/>
        <w:rPr>
          <w:rFonts w:ascii="Fira Sans Light" w:hAnsi="Fira Sans Light"/>
          <w:color w:val="000000" w:themeColor="text1"/>
          <w:sz w:val="22"/>
        </w:rPr>
      </w:pPr>
    </w:p>
    <w:p w14:paraId="2C40B3B4" w14:textId="77777777" w:rsidR="00E10E0C" w:rsidRPr="006F0498" w:rsidRDefault="00E10E0C" w:rsidP="00F84AFC">
      <w:pPr>
        <w:wordWrap/>
        <w:spacing w:after="0" w:line="276" w:lineRule="auto"/>
        <w:rPr>
          <w:rFonts w:ascii="Fira Sans Light" w:hAnsi="Fira Sans Light"/>
          <w:color w:val="000000" w:themeColor="text1"/>
          <w:sz w:val="22"/>
        </w:rPr>
      </w:pPr>
    </w:p>
    <w:p w14:paraId="72A87D4E" w14:textId="169E0BE6" w:rsidR="009F2AD8" w:rsidRPr="00F90914" w:rsidRDefault="00611DFD" w:rsidP="00611DFD">
      <w:pPr>
        <w:pStyle w:val="Caption"/>
        <w:rPr>
          <w:rFonts w:ascii="Fira Sans Light" w:hAnsi="Fira Sans Light"/>
          <w:sz w:val="24"/>
          <w:szCs w:val="24"/>
        </w:rPr>
      </w:pPr>
      <w:bookmarkStart w:id="35" w:name="_Toc71908982"/>
      <w:bookmarkStart w:id="36" w:name="_Toc106348449"/>
      <w:bookmarkStart w:id="37" w:name="_Toc138483996"/>
      <w:r w:rsidRPr="00F90914">
        <w:rPr>
          <w:rFonts w:ascii="Fira Sans Light" w:hAnsi="Fira Sans Light"/>
          <w:sz w:val="24"/>
          <w:szCs w:val="24"/>
        </w:rPr>
        <w:lastRenderedPageBreak/>
        <w:t xml:space="preserve">Box </w:t>
      </w:r>
      <w:r w:rsidRPr="00F90914">
        <w:rPr>
          <w:rFonts w:ascii="Fira Sans Light" w:hAnsi="Fira Sans Light"/>
          <w:sz w:val="24"/>
          <w:szCs w:val="24"/>
        </w:rPr>
        <w:fldChar w:fldCharType="begin"/>
      </w:r>
      <w:r w:rsidRPr="00F90914">
        <w:rPr>
          <w:rFonts w:ascii="Fira Sans Light" w:hAnsi="Fira Sans Light"/>
          <w:sz w:val="24"/>
          <w:szCs w:val="24"/>
        </w:rPr>
        <w:instrText xml:space="preserve"> SEQ Box \* ARABIC </w:instrText>
      </w:r>
      <w:r w:rsidRPr="00F90914">
        <w:rPr>
          <w:rFonts w:ascii="Fira Sans Light" w:hAnsi="Fira Sans Light"/>
          <w:sz w:val="24"/>
          <w:szCs w:val="24"/>
        </w:rPr>
        <w:fldChar w:fldCharType="separate"/>
      </w:r>
      <w:r w:rsidRPr="00F90914">
        <w:rPr>
          <w:rFonts w:ascii="Fira Sans Light" w:hAnsi="Fira Sans Light"/>
          <w:noProof/>
          <w:sz w:val="24"/>
          <w:szCs w:val="24"/>
        </w:rPr>
        <w:t>2</w:t>
      </w:r>
      <w:r w:rsidRPr="00F90914">
        <w:rPr>
          <w:rFonts w:ascii="Fira Sans Light" w:hAnsi="Fira Sans Light"/>
          <w:sz w:val="24"/>
          <w:szCs w:val="24"/>
        </w:rPr>
        <w:fldChar w:fldCharType="end"/>
      </w:r>
      <w:r w:rsidR="009F2AD8" w:rsidRPr="00F90914">
        <w:rPr>
          <w:rFonts w:ascii="Fira Sans Light" w:hAnsi="Fira Sans Light"/>
          <w:sz w:val="24"/>
          <w:szCs w:val="24"/>
        </w:rPr>
        <w:t>: Minimum Electricity Requirements, by Tier of Electricity Access</w:t>
      </w:r>
      <w:bookmarkEnd w:id="35"/>
      <w:bookmarkEnd w:id="36"/>
      <w:bookmarkEnd w:id="37"/>
    </w:p>
    <w:p w14:paraId="3737CD6C" w14:textId="77777777" w:rsidR="00EF1119" w:rsidRDefault="00EF1119" w:rsidP="00F84AFC">
      <w:pPr>
        <w:wordWrap/>
        <w:spacing w:after="0" w:line="276" w:lineRule="auto"/>
        <w:rPr>
          <w:noProof/>
          <w:color w:val="2B579A"/>
          <w:shd w:val="clear" w:color="auto" w:fill="E6E6E6"/>
        </w:rPr>
      </w:pPr>
    </w:p>
    <w:p w14:paraId="44DC048F" w14:textId="11B065A3" w:rsidR="009F2AD8" w:rsidRDefault="009F2AD8" w:rsidP="00EF1119">
      <w:pPr>
        <w:jc w:val="center"/>
      </w:pPr>
      <w:r>
        <w:rPr>
          <w:noProof/>
          <w:color w:val="2B579A"/>
          <w:shd w:val="clear" w:color="auto" w:fill="E6E6E6"/>
        </w:rPr>
        <w:drawing>
          <wp:inline distT="0" distB="0" distL="0" distR="0" wp14:anchorId="08748AB7" wp14:editId="76CAF436">
            <wp:extent cx="5279294" cy="59026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9">
                      <a:extLst>
                        <a:ext uri="{28A0092B-C50C-407E-A947-70E740481C1C}">
                          <a14:useLocalDpi xmlns:a14="http://schemas.microsoft.com/office/drawing/2010/main" val="0"/>
                        </a:ext>
                      </a:extLst>
                    </a:blip>
                    <a:srcRect l="9899" t="6824"/>
                    <a:stretch/>
                  </pic:blipFill>
                  <pic:spPr bwMode="auto">
                    <a:xfrm>
                      <a:off x="0" y="0"/>
                      <a:ext cx="5303073" cy="5929244"/>
                    </a:xfrm>
                    <a:prstGeom prst="rect">
                      <a:avLst/>
                    </a:prstGeom>
                    <a:ln>
                      <a:noFill/>
                    </a:ln>
                    <a:extLst>
                      <a:ext uri="{53640926-AAD7-44D8-BBD7-CCE9431645EC}">
                        <a14:shadowObscured xmlns:a14="http://schemas.microsoft.com/office/drawing/2010/main"/>
                      </a:ext>
                    </a:extLst>
                  </pic:spPr>
                </pic:pic>
              </a:graphicData>
            </a:graphic>
          </wp:inline>
        </w:drawing>
      </w:r>
    </w:p>
    <w:p w14:paraId="47A7B917" w14:textId="77777777" w:rsidR="009F2AD8" w:rsidRPr="00C50699" w:rsidRDefault="009F2AD8" w:rsidP="009F2AD8">
      <w:pPr>
        <w:wordWrap/>
        <w:spacing w:after="0" w:line="276" w:lineRule="auto"/>
        <w:jc w:val="right"/>
        <w:rPr>
          <w:rFonts w:ascii="Fira Sans Light" w:hAnsi="Fira Sans Light"/>
          <w:i/>
          <w:iCs/>
          <w:sz w:val="18"/>
          <w:szCs w:val="18"/>
        </w:rPr>
      </w:pPr>
      <w:r w:rsidRPr="00C50699">
        <w:rPr>
          <w:rFonts w:ascii="Fira Sans Light" w:hAnsi="Fira Sans Light"/>
          <w:i/>
          <w:iCs/>
          <w:sz w:val="18"/>
          <w:szCs w:val="18"/>
        </w:rPr>
        <w:t>Source: Bhatia and Angelou 2015</w:t>
      </w:r>
    </w:p>
    <w:p w14:paraId="3CAD0A11" w14:textId="77777777" w:rsidR="009F2AD8" w:rsidRDefault="009F2AD8" w:rsidP="4397EC43">
      <w:pPr>
        <w:rPr>
          <w:rFonts w:ascii="Fira Sans Light" w:hAnsi="Fira Sans Light"/>
          <w:color w:val="000000" w:themeColor="text1"/>
          <w:sz w:val="22"/>
        </w:rPr>
      </w:pPr>
    </w:p>
    <w:p w14:paraId="0F0FEE2D" w14:textId="77777777" w:rsidR="00A13D92" w:rsidRDefault="00A13D92" w:rsidP="4397EC43">
      <w:pPr>
        <w:rPr>
          <w:rFonts w:ascii="Fira Sans Light" w:hAnsi="Fira Sans Light"/>
          <w:color w:val="000000" w:themeColor="text1"/>
          <w:sz w:val="22"/>
        </w:rPr>
      </w:pPr>
    </w:p>
    <w:p w14:paraId="4653C40F" w14:textId="77777777" w:rsidR="00A13D92" w:rsidRDefault="00A13D92" w:rsidP="4397EC43">
      <w:pPr>
        <w:rPr>
          <w:rFonts w:ascii="Fira Sans Light" w:hAnsi="Fira Sans Light"/>
          <w:color w:val="000000" w:themeColor="text1"/>
          <w:sz w:val="22"/>
        </w:rPr>
      </w:pPr>
    </w:p>
    <w:p w14:paraId="7C755047" w14:textId="77777777" w:rsidR="00E10E0C" w:rsidRDefault="00E10E0C" w:rsidP="4397EC43">
      <w:pPr>
        <w:rPr>
          <w:rFonts w:ascii="Fira Sans Light" w:hAnsi="Fira Sans Light"/>
          <w:color w:val="000000" w:themeColor="text1"/>
          <w:sz w:val="22"/>
        </w:rPr>
      </w:pPr>
    </w:p>
    <w:p w14:paraId="560BF1C1" w14:textId="77777777" w:rsidR="00A13D92" w:rsidRDefault="00A13D92" w:rsidP="4397EC43">
      <w:pPr>
        <w:rPr>
          <w:rFonts w:ascii="Fira Sans Light" w:hAnsi="Fira Sans Light"/>
          <w:color w:val="000000" w:themeColor="text1"/>
          <w:sz w:val="22"/>
        </w:rPr>
      </w:pPr>
    </w:p>
    <w:p w14:paraId="0C30F643" w14:textId="132481C5" w:rsidR="0097118F" w:rsidRPr="00CA1248" w:rsidRDefault="0040034E" w:rsidP="00D113CE">
      <w:pPr>
        <w:pStyle w:val="Heading3"/>
        <w:wordWrap/>
        <w:spacing w:after="0" w:line="276" w:lineRule="auto"/>
        <w:ind w:leftChars="-47" w:left="206" w:hangingChars="125" w:hanging="300"/>
        <w:rPr>
          <w:rFonts w:ascii="Fira Sans Light" w:hAnsi="Fira Sans Light"/>
          <w:sz w:val="24"/>
          <w:szCs w:val="24"/>
        </w:rPr>
      </w:pPr>
      <w:bookmarkStart w:id="38" w:name="_Toc138537023"/>
      <w:r w:rsidRPr="00CA1248">
        <w:rPr>
          <w:rFonts w:ascii="Fira Sans Light" w:hAnsi="Fira Sans Light"/>
          <w:sz w:val="24"/>
          <w:szCs w:val="24"/>
        </w:rPr>
        <w:lastRenderedPageBreak/>
        <w:t>ACCESS TO MODERN ENERGY COOKING SERVICES</w:t>
      </w:r>
      <w:bookmarkEnd w:id="26"/>
      <w:bookmarkEnd w:id="27"/>
      <w:bookmarkEnd w:id="28"/>
      <w:bookmarkEnd w:id="29"/>
      <w:bookmarkEnd w:id="30"/>
      <w:bookmarkEnd w:id="38"/>
    </w:p>
    <w:p w14:paraId="3F85A1A6" w14:textId="77777777" w:rsidR="00CA1248" w:rsidRDefault="00CA1248" w:rsidP="00CA1248">
      <w:pPr>
        <w:wordWrap/>
        <w:spacing w:after="0" w:line="276" w:lineRule="auto"/>
        <w:ind w:firstLine="800"/>
        <w:rPr>
          <w:rFonts w:ascii="Fira Sans Light" w:hAnsi="Fira Sans Light"/>
          <w:color w:val="000000"/>
          <w:sz w:val="22"/>
        </w:rPr>
      </w:pPr>
      <w:bookmarkStart w:id="39" w:name="_Toc71908984"/>
      <w:bookmarkStart w:id="40" w:name="_Toc106348451"/>
      <w:bookmarkStart w:id="41" w:name="_Hlk33652442"/>
    </w:p>
    <w:p w14:paraId="5019B87A" w14:textId="60591911" w:rsidR="00BB3486" w:rsidRDefault="006F0498" w:rsidP="00D113CE">
      <w:pPr>
        <w:wordWrap/>
        <w:spacing w:after="0" w:line="276" w:lineRule="auto"/>
        <w:ind w:firstLine="800"/>
        <w:rPr>
          <w:rFonts w:ascii="Fira Sans Light" w:hAnsi="Fira Sans Light"/>
          <w:color w:val="000000"/>
          <w:sz w:val="22"/>
        </w:rPr>
      </w:pPr>
      <w:r w:rsidRPr="00CA1248">
        <w:rPr>
          <w:rFonts w:ascii="Fira Sans Light" w:hAnsi="Fira Sans Light"/>
          <w:color w:val="000000"/>
          <w:sz w:val="22"/>
        </w:rPr>
        <w:t>Progress on Sustainable Development Goal 7.1 access to clean cooking fuels and technologies has been slow with around 2.8 billion of the world’s population still using polluting and inefficient cooking solutions (</w:t>
      </w:r>
      <w:r w:rsidR="00471235" w:rsidRPr="00471235">
        <w:rPr>
          <w:rFonts w:ascii="Fira Sans Light" w:hAnsi="Fira Sans Light"/>
          <w:color w:val="000000"/>
          <w:sz w:val="22"/>
        </w:rPr>
        <w:t>International Energy Agency (IEA)</w:t>
      </w:r>
      <w:r w:rsidRPr="00CA1248">
        <w:rPr>
          <w:rFonts w:ascii="Fira Sans Light" w:hAnsi="Fira Sans Light"/>
          <w:color w:val="000000"/>
          <w:sz w:val="22"/>
        </w:rPr>
        <w:t xml:space="preserve"> et al., 2020). The inefficient use of solid fuels has significant impacts on health, socioeconomic development, gender equality, education, and climate</w:t>
      </w:r>
      <w:r w:rsidRPr="00CA1248" w:rsidDel="0053696A">
        <w:rPr>
          <w:rFonts w:ascii="Fira Sans Light" w:hAnsi="Fira Sans Light"/>
          <w:color w:val="000000" w:themeColor="text1"/>
          <w:sz w:val="22"/>
        </w:rPr>
        <w:t xml:space="preserve"> </w:t>
      </w:r>
      <w:r w:rsidRPr="00CA1248">
        <w:rPr>
          <w:rFonts w:ascii="Fira Sans Light" w:hAnsi="Fira Sans Light"/>
          <w:color w:val="000000" w:themeColor="text1"/>
          <w:sz w:val="22"/>
        </w:rPr>
        <w:t xml:space="preserve">(Ekouevi and Tuntivate 2012; </w:t>
      </w:r>
      <w:r w:rsidR="00B547F1" w:rsidRPr="00B547F1">
        <w:rPr>
          <w:rFonts w:ascii="Fira Sans Light" w:hAnsi="Fira Sans Light"/>
          <w:color w:val="000000" w:themeColor="text1"/>
          <w:sz w:val="22"/>
        </w:rPr>
        <w:t>United Nations Development Programme (UNDP) and World Health Organization (WHO)</w:t>
      </w:r>
      <w:r w:rsidR="00B547F1">
        <w:rPr>
          <w:rFonts w:ascii="Fira Sans Light" w:hAnsi="Fira Sans Light"/>
          <w:color w:val="000000" w:themeColor="text1"/>
          <w:sz w:val="22"/>
        </w:rPr>
        <w:t xml:space="preserve"> </w:t>
      </w:r>
      <w:r w:rsidRPr="00CA1248">
        <w:rPr>
          <w:rFonts w:ascii="Fira Sans Light" w:hAnsi="Fira Sans Light"/>
          <w:color w:val="000000" w:themeColor="text1"/>
          <w:sz w:val="22"/>
        </w:rPr>
        <w:t>2009)</w:t>
      </w:r>
      <w:r w:rsidRPr="00CA1248">
        <w:rPr>
          <w:rStyle w:val="FootnoteReference"/>
          <w:rFonts w:ascii="Fira Sans Light" w:hAnsi="Fira Sans Light"/>
          <w:color w:val="000000" w:themeColor="text1"/>
          <w:sz w:val="22"/>
        </w:rPr>
        <w:footnoteReference w:id="4"/>
      </w:r>
      <w:r w:rsidR="00191FFD">
        <w:rPr>
          <w:rFonts w:ascii="Fira Sans Light" w:hAnsi="Fira Sans Light"/>
          <w:color w:val="000000" w:themeColor="text1"/>
          <w:sz w:val="22"/>
        </w:rPr>
        <w:t>.</w:t>
      </w:r>
      <w:r w:rsidRPr="00CA1248">
        <w:rPr>
          <w:rFonts w:ascii="Fira Sans Light" w:hAnsi="Fira Sans Light"/>
          <w:color w:val="000000" w:themeColor="text1"/>
          <w:sz w:val="22"/>
        </w:rPr>
        <w:t xml:space="preserve"> </w:t>
      </w:r>
      <w:r w:rsidRPr="00CA1248">
        <w:rPr>
          <w:rFonts w:ascii="Fira Sans Light" w:hAnsi="Fira Sans Light"/>
          <w:color w:val="000000"/>
          <w:sz w:val="22"/>
        </w:rPr>
        <w:t>The consequences of inefficient energy use for cooking extend beyond direct health impacts. Such use also affects socioeconomic development; for example, fuel collection and cooking tasks are often carried out by women and girls. Collection time depends on the local availability of fuel and may reach up to several hours a day (</w:t>
      </w:r>
      <w:r w:rsidR="009467B6" w:rsidRPr="009467B6">
        <w:rPr>
          <w:rFonts w:ascii="Fira Sans Light" w:hAnsi="Fira Sans Light"/>
          <w:color w:val="000000"/>
          <w:sz w:val="22"/>
        </w:rPr>
        <w:t>Energy Sector Management Assistance Program (ESMAP)</w:t>
      </w:r>
      <w:r w:rsidR="009467B6">
        <w:rPr>
          <w:rFonts w:ascii="Fira Sans Light" w:hAnsi="Fira Sans Light"/>
          <w:color w:val="000000"/>
          <w:sz w:val="22"/>
        </w:rPr>
        <w:t xml:space="preserve"> </w:t>
      </w:r>
      <w:r w:rsidRPr="00CA1248">
        <w:rPr>
          <w:rFonts w:ascii="Fira Sans Light" w:hAnsi="Fira Sans Light"/>
          <w:color w:val="000000"/>
          <w:sz w:val="22"/>
        </w:rPr>
        <w:t>2004; Gwavuya et al. 2012; Parikh 2011; Wang et al. 2013). The time spent on fuel collection and preparation often translates into lost opportunities for gaining education and increasing income (Blackden and Wodon 2006; Clancy, Skutsch, and Bachelor 2003). In addition, the associated drudgery increases the risk of injury and attack (Rehfuess, Mehta, and Pru</w:t>
      </w:r>
      <w:r w:rsidRPr="00CA1248">
        <w:rPr>
          <w:rFonts w:ascii="Fira Sans Light" w:hAnsi="Fira Sans Light" w:cs="Arial"/>
          <w:color w:val="000000"/>
          <w:sz w:val="22"/>
        </w:rPr>
        <w:t>̈</w:t>
      </w:r>
      <w:r w:rsidRPr="00CA1248">
        <w:rPr>
          <w:rFonts w:ascii="Fira Sans Light" w:hAnsi="Fira Sans Light"/>
          <w:color w:val="000000"/>
          <w:sz w:val="22"/>
        </w:rPr>
        <w:t>ss-</w:t>
      </w:r>
      <w:r w:rsidRPr="00CA1248">
        <w:rPr>
          <w:rFonts w:ascii="Fira Sans Light" w:hAnsi="Fira Sans Light" w:cs="Malgun Gothic"/>
          <w:color w:val="000000"/>
          <w:sz w:val="22"/>
        </w:rPr>
        <w:t>Ü</w:t>
      </w:r>
      <w:r w:rsidRPr="00CA1248">
        <w:rPr>
          <w:rFonts w:ascii="Fira Sans Light" w:hAnsi="Fira Sans Light"/>
          <w:color w:val="000000"/>
          <w:sz w:val="22"/>
        </w:rPr>
        <w:t>stu</w:t>
      </w:r>
      <w:r w:rsidRPr="00CA1248">
        <w:rPr>
          <w:rFonts w:ascii="Fira Sans Light" w:hAnsi="Fira Sans Light" w:cs="Arial"/>
          <w:color w:val="000000"/>
          <w:sz w:val="22"/>
        </w:rPr>
        <w:t>̈</w:t>
      </w:r>
      <w:r w:rsidRPr="00CA1248">
        <w:rPr>
          <w:rFonts w:ascii="Fira Sans Light" w:hAnsi="Fira Sans Light"/>
          <w:color w:val="000000"/>
          <w:sz w:val="22"/>
        </w:rPr>
        <w:t>n 2006).</w:t>
      </w:r>
      <w:bookmarkEnd w:id="39"/>
      <w:bookmarkEnd w:id="40"/>
    </w:p>
    <w:p w14:paraId="3864D587" w14:textId="77777777" w:rsidR="00CA1248" w:rsidRPr="00CA1248" w:rsidRDefault="00CA1248" w:rsidP="00CA1248">
      <w:pPr>
        <w:wordWrap/>
        <w:spacing w:after="0" w:line="276" w:lineRule="auto"/>
        <w:ind w:firstLine="800"/>
        <w:rPr>
          <w:rFonts w:ascii="Fira Sans Light" w:hAnsi="Fira Sans Light"/>
          <w:color w:val="000000"/>
          <w:sz w:val="22"/>
        </w:rPr>
      </w:pPr>
    </w:p>
    <w:p w14:paraId="78292354" w14:textId="6592B4A0" w:rsidR="00A01F7F" w:rsidRDefault="00175F16" w:rsidP="00047E15">
      <w:pPr>
        <w:wordWrap/>
        <w:spacing w:after="0" w:line="276" w:lineRule="auto"/>
        <w:ind w:firstLine="800"/>
        <w:rPr>
          <w:rFonts w:ascii="Fira Sans Light" w:hAnsi="Fira Sans Light"/>
          <w:sz w:val="22"/>
          <w:lang w:eastAsia="en-US"/>
        </w:rPr>
      </w:pPr>
      <w:bookmarkStart w:id="42" w:name="_Hlk136163719"/>
      <w:r w:rsidRPr="00191FFD">
        <w:rPr>
          <w:rStyle w:val="A5"/>
          <w:rFonts w:ascii="Fira Sans Light" w:hAnsi="Fira Sans Light"/>
          <w:sz w:val="22"/>
          <w:szCs w:val="22"/>
        </w:rPr>
        <w:t xml:space="preserve">The MTF measures access to </w:t>
      </w:r>
      <w:r>
        <w:rPr>
          <w:rStyle w:val="A5"/>
          <w:rFonts w:ascii="Fira Sans Light" w:hAnsi="Fira Sans Light"/>
          <w:sz w:val="22"/>
          <w:szCs w:val="22"/>
        </w:rPr>
        <w:t>m</w:t>
      </w:r>
      <w:r w:rsidRPr="4397EC43">
        <w:rPr>
          <w:rStyle w:val="A5"/>
          <w:rFonts w:ascii="Fira Sans Light" w:hAnsi="Fira Sans Light"/>
          <w:sz w:val="22"/>
          <w:szCs w:val="22"/>
        </w:rPr>
        <w:t xml:space="preserve">odern </w:t>
      </w:r>
      <w:r>
        <w:rPr>
          <w:rStyle w:val="A5"/>
          <w:rFonts w:ascii="Fira Sans Light" w:hAnsi="Fira Sans Light"/>
          <w:sz w:val="22"/>
          <w:szCs w:val="22"/>
        </w:rPr>
        <w:t>e</w:t>
      </w:r>
      <w:r w:rsidRPr="4397EC43">
        <w:rPr>
          <w:rStyle w:val="A5"/>
          <w:rFonts w:ascii="Fira Sans Light" w:hAnsi="Fira Sans Light"/>
          <w:sz w:val="22"/>
          <w:szCs w:val="22"/>
        </w:rPr>
        <w:t xml:space="preserve">nergy </w:t>
      </w:r>
      <w:r>
        <w:rPr>
          <w:rStyle w:val="A5"/>
          <w:rFonts w:ascii="Fira Sans Light" w:hAnsi="Fira Sans Light"/>
          <w:sz w:val="22"/>
          <w:szCs w:val="22"/>
        </w:rPr>
        <w:t>c</w:t>
      </w:r>
      <w:r w:rsidRPr="4397EC43">
        <w:rPr>
          <w:rStyle w:val="A5"/>
          <w:rFonts w:ascii="Fira Sans Light" w:hAnsi="Fira Sans Light"/>
          <w:sz w:val="22"/>
          <w:szCs w:val="22"/>
        </w:rPr>
        <w:t xml:space="preserve">ooking </w:t>
      </w:r>
      <w:r>
        <w:rPr>
          <w:rStyle w:val="A5"/>
          <w:rFonts w:ascii="Fira Sans Light" w:hAnsi="Fira Sans Light"/>
          <w:sz w:val="22"/>
          <w:szCs w:val="22"/>
        </w:rPr>
        <w:t>s</w:t>
      </w:r>
      <w:r w:rsidRPr="4397EC43">
        <w:rPr>
          <w:rStyle w:val="A5"/>
          <w:rFonts w:ascii="Fira Sans Light" w:hAnsi="Fira Sans Light"/>
          <w:sz w:val="22"/>
          <w:szCs w:val="22"/>
        </w:rPr>
        <w:t>ervices</w:t>
      </w:r>
      <w:r>
        <w:rPr>
          <w:rStyle w:val="A5"/>
          <w:rFonts w:ascii="Fira Sans Light" w:hAnsi="Fira Sans Light"/>
          <w:sz w:val="22"/>
          <w:szCs w:val="22"/>
        </w:rPr>
        <w:t xml:space="preserve"> (MECS)</w:t>
      </w:r>
      <w:r w:rsidRPr="4397EC43">
        <w:rPr>
          <w:rStyle w:val="A5"/>
          <w:rFonts w:ascii="Fira Sans Light" w:hAnsi="Fira Sans Light"/>
          <w:sz w:val="22"/>
          <w:szCs w:val="22"/>
        </w:rPr>
        <w:t xml:space="preserve"> </w:t>
      </w:r>
      <w:r>
        <w:rPr>
          <w:rStyle w:val="A5"/>
          <w:rFonts w:ascii="Fira Sans Light" w:hAnsi="Fira Sans Light"/>
          <w:sz w:val="22"/>
          <w:szCs w:val="22"/>
        </w:rPr>
        <w:t>based on</w:t>
      </w:r>
      <w:r w:rsidRPr="4397EC43">
        <w:rPr>
          <w:rStyle w:val="A5"/>
          <w:rFonts w:ascii="Fira Sans Light" w:hAnsi="Fira Sans Light"/>
          <w:sz w:val="22"/>
          <w:szCs w:val="22"/>
        </w:rPr>
        <w:t xml:space="preserve"> six technical and contextual attributes that consider users’ cooking experience, environment, and the market and energy ecosystems in which they live (BOX 3): (i) exposure, (ii) efficiency, (iii) convenience, (iv) safety, (v) affordability, and (vi) fuel availability</w:t>
      </w:r>
      <w:r>
        <w:rPr>
          <w:rStyle w:val="A5"/>
          <w:rFonts w:ascii="Fira Sans Light" w:hAnsi="Fira Sans Light"/>
          <w:sz w:val="22"/>
          <w:szCs w:val="22"/>
        </w:rPr>
        <w:t xml:space="preserve"> (</w:t>
      </w:r>
      <w:r w:rsidRPr="00772708">
        <w:rPr>
          <w:rStyle w:val="A5"/>
          <w:rFonts w:ascii="Fira Sans Light" w:hAnsi="Fira Sans Light"/>
          <w:sz w:val="22"/>
          <w:szCs w:val="22"/>
        </w:rPr>
        <w:t>Energy Sector Management Assistance Program (ESMAP) 2020</w:t>
      </w:r>
      <w:r>
        <w:rPr>
          <w:rStyle w:val="A5"/>
          <w:rFonts w:ascii="Fira Sans Light" w:hAnsi="Fira Sans Light"/>
          <w:sz w:val="22"/>
          <w:szCs w:val="22"/>
        </w:rPr>
        <w:t>)</w:t>
      </w:r>
      <w:r w:rsidRPr="4397EC43">
        <w:rPr>
          <w:rStyle w:val="A5"/>
          <w:rFonts w:ascii="Fira Sans Light" w:hAnsi="Fira Sans Light"/>
          <w:sz w:val="22"/>
          <w:szCs w:val="22"/>
        </w:rPr>
        <w:t>.</w:t>
      </w:r>
    </w:p>
    <w:bookmarkEnd w:id="42"/>
    <w:p w14:paraId="237C780F" w14:textId="77777777" w:rsidR="00A13D92" w:rsidRDefault="00A13D92" w:rsidP="00047E15">
      <w:pPr>
        <w:wordWrap/>
        <w:spacing w:after="0" w:line="276" w:lineRule="auto"/>
        <w:ind w:firstLine="800"/>
        <w:rPr>
          <w:rFonts w:ascii="Fira Sans Light" w:eastAsia="Malgun Gothic" w:hAnsi="Fira Sans Light" w:cstheme="minorHAnsi"/>
          <w:strike/>
          <w:sz w:val="22"/>
          <w:u w:val="single"/>
        </w:rPr>
      </w:pPr>
    </w:p>
    <w:p w14:paraId="70A9586F" w14:textId="49844417" w:rsidR="00104D05" w:rsidRDefault="00A307D4" w:rsidP="00047E15">
      <w:pPr>
        <w:pStyle w:val="Pa5"/>
        <w:numPr>
          <w:ilvl w:val="0"/>
          <w:numId w:val="32"/>
        </w:numPr>
        <w:spacing w:line="276" w:lineRule="auto"/>
        <w:rPr>
          <w:rStyle w:val="A5"/>
          <w:rFonts w:ascii="Fira Sans Light" w:hAnsi="Fira Sans Light" w:cstheme="minorHAnsi"/>
          <w:sz w:val="22"/>
          <w:szCs w:val="22"/>
        </w:rPr>
      </w:pPr>
      <w:r>
        <w:rPr>
          <w:rStyle w:val="A5"/>
          <w:rFonts w:ascii="Fira Sans Light" w:hAnsi="Fira Sans Light" w:cstheme="minorHAnsi"/>
          <w:b/>
          <w:bCs/>
          <w:sz w:val="22"/>
          <w:szCs w:val="22"/>
        </w:rPr>
        <w:t xml:space="preserve">Cooking </w:t>
      </w:r>
      <w:r w:rsidR="00104D05" w:rsidRPr="00CA1248">
        <w:rPr>
          <w:rStyle w:val="A5"/>
          <w:rFonts w:ascii="Fira Sans Light" w:hAnsi="Fira Sans Light" w:cstheme="minorHAnsi"/>
          <w:b/>
          <w:bCs/>
          <w:sz w:val="22"/>
          <w:szCs w:val="22"/>
        </w:rPr>
        <w:t xml:space="preserve">Exposure </w:t>
      </w:r>
      <w:r w:rsidR="00104D05" w:rsidRPr="00CA1248">
        <w:rPr>
          <w:rStyle w:val="A5"/>
          <w:rFonts w:ascii="Fira Sans Light" w:hAnsi="Fira Sans Light" w:cstheme="minorHAnsi"/>
          <w:sz w:val="22"/>
          <w:szCs w:val="22"/>
        </w:rPr>
        <w:t>Personal exposure to pol</w:t>
      </w:r>
      <w:r w:rsidR="00104D05" w:rsidRPr="00CA1248">
        <w:rPr>
          <w:rStyle w:val="A5"/>
          <w:rFonts w:ascii="Fira Sans Light" w:hAnsi="Fira Sans Light" w:cstheme="minorHAnsi"/>
          <w:sz w:val="22"/>
          <w:szCs w:val="22"/>
        </w:rPr>
        <w:softHyphen/>
        <w:t>lutants, which depends on both stove emissions and ventilation (</w:t>
      </w:r>
      <w:r w:rsidR="00047E15">
        <w:rPr>
          <w:rStyle w:val="A5"/>
          <w:rFonts w:ascii="Fira Sans Light" w:hAnsi="Fira Sans Light" w:cstheme="minorHAnsi"/>
          <w:sz w:val="22"/>
          <w:szCs w:val="22"/>
        </w:rPr>
        <w:t>H</w:t>
      </w:r>
      <w:r w:rsidR="00104D05" w:rsidRPr="00CA1248">
        <w:rPr>
          <w:rStyle w:val="A5"/>
          <w:rFonts w:ascii="Fira Sans Light" w:hAnsi="Fira Sans Light" w:cstheme="minorHAnsi"/>
          <w:sz w:val="22"/>
          <w:szCs w:val="22"/>
        </w:rPr>
        <w:t>igher tiers indicate lower exposure</w:t>
      </w:r>
      <w:r w:rsidR="00047E15">
        <w:rPr>
          <w:rStyle w:val="A5"/>
          <w:rFonts w:ascii="Fira Sans Light" w:hAnsi="Fira Sans Light" w:cstheme="minorHAnsi"/>
          <w:sz w:val="22"/>
          <w:szCs w:val="22"/>
        </w:rPr>
        <w:t>.</w:t>
      </w:r>
      <w:r w:rsidR="00104D05" w:rsidRPr="00CA1248">
        <w:rPr>
          <w:rStyle w:val="A5"/>
          <w:rFonts w:ascii="Fira Sans Light" w:hAnsi="Fira Sans Light" w:cstheme="minorHAnsi"/>
          <w:sz w:val="22"/>
          <w:szCs w:val="22"/>
        </w:rPr>
        <w:t xml:space="preserve">) </w:t>
      </w:r>
    </w:p>
    <w:p w14:paraId="7212E9CD" w14:textId="77777777" w:rsidR="00A13D92" w:rsidRPr="00A13D92" w:rsidRDefault="00A13D92" w:rsidP="00047E15">
      <w:pPr>
        <w:wordWrap/>
        <w:spacing w:after="0" w:line="276" w:lineRule="auto"/>
        <w:rPr>
          <w:lang w:eastAsia="en-US"/>
        </w:rPr>
      </w:pPr>
    </w:p>
    <w:p w14:paraId="2BB28A92" w14:textId="77777777" w:rsidR="00104D05" w:rsidRDefault="00104D05" w:rsidP="00047E15">
      <w:pPr>
        <w:pStyle w:val="Pa5"/>
        <w:numPr>
          <w:ilvl w:val="0"/>
          <w:numId w:val="32"/>
        </w:numPr>
        <w:spacing w:line="276" w:lineRule="auto"/>
        <w:rPr>
          <w:rStyle w:val="A5"/>
          <w:rFonts w:ascii="Fira Sans Light" w:hAnsi="Fira Sans Light" w:cstheme="minorHAnsi"/>
          <w:sz w:val="22"/>
          <w:szCs w:val="22"/>
        </w:rPr>
      </w:pPr>
      <w:r w:rsidRPr="00CA1248">
        <w:rPr>
          <w:rStyle w:val="A5"/>
          <w:rFonts w:ascii="Fira Sans Light" w:hAnsi="Fira Sans Light" w:cstheme="minorHAnsi"/>
          <w:b/>
          <w:bCs/>
          <w:sz w:val="22"/>
          <w:szCs w:val="22"/>
        </w:rPr>
        <w:t xml:space="preserve">Efficiency </w:t>
      </w:r>
      <w:r w:rsidRPr="00CA1248">
        <w:rPr>
          <w:rStyle w:val="A5"/>
          <w:rFonts w:ascii="Fira Sans Light" w:hAnsi="Fira Sans Light" w:cstheme="minorHAnsi"/>
          <w:sz w:val="22"/>
          <w:szCs w:val="22"/>
        </w:rPr>
        <w:t>Combination of combus</w:t>
      </w:r>
      <w:r w:rsidRPr="00CA1248">
        <w:rPr>
          <w:rStyle w:val="A5"/>
          <w:rFonts w:ascii="Fira Sans Light" w:hAnsi="Fira Sans Light" w:cstheme="minorHAnsi"/>
          <w:sz w:val="22"/>
          <w:szCs w:val="22"/>
        </w:rPr>
        <w:softHyphen/>
        <w:t xml:space="preserve">tion and heat-transfer efficiency </w:t>
      </w:r>
    </w:p>
    <w:p w14:paraId="51B5AFF1" w14:textId="77777777" w:rsidR="00A13D92" w:rsidRPr="00A13D92" w:rsidRDefault="00A13D92" w:rsidP="00047E15">
      <w:pPr>
        <w:wordWrap/>
        <w:spacing w:after="0" w:line="276" w:lineRule="auto"/>
        <w:rPr>
          <w:lang w:eastAsia="en-US"/>
        </w:rPr>
      </w:pPr>
    </w:p>
    <w:p w14:paraId="7B7ABA68" w14:textId="77777777" w:rsidR="00104D05" w:rsidRDefault="00104D05" w:rsidP="00047E15">
      <w:pPr>
        <w:pStyle w:val="Pa5"/>
        <w:numPr>
          <w:ilvl w:val="0"/>
          <w:numId w:val="32"/>
        </w:numPr>
        <w:spacing w:line="276" w:lineRule="auto"/>
        <w:rPr>
          <w:rStyle w:val="A5"/>
          <w:rFonts w:ascii="Fira Sans Light" w:hAnsi="Fira Sans Light" w:cstheme="minorHAnsi"/>
          <w:sz w:val="22"/>
          <w:szCs w:val="22"/>
        </w:rPr>
      </w:pPr>
      <w:r w:rsidRPr="00CA1248">
        <w:rPr>
          <w:rStyle w:val="A5"/>
          <w:rFonts w:ascii="Fira Sans Light" w:hAnsi="Fira Sans Light" w:cstheme="minorHAnsi"/>
          <w:b/>
          <w:bCs/>
          <w:sz w:val="22"/>
          <w:szCs w:val="22"/>
        </w:rPr>
        <w:t xml:space="preserve">Convenience </w:t>
      </w:r>
      <w:r w:rsidRPr="00CA1248">
        <w:rPr>
          <w:rStyle w:val="A5"/>
          <w:rFonts w:ascii="Fira Sans Light" w:hAnsi="Fira Sans Light" w:cstheme="minorHAnsi"/>
          <w:sz w:val="22"/>
          <w:szCs w:val="22"/>
        </w:rPr>
        <w:t xml:space="preserve">Time spent collecting/ purchasing fuel and preparing the stove </w:t>
      </w:r>
    </w:p>
    <w:p w14:paraId="1F59E29C" w14:textId="77777777" w:rsidR="00A13D92" w:rsidRPr="00A13D92" w:rsidRDefault="00A13D92" w:rsidP="00047E15">
      <w:pPr>
        <w:wordWrap/>
        <w:spacing w:after="0" w:line="276" w:lineRule="auto"/>
        <w:rPr>
          <w:lang w:eastAsia="en-US"/>
        </w:rPr>
      </w:pPr>
    </w:p>
    <w:p w14:paraId="2E4E30E7" w14:textId="77777777" w:rsidR="00104D05" w:rsidRDefault="00104D05" w:rsidP="00047E15">
      <w:pPr>
        <w:pStyle w:val="Pa5"/>
        <w:numPr>
          <w:ilvl w:val="0"/>
          <w:numId w:val="32"/>
        </w:numPr>
        <w:spacing w:line="276" w:lineRule="auto"/>
        <w:rPr>
          <w:rStyle w:val="A5"/>
          <w:rFonts w:ascii="Fira Sans Light" w:hAnsi="Fira Sans Light" w:cstheme="minorHAnsi"/>
          <w:sz w:val="22"/>
          <w:szCs w:val="22"/>
        </w:rPr>
      </w:pPr>
      <w:r w:rsidRPr="00CA1248">
        <w:rPr>
          <w:rStyle w:val="A5"/>
          <w:rFonts w:ascii="Fira Sans Light" w:hAnsi="Fira Sans Light" w:cstheme="minorHAnsi"/>
          <w:b/>
          <w:bCs/>
          <w:sz w:val="22"/>
          <w:szCs w:val="22"/>
        </w:rPr>
        <w:t xml:space="preserve">Safety </w:t>
      </w:r>
      <w:r w:rsidRPr="00CA1248">
        <w:rPr>
          <w:rStyle w:val="A5"/>
          <w:rFonts w:ascii="Fira Sans Light" w:hAnsi="Fira Sans Light" w:cstheme="minorHAnsi"/>
          <w:sz w:val="22"/>
          <w:szCs w:val="22"/>
        </w:rPr>
        <w:t xml:space="preserve">Severity of injuries caused by the stove over the past year </w:t>
      </w:r>
    </w:p>
    <w:p w14:paraId="6B3306B9" w14:textId="77777777" w:rsidR="00A13D92" w:rsidRPr="00A13D92" w:rsidRDefault="00A13D92" w:rsidP="00047E15">
      <w:pPr>
        <w:wordWrap/>
        <w:spacing w:after="0" w:line="276" w:lineRule="auto"/>
        <w:rPr>
          <w:lang w:eastAsia="en-US"/>
        </w:rPr>
      </w:pPr>
    </w:p>
    <w:p w14:paraId="08B6D0FC" w14:textId="27768E38" w:rsidR="00104D05" w:rsidRDefault="00104D05" w:rsidP="00047E15">
      <w:pPr>
        <w:pStyle w:val="Pa5"/>
        <w:numPr>
          <w:ilvl w:val="0"/>
          <w:numId w:val="32"/>
        </w:numPr>
        <w:spacing w:line="276" w:lineRule="auto"/>
        <w:rPr>
          <w:rStyle w:val="A5"/>
          <w:rFonts w:ascii="Fira Sans Light" w:hAnsi="Fira Sans Light" w:cstheme="minorHAnsi"/>
          <w:sz w:val="22"/>
          <w:szCs w:val="22"/>
        </w:rPr>
      </w:pPr>
      <w:r w:rsidRPr="00CA1248">
        <w:rPr>
          <w:rStyle w:val="A5"/>
          <w:rFonts w:ascii="Fira Sans Light" w:hAnsi="Fira Sans Light" w:cstheme="minorHAnsi"/>
          <w:b/>
          <w:bCs/>
          <w:sz w:val="22"/>
          <w:szCs w:val="22"/>
        </w:rPr>
        <w:t xml:space="preserve">Affordability </w:t>
      </w:r>
      <w:r w:rsidRPr="00CA1248">
        <w:rPr>
          <w:rStyle w:val="A5"/>
          <w:rFonts w:ascii="Fira Sans Light" w:hAnsi="Fira Sans Light" w:cstheme="minorHAnsi"/>
          <w:sz w:val="22"/>
          <w:szCs w:val="22"/>
        </w:rPr>
        <w:t>Share of household budget spent on fuel (</w:t>
      </w:r>
      <w:r w:rsidR="00047E15">
        <w:rPr>
          <w:rStyle w:val="A5"/>
          <w:rFonts w:ascii="Fira Sans Light" w:hAnsi="Fira Sans Light" w:cstheme="minorHAnsi"/>
          <w:sz w:val="22"/>
          <w:szCs w:val="22"/>
        </w:rPr>
        <w:t>H</w:t>
      </w:r>
      <w:r w:rsidRPr="00CA1248">
        <w:rPr>
          <w:rStyle w:val="A5"/>
          <w:rFonts w:ascii="Fira Sans Light" w:hAnsi="Fira Sans Light" w:cstheme="minorHAnsi"/>
          <w:sz w:val="22"/>
          <w:szCs w:val="22"/>
        </w:rPr>
        <w:t>igher tiers indi</w:t>
      </w:r>
      <w:r w:rsidRPr="00CA1248">
        <w:rPr>
          <w:rStyle w:val="A5"/>
          <w:rFonts w:ascii="Fira Sans Light" w:hAnsi="Fira Sans Light" w:cstheme="minorHAnsi"/>
          <w:sz w:val="22"/>
          <w:szCs w:val="22"/>
        </w:rPr>
        <w:softHyphen/>
        <w:t>cate lower share of spending</w:t>
      </w:r>
      <w:r w:rsidR="00047E15">
        <w:rPr>
          <w:rStyle w:val="A5"/>
          <w:rFonts w:ascii="Fira Sans Light" w:hAnsi="Fira Sans Light" w:cstheme="minorHAnsi"/>
          <w:sz w:val="22"/>
          <w:szCs w:val="22"/>
        </w:rPr>
        <w:t>.</w:t>
      </w:r>
      <w:r w:rsidRPr="00CA1248">
        <w:rPr>
          <w:rStyle w:val="A5"/>
          <w:rFonts w:ascii="Fira Sans Light" w:hAnsi="Fira Sans Light" w:cstheme="minorHAnsi"/>
          <w:sz w:val="22"/>
          <w:szCs w:val="22"/>
        </w:rPr>
        <w:t xml:space="preserve">) </w:t>
      </w:r>
    </w:p>
    <w:p w14:paraId="6D48954D" w14:textId="77777777" w:rsidR="00047E15" w:rsidRPr="00047E15" w:rsidRDefault="00047E15" w:rsidP="00047E15">
      <w:pPr>
        <w:wordWrap/>
        <w:spacing w:after="0" w:line="276" w:lineRule="auto"/>
        <w:rPr>
          <w:lang w:eastAsia="en-US"/>
        </w:rPr>
      </w:pPr>
    </w:p>
    <w:p w14:paraId="687BF676" w14:textId="07919038" w:rsidR="00104D05" w:rsidRDefault="108C0FBC" w:rsidP="00047E15">
      <w:pPr>
        <w:pStyle w:val="Pa5"/>
        <w:numPr>
          <w:ilvl w:val="0"/>
          <w:numId w:val="32"/>
        </w:numPr>
        <w:spacing w:line="276" w:lineRule="auto"/>
        <w:rPr>
          <w:rStyle w:val="A5"/>
          <w:rFonts w:ascii="Fira Sans Light" w:hAnsi="Fira Sans Light" w:cstheme="minorBidi"/>
          <w:sz w:val="22"/>
          <w:szCs w:val="22"/>
        </w:rPr>
      </w:pPr>
      <w:r w:rsidRPr="4397EC43">
        <w:rPr>
          <w:rStyle w:val="A5"/>
          <w:rFonts w:ascii="Fira Sans Light" w:hAnsi="Fira Sans Light" w:cstheme="minorBidi"/>
          <w:b/>
          <w:bCs/>
          <w:sz w:val="22"/>
          <w:szCs w:val="22"/>
        </w:rPr>
        <w:lastRenderedPageBreak/>
        <w:t xml:space="preserve">Availability </w:t>
      </w:r>
      <w:r w:rsidRPr="4397EC43">
        <w:rPr>
          <w:rStyle w:val="A5"/>
          <w:rFonts w:ascii="Fira Sans Light" w:hAnsi="Fira Sans Light" w:cstheme="minorBidi"/>
          <w:sz w:val="22"/>
          <w:szCs w:val="22"/>
        </w:rPr>
        <w:t>Readiness of the fuel when needed</w:t>
      </w:r>
    </w:p>
    <w:p w14:paraId="6A6E656A" w14:textId="77777777" w:rsidR="00A13D92" w:rsidRPr="00A13D92" w:rsidRDefault="00A13D92" w:rsidP="00047E15">
      <w:pPr>
        <w:wordWrap/>
        <w:spacing w:after="0" w:line="276" w:lineRule="auto"/>
        <w:rPr>
          <w:lang w:eastAsia="en-US"/>
        </w:rPr>
      </w:pPr>
    </w:p>
    <w:p w14:paraId="1BA45106" w14:textId="777F1509" w:rsidR="00A01F7F" w:rsidRDefault="00DB7C88" w:rsidP="00D113CE">
      <w:pPr>
        <w:wordWrap/>
        <w:spacing w:after="0" w:line="276" w:lineRule="auto"/>
        <w:ind w:firstLine="800"/>
        <w:rPr>
          <w:rFonts w:ascii="Fira Sans Light" w:hAnsi="Fira Sans Light"/>
          <w:sz w:val="22"/>
          <w:lang w:eastAsia="en-US"/>
        </w:rPr>
      </w:pPr>
      <w:r>
        <w:rPr>
          <w:rFonts w:ascii="Fira Sans Light" w:hAnsi="Fira Sans Light"/>
          <w:sz w:val="22"/>
          <w:lang w:eastAsia="en-US"/>
        </w:rPr>
        <w:t>In the analysis of the MTF Rwanda survey, access to clean cooking was measured with the four attributes: exposure, convenience, availability, and safety.</w:t>
      </w:r>
      <w:r w:rsidRPr="001B37AD">
        <w:rPr>
          <w:rFonts w:ascii="Fira Sans Light" w:hAnsi="Fira Sans Light"/>
          <w:sz w:val="22"/>
          <w:lang w:eastAsia="en-US"/>
        </w:rPr>
        <w:t xml:space="preserve"> </w:t>
      </w:r>
      <w:r w:rsidR="00A01F7F" w:rsidRPr="001B37AD">
        <w:rPr>
          <w:rFonts w:ascii="Fira Sans Light" w:hAnsi="Fira Sans Light"/>
          <w:sz w:val="22"/>
          <w:lang w:eastAsia="en-US"/>
        </w:rPr>
        <w:t>Each attribute is scored across six tiers (Tiers 0–5), and these tiers are measured using one or more indicators, each spanning a lower and upper threshold</w:t>
      </w:r>
      <w:r w:rsidR="00A01F7F">
        <w:rPr>
          <w:rFonts w:ascii="Fira Sans Light" w:hAnsi="Fira Sans Light"/>
          <w:sz w:val="22"/>
          <w:lang w:eastAsia="en-US"/>
        </w:rPr>
        <w:t xml:space="preserve"> </w:t>
      </w:r>
      <w:r w:rsidR="00A01F7F" w:rsidRPr="001B37AD">
        <w:rPr>
          <w:rFonts w:ascii="Fira Sans Light" w:hAnsi="Fira Sans Light"/>
          <w:sz w:val="22"/>
          <w:lang w:eastAsia="en-US"/>
        </w:rPr>
        <w:t xml:space="preserve">(see </w:t>
      </w:r>
      <w:r w:rsidR="00A01F7F" w:rsidRPr="00D113CE">
        <w:rPr>
          <w:rFonts w:ascii="Fira Sans Light" w:hAnsi="Fira Sans Light"/>
          <w:sz w:val="22"/>
          <w:lang w:eastAsia="en-US"/>
        </w:rPr>
        <w:t xml:space="preserve">Figure </w:t>
      </w:r>
      <w:r w:rsidR="0050465D" w:rsidRPr="00D113CE">
        <w:rPr>
          <w:rFonts w:ascii="Fira Sans Light" w:hAnsi="Fira Sans Light"/>
          <w:sz w:val="22"/>
          <w:lang w:eastAsia="en-US"/>
        </w:rPr>
        <w:t>5</w:t>
      </w:r>
      <w:r w:rsidR="00051E9F" w:rsidRPr="00D113CE">
        <w:rPr>
          <w:rFonts w:ascii="Fira Sans Light" w:hAnsi="Fira Sans Light"/>
          <w:sz w:val="22"/>
          <w:lang w:eastAsia="en-US"/>
        </w:rPr>
        <w:t>5</w:t>
      </w:r>
      <w:r w:rsidR="00A01F7F" w:rsidRPr="00D113CE">
        <w:rPr>
          <w:rFonts w:ascii="Fira Sans Light" w:hAnsi="Fira Sans Light"/>
          <w:sz w:val="22"/>
          <w:lang w:eastAsia="en-US"/>
        </w:rPr>
        <w:t xml:space="preserve"> for</w:t>
      </w:r>
      <w:r w:rsidR="00A01F7F" w:rsidRPr="003F07CC">
        <w:rPr>
          <w:rFonts w:ascii="Fira Sans Light" w:hAnsi="Fira Sans Light"/>
          <w:sz w:val="22"/>
          <w:lang w:eastAsia="en-US"/>
        </w:rPr>
        <w:t xml:space="preserve"> detailed metrics). </w:t>
      </w:r>
    </w:p>
    <w:p w14:paraId="6E7496F4" w14:textId="77777777" w:rsidR="00047E15" w:rsidRPr="003F07CC" w:rsidRDefault="00047E15" w:rsidP="00047E15">
      <w:pPr>
        <w:wordWrap/>
        <w:spacing w:after="0" w:line="276" w:lineRule="auto"/>
        <w:ind w:firstLine="800"/>
        <w:rPr>
          <w:rFonts w:ascii="Fira Sans Light" w:hAnsi="Fira Sans Light"/>
          <w:sz w:val="22"/>
          <w:lang w:eastAsia="en-US"/>
        </w:rPr>
      </w:pPr>
    </w:p>
    <w:p w14:paraId="4A908DD2" w14:textId="46C16893" w:rsidR="4397EC43" w:rsidRPr="00DB7C88" w:rsidRDefault="4397EC43" w:rsidP="00047E15">
      <w:pPr>
        <w:wordWrap/>
        <w:spacing w:after="0" w:line="276" w:lineRule="auto"/>
      </w:pPr>
    </w:p>
    <w:p w14:paraId="0B991A15" w14:textId="5785324A" w:rsidR="00BC5D59" w:rsidRPr="00F90914" w:rsidRDefault="00611DFD" w:rsidP="00611DFD">
      <w:pPr>
        <w:pStyle w:val="Caption"/>
        <w:rPr>
          <w:rFonts w:ascii="Fira Sans Light" w:eastAsia="Malgun Gothic" w:hAnsi="Fira Sans Light" w:cstheme="minorHAnsi"/>
          <w:sz w:val="24"/>
          <w:szCs w:val="24"/>
        </w:rPr>
      </w:pPr>
      <w:bookmarkStart w:id="43" w:name="_Toc138483997"/>
      <w:r w:rsidRPr="00F90914">
        <w:rPr>
          <w:rFonts w:ascii="Fira Sans Light" w:hAnsi="Fira Sans Light"/>
          <w:sz w:val="24"/>
          <w:szCs w:val="24"/>
        </w:rPr>
        <w:t xml:space="preserve">Box </w:t>
      </w:r>
      <w:r w:rsidRPr="00F90914">
        <w:rPr>
          <w:rFonts w:ascii="Fira Sans Light" w:hAnsi="Fira Sans Light"/>
          <w:sz w:val="24"/>
          <w:szCs w:val="24"/>
        </w:rPr>
        <w:fldChar w:fldCharType="begin"/>
      </w:r>
      <w:r w:rsidRPr="00F90914">
        <w:rPr>
          <w:rFonts w:ascii="Fira Sans Light" w:hAnsi="Fira Sans Light"/>
          <w:sz w:val="24"/>
          <w:szCs w:val="24"/>
        </w:rPr>
        <w:instrText xml:space="preserve"> SEQ Box \* ARABIC </w:instrText>
      </w:r>
      <w:r w:rsidRPr="00F90914">
        <w:rPr>
          <w:rFonts w:ascii="Fira Sans Light" w:hAnsi="Fira Sans Light"/>
          <w:sz w:val="24"/>
          <w:szCs w:val="24"/>
        </w:rPr>
        <w:fldChar w:fldCharType="separate"/>
      </w:r>
      <w:r w:rsidRPr="00F90914">
        <w:rPr>
          <w:rFonts w:ascii="Fira Sans Light" w:hAnsi="Fira Sans Light"/>
          <w:noProof/>
          <w:sz w:val="24"/>
          <w:szCs w:val="24"/>
        </w:rPr>
        <w:t>3</w:t>
      </w:r>
      <w:r w:rsidRPr="00F90914">
        <w:rPr>
          <w:rFonts w:ascii="Fira Sans Light" w:hAnsi="Fira Sans Light"/>
          <w:sz w:val="24"/>
          <w:szCs w:val="24"/>
        </w:rPr>
        <w:fldChar w:fldCharType="end"/>
      </w:r>
      <w:r w:rsidR="00BC5D59" w:rsidRPr="00F90914">
        <w:rPr>
          <w:rFonts w:ascii="Fira Sans Light" w:eastAsia="Malgun Gothic" w:hAnsi="Fira Sans Light" w:cstheme="minorHAnsi"/>
          <w:sz w:val="24"/>
          <w:szCs w:val="24"/>
        </w:rPr>
        <w:t>: Holistic Criteria to Measure Access to Modern Energy Cooking Services</w:t>
      </w:r>
      <w:bookmarkEnd w:id="43"/>
    </w:p>
    <w:p w14:paraId="2C87C0B4" w14:textId="3F6919C0" w:rsidR="00FD2632" w:rsidRPr="00BF4E6C" w:rsidRDefault="00FD2632" w:rsidP="00FD2632">
      <w:pPr>
        <w:wordWrap/>
        <w:spacing w:after="0" w:line="276" w:lineRule="auto"/>
        <w:rPr>
          <w:rFonts w:ascii="Fira Sans Light" w:hAnsi="Fira Sans Light"/>
          <w:sz w:val="22"/>
          <w:lang w:eastAsia="en-US"/>
        </w:rPr>
      </w:pPr>
      <w:r w:rsidRPr="00FD2632">
        <w:rPr>
          <w:rFonts w:ascii="Fira Sans Light" w:hAnsi="Fira Sans Light" w:cstheme="minorHAnsi"/>
          <w:noProof/>
          <w:color w:val="2B579A"/>
          <w:shd w:val="clear" w:color="auto" w:fill="E6E6E6"/>
        </w:rPr>
        <w:drawing>
          <wp:inline distT="0" distB="0" distL="0" distR="0" wp14:anchorId="43188663" wp14:editId="598BA25F">
            <wp:extent cx="5943600" cy="302450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4505"/>
                    </a:xfrm>
                    <a:prstGeom prst="rect">
                      <a:avLst/>
                    </a:prstGeom>
                  </pic:spPr>
                </pic:pic>
              </a:graphicData>
            </a:graphic>
          </wp:inline>
        </w:drawing>
      </w:r>
      <w:bookmarkStart w:id="44" w:name="_Toc71908985"/>
      <w:bookmarkStart w:id="45" w:name="_Toc106348452"/>
    </w:p>
    <w:p w14:paraId="6F1334FE" w14:textId="565A0889" w:rsidR="00FD2632" w:rsidRPr="00BF4E6C" w:rsidRDefault="00FD2632" w:rsidP="00FD2632">
      <w:pPr>
        <w:jc w:val="right"/>
        <w:rPr>
          <w:rFonts w:ascii="Fira Sans Light" w:hAnsi="Fira Sans Light" w:cs="Calibri"/>
          <w:i/>
          <w:iCs/>
          <w:sz w:val="18"/>
          <w:szCs w:val="18"/>
        </w:rPr>
      </w:pPr>
      <w:r w:rsidRPr="00BF4E6C">
        <w:rPr>
          <w:rFonts w:ascii="Fira Sans Light" w:hAnsi="Fira Sans Light" w:cs="Calibri"/>
          <w:i/>
          <w:iCs/>
          <w:sz w:val="18"/>
          <w:szCs w:val="18"/>
        </w:rPr>
        <w:t>Source: Energy Sector Management Assistance Program (ESMAP) 2020</w:t>
      </w:r>
    </w:p>
    <w:p w14:paraId="191614C0" w14:textId="6F756812" w:rsidR="00104D05" w:rsidRPr="00F90914" w:rsidRDefault="00611DFD" w:rsidP="00611DFD">
      <w:pPr>
        <w:pStyle w:val="Caption"/>
        <w:rPr>
          <w:rFonts w:ascii="Fira Sans Light" w:hAnsi="Fira Sans Light"/>
          <w:color w:val="000000"/>
          <w:sz w:val="24"/>
          <w:szCs w:val="24"/>
        </w:rPr>
      </w:pPr>
      <w:bookmarkStart w:id="46" w:name="_Toc138483998"/>
      <w:r w:rsidRPr="00F90914">
        <w:rPr>
          <w:rFonts w:ascii="Fira Sans Light" w:hAnsi="Fira Sans Light"/>
          <w:sz w:val="24"/>
          <w:szCs w:val="24"/>
        </w:rPr>
        <w:lastRenderedPageBreak/>
        <w:t xml:space="preserve">Box </w:t>
      </w:r>
      <w:r w:rsidRPr="00F90914">
        <w:rPr>
          <w:rFonts w:ascii="Fira Sans Light" w:hAnsi="Fira Sans Light"/>
          <w:sz w:val="24"/>
          <w:szCs w:val="24"/>
        </w:rPr>
        <w:fldChar w:fldCharType="begin"/>
      </w:r>
      <w:r w:rsidRPr="00F90914">
        <w:rPr>
          <w:rFonts w:ascii="Fira Sans Light" w:hAnsi="Fira Sans Light"/>
          <w:sz w:val="24"/>
          <w:szCs w:val="24"/>
        </w:rPr>
        <w:instrText xml:space="preserve"> SEQ Box \* ARABIC </w:instrText>
      </w:r>
      <w:r w:rsidRPr="00F90914">
        <w:rPr>
          <w:rFonts w:ascii="Fira Sans Light" w:hAnsi="Fira Sans Light"/>
          <w:sz w:val="24"/>
          <w:szCs w:val="24"/>
        </w:rPr>
        <w:fldChar w:fldCharType="separate"/>
      </w:r>
      <w:r w:rsidRPr="00F90914">
        <w:rPr>
          <w:rFonts w:ascii="Fira Sans Light" w:hAnsi="Fira Sans Light"/>
          <w:noProof/>
          <w:sz w:val="24"/>
          <w:szCs w:val="24"/>
        </w:rPr>
        <w:t>4</w:t>
      </w:r>
      <w:r w:rsidRPr="00F90914">
        <w:rPr>
          <w:rFonts w:ascii="Fira Sans Light" w:hAnsi="Fira Sans Light"/>
          <w:sz w:val="24"/>
          <w:szCs w:val="24"/>
        </w:rPr>
        <w:fldChar w:fldCharType="end"/>
      </w:r>
      <w:r w:rsidR="00104D05" w:rsidRPr="00F90914">
        <w:rPr>
          <w:rFonts w:ascii="Fira Sans Light" w:hAnsi="Fira Sans Light"/>
          <w:color w:val="000000"/>
          <w:sz w:val="24"/>
          <w:szCs w:val="24"/>
        </w:rPr>
        <w:t xml:space="preserve">: MTF Attributes showing tiered progress towards access to </w:t>
      </w:r>
      <w:r w:rsidR="00104D05" w:rsidRPr="00F90914">
        <w:rPr>
          <w:rStyle w:val="A5"/>
          <w:rFonts w:ascii="Fira Sans Light" w:hAnsi="Fira Sans Light" w:cstheme="minorHAnsi"/>
          <w:sz w:val="24"/>
          <w:szCs w:val="24"/>
        </w:rPr>
        <w:t>Modern Energy Cooking Services</w:t>
      </w:r>
      <w:bookmarkEnd w:id="44"/>
      <w:bookmarkEnd w:id="45"/>
      <w:bookmarkEnd w:id="46"/>
    </w:p>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410"/>
      </w:tblGrid>
      <w:tr w:rsidR="00104D05" w14:paraId="33AA500F" w14:textId="77777777" w:rsidTr="001B37AD">
        <w:trPr>
          <w:trHeight w:val="2016"/>
          <w:jc w:val="center"/>
        </w:trPr>
        <w:tc>
          <w:tcPr>
            <w:tcW w:w="7410" w:type="dxa"/>
          </w:tcPr>
          <w:p w14:paraId="7F26D1E7" w14:textId="77777777" w:rsidR="00104D05" w:rsidRDefault="00104D05" w:rsidP="002F6D28">
            <w:pPr>
              <w:keepNext/>
              <w:keepLines/>
              <w:rPr>
                <w:color w:val="000000"/>
              </w:rPr>
            </w:pPr>
          </w:p>
          <w:p w14:paraId="0F4F880D" w14:textId="77777777" w:rsidR="00104D05" w:rsidRDefault="00104D05" w:rsidP="002F6D28">
            <w:pPr>
              <w:keepNext/>
              <w:keepLines/>
              <w:jc w:val="center"/>
              <w:rPr>
                <w:color w:val="000000"/>
              </w:rPr>
            </w:pPr>
            <w:r>
              <w:rPr>
                <w:noProof/>
                <w:color w:val="2B579A"/>
                <w:shd w:val="clear" w:color="auto" w:fill="E6E6E6"/>
              </w:rPr>
              <w:drawing>
                <wp:inline distT="0" distB="0" distL="0" distR="0" wp14:anchorId="13D98E73" wp14:editId="1B36A940">
                  <wp:extent cx="3146258" cy="2626145"/>
                  <wp:effectExtent l="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3152659" cy="2631488"/>
                          </a:xfrm>
                          <a:prstGeom prst="rect">
                            <a:avLst/>
                          </a:prstGeom>
                        </pic:spPr>
                      </pic:pic>
                    </a:graphicData>
                  </a:graphic>
                </wp:inline>
              </w:drawing>
            </w:r>
          </w:p>
          <w:p w14:paraId="79231B62" w14:textId="77777777" w:rsidR="00104D05" w:rsidRDefault="00104D05" w:rsidP="002F6D28">
            <w:pPr>
              <w:keepNext/>
              <w:keepLines/>
              <w:jc w:val="center"/>
              <w:rPr>
                <w:color w:val="000000"/>
              </w:rPr>
            </w:pPr>
          </w:p>
          <w:p w14:paraId="737A3E06" w14:textId="53A0EC2B" w:rsidR="00104D05" w:rsidRPr="009C66EC" w:rsidRDefault="00104D05" w:rsidP="00104D05">
            <w:pPr>
              <w:keepNext/>
              <w:keepLines/>
              <w:rPr>
                <w:rFonts w:ascii="Calibri" w:hAnsi="Calibri" w:cs="Calibri"/>
                <w:color w:val="000000"/>
                <w:sz w:val="19"/>
                <w:szCs w:val="19"/>
              </w:rPr>
            </w:pPr>
            <w:r w:rsidRPr="009C66EC">
              <w:rPr>
                <w:rStyle w:val="A5"/>
                <w:rFonts w:ascii="Calibri" w:hAnsi="Calibri" w:cs="Calibri"/>
                <w:b/>
                <w:bCs/>
              </w:rPr>
              <w:t>Modern Energy Cooking Services</w:t>
            </w:r>
            <w:r w:rsidRPr="009C66EC">
              <w:rPr>
                <w:rStyle w:val="A5"/>
                <w:rFonts w:ascii="Calibri" w:hAnsi="Calibri" w:cs="Calibri"/>
              </w:rPr>
              <w:t xml:space="preserve"> refers to a household context that has met the standards of Tier 4 or higher across all six measurement attributes of the Multi-Tier Framework</w:t>
            </w:r>
          </w:p>
        </w:tc>
      </w:tr>
    </w:tbl>
    <w:p w14:paraId="1575DF59" w14:textId="77777777" w:rsidR="00B23881" w:rsidRPr="00BF4E6C" w:rsidRDefault="00B23881" w:rsidP="00B23881">
      <w:pPr>
        <w:jc w:val="right"/>
        <w:rPr>
          <w:rFonts w:ascii="Fira Sans Light" w:hAnsi="Fira Sans Light" w:cs="Calibri"/>
          <w:i/>
          <w:iCs/>
          <w:sz w:val="18"/>
          <w:szCs w:val="18"/>
        </w:rPr>
      </w:pPr>
      <w:r w:rsidRPr="00BF4E6C">
        <w:rPr>
          <w:rFonts w:ascii="Fira Sans Light" w:hAnsi="Fira Sans Light" w:cs="Calibri"/>
          <w:i/>
          <w:iCs/>
          <w:sz w:val="18"/>
          <w:szCs w:val="18"/>
        </w:rPr>
        <w:t>Source: Energy Sector Management Assistance Program (ESMAP) 2020</w:t>
      </w:r>
    </w:p>
    <w:p w14:paraId="564FE879" w14:textId="775DEC17" w:rsidR="4397EC43" w:rsidRDefault="1F168A21" w:rsidP="00FD60B7">
      <w:pPr>
        <w:rPr>
          <w:rStyle w:val="A5"/>
          <w:rFonts w:ascii="Fira Sans Light" w:hAnsi="Fira Sans Light"/>
          <w:sz w:val="16"/>
          <w:szCs w:val="16"/>
        </w:rPr>
      </w:pPr>
      <w:r w:rsidRPr="4397EC43">
        <w:rPr>
          <w:rStyle w:val="A5"/>
          <w:rFonts w:ascii="Fira Sans Light" w:hAnsi="Fira Sans Light"/>
          <w:b/>
          <w:bCs/>
          <w:sz w:val="16"/>
          <w:szCs w:val="16"/>
        </w:rPr>
        <w:t xml:space="preserve">Improved Cooking Services </w:t>
      </w:r>
      <w:r w:rsidRPr="4397EC43">
        <w:rPr>
          <w:rStyle w:val="A5"/>
          <w:rFonts w:ascii="Fira Sans Light" w:hAnsi="Fira Sans Light"/>
          <w:sz w:val="16"/>
          <w:szCs w:val="16"/>
        </w:rPr>
        <w:t xml:space="preserve">refers to a household context that has met at least the Tier 2 standards of the MTF across all six measurement attributes but not all for Tier 4 or higher. Household contexts with a status of MTF Tier 2 or Tier 3 are considered in </w:t>
      </w:r>
      <w:r w:rsidRPr="00D81AAB">
        <w:rPr>
          <w:rStyle w:val="A5"/>
          <w:rFonts w:ascii="Fira Sans Light" w:hAnsi="Fira Sans Light"/>
          <w:sz w:val="16"/>
          <w:szCs w:val="16"/>
        </w:rPr>
        <w:t>Transition.</w:t>
      </w:r>
      <w:r w:rsidRPr="4397EC43">
        <w:rPr>
          <w:rStyle w:val="A5"/>
          <w:rFonts w:ascii="Fira Sans Light" w:hAnsi="Fira Sans Light"/>
          <w:sz w:val="16"/>
          <w:szCs w:val="16"/>
        </w:rPr>
        <w:t xml:space="preserve"> </w:t>
      </w:r>
    </w:p>
    <w:p w14:paraId="0E3DC190" w14:textId="77777777" w:rsidR="00047E15" w:rsidRPr="00FD60B7" w:rsidRDefault="00047E15" w:rsidP="00FD60B7">
      <w:pPr>
        <w:rPr>
          <w:rFonts w:ascii="Fira Sans Light" w:hAnsi="Fira Sans Light" w:cstheme="minorHAnsi"/>
          <w:b/>
          <w:bCs/>
          <w:color w:val="000000"/>
          <w:sz w:val="16"/>
          <w:szCs w:val="16"/>
        </w:rPr>
      </w:pPr>
    </w:p>
    <w:p w14:paraId="17408E8E" w14:textId="6610D82D" w:rsidR="00D05F83" w:rsidRPr="00F90914" w:rsidRDefault="00611DFD" w:rsidP="00611DFD">
      <w:pPr>
        <w:pStyle w:val="Caption"/>
        <w:rPr>
          <w:rFonts w:ascii="Fira Sans Light" w:hAnsi="Fira Sans Light"/>
          <w:color w:val="000000" w:themeColor="text1"/>
          <w:sz w:val="24"/>
          <w:szCs w:val="24"/>
        </w:rPr>
      </w:pPr>
      <w:bookmarkStart w:id="47" w:name="_Toc138483999"/>
      <w:r w:rsidRPr="00F90914">
        <w:rPr>
          <w:rFonts w:ascii="Fira Sans Light" w:hAnsi="Fira Sans Light"/>
          <w:sz w:val="24"/>
          <w:szCs w:val="24"/>
        </w:rPr>
        <w:t xml:space="preserve">Box </w:t>
      </w:r>
      <w:r w:rsidRPr="00F90914">
        <w:rPr>
          <w:rFonts w:ascii="Fira Sans Light" w:hAnsi="Fira Sans Light"/>
          <w:sz w:val="24"/>
          <w:szCs w:val="24"/>
        </w:rPr>
        <w:fldChar w:fldCharType="begin"/>
      </w:r>
      <w:r w:rsidRPr="00F90914">
        <w:rPr>
          <w:rFonts w:ascii="Fira Sans Light" w:hAnsi="Fira Sans Light"/>
          <w:sz w:val="24"/>
          <w:szCs w:val="24"/>
        </w:rPr>
        <w:instrText xml:space="preserve"> SEQ Box \* ARABIC </w:instrText>
      </w:r>
      <w:r w:rsidRPr="00F90914">
        <w:rPr>
          <w:rFonts w:ascii="Fira Sans Light" w:hAnsi="Fira Sans Light"/>
          <w:sz w:val="24"/>
          <w:szCs w:val="24"/>
        </w:rPr>
        <w:fldChar w:fldCharType="separate"/>
      </w:r>
      <w:r w:rsidRPr="00F90914">
        <w:rPr>
          <w:rFonts w:ascii="Fira Sans Light" w:hAnsi="Fira Sans Light"/>
          <w:noProof/>
          <w:sz w:val="24"/>
          <w:szCs w:val="24"/>
        </w:rPr>
        <w:t>5</w:t>
      </w:r>
      <w:r w:rsidRPr="00F90914">
        <w:rPr>
          <w:rFonts w:ascii="Fira Sans Light" w:hAnsi="Fira Sans Light"/>
          <w:sz w:val="24"/>
          <w:szCs w:val="24"/>
        </w:rPr>
        <w:fldChar w:fldCharType="end"/>
      </w:r>
      <w:r w:rsidR="00104D05" w:rsidRPr="00F90914">
        <w:rPr>
          <w:rFonts w:ascii="Fira Sans Light" w:hAnsi="Fira Sans Light"/>
          <w:sz w:val="24"/>
          <w:szCs w:val="24"/>
        </w:rPr>
        <w:t xml:space="preserve">: </w:t>
      </w:r>
      <w:r w:rsidR="007A5FCA" w:rsidRPr="00F90914">
        <w:rPr>
          <w:rFonts w:ascii="Fira Sans Light" w:hAnsi="Fira Sans Light"/>
          <w:sz w:val="24"/>
          <w:szCs w:val="24"/>
        </w:rPr>
        <w:t>Rwanda</w:t>
      </w:r>
      <w:r w:rsidR="00C271BF" w:rsidRPr="00F90914">
        <w:rPr>
          <w:rFonts w:ascii="Fira Sans Light" w:hAnsi="Fira Sans Light"/>
          <w:sz w:val="24"/>
          <w:szCs w:val="24"/>
        </w:rPr>
        <w:t xml:space="preserve"> Cookstove </w:t>
      </w:r>
      <w:r w:rsidR="00104D05" w:rsidRPr="00F90914">
        <w:rPr>
          <w:rFonts w:ascii="Fira Sans Light" w:hAnsi="Fira Sans Light"/>
          <w:sz w:val="24"/>
          <w:szCs w:val="24"/>
        </w:rPr>
        <w:t>Typology</w:t>
      </w:r>
      <w:bookmarkEnd w:id="47"/>
    </w:p>
    <w:tbl>
      <w:tblPr>
        <w:tblStyle w:val="TableGrid"/>
        <w:tblW w:w="0" w:type="auto"/>
        <w:tblLook w:val="04A0" w:firstRow="1" w:lastRow="0" w:firstColumn="1" w:lastColumn="0" w:noHBand="0" w:noVBand="1"/>
      </w:tblPr>
      <w:tblGrid>
        <w:gridCol w:w="9558"/>
      </w:tblGrid>
      <w:tr w:rsidR="00F178D7" w14:paraId="70225A11" w14:textId="77777777" w:rsidTr="00F178D7">
        <w:tc>
          <w:tcPr>
            <w:tcW w:w="9558" w:type="dxa"/>
          </w:tcPr>
          <w:p w14:paraId="65CF7D03" w14:textId="3AF1537F" w:rsidR="00F178D7" w:rsidRDefault="00F178D7" w:rsidP="00F178D7">
            <w:pPr>
              <w:rPr>
                <w:rFonts w:ascii="Calibri" w:hAnsi="Calibri" w:cs="Calibri"/>
                <w:color w:val="000000" w:themeColor="text1"/>
                <w:sz w:val="22"/>
              </w:rPr>
            </w:pPr>
            <w:r>
              <w:rPr>
                <w:rFonts w:ascii="Calibri" w:hAnsi="Calibri" w:cs="Calibri"/>
                <w:color w:val="000000" w:themeColor="text1"/>
                <w:sz w:val="22"/>
              </w:rPr>
              <w:t>C</w:t>
            </w:r>
            <w:r w:rsidRPr="00F178D7">
              <w:rPr>
                <w:rFonts w:ascii="Calibri" w:hAnsi="Calibri" w:cs="Calibri"/>
                <w:color w:val="000000" w:themeColor="text1"/>
                <w:sz w:val="22"/>
              </w:rPr>
              <w:t>ookstove</w:t>
            </w:r>
            <w:r>
              <w:rPr>
                <w:rFonts w:ascii="Calibri" w:hAnsi="Calibri" w:cs="Calibri"/>
                <w:color w:val="000000" w:themeColor="text1"/>
                <w:sz w:val="22"/>
              </w:rPr>
              <w:t>s in Rwanda are</w:t>
            </w:r>
            <w:r w:rsidRPr="00F178D7">
              <w:rPr>
                <w:rFonts w:ascii="Calibri" w:hAnsi="Calibri" w:cs="Calibri"/>
                <w:color w:val="000000" w:themeColor="text1"/>
                <w:sz w:val="22"/>
              </w:rPr>
              <w:t xml:space="preserve"> classified into following </w:t>
            </w:r>
            <w:r w:rsidRPr="00D113CE">
              <w:rPr>
                <w:rFonts w:ascii="Calibri" w:hAnsi="Calibri" w:cs="Calibri"/>
                <w:color w:val="000000" w:themeColor="text1"/>
                <w:sz w:val="22"/>
              </w:rPr>
              <w:t>categories (A</w:t>
            </w:r>
            <w:r w:rsidR="00565C9A" w:rsidRPr="00D113CE">
              <w:rPr>
                <w:rFonts w:ascii="Calibri" w:hAnsi="Calibri" w:cs="Calibri"/>
                <w:color w:val="000000" w:themeColor="text1"/>
                <w:sz w:val="22"/>
              </w:rPr>
              <w:t>nnex 6</w:t>
            </w:r>
            <w:r w:rsidRPr="00D113CE">
              <w:rPr>
                <w:rFonts w:ascii="Calibri" w:hAnsi="Calibri" w:cs="Calibri"/>
                <w:color w:val="000000" w:themeColor="text1"/>
                <w:sz w:val="22"/>
              </w:rPr>
              <w:t>):</w:t>
            </w:r>
          </w:p>
          <w:p w14:paraId="094F2967" w14:textId="77777777" w:rsidR="00F178D7" w:rsidRPr="00F178D7" w:rsidRDefault="00F178D7" w:rsidP="00F178D7">
            <w:pPr>
              <w:rPr>
                <w:rFonts w:ascii="Calibri" w:hAnsi="Calibri" w:cs="Calibri"/>
                <w:color w:val="000000" w:themeColor="text1"/>
                <w:sz w:val="22"/>
              </w:rPr>
            </w:pPr>
          </w:p>
          <w:p w14:paraId="63FBD04D" w14:textId="5D88029B" w:rsidR="00F178D7" w:rsidRDefault="00F178D7" w:rsidP="00F178D7">
            <w:pPr>
              <w:rPr>
                <w:rFonts w:ascii="Calibri" w:hAnsi="Calibri" w:cs="Calibri"/>
                <w:color w:val="000000" w:themeColor="text1"/>
                <w:sz w:val="22"/>
              </w:rPr>
            </w:pPr>
            <w:r w:rsidRPr="00A13D92">
              <w:rPr>
                <w:rFonts w:ascii="Calibri" w:hAnsi="Calibri" w:cs="Calibri"/>
                <w:b/>
                <w:bCs/>
                <w:color w:val="000000" w:themeColor="text1"/>
                <w:sz w:val="22"/>
              </w:rPr>
              <w:t>Three-stone</w:t>
            </w:r>
            <w:r w:rsidR="00181387">
              <w:rPr>
                <w:rFonts w:ascii="Calibri" w:hAnsi="Calibri" w:cs="Calibri"/>
                <w:b/>
                <w:bCs/>
                <w:color w:val="000000" w:themeColor="text1"/>
                <w:sz w:val="22"/>
              </w:rPr>
              <w:t>s</w:t>
            </w:r>
            <w:r w:rsidR="00A13D92" w:rsidRPr="00A13D92">
              <w:rPr>
                <w:rFonts w:ascii="Calibri" w:hAnsi="Calibri" w:cs="Calibri"/>
                <w:b/>
                <w:bCs/>
                <w:color w:val="000000" w:themeColor="text1"/>
                <w:sz w:val="22"/>
              </w:rPr>
              <w:t>/open fire</w:t>
            </w:r>
            <w:r w:rsidRPr="00A13D92">
              <w:rPr>
                <w:rFonts w:ascii="Calibri" w:hAnsi="Calibri" w:cs="Calibri"/>
                <w:b/>
                <w:bCs/>
                <w:color w:val="000000" w:themeColor="text1"/>
                <w:sz w:val="22"/>
              </w:rPr>
              <w:t xml:space="preserve"> stoves</w:t>
            </w:r>
            <w:r w:rsidRPr="00F178D7">
              <w:rPr>
                <w:rFonts w:ascii="Calibri" w:hAnsi="Calibri" w:cs="Calibri"/>
                <w:color w:val="000000" w:themeColor="text1"/>
                <w:sz w:val="22"/>
              </w:rPr>
              <w:t xml:space="preserve"> consist of a pot balanced on three stones. The pot sits on the flames and the fuel rests on the ground. In general, this stove uses firewood and has a low combustion temperature; Its fire is exposed to cold wind causing the heat to be lost to the ambient air.</w:t>
            </w:r>
          </w:p>
          <w:p w14:paraId="7B18D441" w14:textId="77777777" w:rsidR="00F178D7" w:rsidRPr="00F178D7" w:rsidRDefault="00F178D7" w:rsidP="00F178D7">
            <w:pPr>
              <w:rPr>
                <w:rFonts w:ascii="Calibri" w:hAnsi="Calibri" w:cs="Calibri"/>
                <w:color w:val="000000" w:themeColor="text1"/>
                <w:sz w:val="22"/>
              </w:rPr>
            </w:pPr>
          </w:p>
          <w:p w14:paraId="4E730F9C" w14:textId="47131374" w:rsidR="00F178D7" w:rsidRDefault="00F178D7" w:rsidP="00F178D7">
            <w:pPr>
              <w:rPr>
                <w:rFonts w:ascii="Calibri" w:hAnsi="Calibri" w:cs="Calibri"/>
                <w:color w:val="000000" w:themeColor="text1"/>
                <w:sz w:val="22"/>
              </w:rPr>
            </w:pPr>
            <w:r w:rsidRPr="00A13D92">
              <w:rPr>
                <w:rFonts w:ascii="Calibri" w:hAnsi="Calibri" w:cs="Calibri"/>
                <w:b/>
                <w:bCs/>
                <w:color w:val="000000" w:themeColor="text1"/>
                <w:sz w:val="22"/>
              </w:rPr>
              <w:t>Traditional stoves</w:t>
            </w:r>
            <w:r w:rsidRPr="00F178D7">
              <w:rPr>
                <w:rFonts w:ascii="Calibri" w:hAnsi="Calibri" w:cs="Calibri"/>
                <w:color w:val="000000" w:themeColor="text1"/>
                <w:sz w:val="22"/>
              </w:rPr>
              <w:t xml:space="preserve"> (</w:t>
            </w:r>
            <w:r w:rsidR="00A13D92">
              <w:rPr>
                <w:rFonts w:ascii="Calibri" w:hAnsi="Calibri" w:cs="Calibri"/>
                <w:color w:val="000000" w:themeColor="text1"/>
                <w:sz w:val="22"/>
              </w:rPr>
              <w:t>b</w:t>
            </w:r>
            <w:r w:rsidRPr="00F178D7">
              <w:rPr>
                <w:rFonts w:ascii="Calibri" w:hAnsi="Calibri" w:cs="Calibri"/>
                <w:color w:val="000000" w:themeColor="text1"/>
                <w:sz w:val="22"/>
              </w:rPr>
              <w:t>iomass, artisan or self-built stoves) typically use conventional material to insulate the fire, and the pot rests above the flames. It is also produced locally using available, low-cost materials and fuels, reflecting cultural practices.</w:t>
            </w:r>
          </w:p>
          <w:p w14:paraId="77E1534B" w14:textId="77777777" w:rsidR="00F178D7" w:rsidRPr="00F178D7" w:rsidRDefault="00F178D7" w:rsidP="00F178D7">
            <w:pPr>
              <w:rPr>
                <w:rFonts w:ascii="Calibri" w:hAnsi="Calibri" w:cs="Calibri"/>
                <w:color w:val="000000" w:themeColor="text1"/>
                <w:sz w:val="22"/>
              </w:rPr>
            </w:pPr>
          </w:p>
          <w:p w14:paraId="2F2AB441" w14:textId="0A5CD096" w:rsidR="00F178D7" w:rsidRDefault="00F178D7" w:rsidP="00F178D7">
            <w:pPr>
              <w:rPr>
                <w:rFonts w:ascii="Calibri" w:hAnsi="Calibri" w:cs="Calibri"/>
                <w:color w:val="000000" w:themeColor="text1"/>
                <w:sz w:val="22"/>
              </w:rPr>
            </w:pPr>
            <w:r w:rsidRPr="00A13D92">
              <w:rPr>
                <w:rFonts w:ascii="Calibri" w:hAnsi="Calibri" w:cs="Calibri"/>
                <w:b/>
                <w:bCs/>
                <w:color w:val="000000" w:themeColor="text1"/>
                <w:sz w:val="22"/>
              </w:rPr>
              <w:t>Improved cook stoves</w:t>
            </w:r>
            <w:r w:rsidRPr="00F178D7">
              <w:rPr>
                <w:rFonts w:ascii="Calibri" w:hAnsi="Calibri" w:cs="Calibri"/>
                <w:color w:val="000000" w:themeColor="text1"/>
                <w:sz w:val="22"/>
              </w:rPr>
              <w:t xml:space="preserve"> (</w:t>
            </w:r>
            <w:r w:rsidR="00A13D92">
              <w:rPr>
                <w:rFonts w:ascii="Calibri" w:hAnsi="Calibri" w:cs="Calibri"/>
                <w:color w:val="000000" w:themeColor="text1"/>
                <w:sz w:val="22"/>
              </w:rPr>
              <w:t>b</w:t>
            </w:r>
            <w:r w:rsidRPr="00F178D7">
              <w:rPr>
                <w:rFonts w:ascii="Calibri" w:hAnsi="Calibri" w:cs="Calibri"/>
                <w:color w:val="000000" w:themeColor="text1"/>
                <w:sz w:val="22"/>
              </w:rPr>
              <w:t>iomass manufactured stoves): The conventional improved cookstove is a wood, charcoal or pellet stove with an insulated combustion chamber. The pot resides above the fuel.</w:t>
            </w:r>
          </w:p>
          <w:p w14:paraId="7117B073" w14:textId="77777777" w:rsidR="00F178D7" w:rsidRPr="00F178D7" w:rsidRDefault="00F178D7" w:rsidP="00F178D7">
            <w:pPr>
              <w:rPr>
                <w:rFonts w:ascii="Calibri" w:hAnsi="Calibri" w:cs="Calibri"/>
                <w:color w:val="000000" w:themeColor="text1"/>
                <w:sz w:val="22"/>
              </w:rPr>
            </w:pPr>
          </w:p>
          <w:p w14:paraId="145200A0" w14:textId="07504DB1" w:rsidR="00F178D7" w:rsidRDefault="00F178D7" w:rsidP="00F178D7">
            <w:pPr>
              <w:rPr>
                <w:rFonts w:ascii="Calibri" w:hAnsi="Calibri" w:cs="Calibri"/>
                <w:color w:val="000000" w:themeColor="text1"/>
                <w:sz w:val="22"/>
              </w:rPr>
            </w:pPr>
            <w:r w:rsidRPr="00A13D92">
              <w:rPr>
                <w:rFonts w:ascii="Calibri" w:hAnsi="Calibri" w:cs="Calibri"/>
                <w:b/>
                <w:bCs/>
                <w:color w:val="000000" w:themeColor="text1"/>
                <w:sz w:val="22"/>
              </w:rPr>
              <w:t>Kerosene cookstoves</w:t>
            </w:r>
            <w:r w:rsidRPr="00F178D7">
              <w:rPr>
                <w:rFonts w:ascii="Calibri" w:hAnsi="Calibri" w:cs="Calibri"/>
                <w:color w:val="000000" w:themeColor="text1"/>
                <w:sz w:val="22"/>
              </w:rPr>
              <w:t xml:space="preserve"> use kerosene or Liquid as fuel.</w:t>
            </w:r>
          </w:p>
          <w:p w14:paraId="095C7AAA" w14:textId="77777777" w:rsidR="00F178D7" w:rsidRPr="00F178D7" w:rsidRDefault="00F178D7" w:rsidP="00F178D7">
            <w:pPr>
              <w:rPr>
                <w:rFonts w:ascii="Calibri" w:hAnsi="Calibri" w:cs="Calibri"/>
                <w:color w:val="000000" w:themeColor="text1"/>
                <w:sz w:val="22"/>
              </w:rPr>
            </w:pPr>
          </w:p>
          <w:p w14:paraId="251D4D11" w14:textId="25BAB8CD" w:rsidR="00F178D7" w:rsidRPr="00F178D7" w:rsidRDefault="00F178D7" w:rsidP="00F178D7">
            <w:pPr>
              <w:rPr>
                <w:b/>
                <w:bCs/>
                <w:color w:val="000000" w:themeColor="text1"/>
                <w:sz w:val="22"/>
              </w:rPr>
            </w:pPr>
            <w:r w:rsidRPr="00A13D92">
              <w:rPr>
                <w:rFonts w:ascii="Calibri" w:hAnsi="Calibri" w:cs="Calibri"/>
                <w:b/>
                <w:bCs/>
                <w:color w:val="000000" w:themeColor="text1"/>
                <w:sz w:val="22"/>
              </w:rPr>
              <w:t>Clean fuel stoves</w:t>
            </w:r>
            <w:r w:rsidRPr="00F178D7">
              <w:rPr>
                <w:rFonts w:ascii="Calibri" w:hAnsi="Calibri" w:cs="Calibri"/>
                <w:color w:val="000000" w:themeColor="text1"/>
                <w:sz w:val="22"/>
              </w:rPr>
              <w:t xml:space="preserve"> use clean and efficient fuels, such as liquefied petroleum gas (LPG), electricity, or bioga</w:t>
            </w:r>
            <w:r>
              <w:rPr>
                <w:rFonts w:ascii="Calibri" w:hAnsi="Calibri" w:cs="Calibri"/>
                <w:color w:val="000000" w:themeColor="text1"/>
                <w:sz w:val="22"/>
              </w:rPr>
              <w:t>s</w:t>
            </w:r>
          </w:p>
        </w:tc>
      </w:tr>
    </w:tbl>
    <w:p w14:paraId="00688792" w14:textId="0BF2391A" w:rsidR="00401F1B" w:rsidRPr="00CF2F2D" w:rsidRDefault="00CF2F2D" w:rsidP="00401F1B">
      <w:pPr>
        <w:pStyle w:val="Heading2"/>
        <w:rPr>
          <w:rFonts w:ascii="Fira Sans Medium" w:hAnsi="Fira Sans Medium"/>
          <w:sz w:val="26"/>
          <w:szCs w:val="26"/>
        </w:rPr>
      </w:pPr>
      <w:bookmarkStart w:id="48" w:name="_Toc138537024"/>
      <w:r w:rsidRPr="00CF2F2D">
        <w:rPr>
          <w:rFonts w:ascii="Fira Sans Medium" w:hAnsi="Fira Sans Medium"/>
          <w:sz w:val="26"/>
          <w:szCs w:val="26"/>
        </w:rPr>
        <w:lastRenderedPageBreak/>
        <w:t>USING THE MULTI-TIER FRAMEWORK TO DRIVE POLICY AND INVESTMENT</w:t>
      </w:r>
      <w:bookmarkEnd w:id="48"/>
    </w:p>
    <w:bookmarkEnd w:id="41"/>
    <w:p w14:paraId="452596E6" w14:textId="77777777" w:rsidR="00401F1B" w:rsidRPr="00401F1B" w:rsidRDefault="00401F1B" w:rsidP="00A13D92">
      <w:pPr>
        <w:ind w:firstLine="800"/>
        <w:rPr>
          <w:rFonts w:ascii="Fira Sans Light" w:hAnsi="Fira Sans Light"/>
          <w:color w:val="000000" w:themeColor="text1"/>
          <w:sz w:val="22"/>
        </w:rPr>
      </w:pPr>
      <w:r w:rsidRPr="00401F1B">
        <w:rPr>
          <w:rFonts w:ascii="Fira Sans Light" w:hAnsi="Fira Sans Light"/>
          <w:color w:val="000000" w:themeColor="text1"/>
          <w:sz w:val="22"/>
        </w:rPr>
        <w:t>The MTF survey provides detailed household energy data for governments, development partners, the private sector, nongovernmental organizations, investors, and service providers. On the supply side, it captures data on all energy sources that households use, with details on each MTF attribute. On the demand side, it provides data on energy-related spending; energy use; user preferences; willingness to pay (WTP) for the grid, off-grid, and cooking services; and the satisfaction of customers with their primary energy source.</w:t>
      </w:r>
    </w:p>
    <w:p w14:paraId="4E1ACB80" w14:textId="77777777" w:rsidR="00401F1B" w:rsidRPr="00401F1B" w:rsidRDefault="4CFBFA92" w:rsidP="00A13D92">
      <w:pPr>
        <w:ind w:firstLine="800"/>
        <w:rPr>
          <w:rFonts w:ascii="Fira Sans Light" w:hAnsi="Fira Sans Light"/>
          <w:color w:val="000000" w:themeColor="text1"/>
          <w:sz w:val="22"/>
        </w:rPr>
      </w:pPr>
      <w:r w:rsidRPr="4397EC43">
        <w:rPr>
          <w:rFonts w:ascii="Fira Sans Light" w:hAnsi="Fira Sans Light"/>
          <w:color w:val="000000" w:themeColor="text1"/>
          <w:sz w:val="22"/>
        </w:rPr>
        <w:t>Insights derived from the MTF data enable governments to set country-specific access targets. The data can be used in setting targets for universal access based on the country’s conditions, the resources available, and the target date for achieving universal access. They can also help governments balance improvements in energy access among existing users (raising electrified households to higher tiers) and providing new connections. They also help governments determine the minimum tier that the new connections should target.</w:t>
      </w:r>
    </w:p>
    <w:p w14:paraId="74FDBC79" w14:textId="77777777" w:rsidR="00401F1B" w:rsidRPr="00401F1B" w:rsidRDefault="00401F1B" w:rsidP="00A13D92">
      <w:pPr>
        <w:ind w:firstLine="800"/>
        <w:rPr>
          <w:rFonts w:ascii="Fira Sans Light" w:hAnsi="Fira Sans Light"/>
          <w:color w:val="000000" w:themeColor="text1"/>
          <w:sz w:val="22"/>
        </w:rPr>
      </w:pPr>
      <w:r w:rsidRPr="00401F1B">
        <w:rPr>
          <w:rFonts w:ascii="Fira Sans Light" w:hAnsi="Fira Sans Light"/>
          <w:color w:val="000000" w:themeColor="text1"/>
          <w:sz w:val="22"/>
        </w:rPr>
        <w:t>MTF data can inform the design of access interventions, in addition to prioritizing them so that they may have the maximum impact on tier access for a given budget. The data can be disaggregated by attribute and technology, providing insights into the deficiencies that restrict households in lower tiers and the key barriers, such as lack of generation capacity, high energy cost, or a poor transmission and distribution network. Access interventions can thus be targeted to maximize household access. MTF data provide guidance on the technologies that are most suited to satisfy the demand of non-electrified households (for example, grid or off-grid). And MTF data on demand, such as energy spending, WTP, energy use, and appliances, inform the design and targeting of government programs, projects, and investments for energy access.</w:t>
      </w:r>
    </w:p>
    <w:p w14:paraId="45345908" w14:textId="2452A723" w:rsidR="00401F1B" w:rsidRDefault="00401F1B" w:rsidP="00A13D92">
      <w:pPr>
        <w:ind w:firstLine="800"/>
        <w:rPr>
          <w:rFonts w:ascii="Fira Sans Light" w:hAnsi="Fira Sans Light"/>
          <w:color w:val="000000" w:themeColor="text1"/>
          <w:sz w:val="22"/>
        </w:rPr>
      </w:pPr>
      <w:r w:rsidRPr="00401F1B">
        <w:rPr>
          <w:rFonts w:ascii="Fira Sans Light" w:hAnsi="Fira Sans Light"/>
          <w:color w:val="000000" w:themeColor="text1"/>
          <w:sz w:val="22"/>
        </w:rPr>
        <w:t xml:space="preserve">The MTF surveys provide </w:t>
      </w:r>
      <w:r w:rsidRPr="003436CE">
        <w:rPr>
          <w:rFonts w:ascii="Fira Sans Light" w:hAnsi="Fira Sans Light"/>
          <w:strike/>
          <w:color w:val="000000" w:themeColor="text1"/>
          <w:sz w:val="22"/>
        </w:rPr>
        <w:t>three</w:t>
      </w:r>
      <w:r w:rsidRPr="00401F1B">
        <w:rPr>
          <w:rFonts w:ascii="Fira Sans Light" w:hAnsi="Fira Sans Light"/>
          <w:color w:val="000000" w:themeColor="text1"/>
          <w:sz w:val="22"/>
        </w:rPr>
        <w:t xml:space="preserve"> types of disaggregation: by urban or rural location, by expenditure quintile, and by the gender of the household head. In addition, the MTF survey collects various socioeconomic indicators, such as expenditure and education for various analyses, including the gender-disaggregated analysis. Indicators such as primary energy source, tier of access, energy-related spending, WTP, and user preferences are disaggregated by male-headed and female-headed households. Such disaggregated analysis could add value to energy access planning, implementation, and financing. The MTF survey provides additional gender-related information, including on gender roles in determining energy-related spending and gender-differentiated impacts on health and time use.</w:t>
      </w:r>
    </w:p>
    <w:p w14:paraId="11E2BD31" w14:textId="4280B241" w:rsidR="006D35DC" w:rsidRDefault="006D35DC" w:rsidP="00401F1B">
      <w:pPr>
        <w:rPr>
          <w:rFonts w:ascii="Fira Sans Light" w:hAnsi="Fira Sans Light"/>
          <w:color w:val="000000" w:themeColor="text1"/>
          <w:sz w:val="22"/>
        </w:rPr>
      </w:pPr>
    </w:p>
    <w:p w14:paraId="5E433CF5" w14:textId="555956B3" w:rsidR="006D35DC" w:rsidRDefault="006D35DC" w:rsidP="00401F1B">
      <w:pPr>
        <w:rPr>
          <w:rFonts w:ascii="Fira Sans Light" w:hAnsi="Fira Sans Light"/>
          <w:color w:val="000000" w:themeColor="text1"/>
          <w:sz w:val="22"/>
        </w:rPr>
      </w:pPr>
    </w:p>
    <w:p w14:paraId="5F5FF042" w14:textId="0CFAD09D" w:rsidR="006D35DC" w:rsidRDefault="006D35DC" w:rsidP="00401F1B">
      <w:pPr>
        <w:rPr>
          <w:rFonts w:ascii="Fira Sans Light" w:hAnsi="Fira Sans Light"/>
          <w:color w:val="000000" w:themeColor="text1"/>
          <w:sz w:val="22"/>
        </w:rPr>
      </w:pPr>
    </w:p>
    <w:p w14:paraId="0D21D262" w14:textId="66526D72" w:rsidR="006D35DC" w:rsidRDefault="006D35DC" w:rsidP="00401F1B">
      <w:pPr>
        <w:rPr>
          <w:rFonts w:ascii="Fira Sans Light" w:hAnsi="Fira Sans Light"/>
          <w:color w:val="000000" w:themeColor="text1"/>
          <w:sz w:val="22"/>
        </w:rPr>
      </w:pPr>
    </w:p>
    <w:p w14:paraId="033DAE78" w14:textId="646E8B48" w:rsidR="006D35DC" w:rsidRDefault="006D35DC" w:rsidP="00401F1B">
      <w:pPr>
        <w:rPr>
          <w:rFonts w:ascii="Fira Sans Light" w:hAnsi="Fira Sans Light"/>
          <w:color w:val="000000" w:themeColor="text1"/>
          <w:sz w:val="22"/>
        </w:rPr>
      </w:pPr>
    </w:p>
    <w:p w14:paraId="7FE23952" w14:textId="23F17F02" w:rsidR="006D35DC" w:rsidRDefault="006D35DC" w:rsidP="00401F1B">
      <w:pPr>
        <w:rPr>
          <w:rFonts w:ascii="Fira Sans Light" w:hAnsi="Fira Sans Light"/>
          <w:color w:val="000000" w:themeColor="text1"/>
          <w:sz w:val="22"/>
        </w:rPr>
      </w:pPr>
    </w:p>
    <w:p w14:paraId="552B38D2" w14:textId="77777777" w:rsidR="00A13D92" w:rsidRDefault="00A13D92" w:rsidP="00401F1B">
      <w:pPr>
        <w:rPr>
          <w:rFonts w:ascii="Fira Sans Light" w:hAnsi="Fira Sans Light"/>
          <w:color w:val="000000" w:themeColor="text1"/>
          <w:sz w:val="22"/>
        </w:rPr>
      </w:pPr>
    </w:p>
    <w:p w14:paraId="6526CA95" w14:textId="7F331D15" w:rsidR="005A7C1A" w:rsidRDefault="00465C7D" w:rsidP="003C1CF4">
      <w:pPr>
        <w:pStyle w:val="Heading2"/>
        <w:wordWrap/>
        <w:spacing w:after="0" w:line="276" w:lineRule="auto"/>
        <w:rPr>
          <w:rFonts w:ascii="Fira Sans Light" w:hAnsi="Fira Sans Light" w:cs="Calibri"/>
          <w:color w:val="000000" w:themeColor="text1"/>
          <w:sz w:val="22"/>
        </w:rPr>
      </w:pPr>
      <w:bookmarkStart w:id="49" w:name="_Toc138537025"/>
      <w:r w:rsidRPr="0067736A">
        <w:rPr>
          <w:rFonts w:ascii="Fira Sans Medium" w:hAnsi="Fira Sans Medium"/>
          <w:sz w:val="26"/>
          <w:szCs w:val="26"/>
        </w:rPr>
        <w:lastRenderedPageBreak/>
        <w:t xml:space="preserve">MULTI-TIER FRAMEWORK SURVEY IMPLEMENTATION IN </w:t>
      </w:r>
      <w:r w:rsidR="009C66EC">
        <w:rPr>
          <w:rFonts w:ascii="Fira Sans Medium" w:hAnsi="Fira Sans Medium"/>
          <w:sz w:val="26"/>
          <w:szCs w:val="26"/>
        </w:rPr>
        <w:t>RWANDA</w:t>
      </w:r>
      <w:bookmarkEnd w:id="49"/>
    </w:p>
    <w:p w14:paraId="2D759C2A" w14:textId="74FDD0FD" w:rsidR="00313636" w:rsidRPr="006D35DC" w:rsidRDefault="00313636" w:rsidP="4397EC43">
      <w:pPr>
        <w:wordWrap/>
        <w:spacing w:after="0" w:line="276" w:lineRule="auto"/>
        <w:rPr>
          <w:rFonts w:ascii="Fira Sans Light" w:hAnsi="Fira Sans Light" w:cs="Calibri"/>
          <w:color w:val="C22428"/>
          <w:sz w:val="22"/>
          <w:lang w:val="en-GB"/>
        </w:rPr>
      </w:pPr>
    </w:p>
    <w:p w14:paraId="60A15B90" w14:textId="5A2D1387" w:rsidR="006D35DC" w:rsidRPr="008F253E" w:rsidRDefault="48602E21" w:rsidP="00D113CE">
      <w:pPr>
        <w:wordWrap/>
        <w:spacing w:after="0" w:line="276" w:lineRule="auto"/>
        <w:ind w:firstLine="800"/>
        <w:rPr>
          <w:rFonts w:ascii="Fira Sans Light" w:hAnsi="Fira Sans Light"/>
        </w:rPr>
      </w:pPr>
      <w:r w:rsidRPr="4397EC43">
        <w:rPr>
          <w:rFonts w:ascii="Fira Sans Light" w:eastAsia="Fira Sans Light" w:hAnsi="Fira Sans Light" w:cs="Fira Sans Light"/>
          <w:color w:val="000000" w:themeColor="text1"/>
          <w:sz w:val="22"/>
        </w:rPr>
        <w:t xml:space="preserve">The </w:t>
      </w:r>
      <w:r w:rsidR="001A1D04">
        <w:rPr>
          <w:rFonts w:ascii="Fira Sans Light" w:eastAsia="Fira Sans Light" w:hAnsi="Fira Sans Light" w:cs="Fira Sans Light"/>
          <w:color w:val="000000" w:themeColor="text1"/>
          <w:sz w:val="22"/>
        </w:rPr>
        <w:t xml:space="preserve">Rwanda </w:t>
      </w:r>
      <w:r w:rsidR="00C360B1">
        <w:rPr>
          <w:rFonts w:ascii="Fira Sans Light" w:eastAsia="Fira Sans Light" w:hAnsi="Fira Sans Light" w:cs="Fira Sans Light"/>
          <w:color w:val="000000" w:themeColor="text1"/>
          <w:sz w:val="22"/>
        </w:rPr>
        <w:t>MTF</w:t>
      </w:r>
      <w:r w:rsidRPr="4397EC43">
        <w:rPr>
          <w:rFonts w:ascii="Fira Sans Light" w:eastAsia="Fira Sans Light" w:hAnsi="Fira Sans Light" w:cs="Fira Sans Light"/>
          <w:color w:val="000000" w:themeColor="text1"/>
          <w:sz w:val="22"/>
        </w:rPr>
        <w:t xml:space="preserve"> survey</w:t>
      </w:r>
      <w:r w:rsidR="001A1D04">
        <w:rPr>
          <w:rFonts w:ascii="Fira Sans Light" w:eastAsia="Fira Sans Light" w:hAnsi="Fira Sans Light" w:cs="Fira Sans Light"/>
          <w:color w:val="000000" w:themeColor="text1"/>
          <w:sz w:val="22"/>
        </w:rPr>
        <w:t xml:space="preserve"> implemented</w:t>
      </w:r>
      <w:r w:rsidRPr="4397EC43">
        <w:rPr>
          <w:rFonts w:ascii="Fira Sans Light" w:eastAsia="Fira Sans Light" w:hAnsi="Fira Sans Light" w:cs="Fira Sans Light"/>
          <w:color w:val="000000" w:themeColor="text1"/>
          <w:sz w:val="22"/>
        </w:rPr>
        <w:t xml:space="preserve"> in </w:t>
      </w:r>
      <w:r w:rsidR="001A1D04">
        <w:rPr>
          <w:rFonts w:ascii="Fira Sans Light" w:eastAsia="Fira Sans Light" w:hAnsi="Fira Sans Light" w:cs="Fira Sans Light"/>
          <w:color w:val="000000" w:themeColor="text1"/>
          <w:sz w:val="22"/>
        </w:rPr>
        <w:t>June 2022</w:t>
      </w:r>
      <w:r w:rsidRPr="4397EC43">
        <w:rPr>
          <w:rFonts w:ascii="Fira Sans Light" w:eastAsia="Fira Sans Light" w:hAnsi="Fira Sans Light" w:cs="Fira Sans Light"/>
          <w:color w:val="000000" w:themeColor="text1"/>
          <w:sz w:val="22"/>
        </w:rPr>
        <w:t xml:space="preserve"> </w:t>
      </w:r>
      <w:r w:rsidRPr="008F253E">
        <w:rPr>
          <w:rFonts w:ascii="Fira Sans Light" w:eastAsia="Fira Sans Light" w:hAnsi="Fira Sans Light" w:cs="Fira Sans Light"/>
          <w:color w:val="000000" w:themeColor="text1"/>
          <w:sz w:val="22"/>
        </w:rPr>
        <w:t>consisted of field surveys interviewing households and public institutions</w:t>
      </w:r>
      <w:r w:rsidRPr="00B12594">
        <w:rPr>
          <w:rFonts w:ascii="Fira Sans Light" w:eastAsia="Fira Sans Light" w:hAnsi="Fira Sans Light" w:cs="Fira Sans Light"/>
          <w:color w:val="000000" w:themeColor="text1"/>
          <w:sz w:val="22"/>
        </w:rPr>
        <w:t xml:space="preserve"> on electricity access and clean cooking along with socioeconomic backgrounds.</w:t>
      </w:r>
      <w:r w:rsidRPr="008F253E">
        <w:rPr>
          <w:rFonts w:ascii="Fira Sans Light" w:eastAsia="Fira Sans Light" w:hAnsi="Fira Sans Light" w:cs="Fira Sans Light"/>
          <w:color w:val="000000" w:themeColor="text1"/>
          <w:sz w:val="22"/>
        </w:rPr>
        <w:t xml:space="preserve"> </w:t>
      </w:r>
    </w:p>
    <w:p w14:paraId="3756EBE9" w14:textId="77777777" w:rsidR="001A1D04" w:rsidRDefault="001A1D04" w:rsidP="4397EC43">
      <w:pPr>
        <w:wordWrap/>
        <w:spacing w:after="0" w:line="276" w:lineRule="auto"/>
        <w:rPr>
          <w:rFonts w:ascii="Fira Sans Light" w:eastAsia="Fira Sans Light" w:hAnsi="Fira Sans Light" w:cs="Fira Sans Light"/>
          <w:b/>
          <w:bCs/>
          <w:color w:val="000000" w:themeColor="text1"/>
          <w:sz w:val="22"/>
        </w:rPr>
      </w:pPr>
    </w:p>
    <w:p w14:paraId="080F68BB" w14:textId="33CF6B5F" w:rsidR="006D35DC" w:rsidRDefault="48602E21" w:rsidP="4397EC43">
      <w:pPr>
        <w:wordWrap/>
        <w:spacing w:after="0" w:line="276" w:lineRule="auto"/>
      </w:pPr>
      <w:r w:rsidRPr="4397EC43">
        <w:rPr>
          <w:rFonts w:ascii="Fira Sans Light" w:eastAsia="Fira Sans Light" w:hAnsi="Fira Sans Light" w:cs="Fira Sans Light"/>
          <w:b/>
          <w:bCs/>
          <w:color w:val="000000" w:themeColor="text1"/>
          <w:sz w:val="22"/>
        </w:rPr>
        <w:t>Survey Sampling</w:t>
      </w:r>
    </w:p>
    <w:p w14:paraId="586C95F0" w14:textId="0164B89F" w:rsidR="006D35DC" w:rsidRDefault="006D35DC" w:rsidP="4397EC43">
      <w:pPr>
        <w:wordWrap/>
        <w:spacing w:after="0" w:line="276" w:lineRule="auto"/>
        <w:rPr>
          <w:rFonts w:ascii="Fira Sans Light" w:eastAsia="Fira Sans Light" w:hAnsi="Fira Sans Light" w:cs="Fira Sans Light"/>
          <w:b/>
          <w:bCs/>
          <w:color w:val="000000" w:themeColor="text1"/>
          <w:sz w:val="22"/>
        </w:rPr>
      </w:pPr>
    </w:p>
    <w:p w14:paraId="01F405B4" w14:textId="31094D27" w:rsidR="006D35DC" w:rsidRDefault="48602E21" w:rsidP="4397EC43">
      <w:pPr>
        <w:pStyle w:val="ListParagraph"/>
        <w:numPr>
          <w:ilvl w:val="0"/>
          <w:numId w:val="2"/>
        </w:numPr>
        <w:wordWrap/>
        <w:spacing w:after="0" w:line="276" w:lineRule="auto"/>
        <w:ind w:leftChars="0"/>
        <w:rPr>
          <w:rFonts w:ascii="Fira Sans Light" w:eastAsia="Fira Sans Light" w:hAnsi="Fira Sans Light" w:cs="Fira Sans Light"/>
          <w:color w:val="000000" w:themeColor="text1"/>
          <w:sz w:val="22"/>
        </w:rPr>
      </w:pPr>
      <w:r w:rsidRPr="4397EC43">
        <w:rPr>
          <w:rFonts w:ascii="Fira Sans Light" w:eastAsia="Fira Sans Light" w:hAnsi="Fira Sans Light" w:cs="Fira Sans Light"/>
          <w:color w:val="000000" w:themeColor="text1"/>
          <w:sz w:val="22"/>
        </w:rPr>
        <w:t xml:space="preserve"> Household Survey</w:t>
      </w:r>
    </w:p>
    <w:p w14:paraId="77F1522E" w14:textId="77777777" w:rsidR="00C360B1" w:rsidRPr="00C360B1" w:rsidRDefault="00C360B1" w:rsidP="00C360B1">
      <w:pPr>
        <w:wordWrap/>
        <w:spacing w:after="0" w:line="276" w:lineRule="auto"/>
        <w:ind w:left="720"/>
        <w:rPr>
          <w:rFonts w:ascii="Fira Sans Light" w:eastAsia="Fira Sans Light" w:hAnsi="Fira Sans Light" w:cs="Fira Sans Light"/>
          <w:color w:val="000000" w:themeColor="text1"/>
          <w:sz w:val="22"/>
        </w:rPr>
      </w:pPr>
    </w:p>
    <w:p w14:paraId="332C4D52" w14:textId="1A3AF307" w:rsidR="006917FE" w:rsidRDefault="00C360B1" w:rsidP="001F3C5D">
      <w:pPr>
        <w:wordWrap/>
        <w:spacing w:after="0" w:line="276" w:lineRule="auto"/>
        <w:ind w:firstLine="800"/>
        <w:rPr>
          <w:rFonts w:ascii="Fira Sans Light" w:hAnsi="Fira Sans Light" w:cs="Fira Sans Light"/>
          <w:color w:val="000000" w:themeColor="text1"/>
          <w:sz w:val="22"/>
        </w:rPr>
      </w:pPr>
      <w:r>
        <w:rPr>
          <w:rFonts w:ascii="Fira Sans Light" w:hAnsi="Fira Sans Light" w:cs="Fira Sans Light"/>
          <w:color w:val="000000" w:themeColor="text1"/>
          <w:sz w:val="22"/>
        </w:rPr>
        <w:t xml:space="preserve">The </w:t>
      </w:r>
      <w:r w:rsidR="008A7D96" w:rsidRPr="00C360B1">
        <w:rPr>
          <w:rFonts w:ascii="Fira Sans Light" w:hAnsi="Fira Sans Light" w:cs="Fira Sans Light"/>
          <w:color w:val="000000" w:themeColor="text1"/>
          <w:sz w:val="22"/>
        </w:rPr>
        <w:t>MTF</w:t>
      </w:r>
      <w:r w:rsidR="001F3C5D">
        <w:rPr>
          <w:rFonts w:ascii="Fira Sans Light" w:hAnsi="Fira Sans Light" w:cs="Fira Sans Light"/>
          <w:color w:val="000000" w:themeColor="text1"/>
          <w:sz w:val="22"/>
        </w:rPr>
        <w:t xml:space="preserve"> </w:t>
      </w:r>
      <w:r w:rsidR="00E7699F">
        <w:rPr>
          <w:rFonts w:ascii="Fira Sans Light" w:hAnsi="Fira Sans Light" w:cs="Fira Sans Light"/>
          <w:color w:val="000000" w:themeColor="text1"/>
          <w:sz w:val="22"/>
        </w:rPr>
        <w:t>household</w:t>
      </w:r>
      <w:r w:rsidR="008A7D96" w:rsidRPr="00C360B1">
        <w:rPr>
          <w:rFonts w:ascii="Fira Sans Light" w:hAnsi="Fira Sans Light" w:cs="Fira Sans Light"/>
          <w:color w:val="000000" w:themeColor="text1"/>
          <w:sz w:val="22"/>
        </w:rPr>
        <w:t xml:space="preserve"> survey </w:t>
      </w:r>
      <w:r w:rsidR="00725D36">
        <w:rPr>
          <w:rFonts w:ascii="Fira Sans Light" w:hAnsi="Fira Sans Light" w:cs="Fira Sans Light"/>
          <w:color w:val="000000" w:themeColor="text1"/>
          <w:sz w:val="22"/>
        </w:rPr>
        <w:t>had two types of household samples from two sampling frames:</w:t>
      </w:r>
      <w:r w:rsidR="006917FE">
        <w:rPr>
          <w:rFonts w:ascii="Fira Sans Light" w:hAnsi="Fira Sans Light" w:cs="Fira Sans Light"/>
          <w:color w:val="000000" w:themeColor="text1"/>
          <w:sz w:val="22"/>
        </w:rPr>
        <w:t xml:space="preserve"> nationally representative household</w:t>
      </w:r>
      <w:r w:rsidR="00725D36">
        <w:rPr>
          <w:rFonts w:ascii="Fira Sans Light" w:hAnsi="Fira Sans Light" w:cs="Fira Sans Light"/>
          <w:color w:val="000000" w:themeColor="text1"/>
          <w:sz w:val="22"/>
        </w:rPr>
        <w:t xml:space="preserve"> </w:t>
      </w:r>
      <w:r w:rsidR="006917FE">
        <w:rPr>
          <w:rFonts w:ascii="Fira Sans Light" w:hAnsi="Fira Sans Light" w:cs="Fira Sans Light"/>
          <w:color w:val="000000" w:themeColor="text1"/>
          <w:sz w:val="22"/>
        </w:rPr>
        <w:t>s</w:t>
      </w:r>
      <w:r w:rsidR="00725D36">
        <w:rPr>
          <w:rFonts w:ascii="Fira Sans Light" w:hAnsi="Fira Sans Light" w:cs="Fira Sans Light"/>
          <w:color w:val="000000" w:themeColor="text1"/>
          <w:sz w:val="22"/>
        </w:rPr>
        <w:t>amples</w:t>
      </w:r>
      <w:r w:rsidR="006917FE">
        <w:rPr>
          <w:rFonts w:ascii="Fira Sans Light" w:hAnsi="Fira Sans Light" w:cs="Fira Sans Light"/>
          <w:color w:val="000000" w:themeColor="text1"/>
          <w:sz w:val="22"/>
        </w:rPr>
        <w:t xml:space="preserve"> and refugee household</w:t>
      </w:r>
      <w:r w:rsidR="00725D36">
        <w:rPr>
          <w:rFonts w:ascii="Fira Sans Light" w:hAnsi="Fira Sans Light" w:cs="Fira Sans Light"/>
          <w:color w:val="000000" w:themeColor="text1"/>
          <w:sz w:val="22"/>
        </w:rPr>
        <w:t xml:space="preserve"> samples. </w:t>
      </w:r>
    </w:p>
    <w:p w14:paraId="6E554110" w14:textId="77777777" w:rsidR="00C360B1" w:rsidRPr="007161C1" w:rsidRDefault="00C360B1" w:rsidP="4397EC43">
      <w:pPr>
        <w:wordWrap/>
        <w:spacing w:after="0" w:line="276" w:lineRule="auto"/>
        <w:rPr>
          <w:rFonts w:ascii="Fira Sans Light" w:eastAsia="Fira Sans Light" w:hAnsi="Fira Sans Light" w:cs="Fira Sans Light"/>
          <w:i/>
          <w:iCs/>
          <w:color w:val="000000" w:themeColor="text1"/>
          <w:sz w:val="22"/>
        </w:rPr>
      </w:pPr>
    </w:p>
    <w:p w14:paraId="2423C5AD" w14:textId="5708A57A" w:rsidR="006D35DC" w:rsidRDefault="00557C71" w:rsidP="4397EC43">
      <w:pPr>
        <w:wordWrap/>
        <w:spacing w:after="0" w:line="276" w:lineRule="auto"/>
        <w:rPr>
          <w:rFonts w:ascii="Fira Sans Light" w:eastAsia="Fira Sans Light" w:hAnsi="Fira Sans Light" w:cs="Fira Sans Light"/>
          <w:i/>
          <w:iCs/>
          <w:color w:val="000000" w:themeColor="text1"/>
          <w:sz w:val="22"/>
        </w:rPr>
      </w:pPr>
      <w:r>
        <w:rPr>
          <w:rFonts w:ascii="Fira Sans Light" w:eastAsia="Fira Sans Light" w:hAnsi="Fira Sans Light" w:cs="Fira Sans Light"/>
          <w:i/>
          <w:iCs/>
          <w:color w:val="000000" w:themeColor="text1"/>
          <w:sz w:val="22"/>
        </w:rPr>
        <w:t>Nationally Representative Sample</w:t>
      </w:r>
    </w:p>
    <w:p w14:paraId="356F516C" w14:textId="77777777" w:rsidR="001A1D04" w:rsidRDefault="001A1D04" w:rsidP="4397EC43">
      <w:pPr>
        <w:wordWrap/>
        <w:spacing w:after="0" w:line="276" w:lineRule="auto"/>
        <w:rPr>
          <w:rFonts w:ascii="Fira Sans Light" w:eastAsia="Fira Sans Light" w:hAnsi="Fira Sans Light" w:cs="Fira Sans Light"/>
          <w:i/>
          <w:iCs/>
          <w:color w:val="000000" w:themeColor="text1"/>
          <w:sz w:val="22"/>
        </w:rPr>
      </w:pPr>
    </w:p>
    <w:p w14:paraId="27B65CB7" w14:textId="13683F6D" w:rsidR="00C105A9" w:rsidRPr="00C105A9" w:rsidRDefault="00C105A9" w:rsidP="00C105A9">
      <w:pPr>
        <w:wordWrap/>
        <w:spacing w:after="0" w:line="276" w:lineRule="auto"/>
        <w:ind w:firstLine="800"/>
        <w:rPr>
          <w:rFonts w:ascii="Fira Sans Light" w:eastAsia="Fira Sans Light" w:hAnsi="Fira Sans Light" w:cs="Fira Sans Light"/>
          <w:sz w:val="22"/>
          <w:lang w:val="en-GB"/>
        </w:rPr>
      </w:pPr>
      <w:r w:rsidRPr="00C105A9">
        <w:rPr>
          <w:rFonts w:ascii="Fira Sans Light" w:eastAsia="Fira Sans Light" w:hAnsi="Fira Sans Light" w:cs="Fira Sans Light"/>
          <w:sz w:val="22"/>
          <w:lang w:val="en-GB"/>
        </w:rPr>
        <w:t>To have a nationally representative sample, the complete list of Rwanda</w:t>
      </w:r>
      <w:r w:rsidR="00181387">
        <w:rPr>
          <w:rFonts w:ascii="Fira Sans Light" w:eastAsia="Fira Sans Light" w:hAnsi="Fira Sans Light" w:cs="Fira Sans Light"/>
          <w:sz w:val="22"/>
          <w:lang w:val="en-GB"/>
        </w:rPr>
        <w:t>n</w:t>
      </w:r>
      <w:r w:rsidRPr="00C105A9">
        <w:rPr>
          <w:rFonts w:ascii="Fira Sans Light" w:eastAsia="Fira Sans Light" w:hAnsi="Fira Sans Light" w:cs="Fira Sans Light"/>
          <w:sz w:val="22"/>
          <w:lang w:val="en-GB"/>
        </w:rPr>
        <w:t xml:space="preserve"> households from the Rwanda Population and Housing Census Report 2012 (RPHC 2012) provided by the National Institute of Statistics of Rwanda (NISR) was used for the sampling frame. Enumeration areas (EA) from the sampling frame were stratified into host communities of refugee camps, which referred to EAs within 5 km of refugee settlements, and non-host communities, the rest of EAs in the entire sampling frame. </w:t>
      </w:r>
    </w:p>
    <w:p w14:paraId="1A0F904E" w14:textId="77777777" w:rsidR="00C105A9" w:rsidRPr="00C105A9" w:rsidRDefault="00C105A9" w:rsidP="00C105A9">
      <w:pPr>
        <w:wordWrap/>
        <w:spacing w:after="0" w:line="276" w:lineRule="auto"/>
        <w:ind w:firstLine="800"/>
        <w:rPr>
          <w:rFonts w:ascii="Fira Sans Light" w:eastAsia="Fira Sans Light" w:hAnsi="Fira Sans Light" w:cs="Fira Sans Light"/>
          <w:sz w:val="22"/>
          <w:lang w:val="en-GB"/>
        </w:rPr>
      </w:pPr>
    </w:p>
    <w:p w14:paraId="3BA9BC72" w14:textId="621FC02C" w:rsidR="0034232C" w:rsidRDefault="00C105A9" w:rsidP="00C105A9">
      <w:pPr>
        <w:wordWrap/>
        <w:spacing w:after="0" w:line="276" w:lineRule="auto"/>
        <w:ind w:firstLine="800"/>
        <w:rPr>
          <w:rFonts w:ascii="Fira Sans Light" w:eastAsia="Fira Sans Light" w:hAnsi="Fira Sans Light" w:cs="Fira Sans Light"/>
          <w:sz w:val="22"/>
          <w:lang w:val="en-GB"/>
        </w:rPr>
      </w:pPr>
      <w:r w:rsidRPr="00C105A9">
        <w:rPr>
          <w:rFonts w:ascii="Fira Sans Light" w:eastAsia="Fira Sans Light" w:hAnsi="Fira Sans Light" w:cs="Fira Sans Light"/>
          <w:sz w:val="22"/>
          <w:lang w:val="en-GB"/>
        </w:rPr>
        <w:t>EAs in non-host communities were stratified by urban and rural areas in each province, and the number of EAs were allocated proportional to the estimated population size (Table 2). In total, 223 villages were selected in the first stage sampling. In the second stage of sample selection, based on households’ electrification status from listing, households in the EAs were stratified into electrified and non-electrified households. Predetermined number of households of 18 were randomly selected in each EA, and the households were expected to be 50% grid-electrified and 50% non-grid-electrified. In this report, responses from 4,000 non-host community households were analyzed.</w:t>
      </w:r>
    </w:p>
    <w:p w14:paraId="140B8B26" w14:textId="77777777" w:rsidR="00C105A9" w:rsidRPr="00C105A9" w:rsidRDefault="00C105A9" w:rsidP="00C105A9">
      <w:pPr>
        <w:wordWrap/>
        <w:spacing w:after="0" w:line="276" w:lineRule="auto"/>
        <w:ind w:firstLine="800"/>
        <w:rPr>
          <w:lang w:val="en-GB"/>
        </w:rPr>
      </w:pPr>
    </w:p>
    <w:p w14:paraId="794D12EE" w14:textId="65AEBB21" w:rsidR="00107C60" w:rsidRDefault="00C105A9" w:rsidP="00107C60">
      <w:pPr>
        <w:wordWrap/>
        <w:spacing w:after="0" w:line="276" w:lineRule="auto"/>
        <w:ind w:firstLine="800"/>
      </w:pPr>
      <w:r w:rsidRPr="00C105A9">
        <w:rPr>
          <w:rFonts w:ascii="Fira Sans Light" w:eastAsia="Fira Sans Light" w:hAnsi="Fira Sans Light" w:cs="Fira Sans Light"/>
          <w:color w:val="000000" w:themeColor="text1"/>
          <w:sz w:val="22"/>
        </w:rPr>
        <w:t>To sample host communities, in total, 56 EAs were randomly selected among the communities within 5 Km of each camp, and then in each village, 18 households were randomly selected (Table 3). Responses from 1,006 households in host communities were analyzed.</w:t>
      </w:r>
    </w:p>
    <w:p w14:paraId="1AB045EC" w14:textId="77777777" w:rsidR="00107C60" w:rsidRDefault="00107C60" w:rsidP="4397EC43">
      <w:pPr>
        <w:wordWrap/>
        <w:spacing w:after="0" w:line="276" w:lineRule="auto"/>
        <w:ind w:firstLine="800"/>
      </w:pPr>
    </w:p>
    <w:p w14:paraId="64025F14" w14:textId="77777777" w:rsidR="007161C1" w:rsidRDefault="007161C1" w:rsidP="4397EC43">
      <w:pPr>
        <w:wordWrap/>
        <w:spacing w:after="0" w:line="276" w:lineRule="auto"/>
        <w:ind w:firstLine="800"/>
      </w:pPr>
    </w:p>
    <w:p w14:paraId="72388F56" w14:textId="77777777" w:rsidR="002D79CB" w:rsidRDefault="002D79CB" w:rsidP="4397EC43">
      <w:pPr>
        <w:wordWrap/>
        <w:spacing w:after="0" w:line="276" w:lineRule="auto"/>
        <w:ind w:firstLine="800"/>
      </w:pPr>
    </w:p>
    <w:p w14:paraId="6BD6A94C" w14:textId="77777777" w:rsidR="002D79CB" w:rsidRDefault="002D79CB" w:rsidP="4397EC43">
      <w:pPr>
        <w:wordWrap/>
        <w:spacing w:after="0" w:line="276" w:lineRule="auto"/>
        <w:ind w:firstLine="800"/>
      </w:pPr>
    </w:p>
    <w:p w14:paraId="0FCD31EB" w14:textId="54321653" w:rsidR="006D35DC" w:rsidRPr="00611DFD" w:rsidRDefault="00D44AEC" w:rsidP="00D44AEC">
      <w:pPr>
        <w:pStyle w:val="Caption"/>
        <w:jc w:val="center"/>
        <w:rPr>
          <w:rFonts w:ascii="Fira Sans Light" w:eastAsia="Fira Sans Light" w:hAnsi="Fira Sans Light" w:cs="Fira Sans Light"/>
          <w:b w:val="0"/>
          <w:bCs w:val="0"/>
        </w:rPr>
      </w:pPr>
      <w:bookmarkStart w:id="50" w:name="_Toc138483992"/>
      <w:r w:rsidRPr="00611DFD">
        <w:rPr>
          <w:rFonts w:ascii="Fira Sans Light" w:hAnsi="Fira Sans Light"/>
          <w:b w:val="0"/>
          <w:bCs w:val="0"/>
        </w:rPr>
        <w:lastRenderedPageBreak/>
        <w:t xml:space="preserve">Table </w:t>
      </w:r>
      <w:r w:rsidRPr="00611DFD">
        <w:rPr>
          <w:rFonts w:ascii="Fira Sans Light" w:hAnsi="Fira Sans Light"/>
          <w:b w:val="0"/>
          <w:bCs w:val="0"/>
        </w:rPr>
        <w:fldChar w:fldCharType="begin"/>
      </w:r>
      <w:r w:rsidRPr="00611DFD">
        <w:rPr>
          <w:rFonts w:ascii="Fira Sans Light" w:hAnsi="Fira Sans Light"/>
          <w:b w:val="0"/>
          <w:bCs w:val="0"/>
        </w:rPr>
        <w:instrText xml:space="preserve"> SEQ Table \* ARABIC </w:instrText>
      </w:r>
      <w:r w:rsidRPr="00611DFD">
        <w:rPr>
          <w:rFonts w:ascii="Fira Sans Light" w:hAnsi="Fira Sans Light"/>
          <w:b w:val="0"/>
          <w:bCs w:val="0"/>
        </w:rPr>
        <w:fldChar w:fldCharType="separate"/>
      </w:r>
      <w:r w:rsidRPr="00611DFD">
        <w:rPr>
          <w:rFonts w:ascii="Fira Sans Light" w:hAnsi="Fira Sans Light"/>
          <w:b w:val="0"/>
          <w:bCs w:val="0"/>
          <w:noProof/>
        </w:rPr>
        <w:t>2</w:t>
      </w:r>
      <w:r w:rsidRPr="00611DFD">
        <w:rPr>
          <w:rFonts w:ascii="Fira Sans Light" w:hAnsi="Fira Sans Light"/>
          <w:b w:val="0"/>
          <w:bCs w:val="0"/>
        </w:rPr>
        <w:fldChar w:fldCharType="end"/>
      </w:r>
      <w:r w:rsidR="48602E21" w:rsidRPr="00611DFD">
        <w:rPr>
          <w:rFonts w:ascii="Fira Sans Light" w:eastAsia="Fira Sans Light" w:hAnsi="Fira Sans Light" w:cs="Fira Sans Light"/>
          <w:b w:val="0"/>
          <w:bCs w:val="0"/>
        </w:rPr>
        <w:t>. Distribution of the Sample Household by Province and Locality</w:t>
      </w:r>
      <w:bookmarkEnd w:id="50"/>
    </w:p>
    <w:p w14:paraId="3303AE52" w14:textId="77777777" w:rsidR="00A13D92" w:rsidRDefault="00A13D92" w:rsidP="4397EC43">
      <w:pPr>
        <w:wordWrap/>
        <w:spacing w:after="0" w:line="276" w:lineRule="auto"/>
        <w:jc w:val="center"/>
      </w:pPr>
    </w:p>
    <w:tbl>
      <w:tblPr>
        <w:tblStyle w:val="PlainTable2"/>
        <w:tblW w:w="0" w:type="auto"/>
        <w:tblLayout w:type="fixed"/>
        <w:tblLook w:val="04A0" w:firstRow="1" w:lastRow="0" w:firstColumn="1" w:lastColumn="0" w:noHBand="0" w:noVBand="1"/>
      </w:tblPr>
      <w:tblGrid>
        <w:gridCol w:w="1763"/>
        <w:gridCol w:w="1393"/>
        <w:gridCol w:w="1202"/>
        <w:gridCol w:w="1163"/>
        <w:gridCol w:w="1185"/>
        <w:gridCol w:w="1118"/>
        <w:gridCol w:w="1537"/>
      </w:tblGrid>
      <w:tr w:rsidR="4397EC43" w14:paraId="06E5BDAE" w14:textId="77777777" w:rsidTr="00C40E7B">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63" w:type="dxa"/>
            <w:vMerge w:val="restart"/>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3C3CBEB" w14:textId="76EFF2B2" w:rsidR="4397EC43" w:rsidRDefault="4397EC43" w:rsidP="00C40E7B">
            <w:pPr>
              <w:jc w:val="center"/>
            </w:pPr>
            <w:r w:rsidRPr="4397EC43">
              <w:rPr>
                <w:rFonts w:ascii="Fira Sans Light" w:eastAsia="Fira Sans Light" w:hAnsi="Fira Sans Light" w:cs="Fira Sans Light"/>
                <w:color w:val="000000" w:themeColor="text1"/>
                <w:sz w:val="22"/>
                <w:lang w:val="it"/>
              </w:rPr>
              <w:t>Province</w:t>
            </w:r>
          </w:p>
        </w:tc>
        <w:tc>
          <w:tcPr>
            <w:tcW w:w="3758" w:type="dxa"/>
            <w:gridSpan w:val="3"/>
            <w:tcBorders>
              <w:top w:val="single" w:sz="8" w:space="0" w:color="7F7F7F" w:themeColor="text1" w:themeTint="80"/>
              <w:left w:val="nil"/>
              <w:bottom w:val="single" w:sz="8" w:space="0" w:color="7F7F7F" w:themeColor="text1" w:themeTint="80"/>
              <w:right w:val="nil"/>
            </w:tcBorders>
            <w:tcMar>
              <w:left w:w="108" w:type="dxa"/>
              <w:right w:w="108" w:type="dxa"/>
            </w:tcMar>
          </w:tcPr>
          <w:p w14:paraId="4BEA6CC8" w14:textId="218511B4" w:rsidR="4397EC43" w:rsidRDefault="00641DEF" w:rsidP="4397EC43">
            <w:pPr>
              <w:jc w:val="center"/>
              <w:cnfStyle w:val="100000000000" w:firstRow="1"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Allocation of Sample Villages</w:t>
            </w:r>
          </w:p>
        </w:tc>
        <w:tc>
          <w:tcPr>
            <w:tcW w:w="3840" w:type="dxa"/>
            <w:gridSpan w:val="3"/>
            <w:tcBorders>
              <w:top w:val="single" w:sz="8" w:space="0" w:color="7F7F7F" w:themeColor="text1" w:themeTint="80"/>
              <w:left w:val="nil"/>
              <w:bottom w:val="single" w:sz="8" w:space="0" w:color="7F7F7F" w:themeColor="text1" w:themeTint="80"/>
              <w:right w:val="nil"/>
            </w:tcBorders>
            <w:tcMar>
              <w:left w:w="108" w:type="dxa"/>
              <w:right w:w="108" w:type="dxa"/>
            </w:tcMar>
          </w:tcPr>
          <w:p w14:paraId="306A5FC1" w14:textId="668D9707" w:rsidR="4397EC43" w:rsidRDefault="0034232C" w:rsidP="4397EC43">
            <w:pPr>
              <w:jc w:val="center"/>
              <w:cnfStyle w:val="100000000000" w:firstRow="1"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Household Allocation</w:t>
            </w:r>
          </w:p>
        </w:tc>
      </w:tr>
      <w:tr w:rsidR="00641DEF" w14:paraId="3AD4CF14" w14:textId="77777777" w:rsidTr="0034232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63" w:type="dxa"/>
            <w:vMerge/>
            <w:tcBorders>
              <w:top w:val="none" w:sz="0" w:space="0" w:color="auto"/>
              <w:left w:val="nil"/>
              <w:bottom w:val="single" w:sz="0" w:space="0" w:color="7F7F7F" w:themeColor="text1" w:themeTint="80"/>
            </w:tcBorders>
            <w:vAlign w:val="center"/>
          </w:tcPr>
          <w:p w14:paraId="71698480" w14:textId="77777777" w:rsidR="00641DEF" w:rsidRDefault="00641DEF" w:rsidP="00641DEF"/>
        </w:tc>
        <w:tc>
          <w:tcPr>
            <w:tcW w:w="1393"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CC6034E" w14:textId="6D5258F8"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Urban</w:t>
            </w:r>
          </w:p>
        </w:tc>
        <w:tc>
          <w:tcPr>
            <w:tcW w:w="1202" w:type="dxa"/>
            <w:tcBorders>
              <w:top w:val="nil"/>
              <w:left w:val="nil"/>
              <w:bottom w:val="single" w:sz="8" w:space="0" w:color="7F7F7F" w:themeColor="text1" w:themeTint="80"/>
              <w:right w:val="nil"/>
            </w:tcBorders>
            <w:tcMar>
              <w:left w:w="108" w:type="dxa"/>
              <w:right w:w="108" w:type="dxa"/>
            </w:tcMar>
            <w:vAlign w:val="center"/>
          </w:tcPr>
          <w:p w14:paraId="236EB684" w14:textId="33A03839"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Rural</w:t>
            </w:r>
          </w:p>
        </w:tc>
        <w:tc>
          <w:tcPr>
            <w:tcW w:w="1163" w:type="dxa"/>
            <w:tcBorders>
              <w:top w:val="nil"/>
              <w:left w:val="nil"/>
              <w:bottom w:val="single" w:sz="8" w:space="0" w:color="7F7F7F" w:themeColor="text1" w:themeTint="80"/>
              <w:right w:val="nil"/>
            </w:tcBorders>
            <w:tcMar>
              <w:left w:w="108" w:type="dxa"/>
              <w:right w:w="108" w:type="dxa"/>
            </w:tcMar>
            <w:vAlign w:val="center"/>
          </w:tcPr>
          <w:p w14:paraId="6A58D7B1" w14:textId="184EE3E8"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Total</w:t>
            </w:r>
          </w:p>
        </w:tc>
        <w:tc>
          <w:tcPr>
            <w:tcW w:w="118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6DFCA82" w14:textId="4AFEBFFD"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Urban</w:t>
            </w:r>
          </w:p>
        </w:tc>
        <w:tc>
          <w:tcPr>
            <w:tcW w:w="1118" w:type="dxa"/>
            <w:tcBorders>
              <w:top w:val="nil"/>
              <w:left w:val="nil"/>
              <w:bottom w:val="single" w:sz="8" w:space="0" w:color="7F7F7F" w:themeColor="text1" w:themeTint="80"/>
              <w:right w:val="nil"/>
            </w:tcBorders>
            <w:tcMar>
              <w:left w:w="108" w:type="dxa"/>
              <w:right w:w="108" w:type="dxa"/>
            </w:tcMar>
            <w:vAlign w:val="center"/>
          </w:tcPr>
          <w:p w14:paraId="54F6647F" w14:textId="6CBB77A7"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Rural</w:t>
            </w:r>
          </w:p>
        </w:tc>
        <w:tc>
          <w:tcPr>
            <w:tcW w:w="1537" w:type="dxa"/>
            <w:tcBorders>
              <w:top w:val="nil"/>
              <w:left w:val="nil"/>
              <w:bottom w:val="single" w:sz="8" w:space="0" w:color="7F7F7F" w:themeColor="text1" w:themeTint="80"/>
              <w:right w:val="nil"/>
            </w:tcBorders>
            <w:tcMar>
              <w:left w:w="108" w:type="dxa"/>
              <w:right w:w="108" w:type="dxa"/>
            </w:tcMar>
            <w:vAlign w:val="center"/>
          </w:tcPr>
          <w:p w14:paraId="7F2164E2" w14:textId="7A716B0E" w:rsidR="00641DEF" w:rsidRDefault="00641DEF" w:rsidP="0034232C">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Total</w:t>
            </w:r>
          </w:p>
        </w:tc>
      </w:tr>
      <w:tr w:rsidR="00641DEF" w14:paraId="7AD4808D" w14:textId="77777777" w:rsidTr="4397EC43">
        <w:trPr>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nil"/>
              <w:left w:val="nil"/>
              <w:bottom w:val="nil"/>
              <w:right w:val="nil"/>
            </w:tcBorders>
            <w:tcMar>
              <w:left w:w="108" w:type="dxa"/>
              <w:right w:w="108" w:type="dxa"/>
            </w:tcMar>
          </w:tcPr>
          <w:p w14:paraId="2CAD4549" w14:textId="6D89D68E" w:rsidR="00641DEF" w:rsidRDefault="00641DEF" w:rsidP="00641DEF">
            <w:pPr>
              <w:jc w:val="center"/>
            </w:pPr>
            <w:r w:rsidRPr="4397EC43">
              <w:rPr>
                <w:rFonts w:ascii="Fira Sans Light" w:eastAsia="Fira Sans Light" w:hAnsi="Fira Sans Light" w:cs="Fira Sans Light"/>
                <w:color w:val="000000" w:themeColor="text1"/>
                <w:sz w:val="22"/>
              </w:rPr>
              <w:t>Kigali City</w:t>
            </w:r>
          </w:p>
        </w:tc>
        <w:tc>
          <w:tcPr>
            <w:tcW w:w="1393" w:type="dxa"/>
            <w:tcBorders>
              <w:top w:val="single" w:sz="8" w:space="0" w:color="7F7F7F" w:themeColor="text1" w:themeTint="80"/>
              <w:left w:val="nil"/>
              <w:bottom w:val="nil"/>
              <w:right w:val="nil"/>
            </w:tcBorders>
            <w:tcMar>
              <w:left w:w="108" w:type="dxa"/>
              <w:right w:w="108" w:type="dxa"/>
            </w:tcMar>
          </w:tcPr>
          <w:p w14:paraId="308497FC" w14:textId="398CB0E7"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39</w:t>
            </w:r>
          </w:p>
        </w:tc>
        <w:tc>
          <w:tcPr>
            <w:tcW w:w="1202" w:type="dxa"/>
            <w:tcBorders>
              <w:top w:val="single" w:sz="8" w:space="0" w:color="7F7F7F" w:themeColor="text1" w:themeTint="80"/>
              <w:left w:val="nil"/>
              <w:bottom w:val="nil"/>
              <w:right w:val="nil"/>
            </w:tcBorders>
            <w:tcMar>
              <w:left w:w="108" w:type="dxa"/>
              <w:right w:w="108" w:type="dxa"/>
            </w:tcMar>
          </w:tcPr>
          <w:p w14:paraId="4D7D26B6" w14:textId="6275C64C"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10</w:t>
            </w:r>
          </w:p>
        </w:tc>
        <w:tc>
          <w:tcPr>
            <w:tcW w:w="1163" w:type="dxa"/>
            <w:tcBorders>
              <w:top w:val="single" w:sz="8" w:space="0" w:color="7F7F7F" w:themeColor="text1" w:themeTint="80"/>
              <w:left w:val="nil"/>
              <w:bottom w:val="nil"/>
              <w:right w:val="nil"/>
            </w:tcBorders>
            <w:tcMar>
              <w:left w:w="108" w:type="dxa"/>
              <w:right w:w="108" w:type="dxa"/>
            </w:tcMar>
          </w:tcPr>
          <w:p w14:paraId="7E040197" w14:textId="3AE67421"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49</w:t>
            </w:r>
          </w:p>
        </w:tc>
        <w:tc>
          <w:tcPr>
            <w:tcW w:w="1185" w:type="dxa"/>
            <w:tcBorders>
              <w:top w:val="single" w:sz="8" w:space="0" w:color="7F7F7F" w:themeColor="text1" w:themeTint="80"/>
              <w:left w:val="nil"/>
              <w:bottom w:val="nil"/>
              <w:right w:val="nil"/>
            </w:tcBorders>
            <w:tcMar>
              <w:left w:w="108" w:type="dxa"/>
              <w:right w:w="108" w:type="dxa"/>
            </w:tcMar>
          </w:tcPr>
          <w:p w14:paraId="75CAEC3A" w14:textId="7ECF402C"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702</w:t>
            </w:r>
          </w:p>
        </w:tc>
        <w:tc>
          <w:tcPr>
            <w:tcW w:w="1118" w:type="dxa"/>
            <w:tcBorders>
              <w:top w:val="single" w:sz="8" w:space="0" w:color="7F7F7F" w:themeColor="text1" w:themeTint="80"/>
              <w:left w:val="nil"/>
              <w:bottom w:val="nil"/>
              <w:right w:val="nil"/>
            </w:tcBorders>
            <w:tcMar>
              <w:left w:w="108" w:type="dxa"/>
              <w:right w:w="108" w:type="dxa"/>
            </w:tcMar>
          </w:tcPr>
          <w:p w14:paraId="1EBC89C2" w14:textId="2858E2F1"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180</w:t>
            </w:r>
          </w:p>
        </w:tc>
        <w:tc>
          <w:tcPr>
            <w:tcW w:w="1537" w:type="dxa"/>
            <w:tcBorders>
              <w:top w:val="single" w:sz="8" w:space="0" w:color="7F7F7F" w:themeColor="text1" w:themeTint="80"/>
              <w:left w:val="nil"/>
              <w:bottom w:val="nil"/>
              <w:right w:val="nil"/>
            </w:tcBorders>
            <w:tcMar>
              <w:left w:w="108" w:type="dxa"/>
              <w:right w:w="108" w:type="dxa"/>
            </w:tcMar>
          </w:tcPr>
          <w:p w14:paraId="031111B1" w14:textId="60E5E599"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882</w:t>
            </w:r>
          </w:p>
        </w:tc>
      </w:tr>
      <w:tr w:rsidR="00641DEF" w14:paraId="60F31F42" w14:textId="77777777" w:rsidTr="4397EC4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6D59060B" w14:textId="0FB556AF" w:rsidR="00641DEF" w:rsidRDefault="00641DEF" w:rsidP="00641DEF">
            <w:pPr>
              <w:jc w:val="center"/>
            </w:pPr>
            <w:r w:rsidRPr="4397EC43">
              <w:rPr>
                <w:rFonts w:ascii="Fira Sans Light" w:eastAsia="Fira Sans Light" w:hAnsi="Fira Sans Light" w:cs="Fira Sans Light"/>
                <w:color w:val="000000" w:themeColor="text1"/>
                <w:sz w:val="22"/>
              </w:rPr>
              <w:t>South</w:t>
            </w:r>
          </w:p>
        </w:tc>
        <w:tc>
          <w:tcPr>
            <w:tcW w:w="139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16A6CEB" w14:textId="08DFBE19"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18</w:t>
            </w:r>
          </w:p>
        </w:tc>
        <w:tc>
          <w:tcPr>
            <w:tcW w:w="1202"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257BC032" w14:textId="4A58B35A"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27</w:t>
            </w:r>
          </w:p>
        </w:tc>
        <w:tc>
          <w:tcPr>
            <w:tcW w:w="11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4D425715" w14:textId="7FF09100"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45</w:t>
            </w:r>
          </w:p>
        </w:tc>
        <w:tc>
          <w:tcPr>
            <w:tcW w:w="1185"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0B0772F8" w14:textId="2D0637D3"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324</w:t>
            </w:r>
          </w:p>
        </w:tc>
        <w:tc>
          <w:tcPr>
            <w:tcW w:w="1118"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FBAAF26" w14:textId="26EEAC25"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486</w:t>
            </w:r>
          </w:p>
        </w:tc>
        <w:tc>
          <w:tcPr>
            <w:tcW w:w="1537"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0BB94B10" w14:textId="71408D01"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810</w:t>
            </w:r>
          </w:p>
        </w:tc>
      </w:tr>
      <w:tr w:rsidR="00641DEF" w14:paraId="04917C3E" w14:textId="77777777" w:rsidTr="4397EC43">
        <w:trPr>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7F7F7F" w:themeColor="text1" w:themeTint="80"/>
              <w:left w:val="nil"/>
              <w:bottom w:val="nil"/>
              <w:right w:val="nil"/>
            </w:tcBorders>
            <w:tcMar>
              <w:left w:w="108" w:type="dxa"/>
              <w:right w:w="108" w:type="dxa"/>
            </w:tcMar>
          </w:tcPr>
          <w:p w14:paraId="3CE57D92" w14:textId="31ACE3AB" w:rsidR="00641DEF" w:rsidRDefault="00641DEF" w:rsidP="00641DEF">
            <w:pPr>
              <w:jc w:val="center"/>
            </w:pPr>
            <w:r w:rsidRPr="4397EC43">
              <w:rPr>
                <w:rFonts w:ascii="Fira Sans Light" w:eastAsia="Fira Sans Light" w:hAnsi="Fira Sans Light" w:cs="Fira Sans Light"/>
                <w:color w:val="000000" w:themeColor="text1"/>
                <w:sz w:val="22"/>
              </w:rPr>
              <w:t>East</w:t>
            </w:r>
          </w:p>
        </w:tc>
        <w:tc>
          <w:tcPr>
            <w:tcW w:w="1393" w:type="dxa"/>
            <w:tcBorders>
              <w:top w:val="single" w:sz="8" w:space="0" w:color="7F7F7F" w:themeColor="text1" w:themeTint="80"/>
              <w:left w:val="nil"/>
              <w:bottom w:val="nil"/>
              <w:right w:val="nil"/>
            </w:tcBorders>
            <w:tcMar>
              <w:left w:w="108" w:type="dxa"/>
              <w:right w:w="108" w:type="dxa"/>
            </w:tcMar>
          </w:tcPr>
          <w:p w14:paraId="554B994F" w14:textId="47CEA516"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21</w:t>
            </w:r>
          </w:p>
        </w:tc>
        <w:tc>
          <w:tcPr>
            <w:tcW w:w="1202" w:type="dxa"/>
            <w:tcBorders>
              <w:top w:val="single" w:sz="8" w:space="0" w:color="7F7F7F" w:themeColor="text1" w:themeTint="80"/>
              <w:left w:val="nil"/>
              <w:bottom w:val="nil"/>
              <w:right w:val="nil"/>
            </w:tcBorders>
            <w:tcMar>
              <w:left w:w="108" w:type="dxa"/>
              <w:right w:w="108" w:type="dxa"/>
            </w:tcMar>
          </w:tcPr>
          <w:p w14:paraId="2704F466" w14:textId="5F51354D"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24</w:t>
            </w:r>
          </w:p>
        </w:tc>
        <w:tc>
          <w:tcPr>
            <w:tcW w:w="1163" w:type="dxa"/>
            <w:tcBorders>
              <w:top w:val="single" w:sz="8" w:space="0" w:color="7F7F7F" w:themeColor="text1" w:themeTint="80"/>
              <w:left w:val="nil"/>
              <w:bottom w:val="nil"/>
              <w:right w:val="nil"/>
            </w:tcBorders>
            <w:tcMar>
              <w:left w:w="108" w:type="dxa"/>
              <w:right w:w="108" w:type="dxa"/>
            </w:tcMar>
          </w:tcPr>
          <w:p w14:paraId="0F65BE43" w14:textId="18B14D2D"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45</w:t>
            </w:r>
          </w:p>
        </w:tc>
        <w:tc>
          <w:tcPr>
            <w:tcW w:w="1185" w:type="dxa"/>
            <w:tcBorders>
              <w:top w:val="single" w:sz="8" w:space="0" w:color="7F7F7F" w:themeColor="text1" w:themeTint="80"/>
              <w:left w:val="nil"/>
              <w:bottom w:val="nil"/>
              <w:right w:val="nil"/>
            </w:tcBorders>
            <w:tcMar>
              <w:left w:w="108" w:type="dxa"/>
              <w:right w:w="108" w:type="dxa"/>
            </w:tcMar>
          </w:tcPr>
          <w:p w14:paraId="1CEF07EB" w14:textId="0A016393"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378</w:t>
            </w:r>
          </w:p>
        </w:tc>
        <w:tc>
          <w:tcPr>
            <w:tcW w:w="1118" w:type="dxa"/>
            <w:tcBorders>
              <w:top w:val="single" w:sz="8" w:space="0" w:color="7F7F7F" w:themeColor="text1" w:themeTint="80"/>
              <w:left w:val="nil"/>
              <w:bottom w:val="nil"/>
              <w:right w:val="nil"/>
            </w:tcBorders>
            <w:tcMar>
              <w:left w:w="108" w:type="dxa"/>
              <w:right w:w="108" w:type="dxa"/>
            </w:tcMar>
          </w:tcPr>
          <w:p w14:paraId="1AEE5C33" w14:textId="4511653E"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432</w:t>
            </w:r>
          </w:p>
        </w:tc>
        <w:tc>
          <w:tcPr>
            <w:tcW w:w="1537" w:type="dxa"/>
            <w:tcBorders>
              <w:top w:val="single" w:sz="8" w:space="0" w:color="7F7F7F" w:themeColor="text1" w:themeTint="80"/>
              <w:left w:val="nil"/>
              <w:bottom w:val="nil"/>
              <w:right w:val="nil"/>
            </w:tcBorders>
            <w:tcMar>
              <w:left w:w="108" w:type="dxa"/>
              <w:right w:w="108" w:type="dxa"/>
            </w:tcMar>
          </w:tcPr>
          <w:p w14:paraId="4B2699A9" w14:textId="29F6082F"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810</w:t>
            </w:r>
          </w:p>
        </w:tc>
      </w:tr>
      <w:tr w:rsidR="00641DEF" w14:paraId="0F3BB3D7" w14:textId="77777777" w:rsidTr="4397EC4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60861A6E" w14:textId="081C0B51" w:rsidR="00641DEF" w:rsidRDefault="00641DEF" w:rsidP="00641DEF">
            <w:pPr>
              <w:jc w:val="center"/>
            </w:pPr>
            <w:r w:rsidRPr="4397EC43">
              <w:rPr>
                <w:rFonts w:ascii="Fira Sans Light" w:eastAsia="Fira Sans Light" w:hAnsi="Fira Sans Light" w:cs="Fira Sans Light"/>
                <w:color w:val="000000" w:themeColor="text1"/>
                <w:sz w:val="22"/>
              </w:rPr>
              <w:t>North</w:t>
            </w:r>
          </w:p>
        </w:tc>
        <w:tc>
          <w:tcPr>
            <w:tcW w:w="139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5832F56F" w14:textId="6C2F7C99"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16</w:t>
            </w:r>
          </w:p>
        </w:tc>
        <w:tc>
          <w:tcPr>
            <w:tcW w:w="1202"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5CD599A2" w14:textId="4C047630"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22</w:t>
            </w:r>
          </w:p>
        </w:tc>
        <w:tc>
          <w:tcPr>
            <w:tcW w:w="11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66E65270" w14:textId="1435A29B"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38</w:t>
            </w:r>
          </w:p>
        </w:tc>
        <w:tc>
          <w:tcPr>
            <w:tcW w:w="1185"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A33E5BC" w14:textId="5D704C94"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288</w:t>
            </w:r>
          </w:p>
        </w:tc>
        <w:tc>
          <w:tcPr>
            <w:tcW w:w="1118"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BF26D4C" w14:textId="2A71CE8B"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396</w:t>
            </w:r>
          </w:p>
        </w:tc>
        <w:tc>
          <w:tcPr>
            <w:tcW w:w="1537"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FA9DF46" w14:textId="6E7956AD"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684</w:t>
            </w:r>
          </w:p>
        </w:tc>
      </w:tr>
      <w:tr w:rsidR="00641DEF" w14:paraId="3686FF7A" w14:textId="77777777" w:rsidTr="4397EC43">
        <w:trPr>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0C47851B" w14:textId="6D7ACEA0" w:rsidR="00641DEF" w:rsidRDefault="00641DEF" w:rsidP="00641DEF">
            <w:pPr>
              <w:jc w:val="center"/>
            </w:pPr>
            <w:r w:rsidRPr="4397EC43">
              <w:rPr>
                <w:rFonts w:ascii="Fira Sans Light" w:eastAsia="Fira Sans Light" w:hAnsi="Fira Sans Light" w:cs="Fira Sans Light"/>
                <w:color w:val="000000" w:themeColor="text1"/>
                <w:sz w:val="22"/>
              </w:rPr>
              <w:t>West</w:t>
            </w:r>
          </w:p>
        </w:tc>
        <w:tc>
          <w:tcPr>
            <w:tcW w:w="139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1306B069" w14:textId="7132885B"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18</w:t>
            </w:r>
          </w:p>
        </w:tc>
        <w:tc>
          <w:tcPr>
            <w:tcW w:w="1202"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6144CB45" w14:textId="0EC01E74"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28</w:t>
            </w:r>
          </w:p>
        </w:tc>
        <w:tc>
          <w:tcPr>
            <w:tcW w:w="1163"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402C1A44" w14:textId="231EC48B"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46</w:t>
            </w:r>
          </w:p>
        </w:tc>
        <w:tc>
          <w:tcPr>
            <w:tcW w:w="1185"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2BB59AE0" w14:textId="27F20C26"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324</w:t>
            </w:r>
          </w:p>
        </w:tc>
        <w:tc>
          <w:tcPr>
            <w:tcW w:w="1118"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32773A0B" w14:textId="7D6A4DA4"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504</w:t>
            </w:r>
          </w:p>
        </w:tc>
        <w:tc>
          <w:tcPr>
            <w:tcW w:w="1537"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74DC867E" w14:textId="38466460" w:rsidR="00641DEF" w:rsidRDefault="00641DEF" w:rsidP="00641DEF">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828</w:t>
            </w:r>
          </w:p>
        </w:tc>
      </w:tr>
      <w:tr w:rsidR="00641DEF" w14:paraId="6320E7B5" w14:textId="77777777" w:rsidTr="4397EC4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7F7F7F" w:themeColor="text1" w:themeTint="80"/>
              <w:left w:val="nil"/>
              <w:bottom w:val="single" w:sz="8" w:space="0" w:color="auto"/>
              <w:right w:val="nil"/>
            </w:tcBorders>
            <w:tcMar>
              <w:left w:w="108" w:type="dxa"/>
              <w:right w:w="108" w:type="dxa"/>
            </w:tcMar>
          </w:tcPr>
          <w:p w14:paraId="60D424F7" w14:textId="6D99616C" w:rsidR="00641DEF" w:rsidRDefault="00641DEF" w:rsidP="00641DEF">
            <w:pPr>
              <w:jc w:val="center"/>
            </w:pPr>
            <w:r w:rsidRPr="4397EC43">
              <w:rPr>
                <w:rFonts w:ascii="Fira Sans Light" w:eastAsia="Fira Sans Light" w:hAnsi="Fira Sans Light" w:cs="Fira Sans Light"/>
                <w:color w:val="000000" w:themeColor="text1"/>
                <w:sz w:val="22"/>
              </w:rPr>
              <w:t>Total</w:t>
            </w:r>
          </w:p>
        </w:tc>
        <w:tc>
          <w:tcPr>
            <w:tcW w:w="1393" w:type="dxa"/>
            <w:tcBorders>
              <w:top w:val="single" w:sz="8" w:space="0" w:color="7F7F7F" w:themeColor="text1" w:themeTint="80"/>
              <w:left w:val="nil"/>
              <w:bottom w:val="single" w:sz="8" w:space="0" w:color="auto"/>
              <w:right w:val="nil"/>
            </w:tcBorders>
            <w:tcMar>
              <w:left w:w="108" w:type="dxa"/>
              <w:right w:w="108" w:type="dxa"/>
            </w:tcMar>
          </w:tcPr>
          <w:p w14:paraId="33607B88" w14:textId="38F71087"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112</w:t>
            </w:r>
          </w:p>
        </w:tc>
        <w:tc>
          <w:tcPr>
            <w:tcW w:w="1202" w:type="dxa"/>
            <w:tcBorders>
              <w:top w:val="single" w:sz="8" w:space="0" w:color="7F7F7F" w:themeColor="text1" w:themeTint="80"/>
              <w:left w:val="nil"/>
              <w:bottom w:val="single" w:sz="8" w:space="0" w:color="auto"/>
              <w:right w:val="nil"/>
            </w:tcBorders>
            <w:tcMar>
              <w:left w:w="108" w:type="dxa"/>
              <w:right w:w="108" w:type="dxa"/>
            </w:tcMar>
          </w:tcPr>
          <w:p w14:paraId="7C3BABD9" w14:textId="702481B4"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111</w:t>
            </w:r>
          </w:p>
        </w:tc>
        <w:tc>
          <w:tcPr>
            <w:tcW w:w="1163" w:type="dxa"/>
            <w:tcBorders>
              <w:top w:val="single" w:sz="8" w:space="0" w:color="7F7F7F" w:themeColor="text1" w:themeTint="80"/>
              <w:left w:val="nil"/>
              <w:bottom w:val="single" w:sz="8" w:space="0" w:color="auto"/>
              <w:right w:val="nil"/>
            </w:tcBorders>
            <w:tcMar>
              <w:left w:w="108" w:type="dxa"/>
              <w:right w:w="108" w:type="dxa"/>
            </w:tcMar>
          </w:tcPr>
          <w:p w14:paraId="677D5A6E" w14:textId="7AA43ED1"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lang w:val="it"/>
              </w:rPr>
              <w:t>223</w:t>
            </w:r>
          </w:p>
        </w:tc>
        <w:tc>
          <w:tcPr>
            <w:tcW w:w="1185" w:type="dxa"/>
            <w:tcBorders>
              <w:top w:val="single" w:sz="8" w:space="0" w:color="7F7F7F" w:themeColor="text1" w:themeTint="80"/>
              <w:left w:val="nil"/>
              <w:bottom w:val="single" w:sz="8" w:space="0" w:color="auto"/>
              <w:right w:val="nil"/>
            </w:tcBorders>
            <w:tcMar>
              <w:left w:w="108" w:type="dxa"/>
              <w:right w:w="108" w:type="dxa"/>
            </w:tcMar>
          </w:tcPr>
          <w:p w14:paraId="54808DE0" w14:textId="32355B9A"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2,016</w:t>
            </w:r>
          </w:p>
        </w:tc>
        <w:tc>
          <w:tcPr>
            <w:tcW w:w="1118" w:type="dxa"/>
            <w:tcBorders>
              <w:top w:val="single" w:sz="8" w:space="0" w:color="7F7F7F" w:themeColor="text1" w:themeTint="80"/>
              <w:left w:val="nil"/>
              <w:bottom w:val="single" w:sz="8" w:space="0" w:color="auto"/>
              <w:right w:val="nil"/>
            </w:tcBorders>
            <w:tcMar>
              <w:left w:w="108" w:type="dxa"/>
              <w:right w:w="108" w:type="dxa"/>
            </w:tcMar>
          </w:tcPr>
          <w:p w14:paraId="1894BD03" w14:textId="6F12C782"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lang w:val="it"/>
              </w:rPr>
              <w:t>1,998</w:t>
            </w:r>
          </w:p>
        </w:tc>
        <w:tc>
          <w:tcPr>
            <w:tcW w:w="1537" w:type="dxa"/>
            <w:tcBorders>
              <w:top w:val="single" w:sz="8" w:space="0" w:color="7F7F7F" w:themeColor="text1" w:themeTint="80"/>
              <w:left w:val="nil"/>
              <w:bottom w:val="single" w:sz="8" w:space="0" w:color="auto"/>
              <w:right w:val="nil"/>
            </w:tcBorders>
            <w:tcMar>
              <w:left w:w="108" w:type="dxa"/>
              <w:right w:w="108" w:type="dxa"/>
            </w:tcMar>
          </w:tcPr>
          <w:p w14:paraId="4028139E" w14:textId="3E7E5726" w:rsidR="00641DEF" w:rsidRDefault="00641DEF" w:rsidP="00641DEF">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lang w:val="it"/>
              </w:rPr>
              <w:t>4,014</w:t>
            </w:r>
          </w:p>
        </w:tc>
      </w:tr>
      <w:tr w:rsidR="4397EC43" w14:paraId="7C112D53" w14:textId="77777777" w:rsidTr="4397EC43">
        <w:trPr>
          <w:trHeight w:val="225"/>
        </w:trPr>
        <w:tc>
          <w:tcPr>
            <w:cnfStyle w:val="001000000000" w:firstRow="0" w:lastRow="0" w:firstColumn="1" w:lastColumn="0" w:oddVBand="0" w:evenVBand="0" w:oddHBand="0" w:evenHBand="0" w:firstRowFirstColumn="0" w:firstRowLastColumn="0" w:lastRowFirstColumn="0" w:lastRowLastColumn="0"/>
            <w:tcW w:w="9361" w:type="dxa"/>
            <w:gridSpan w:val="7"/>
            <w:tcBorders>
              <w:top w:val="single" w:sz="8" w:space="0" w:color="auto"/>
              <w:left w:val="nil"/>
              <w:bottom w:val="nil"/>
              <w:right w:val="nil"/>
            </w:tcBorders>
            <w:tcMar>
              <w:left w:w="108" w:type="dxa"/>
              <w:right w:w="108" w:type="dxa"/>
            </w:tcMar>
          </w:tcPr>
          <w:p w14:paraId="2EC08F7C" w14:textId="2A8AE2CD" w:rsidR="4397EC43" w:rsidRDefault="4397EC43" w:rsidP="4397EC43">
            <w:pPr>
              <w:jc w:val="right"/>
            </w:pPr>
            <w:r w:rsidRPr="4397EC43">
              <w:rPr>
                <w:rFonts w:ascii="Fira Sans Light" w:eastAsia="Fira Sans Light" w:hAnsi="Fira Sans Light" w:cs="Fira Sans Light"/>
                <w:color w:val="000000" w:themeColor="text1"/>
                <w:sz w:val="18"/>
                <w:szCs w:val="18"/>
                <w:lang w:val="it"/>
              </w:rPr>
              <w:t xml:space="preserve"> </w:t>
            </w:r>
          </w:p>
          <w:p w14:paraId="597FD00F" w14:textId="6EA85800" w:rsidR="4397EC43" w:rsidRPr="00A961EB" w:rsidRDefault="00A961EB" w:rsidP="4397EC43">
            <w:pPr>
              <w:jc w:val="right"/>
              <w:rPr>
                <w:i/>
                <w:iCs/>
              </w:rPr>
            </w:pPr>
            <w:r w:rsidRPr="00A961EB">
              <w:rPr>
                <w:rFonts w:ascii="Fira Sans Light" w:eastAsia="Fira Sans Light" w:hAnsi="Fira Sans Light" w:cs="Fira Sans Light"/>
                <w:i/>
                <w:iCs/>
                <w:color w:val="000000" w:themeColor="text1"/>
                <w:sz w:val="18"/>
                <w:szCs w:val="18"/>
                <w:lang w:val="it"/>
              </w:rPr>
              <w:t>Source: CESS Ltd</w:t>
            </w:r>
            <w:r w:rsidR="00A80ECA">
              <w:rPr>
                <w:rFonts w:ascii="Fira Sans Light" w:eastAsia="Fira Sans Light" w:hAnsi="Fira Sans Light" w:cs="Fira Sans Light"/>
                <w:i/>
                <w:iCs/>
                <w:color w:val="000000" w:themeColor="text1"/>
                <w:sz w:val="18"/>
                <w:szCs w:val="18"/>
                <w:lang w:val="it"/>
              </w:rPr>
              <w:t>.</w:t>
            </w:r>
            <w:r w:rsidRPr="00A961EB">
              <w:rPr>
                <w:rFonts w:ascii="Fira Sans Light" w:eastAsia="Fira Sans Light" w:hAnsi="Fira Sans Light" w:cs="Fira Sans Light"/>
                <w:i/>
                <w:iCs/>
                <w:color w:val="000000" w:themeColor="text1"/>
                <w:sz w:val="18"/>
                <w:szCs w:val="18"/>
                <w:lang w:val="it"/>
              </w:rPr>
              <w:t xml:space="preserve"> 2022</w:t>
            </w:r>
            <w:r>
              <w:rPr>
                <w:rFonts w:ascii="Fira Sans Light" w:eastAsia="Fira Sans Light" w:hAnsi="Fira Sans Light" w:cs="Fira Sans Light"/>
                <w:i/>
                <w:iCs/>
                <w:color w:val="000000" w:themeColor="text1"/>
                <w:sz w:val="18"/>
                <w:szCs w:val="18"/>
                <w:lang w:val="it"/>
              </w:rPr>
              <w:t>a</w:t>
            </w:r>
          </w:p>
        </w:tc>
      </w:tr>
    </w:tbl>
    <w:p w14:paraId="569928FA" w14:textId="77777777" w:rsidR="00641DEF" w:rsidRDefault="00641DEF" w:rsidP="4397EC43">
      <w:pPr>
        <w:wordWrap/>
        <w:spacing w:after="0" w:line="276" w:lineRule="auto"/>
      </w:pPr>
    </w:p>
    <w:p w14:paraId="5466FEB8" w14:textId="3CC27BEA" w:rsidR="006D35DC" w:rsidRDefault="48602E21" w:rsidP="4397EC43">
      <w:pPr>
        <w:wordWrap/>
        <w:spacing w:after="0" w:line="276" w:lineRule="auto"/>
      </w:pPr>
      <w:r w:rsidRPr="4397EC43">
        <w:rPr>
          <w:rFonts w:ascii="Fira Sans Light" w:eastAsia="Fira Sans Light" w:hAnsi="Fira Sans Light" w:cs="Fira Sans Light"/>
          <w:i/>
          <w:iCs/>
          <w:color w:val="000000" w:themeColor="text1"/>
          <w:sz w:val="22"/>
        </w:rPr>
        <w:t>Households</w:t>
      </w:r>
      <w:r w:rsidR="009419DE">
        <w:rPr>
          <w:rFonts w:ascii="Fira Sans Light" w:eastAsia="Fira Sans Light" w:hAnsi="Fira Sans Light" w:cs="Fira Sans Light"/>
          <w:i/>
          <w:iCs/>
          <w:color w:val="000000" w:themeColor="text1"/>
          <w:sz w:val="22"/>
        </w:rPr>
        <w:t xml:space="preserve"> in Refugee Camps</w:t>
      </w:r>
    </w:p>
    <w:p w14:paraId="5BD0C0E1" w14:textId="55EF7A7F" w:rsidR="006D35DC" w:rsidRDefault="006D35DC" w:rsidP="4397EC43">
      <w:pPr>
        <w:wordWrap/>
        <w:spacing w:after="0" w:line="276" w:lineRule="auto"/>
        <w:rPr>
          <w:rFonts w:ascii="Fira Sans Light" w:hAnsi="Fira Sans Light" w:cs="Fira Sans Light"/>
          <w:color w:val="000000" w:themeColor="text1"/>
          <w:sz w:val="22"/>
        </w:rPr>
      </w:pPr>
    </w:p>
    <w:p w14:paraId="64F7906E" w14:textId="77777777" w:rsidR="00C105A9" w:rsidRDefault="00C105A9" w:rsidP="00C105A9">
      <w:pPr>
        <w:wordWrap/>
        <w:spacing w:after="0" w:line="276" w:lineRule="auto"/>
        <w:ind w:firstLine="800"/>
        <w:rPr>
          <w:rFonts w:ascii="Fira Sans Light" w:eastAsia="Fira Sans Light" w:hAnsi="Fira Sans Light" w:cs="Fira Sans Light"/>
          <w:color w:val="000000" w:themeColor="text1"/>
          <w:sz w:val="22"/>
        </w:rPr>
      </w:pPr>
      <w:r w:rsidRPr="00C105A9">
        <w:rPr>
          <w:rFonts w:ascii="Fira Sans Light" w:eastAsia="Fira Sans Light" w:hAnsi="Fira Sans Light" w:cs="Fira Sans Light"/>
          <w:color w:val="000000" w:themeColor="text1"/>
          <w:sz w:val="22"/>
        </w:rPr>
        <w:t xml:space="preserve">The refugee household survey was implemented in all five refugee camps in Rwanda: Mahama and Nyabiheke camps in the East Province, Kigeme and Kiziba camps in the West Province, and Mugombwa camp in the Southern Province. The list of segments in the refugee camps and the size of population per segment was provided by the United Nations High Commissioner for Refugees (UNHCR) Rwanda, and the exhaustive list of refugee households in the five camps was used for the sampling frame. To sample refugee households, first, 39 segments of refugee camps were selected, and in each segment, 18 refugee households were randomly selected (Table 3). In the report, responses from 700 refugee households were analyzed. </w:t>
      </w:r>
    </w:p>
    <w:p w14:paraId="204A50FE" w14:textId="51091857" w:rsidR="006D35DC" w:rsidRDefault="48602E21" w:rsidP="4397EC43">
      <w:pPr>
        <w:wordWrap/>
        <w:spacing w:after="0" w:line="276" w:lineRule="auto"/>
      </w:pPr>
      <w:r w:rsidRPr="4397EC43">
        <w:rPr>
          <w:rFonts w:ascii="Fira Sans Light" w:eastAsia="Fira Sans Light" w:hAnsi="Fira Sans Light" w:cs="Fira Sans Light"/>
          <w:color w:val="000000" w:themeColor="text1"/>
          <w:sz w:val="22"/>
        </w:rPr>
        <w:t xml:space="preserve"> </w:t>
      </w:r>
    </w:p>
    <w:p w14:paraId="39C5D7A2" w14:textId="336B9472" w:rsidR="006D35DC" w:rsidRPr="00611DFD" w:rsidRDefault="00D44AEC" w:rsidP="00D44AEC">
      <w:pPr>
        <w:pStyle w:val="Caption"/>
        <w:jc w:val="center"/>
        <w:rPr>
          <w:rFonts w:ascii="Fira Sans Light" w:eastAsia="Fira Sans Light" w:hAnsi="Fira Sans Light" w:cs="Fira Sans Light"/>
          <w:b w:val="0"/>
          <w:bCs w:val="0"/>
          <w:color w:val="000000" w:themeColor="text1"/>
        </w:rPr>
      </w:pPr>
      <w:bookmarkStart w:id="51" w:name="_Toc138483993"/>
      <w:r w:rsidRPr="00611DFD">
        <w:rPr>
          <w:rFonts w:ascii="Fira Sans Light" w:hAnsi="Fira Sans Light"/>
          <w:b w:val="0"/>
          <w:bCs w:val="0"/>
        </w:rPr>
        <w:t xml:space="preserve">Table </w:t>
      </w:r>
      <w:r w:rsidRPr="00611DFD">
        <w:rPr>
          <w:rFonts w:ascii="Fira Sans Light" w:hAnsi="Fira Sans Light"/>
          <w:b w:val="0"/>
          <w:bCs w:val="0"/>
        </w:rPr>
        <w:fldChar w:fldCharType="begin"/>
      </w:r>
      <w:r w:rsidRPr="00611DFD">
        <w:rPr>
          <w:rFonts w:ascii="Fira Sans Light" w:hAnsi="Fira Sans Light"/>
          <w:b w:val="0"/>
          <w:bCs w:val="0"/>
        </w:rPr>
        <w:instrText xml:space="preserve"> SEQ Table \* ARABIC </w:instrText>
      </w:r>
      <w:r w:rsidRPr="00611DFD">
        <w:rPr>
          <w:rFonts w:ascii="Fira Sans Light" w:hAnsi="Fira Sans Light"/>
          <w:b w:val="0"/>
          <w:bCs w:val="0"/>
        </w:rPr>
        <w:fldChar w:fldCharType="separate"/>
      </w:r>
      <w:r w:rsidRPr="00611DFD">
        <w:rPr>
          <w:rFonts w:ascii="Fira Sans Light" w:hAnsi="Fira Sans Light"/>
          <w:b w:val="0"/>
          <w:bCs w:val="0"/>
          <w:noProof/>
        </w:rPr>
        <w:t>3</w:t>
      </w:r>
      <w:r w:rsidRPr="00611DFD">
        <w:rPr>
          <w:rFonts w:ascii="Fira Sans Light" w:hAnsi="Fira Sans Light"/>
          <w:b w:val="0"/>
          <w:bCs w:val="0"/>
        </w:rPr>
        <w:fldChar w:fldCharType="end"/>
      </w:r>
      <w:r w:rsidR="48602E21" w:rsidRPr="00611DFD">
        <w:rPr>
          <w:rFonts w:ascii="Fira Sans Light" w:eastAsia="Fira Sans Light" w:hAnsi="Fira Sans Light" w:cs="Fira Sans Light"/>
          <w:b w:val="0"/>
          <w:bCs w:val="0"/>
          <w:color w:val="000000" w:themeColor="text1"/>
        </w:rPr>
        <w:t>. Sample Distribution for Refugee Camps and Hosting Communities</w:t>
      </w:r>
      <w:bookmarkEnd w:id="51"/>
    </w:p>
    <w:p w14:paraId="2759AE9A" w14:textId="77777777" w:rsidR="00C75352" w:rsidRPr="00611DFD" w:rsidRDefault="00C75352" w:rsidP="4397EC43">
      <w:pPr>
        <w:wordWrap/>
        <w:spacing w:after="0" w:line="276" w:lineRule="auto"/>
        <w:jc w:val="center"/>
        <w:rPr>
          <w:rFonts w:ascii="Fira Sans Light" w:hAnsi="Fira Sans Light"/>
        </w:rPr>
      </w:pPr>
    </w:p>
    <w:tbl>
      <w:tblPr>
        <w:tblStyle w:val="PlainTable2"/>
        <w:tblW w:w="0" w:type="auto"/>
        <w:tblLayout w:type="fixed"/>
        <w:tblLook w:val="04A0" w:firstRow="1" w:lastRow="0" w:firstColumn="1" w:lastColumn="0" w:noHBand="0" w:noVBand="1"/>
      </w:tblPr>
      <w:tblGrid>
        <w:gridCol w:w="1959"/>
        <w:gridCol w:w="1929"/>
        <w:gridCol w:w="1516"/>
        <w:gridCol w:w="2207"/>
        <w:gridCol w:w="1655"/>
      </w:tblGrid>
      <w:tr w:rsidR="4397EC43" w14:paraId="2F45D0EC" w14:textId="77777777" w:rsidTr="4397EC43">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54B9C448" w14:textId="5F0F92E1" w:rsidR="4397EC43" w:rsidRDefault="4397EC43" w:rsidP="4397EC43">
            <w:pPr>
              <w:jc w:val="center"/>
            </w:pPr>
            <w:r w:rsidRPr="4397EC43">
              <w:rPr>
                <w:rFonts w:ascii="Fira Sans Light" w:eastAsia="Fira Sans Light" w:hAnsi="Fira Sans Light" w:cs="Fira Sans Light"/>
                <w:color w:val="000000" w:themeColor="text1"/>
                <w:sz w:val="22"/>
                <w:lang w:val="it"/>
              </w:rPr>
              <w:t xml:space="preserve"> </w:t>
            </w:r>
          </w:p>
        </w:tc>
        <w:tc>
          <w:tcPr>
            <w:tcW w:w="3445" w:type="dxa"/>
            <w:gridSpan w:val="2"/>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318C92C" w14:textId="003B42A2" w:rsidR="4397EC43" w:rsidRDefault="4397EC43" w:rsidP="4397EC43">
            <w:pPr>
              <w:jc w:val="center"/>
              <w:cnfStyle w:val="100000000000" w:firstRow="1"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Sample Size of Refugee Camps</w:t>
            </w:r>
          </w:p>
        </w:tc>
        <w:tc>
          <w:tcPr>
            <w:tcW w:w="3862" w:type="dxa"/>
            <w:gridSpan w:val="2"/>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BD5A1F7" w14:textId="3A54B3DF" w:rsidR="4397EC43" w:rsidRDefault="4397EC43" w:rsidP="4397EC43">
            <w:pPr>
              <w:jc w:val="center"/>
              <w:cnfStyle w:val="100000000000" w:firstRow="1"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 xml:space="preserve">Sample Size of </w:t>
            </w:r>
          </w:p>
          <w:p w14:paraId="529A4956" w14:textId="1AB3A728" w:rsidR="4397EC43" w:rsidRDefault="00A36CC3" w:rsidP="4397EC43">
            <w:pPr>
              <w:jc w:val="center"/>
              <w:cnfStyle w:val="100000000000" w:firstRow="1" w:lastRow="0" w:firstColumn="0" w:lastColumn="0" w:oddVBand="0" w:evenVBand="0" w:oddHBand="0" w:evenHBand="0" w:firstRowFirstColumn="0" w:firstRowLastColumn="0" w:lastRowFirstColumn="0" w:lastRowLastColumn="0"/>
            </w:pPr>
            <w:r>
              <w:rPr>
                <w:rFonts w:ascii="Fira Sans Light" w:eastAsia="Fira Sans Light" w:hAnsi="Fira Sans Light" w:cs="Fira Sans Light"/>
                <w:color w:val="000000" w:themeColor="text1"/>
                <w:sz w:val="22"/>
              </w:rPr>
              <w:t xml:space="preserve">Host Community </w:t>
            </w:r>
            <w:r w:rsidR="4397EC43" w:rsidRPr="4397EC43">
              <w:rPr>
                <w:rFonts w:ascii="Fira Sans Light" w:eastAsia="Fira Sans Light" w:hAnsi="Fira Sans Light" w:cs="Fira Sans Light"/>
                <w:color w:val="000000" w:themeColor="text1"/>
                <w:sz w:val="22"/>
              </w:rPr>
              <w:t>Households</w:t>
            </w:r>
          </w:p>
        </w:tc>
      </w:tr>
      <w:tr w:rsidR="00A36CC3" w14:paraId="525F2DE3" w14:textId="77777777" w:rsidTr="4397EC4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2454C06F" w14:textId="76BCEF4A" w:rsidR="00A36CC3" w:rsidRDefault="00A36CC3" w:rsidP="00A36CC3">
            <w:pPr>
              <w:jc w:val="center"/>
            </w:pPr>
            <w:r w:rsidRPr="4397EC43">
              <w:rPr>
                <w:rFonts w:ascii="Fira Sans Light" w:eastAsia="Fira Sans Light" w:hAnsi="Fira Sans Light" w:cs="Fira Sans Light"/>
                <w:color w:val="000000" w:themeColor="text1"/>
                <w:sz w:val="22"/>
                <w:lang w:val="it"/>
              </w:rPr>
              <w:t>Refugee Camps</w:t>
            </w:r>
          </w:p>
        </w:tc>
        <w:tc>
          <w:tcPr>
            <w:tcW w:w="1929"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3D95B613" w14:textId="32F439CA"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Segments</w:t>
            </w:r>
          </w:p>
        </w:tc>
        <w:tc>
          <w:tcPr>
            <w:tcW w:w="1516" w:type="dxa"/>
            <w:tcBorders>
              <w:top w:val="nil"/>
              <w:left w:val="nil"/>
              <w:bottom w:val="single" w:sz="8" w:space="0" w:color="7F7F7F" w:themeColor="text1" w:themeTint="80"/>
              <w:right w:val="nil"/>
            </w:tcBorders>
            <w:tcMar>
              <w:left w:w="108" w:type="dxa"/>
              <w:right w:w="108" w:type="dxa"/>
            </w:tcMar>
            <w:vAlign w:val="center"/>
          </w:tcPr>
          <w:p w14:paraId="022554B9" w14:textId="48A763BE"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Households</w:t>
            </w:r>
          </w:p>
        </w:tc>
        <w:tc>
          <w:tcPr>
            <w:tcW w:w="2207"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D0B2ED8" w14:textId="024ED068"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Pr>
                <w:rFonts w:ascii="Fira Sans Light" w:eastAsia="Fira Sans Light" w:hAnsi="Fira Sans Light" w:cs="Fira Sans Light"/>
                <w:b/>
                <w:bCs/>
                <w:color w:val="000000" w:themeColor="text1"/>
                <w:sz w:val="22"/>
              </w:rPr>
              <w:t>EAs</w:t>
            </w:r>
          </w:p>
        </w:tc>
        <w:tc>
          <w:tcPr>
            <w:tcW w:w="1655" w:type="dxa"/>
            <w:tcBorders>
              <w:top w:val="nil"/>
              <w:left w:val="nil"/>
              <w:bottom w:val="single" w:sz="8" w:space="0" w:color="7F7F7F" w:themeColor="text1" w:themeTint="80"/>
              <w:right w:val="nil"/>
            </w:tcBorders>
            <w:tcMar>
              <w:left w:w="108" w:type="dxa"/>
              <w:right w:w="108" w:type="dxa"/>
            </w:tcMar>
            <w:vAlign w:val="center"/>
          </w:tcPr>
          <w:p w14:paraId="40BBAE54" w14:textId="04FD7629"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Households</w:t>
            </w:r>
          </w:p>
        </w:tc>
      </w:tr>
      <w:tr w:rsidR="00A36CC3" w14:paraId="04747299" w14:textId="77777777" w:rsidTr="4397EC43">
        <w:trPr>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nil"/>
              <w:right w:val="nil"/>
            </w:tcBorders>
            <w:tcMar>
              <w:left w:w="108" w:type="dxa"/>
              <w:right w:w="108" w:type="dxa"/>
            </w:tcMar>
          </w:tcPr>
          <w:p w14:paraId="4D869C92" w14:textId="3F381A1D" w:rsidR="00A36CC3" w:rsidRDefault="00A36CC3" w:rsidP="00A36CC3">
            <w:pPr>
              <w:jc w:val="center"/>
            </w:pPr>
            <w:r w:rsidRPr="4397EC43">
              <w:rPr>
                <w:rFonts w:ascii="Fira Sans Light" w:eastAsia="Fira Sans Light" w:hAnsi="Fira Sans Light" w:cs="Fira Sans Light"/>
                <w:color w:val="000000" w:themeColor="text1"/>
                <w:sz w:val="22"/>
              </w:rPr>
              <w:t>Mahama</w:t>
            </w:r>
          </w:p>
        </w:tc>
        <w:tc>
          <w:tcPr>
            <w:tcW w:w="1929" w:type="dxa"/>
            <w:tcBorders>
              <w:top w:val="single" w:sz="8" w:space="0" w:color="7F7F7F" w:themeColor="text1" w:themeTint="80"/>
              <w:left w:val="nil"/>
              <w:bottom w:val="nil"/>
              <w:right w:val="nil"/>
            </w:tcBorders>
            <w:tcMar>
              <w:left w:w="108" w:type="dxa"/>
              <w:right w:w="108" w:type="dxa"/>
            </w:tcMar>
            <w:vAlign w:val="center"/>
          </w:tcPr>
          <w:p w14:paraId="63E48352" w14:textId="346F2011"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9</w:t>
            </w:r>
          </w:p>
        </w:tc>
        <w:tc>
          <w:tcPr>
            <w:tcW w:w="1516" w:type="dxa"/>
            <w:tcBorders>
              <w:top w:val="single" w:sz="8" w:space="0" w:color="7F7F7F" w:themeColor="text1" w:themeTint="80"/>
              <w:left w:val="nil"/>
              <w:bottom w:val="nil"/>
              <w:right w:val="nil"/>
            </w:tcBorders>
            <w:tcMar>
              <w:left w:w="108" w:type="dxa"/>
              <w:right w:w="108" w:type="dxa"/>
            </w:tcMar>
            <w:vAlign w:val="center"/>
          </w:tcPr>
          <w:p w14:paraId="40926107" w14:textId="1A759737"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153</w:t>
            </w:r>
          </w:p>
        </w:tc>
        <w:tc>
          <w:tcPr>
            <w:tcW w:w="2207" w:type="dxa"/>
            <w:tcBorders>
              <w:top w:val="single" w:sz="8" w:space="0" w:color="7F7F7F" w:themeColor="text1" w:themeTint="80"/>
              <w:left w:val="nil"/>
              <w:bottom w:val="nil"/>
              <w:right w:val="nil"/>
            </w:tcBorders>
            <w:tcMar>
              <w:left w:w="108" w:type="dxa"/>
              <w:right w:w="108" w:type="dxa"/>
            </w:tcMar>
            <w:vAlign w:val="center"/>
          </w:tcPr>
          <w:p w14:paraId="494690BB" w14:textId="5898B426"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7</w:t>
            </w:r>
          </w:p>
        </w:tc>
        <w:tc>
          <w:tcPr>
            <w:tcW w:w="1655" w:type="dxa"/>
            <w:tcBorders>
              <w:top w:val="single" w:sz="8" w:space="0" w:color="7F7F7F" w:themeColor="text1" w:themeTint="80"/>
              <w:left w:val="nil"/>
              <w:bottom w:val="nil"/>
              <w:right w:val="nil"/>
            </w:tcBorders>
            <w:tcMar>
              <w:left w:w="108" w:type="dxa"/>
              <w:right w:w="108" w:type="dxa"/>
            </w:tcMar>
            <w:vAlign w:val="center"/>
          </w:tcPr>
          <w:p w14:paraId="209E56D5" w14:textId="52FAC27C"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126</w:t>
            </w:r>
          </w:p>
        </w:tc>
      </w:tr>
      <w:tr w:rsidR="00A36CC3" w14:paraId="64A90765" w14:textId="77777777" w:rsidTr="4397EC4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0870B3B1" w14:textId="2A8CF197" w:rsidR="00A36CC3" w:rsidRDefault="00A36CC3" w:rsidP="00A36CC3">
            <w:pPr>
              <w:jc w:val="center"/>
            </w:pPr>
            <w:r w:rsidRPr="4397EC43">
              <w:rPr>
                <w:rFonts w:ascii="Fira Sans Light" w:eastAsia="Fira Sans Light" w:hAnsi="Fira Sans Light" w:cs="Fira Sans Light"/>
                <w:color w:val="000000" w:themeColor="text1"/>
                <w:sz w:val="22"/>
              </w:rPr>
              <w:t>Kigeme</w:t>
            </w:r>
          </w:p>
        </w:tc>
        <w:tc>
          <w:tcPr>
            <w:tcW w:w="1929"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67F25C6" w14:textId="4AAD2709"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8</w:t>
            </w:r>
          </w:p>
        </w:tc>
        <w:tc>
          <w:tcPr>
            <w:tcW w:w="1516"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DFC8492" w14:textId="4EEC638D"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139</w:t>
            </w:r>
          </w:p>
        </w:tc>
        <w:tc>
          <w:tcPr>
            <w:tcW w:w="2207"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43D0CAA8" w14:textId="49B50578"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12</w:t>
            </w:r>
          </w:p>
        </w:tc>
        <w:tc>
          <w:tcPr>
            <w:tcW w:w="16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68046C83" w14:textId="25A582AA"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216</w:t>
            </w:r>
          </w:p>
        </w:tc>
      </w:tr>
      <w:tr w:rsidR="00A36CC3" w14:paraId="42C1E544" w14:textId="77777777" w:rsidTr="4397EC43">
        <w:trPr>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nil"/>
              <w:right w:val="nil"/>
            </w:tcBorders>
            <w:tcMar>
              <w:left w:w="108" w:type="dxa"/>
              <w:right w:w="108" w:type="dxa"/>
            </w:tcMar>
          </w:tcPr>
          <w:p w14:paraId="2E338B88" w14:textId="5C3E8E3C" w:rsidR="00A36CC3" w:rsidRDefault="00A36CC3" w:rsidP="00A36CC3">
            <w:pPr>
              <w:jc w:val="center"/>
            </w:pPr>
            <w:r w:rsidRPr="4397EC43">
              <w:rPr>
                <w:rFonts w:ascii="Fira Sans Light" w:eastAsia="Fira Sans Light" w:hAnsi="Fira Sans Light" w:cs="Fira Sans Light"/>
                <w:color w:val="000000" w:themeColor="text1"/>
                <w:sz w:val="22"/>
              </w:rPr>
              <w:t>Kiziba</w:t>
            </w:r>
          </w:p>
        </w:tc>
        <w:tc>
          <w:tcPr>
            <w:tcW w:w="1929" w:type="dxa"/>
            <w:tcBorders>
              <w:top w:val="single" w:sz="8" w:space="0" w:color="7F7F7F" w:themeColor="text1" w:themeTint="80"/>
              <w:left w:val="nil"/>
              <w:bottom w:val="nil"/>
              <w:right w:val="nil"/>
            </w:tcBorders>
            <w:tcMar>
              <w:left w:w="108" w:type="dxa"/>
              <w:right w:w="108" w:type="dxa"/>
            </w:tcMar>
            <w:vAlign w:val="center"/>
          </w:tcPr>
          <w:p w14:paraId="1A0079E7" w14:textId="1C3F41B3"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8</w:t>
            </w:r>
          </w:p>
        </w:tc>
        <w:tc>
          <w:tcPr>
            <w:tcW w:w="1516" w:type="dxa"/>
            <w:tcBorders>
              <w:top w:val="single" w:sz="8" w:space="0" w:color="7F7F7F" w:themeColor="text1" w:themeTint="80"/>
              <w:left w:val="nil"/>
              <w:bottom w:val="nil"/>
              <w:right w:val="nil"/>
            </w:tcBorders>
            <w:tcMar>
              <w:left w:w="108" w:type="dxa"/>
              <w:right w:w="108" w:type="dxa"/>
            </w:tcMar>
            <w:vAlign w:val="center"/>
          </w:tcPr>
          <w:p w14:paraId="026BCE0D" w14:textId="5E56BF15"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139</w:t>
            </w:r>
          </w:p>
        </w:tc>
        <w:tc>
          <w:tcPr>
            <w:tcW w:w="2207" w:type="dxa"/>
            <w:tcBorders>
              <w:top w:val="single" w:sz="8" w:space="0" w:color="7F7F7F" w:themeColor="text1" w:themeTint="80"/>
              <w:left w:val="nil"/>
              <w:bottom w:val="nil"/>
              <w:right w:val="nil"/>
            </w:tcBorders>
            <w:tcMar>
              <w:left w:w="108" w:type="dxa"/>
              <w:right w:w="108" w:type="dxa"/>
            </w:tcMar>
            <w:vAlign w:val="center"/>
          </w:tcPr>
          <w:p w14:paraId="1592CA6E" w14:textId="45EF16F2"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11</w:t>
            </w:r>
          </w:p>
        </w:tc>
        <w:tc>
          <w:tcPr>
            <w:tcW w:w="1655" w:type="dxa"/>
            <w:tcBorders>
              <w:top w:val="single" w:sz="8" w:space="0" w:color="7F7F7F" w:themeColor="text1" w:themeTint="80"/>
              <w:left w:val="nil"/>
              <w:bottom w:val="nil"/>
              <w:right w:val="nil"/>
            </w:tcBorders>
            <w:tcMar>
              <w:left w:w="108" w:type="dxa"/>
              <w:right w:w="108" w:type="dxa"/>
            </w:tcMar>
            <w:vAlign w:val="center"/>
          </w:tcPr>
          <w:p w14:paraId="1FFDB4BF" w14:textId="64DF08CE"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198</w:t>
            </w:r>
          </w:p>
        </w:tc>
      </w:tr>
      <w:tr w:rsidR="00A36CC3" w14:paraId="2CA67F16" w14:textId="77777777" w:rsidTr="4397EC4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4C6AD214" w14:textId="40D9A248" w:rsidR="00A36CC3" w:rsidRDefault="00A36CC3" w:rsidP="00A36CC3">
            <w:pPr>
              <w:jc w:val="center"/>
            </w:pPr>
            <w:r w:rsidRPr="4397EC43">
              <w:rPr>
                <w:rFonts w:ascii="Fira Sans Light" w:eastAsia="Fira Sans Light" w:hAnsi="Fira Sans Light" w:cs="Fira Sans Light"/>
                <w:color w:val="000000" w:themeColor="text1"/>
                <w:sz w:val="22"/>
              </w:rPr>
              <w:t>Nyabiheke</w:t>
            </w:r>
          </w:p>
        </w:tc>
        <w:tc>
          <w:tcPr>
            <w:tcW w:w="1929"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A21BA93" w14:textId="374E8ECB"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8</w:t>
            </w:r>
          </w:p>
        </w:tc>
        <w:tc>
          <w:tcPr>
            <w:tcW w:w="1516"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5BDDAC5D" w14:textId="7048CBD9"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139</w:t>
            </w:r>
          </w:p>
        </w:tc>
        <w:tc>
          <w:tcPr>
            <w:tcW w:w="2207"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6E771255" w14:textId="1E8472EC"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13</w:t>
            </w:r>
          </w:p>
        </w:tc>
        <w:tc>
          <w:tcPr>
            <w:tcW w:w="16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F1B65DE" w14:textId="4F9C6DA2"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234</w:t>
            </w:r>
          </w:p>
        </w:tc>
      </w:tr>
      <w:tr w:rsidR="00A36CC3" w14:paraId="6FEC1603" w14:textId="77777777" w:rsidTr="4397EC43">
        <w:trPr>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7F7F7F" w:themeColor="text1" w:themeTint="80"/>
              <w:right w:val="nil"/>
            </w:tcBorders>
            <w:tcMar>
              <w:left w:w="108" w:type="dxa"/>
              <w:right w:w="108" w:type="dxa"/>
            </w:tcMar>
          </w:tcPr>
          <w:p w14:paraId="0AF92368" w14:textId="6E11CC44" w:rsidR="00A36CC3" w:rsidRDefault="00A36CC3" w:rsidP="00A36CC3">
            <w:pPr>
              <w:jc w:val="center"/>
            </w:pPr>
            <w:r w:rsidRPr="4397EC43">
              <w:rPr>
                <w:rFonts w:ascii="Fira Sans Light" w:eastAsia="Fira Sans Light" w:hAnsi="Fira Sans Light" w:cs="Fira Sans Light"/>
                <w:color w:val="000000" w:themeColor="text1"/>
                <w:sz w:val="22"/>
              </w:rPr>
              <w:t>Mugombwa</w:t>
            </w:r>
          </w:p>
        </w:tc>
        <w:tc>
          <w:tcPr>
            <w:tcW w:w="1929"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B10A400" w14:textId="42216C3C"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7</w:t>
            </w:r>
          </w:p>
        </w:tc>
        <w:tc>
          <w:tcPr>
            <w:tcW w:w="1516"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4B848BF1" w14:textId="13D85302"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130</w:t>
            </w:r>
          </w:p>
        </w:tc>
        <w:tc>
          <w:tcPr>
            <w:tcW w:w="2207"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F67306E" w14:textId="6D1E454F"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13</w:t>
            </w:r>
          </w:p>
        </w:tc>
        <w:tc>
          <w:tcPr>
            <w:tcW w:w="16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4F8EC91" w14:textId="4DE1F3A0" w:rsidR="00A36CC3" w:rsidRDefault="00A36CC3" w:rsidP="00A36CC3">
            <w:pPr>
              <w:jc w:val="center"/>
              <w:cnfStyle w:val="000000000000" w:firstRow="0" w:lastRow="0" w:firstColumn="0" w:lastColumn="0" w:oddVBand="0" w:evenVBand="0" w:oddHBand="0" w:evenHBand="0" w:firstRowFirstColumn="0" w:firstRowLastColumn="0" w:lastRowFirstColumn="0" w:lastRowLastColumn="0"/>
            </w:pPr>
            <w:r w:rsidRPr="4397EC43">
              <w:rPr>
                <w:rFonts w:ascii="Fira Sans Light" w:eastAsia="Fira Sans Light" w:hAnsi="Fira Sans Light" w:cs="Fira Sans Light"/>
                <w:color w:val="000000" w:themeColor="text1"/>
                <w:sz w:val="22"/>
              </w:rPr>
              <w:t>234</w:t>
            </w:r>
          </w:p>
        </w:tc>
      </w:tr>
      <w:tr w:rsidR="00A36CC3" w14:paraId="40E4F507" w14:textId="77777777" w:rsidTr="4397EC4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959" w:type="dxa"/>
            <w:tcBorders>
              <w:top w:val="single" w:sz="8" w:space="0" w:color="7F7F7F" w:themeColor="text1" w:themeTint="80"/>
              <w:left w:val="nil"/>
              <w:bottom w:val="single" w:sz="8" w:space="0" w:color="auto"/>
              <w:right w:val="nil"/>
            </w:tcBorders>
            <w:tcMar>
              <w:left w:w="108" w:type="dxa"/>
              <w:right w:w="108" w:type="dxa"/>
            </w:tcMar>
          </w:tcPr>
          <w:p w14:paraId="4AB6F650" w14:textId="2FD0C408" w:rsidR="00A36CC3" w:rsidRDefault="00A36CC3" w:rsidP="00A36CC3">
            <w:pPr>
              <w:jc w:val="center"/>
            </w:pPr>
            <w:r w:rsidRPr="4397EC43">
              <w:rPr>
                <w:rFonts w:ascii="Fira Sans Light" w:eastAsia="Fira Sans Light" w:hAnsi="Fira Sans Light" w:cs="Fira Sans Light"/>
                <w:color w:val="000000" w:themeColor="text1"/>
                <w:sz w:val="22"/>
              </w:rPr>
              <w:t>Total</w:t>
            </w:r>
          </w:p>
        </w:tc>
        <w:tc>
          <w:tcPr>
            <w:tcW w:w="1929" w:type="dxa"/>
            <w:tcBorders>
              <w:top w:val="single" w:sz="8" w:space="0" w:color="7F7F7F" w:themeColor="text1" w:themeTint="80"/>
              <w:left w:val="nil"/>
              <w:bottom w:val="single" w:sz="8" w:space="0" w:color="auto"/>
              <w:right w:val="nil"/>
            </w:tcBorders>
            <w:tcMar>
              <w:left w:w="108" w:type="dxa"/>
              <w:right w:w="108" w:type="dxa"/>
            </w:tcMar>
            <w:vAlign w:val="center"/>
          </w:tcPr>
          <w:p w14:paraId="2EC661E8" w14:textId="5DEF5AC3"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39</w:t>
            </w:r>
          </w:p>
        </w:tc>
        <w:tc>
          <w:tcPr>
            <w:tcW w:w="1516" w:type="dxa"/>
            <w:tcBorders>
              <w:top w:val="single" w:sz="8" w:space="0" w:color="7F7F7F" w:themeColor="text1" w:themeTint="80"/>
              <w:left w:val="nil"/>
              <w:bottom w:val="single" w:sz="8" w:space="0" w:color="auto"/>
              <w:right w:val="nil"/>
            </w:tcBorders>
            <w:tcMar>
              <w:left w:w="108" w:type="dxa"/>
              <w:right w:w="108" w:type="dxa"/>
            </w:tcMar>
            <w:vAlign w:val="center"/>
          </w:tcPr>
          <w:p w14:paraId="110D8CC6" w14:textId="15F61028"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700</w:t>
            </w:r>
          </w:p>
        </w:tc>
        <w:tc>
          <w:tcPr>
            <w:tcW w:w="2207" w:type="dxa"/>
            <w:tcBorders>
              <w:top w:val="single" w:sz="8" w:space="0" w:color="7F7F7F" w:themeColor="text1" w:themeTint="80"/>
              <w:left w:val="nil"/>
              <w:bottom w:val="single" w:sz="8" w:space="0" w:color="auto"/>
              <w:right w:val="nil"/>
            </w:tcBorders>
            <w:tcMar>
              <w:left w:w="108" w:type="dxa"/>
              <w:right w:w="108" w:type="dxa"/>
            </w:tcMar>
            <w:vAlign w:val="center"/>
          </w:tcPr>
          <w:p w14:paraId="1F1D0073" w14:textId="1EC9130E"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color w:val="000000" w:themeColor="text1"/>
                <w:sz w:val="22"/>
              </w:rPr>
              <w:t>56</w:t>
            </w:r>
          </w:p>
        </w:tc>
        <w:tc>
          <w:tcPr>
            <w:tcW w:w="1655" w:type="dxa"/>
            <w:tcBorders>
              <w:top w:val="single" w:sz="8" w:space="0" w:color="7F7F7F" w:themeColor="text1" w:themeTint="80"/>
              <w:left w:val="nil"/>
              <w:bottom w:val="single" w:sz="8" w:space="0" w:color="auto"/>
              <w:right w:val="nil"/>
            </w:tcBorders>
            <w:tcMar>
              <w:left w:w="108" w:type="dxa"/>
              <w:right w:w="108" w:type="dxa"/>
            </w:tcMar>
            <w:vAlign w:val="center"/>
          </w:tcPr>
          <w:p w14:paraId="756335EB" w14:textId="32518BCD" w:rsidR="00A36CC3" w:rsidRDefault="00A36CC3" w:rsidP="00A36CC3">
            <w:pPr>
              <w:jc w:val="center"/>
              <w:cnfStyle w:val="000000100000" w:firstRow="0" w:lastRow="0" w:firstColumn="0" w:lastColumn="0" w:oddVBand="0" w:evenVBand="0" w:oddHBand="1" w:evenHBand="0" w:firstRowFirstColumn="0" w:firstRowLastColumn="0" w:lastRowFirstColumn="0" w:lastRowLastColumn="0"/>
            </w:pPr>
            <w:r w:rsidRPr="4397EC43">
              <w:rPr>
                <w:rFonts w:ascii="Fira Sans Light" w:eastAsia="Fira Sans Light" w:hAnsi="Fira Sans Light" w:cs="Fira Sans Light"/>
                <w:b/>
                <w:bCs/>
                <w:color w:val="000000" w:themeColor="text1"/>
                <w:sz w:val="22"/>
              </w:rPr>
              <w:t>1,008</w:t>
            </w:r>
          </w:p>
        </w:tc>
      </w:tr>
      <w:tr w:rsidR="4397EC43" w14:paraId="54F4A8F8" w14:textId="77777777" w:rsidTr="4397EC43">
        <w:trPr>
          <w:trHeight w:val="240"/>
        </w:trPr>
        <w:tc>
          <w:tcPr>
            <w:cnfStyle w:val="001000000000" w:firstRow="0" w:lastRow="0" w:firstColumn="1" w:lastColumn="0" w:oddVBand="0" w:evenVBand="0" w:oddHBand="0" w:evenHBand="0" w:firstRowFirstColumn="0" w:firstRowLastColumn="0" w:lastRowFirstColumn="0" w:lastRowLastColumn="0"/>
            <w:tcW w:w="9266" w:type="dxa"/>
            <w:gridSpan w:val="5"/>
            <w:tcBorders>
              <w:top w:val="single" w:sz="8" w:space="0" w:color="auto"/>
              <w:left w:val="nil"/>
              <w:bottom w:val="nil"/>
              <w:right w:val="nil"/>
            </w:tcBorders>
            <w:tcMar>
              <w:left w:w="108" w:type="dxa"/>
              <w:right w:w="108" w:type="dxa"/>
            </w:tcMar>
          </w:tcPr>
          <w:p w14:paraId="389FA0FB" w14:textId="77777777" w:rsidR="00A961EB" w:rsidRDefault="00A961EB" w:rsidP="4397EC43">
            <w:pPr>
              <w:jc w:val="right"/>
              <w:rPr>
                <w:rFonts w:ascii="Fira Sans Light" w:eastAsia="Fira Sans Light" w:hAnsi="Fira Sans Light" w:cs="Fira Sans Light"/>
                <w:b w:val="0"/>
                <w:bCs w:val="0"/>
                <w:i/>
                <w:iCs/>
                <w:color w:val="000000" w:themeColor="text1"/>
                <w:sz w:val="18"/>
                <w:szCs w:val="18"/>
                <w:lang w:val="it"/>
              </w:rPr>
            </w:pPr>
          </w:p>
          <w:p w14:paraId="740C84BF" w14:textId="47F10599" w:rsidR="4397EC43" w:rsidRPr="00A961EB" w:rsidRDefault="00A961EB" w:rsidP="4397EC43">
            <w:pPr>
              <w:jc w:val="right"/>
              <w:rPr>
                <w:i/>
                <w:iCs/>
              </w:rPr>
            </w:pPr>
            <w:r w:rsidRPr="00A961EB">
              <w:rPr>
                <w:rFonts w:ascii="Fira Sans Light" w:eastAsia="Fira Sans Light" w:hAnsi="Fira Sans Light" w:cs="Fira Sans Light"/>
                <w:i/>
                <w:iCs/>
                <w:color w:val="000000" w:themeColor="text1"/>
                <w:sz w:val="18"/>
                <w:szCs w:val="18"/>
                <w:lang w:val="it"/>
              </w:rPr>
              <w:t>Source: CESS Ltd</w:t>
            </w:r>
            <w:r w:rsidR="00A80ECA">
              <w:rPr>
                <w:rFonts w:ascii="Fira Sans Light" w:eastAsia="Fira Sans Light" w:hAnsi="Fira Sans Light" w:cs="Fira Sans Light"/>
                <w:i/>
                <w:iCs/>
                <w:color w:val="000000" w:themeColor="text1"/>
                <w:sz w:val="18"/>
                <w:szCs w:val="18"/>
                <w:lang w:val="it"/>
              </w:rPr>
              <w:t>.</w:t>
            </w:r>
            <w:r w:rsidRPr="00A961EB">
              <w:rPr>
                <w:rFonts w:ascii="Fira Sans Light" w:eastAsia="Fira Sans Light" w:hAnsi="Fira Sans Light" w:cs="Fira Sans Light"/>
                <w:i/>
                <w:iCs/>
                <w:color w:val="000000" w:themeColor="text1"/>
                <w:sz w:val="18"/>
                <w:szCs w:val="18"/>
                <w:lang w:val="it"/>
              </w:rPr>
              <w:t xml:space="preserve"> 2022</w:t>
            </w:r>
            <w:r>
              <w:rPr>
                <w:rFonts w:ascii="Fira Sans Light" w:eastAsia="Fira Sans Light" w:hAnsi="Fira Sans Light" w:cs="Fira Sans Light"/>
                <w:i/>
                <w:iCs/>
                <w:color w:val="000000" w:themeColor="text1"/>
                <w:sz w:val="18"/>
                <w:szCs w:val="18"/>
                <w:lang w:val="it"/>
              </w:rPr>
              <w:t>a</w:t>
            </w:r>
          </w:p>
        </w:tc>
      </w:tr>
    </w:tbl>
    <w:p w14:paraId="0D88C1F6" w14:textId="77777777" w:rsidR="007161C1" w:rsidRDefault="007161C1" w:rsidP="4397EC43">
      <w:pPr>
        <w:wordWrap/>
        <w:spacing w:after="0" w:line="276" w:lineRule="auto"/>
      </w:pPr>
    </w:p>
    <w:p w14:paraId="2CD9BA8C" w14:textId="34E49A21" w:rsidR="006D35DC" w:rsidRPr="00C75352" w:rsidRDefault="48602E21" w:rsidP="4397EC43">
      <w:pPr>
        <w:wordWrap/>
        <w:spacing w:after="0" w:line="276" w:lineRule="auto"/>
        <w:rPr>
          <w:rFonts w:ascii="Fira Sans Light" w:hAnsi="Fira Sans Light" w:cs="Fira Sans Light"/>
          <w:strike/>
          <w:color w:val="000000" w:themeColor="text1"/>
          <w:sz w:val="22"/>
        </w:rPr>
      </w:pPr>
      <w:r w:rsidRPr="4397EC43">
        <w:rPr>
          <w:rFonts w:ascii="Fira Sans Light" w:eastAsia="Fira Sans Light" w:hAnsi="Fira Sans Light" w:cs="Fira Sans Light"/>
          <w:color w:val="000000" w:themeColor="text1"/>
          <w:sz w:val="22"/>
        </w:rPr>
        <w:t xml:space="preserve">The spatial distribution of household samples can be found </w:t>
      </w:r>
      <w:r w:rsidR="196CFF7C" w:rsidRPr="4397EC43">
        <w:rPr>
          <w:rFonts w:ascii="Fira Sans Light" w:eastAsia="Fira Sans Light" w:hAnsi="Fira Sans Light" w:cs="Fira Sans Light"/>
          <w:color w:val="000000" w:themeColor="text1"/>
          <w:sz w:val="22"/>
        </w:rPr>
        <w:t xml:space="preserve">in </w:t>
      </w:r>
      <w:r w:rsidRPr="4397EC43">
        <w:rPr>
          <w:rFonts w:ascii="Fira Sans Light" w:eastAsia="Fira Sans Light" w:hAnsi="Fira Sans Light" w:cs="Fira Sans Light"/>
          <w:color w:val="000000" w:themeColor="text1"/>
          <w:sz w:val="22"/>
        </w:rPr>
        <w:t xml:space="preserve">Map 1. </w:t>
      </w:r>
    </w:p>
    <w:p w14:paraId="7A11C122" w14:textId="77777777" w:rsidR="007161C1" w:rsidRDefault="007161C1" w:rsidP="4397EC43">
      <w:pPr>
        <w:wordWrap/>
        <w:spacing w:after="0" w:line="276" w:lineRule="auto"/>
      </w:pPr>
    </w:p>
    <w:p w14:paraId="5B520318" w14:textId="41459C0B" w:rsidR="0009532F" w:rsidRPr="00492ADC" w:rsidRDefault="00D44AEC" w:rsidP="00F90914">
      <w:pPr>
        <w:pStyle w:val="Caption"/>
        <w:rPr>
          <w:rFonts w:ascii="Fira Sans Light" w:hAnsi="Fira Sans Light" w:cs="Calibri"/>
          <w:b w:val="0"/>
          <w:bCs w:val="0"/>
          <w:color w:val="000000" w:themeColor="text1"/>
        </w:rPr>
      </w:pPr>
      <w:bookmarkStart w:id="52" w:name="_Toc138484093"/>
      <w:r w:rsidRPr="00492ADC">
        <w:rPr>
          <w:rFonts w:ascii="Fira Sans Light" w:hAnsi="Fira Sans Light"/>
          <w:b w:val="0"/>
          <w:bCs w:val="0"/>
        </w:rPr>
        <w:lastRenderedPageBreak/>
        <w:t xml:space="preserve">Map </w:t>
      </w:r>
      <w:r w:rsidRPr="00492ADC">
        <w:rPr>
          <w:rFonts w:ascii="Fira Sans Light" w:hAnsi="Fira Sans Light"/>
          <w:b w:val="0"/>
          <w:bCs w:val="0"/>
        </w:rPr>
        <w:fldChar w:fldCharType="begin"/>
      </w:r>
      <w:r w:rsidRPr="00492ADC">
        <w:rPr>
          <w:rFonts w:ascii="Fira Sans Light" w:hAnsi="Fira Sans Light"/>
          <w:b w:val="0"/>
          <w:bCs w:val="0"/>
        </w:rPr>
        <w:instrText xml:space="preserve"> SEQ Equation \* ARABIC </w:instrText>
      </w:r>
      <w:r w:rsidRPr="00492ADC">
        <w:rPr>
          <w:rFonts w:ascii="Fira Sans Light" w:hAnsi="Fira Sans Light"/>
          <w:b w:val="0"/>
          <w:bCs w:val="0"/>
        </w:rPr>
        <w:fldChar w:fldCharType="separate"/>
      </w:r>
      <w:r w:rsidRPr="00492ADC">
        <w:rPr>
          <w:rFonts w:ascii="Fira Sans Light" w:hAnsi="Fira Sans Light"/>
          <w:b w:val="0"/>
          <w:bCs w:val="0"/>
          <w:noProof/>
        </w:rPr>
        <w:t>1</w:t>
      </w:r>
      <w:r w:rsidRPr="00492ADC">
        <w:rPr>
          <w:rFonts w:ascii="Fira Sans Light" w:hAnsi="Fira Sans Light"/>
          <w:b w:val="0"/>
          <w:bCs w:val="0"/>
          <w:noProof/>
        </w:rPr>
        <w:fldChar w:fldCharType="end"/>
      </w:r>
      <w:r w:rsidR="00921E2D" w:rsidRPr="00492ADC">
        <w:rPr>
          <w:rFonts w:ascii="Fira Sans Light" w:hAnsi="Fira Sans Light" w:cs="Calibri"/>
          <w:b w:val="0"/>
          <w:bCs w:val="0"/>
          <w:color w:val="000000" w:themeColor="text1"/>
        </w:rPr>
        <w:t xml:space="preserve">. Distribution of Households </w:t>
      </w:r>
      <w:r w:rsidR="005426CC" w:rsidRPr="00492ADC">
        <w:rPr>
          <w:rFonts w:ascii="Fira Sans Light" w:hAnsi="Fira Sans Light" w:cs="Calibri"/>
          <w:b w:val="0"/>
          <w:bCs w:val="0"/>
          <w:color w:val="000000" w:themeColor="text1"/>
        </w:rPr>
        <w:t>Sampled for the Multi-Tier Framework Survey</w:t>
      </w:r>
      <w:r w:rsidR="00654582" w:rsidRPr="00492ADC">
        <w:rPr>
          <w:rFonts w:ascii="Fira Sans Light" w:hAnsi="Fira Sans Light" w:cs="Calibri"/>
          <w:b w:val="0"/>
          <w:bCs w:val="0"/>
          <w:color w:val="000000" w:themeColor="text1"/>
        </w:rPr>
        <w:t xml:space="preserve"> in Rwanda</w:t>
      </w:r>
      <w:bookmarkEnd w:id="52"/>
    </w:p>
    <w:p w14:paraId="59611E1B" w14:textId="77777777" w:rsidR="001A1D04" w:rsidRDefault="001A1D04" w:rsidP="001D5063">
      <w:pPr>
        <w:wordWrap/>
        <w:spacing w:after="0" w:line="276" w:lineRule="auto"/>
        <w:rPr>
          <w:rFonts w:ascii="Fira Sans Light" w:hAnsi="Fira Sans Light" w:cs="Calibri"/>
          <w:color w:val="000000" w:themeColor="text1"/>
          <w:sz w:val="22"/>
        </w:rPr>
      </w:pPr>
    </w:p>
    <w:p w14:paraId="37E08158" w14:textId="06AD9CD3" w:rsidR="00921E2D" w:rsidRDefault="00921E2D" w:rsidP="001D5063">
      <w:pPr>
        <w:wordWrap/>
        <w:spacing w:after="0" w:line="276" w:lineRule="auto"/>
        <w:rPr>
          <w:rFonts w:ascii="Fira Sans Light" w:hAnsi="Fira Sans Light" w:cs="Calibri"/>
          <w:color w:val="000000" w:themeColor="text1"/>
          <w:sz w:val="22"/>
        </w:rPr>
      </w:pPr>
      <w:r>
        <w:rPr>
          <w:rFonts w:ascii="Fira Sans Light" w:hAnsi="Fira Sans Light" w:cs="Calibri"/>
          <w:noProof/>
          <w:color w:val="000000" w:themeColor="text1"/>
          <w:sz w:val="22"/>
        </w:rPr>
        <w:drawing>
          <wp:inline distT="0" distB="0" distL="0" distR="0" wp14:anchorId="02366AEB" wp14:editId="25669428">
            <wp:extent cx="5943600" cy="4397375"/>
            <wp:effectExtent l="0" t="0" r="0" b="0"/>
            <wp:docPr id="2061773957" name="그림 2061773957"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3957" name="그림 2061773957" descr="지도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inline>
        </w:drawing>
      </w:r>
    </w:p>
    <w:p w14:paraId="01C596A0" w14:textId="619424F6" w:rsidR="006D45E1" w:rsidRPr="009E3496" w:rsidRDefault="006D45E1" w:rsidP="006D45E1">
      <w:pPr>
        <w:spacing w:line="276" w:lineRule="auto"/>
        <w:jc w:val="right"/>
        <w:rPr>
          <w:rFonts w:ascii="Calibri" w:hAnsi="Calibri" w:cs="Calibri"/>
          <w:i/>
          <w:iCs/>
          <w:sz w:val="18"/>
          <w:szCs w:val="18"/>
        </w:rPr>
      </w:pPr>
      <w:r w:rsidRPr="009E3496">
        <w:rPr>
          <w:rFonts w:ascii="Calibri" w:hAnsi="Calibri" w:cs="Calibri"/>
          <w:i/>
          <w:iCs/>
          <w:sz w:val="18"/>
          <w:szCs w:val="18"/>
        </w:rPr>
        <w:t xml:space="preserve">Source: </w:t>
      </w:r>
      <w:r w:rsidR="00A80ECA" w:rsidRPr="00A80ECA">
        <w:rPr>
          <w:rFonts w:ascii="Calibri" w:hAnsi="Calibri" w:cs="Calibri"/>
          <w:i/>
          <w:iCs/>
          <w:sz w:val="18"/>
          <w:szCs w:val="18"/>
        </w:rPr>
        <w:t>“Distribution of Households Sampled for the Multi-Tier Framework Survey in Rwanda” 2023</w:t>
      </w:r>
    </w:p>
    <w:p w14:paraId="3F8141D6" w14:textId="5CC784AF" w:rsidR="003749E5" w:rsidRPr="006D45E1" w:rsidRDefault="003749E5" w:rsidP="002E5B14">
      <w:pPr>
        <w:wordWrap/>
        <w:spacing w:after="0" w:line="276" w:lineRule="auto"/>
        <w:rPr>
          <w:rFonts w:ascii="Calibri" w:hAnsi="Calibri" w:cs="Calibri"/>
          <w:b/>
          <w:bCs/>
          <w:color w:val="C00000"/>
          <w:sz w:val="22"/>
        </w:rPr>
      </w:pPr>
    </w:p>
    <w:p w14:paraId="49F681C5" w14:textId="77777777" w:rsidR="007161C1" w:rsidRDefault="007161C1" w:rsidP="007161C1">
      <w:pPr>
        <w:pStyle w:val="ListParagraph"/>
        <w:numPr>
          <w:ilvl w:val="0"/>
          <w:numId w:val="2"/>
        </w:numPr>
        <w:wordWrap/>
        <w:spacing w:after="0" w:line="276" w:lineRule="auto"/>
        <w:ind w:leftChars="0"/>
        <w:rPr>
          <w:rFonts w:ascii="Fira Sans Light" w:eastAsia="Fira Sans Light" w:hAnsi="Fira Sans Light" w:cs="Fira Sans Light"/>
          <w:color w:val="000000" w:themeColor="text1"/>
          <w:sz w:val="22"/>
        </w:rPr>
      </w:pPr>
      <w:r w:rsidRPr="4397EC43">
        <w:rPr>
          <w:rFonts w:ascii="Fira Sans Light" w:eastAsia="Fira Sans Light" w:hAnsi="Fira Sans Light" w:cs="Fira Sans Light"/>
          <w:color w:val="000000" w:themeColor="text1"/>
          <w:sz w:val="22"/>
        </w:rPr>
        <w:t>Public Institutions Survey</w:t>
      </w:r>
    </w:p>
    <w:p w14:paraId="10DD384A" w14:textId="77777777" w:rsidR="007161C1" w:rsidRDefault="007161C1" w:rsidP="007161C1">
      <w:pPr>
        <w:pStyle w:val="ListParagraph"/>
        <w:wordWrap/>
        <w:spacing w:after="0" w:line="276" w:lineRule="auto"/>
        <w:ind w:leftChars="0" w:left="360"/>
        <w:rPr>
          <w:rFonts w:ascii="Fira Sans Light" w:eastAsia="Fira Sans Light" w:hAnsi="Fira Sans Light" w:cs="Fira Sans Light"/>
          <w:color w:val="000000" w:themeColor="text1"/>
          <w:sz w:val="22"/>
        </w:rPr>
      </w:pPr>
    </w:p>
    <w:p w14:paraId="11C51A92" w14:textId="34977598" w:rsidR="007161C1" w:rsidRDefault="00A551C7" w:rsidP="007161C1">
      <w:pPr>
        <w:wordWrap/>
        <w:spacing w:after="0" w:line="276" w:lineRule="auto"/>
        <w:ind w:firstLine="800"/>
        <w:rPr>
          <w:rFonts w:ascii="Fira Sans Light" w:eastAsia="Fira Sans Light" w:hAnsi="Fira Sans Light" w:cs="Fira Sans Light"/>
          <w:color w:val="000000" w:themeColor="text1"/>
          <w:sz w:val="22"/>
        </w:rPr>
      </w:pPr>
      <w:r w:rsidRPr="00A551C7">
        <w:rPr>
          <w:rFonts w:ascii="Fira Sans Light" w:eastAsia="Fira Sans Light" w:hAnsi="Fira Sans Light" w:cs="Fira Sans Light"/>
          <w:color w:val="000000" w:themeColor="text1"/>
          <w:sz w:val="22"/>
        </w:rPr>
        <w:t>For the public institutions survey, health facilities and education facilities were interviewed.</w:t>
      </w:r>
      <w:r>
        <w:rPr>
          <w:rFonts w:ascii="Fira Sans Light" w:eastAsia="Fira Sans Light" w:hAnsi="Fira Sans Light" w:cs="Fira Sans Light"/>
          <w:color w:val="000000" w:themeColor="text1"/>
          <w:sz w:val="22"/>
        </w:rPr>
        <w:t xml:space="preserve"> </w:t>
      </w:r>
      <w:r w:rsidR="007161C1" w:rsidRPr="4397EC43">
        <w:rPr>
          <w:rFonts w:ascii="Fira Sans Light" w:eastAsia="Fira Sans Light" w:hAnsi="Fira Sans Light" w:cs="Fira Sans Light"/>
          <w:color w:val="000000" w:themeColor="text1"/>
          <w:sz w:val="22"/>
        </w:rPr>
        <w:t>All health centers and education facilities in the selected villages from the first stage stratification of the household survey were targeted and interviewed as samples for the public institutions survey. In total, 196 education centers and 281 health facilities across Rwanda were interviewed and analyzed.</w:t>
      </w:r>
    </w:p>
    <w:p w14:paraId="6D3A1486" w14:textId="318E9F91" w:rsidR="003749E5" w:rsidRPr="007161C1" w:rsidRDefault="003749E5" w:rsidP="002E5B14">
      <w:pPr>
        <w:wordWrap/>
        <w:spacing w:after="0" w:line="276" w:lineRule="auto"/>
        <w:rPr>
          <w:rFonts w:ascii="Calibri" w:hAnsi="Calibri" w:cs="Calibri"/>
          <w:b/>
          <w:bCs/>
          <w:color w:val="C00000"/>
          <w:sz w:val="22"/>
        </w:rPr>
      </w:pPr>
    </w:p>
    <w:p w14:paraId="4B91C0A2" w14:textId="77777777" w:rsidR="001232AA" w:rsidRDefault="001232AA" w:rsidP="002E5B14">
      <w:pPr>
        <w:wordWrap/>
        <w:spacing w:after="0" w:line="276" w:lineRule="auto"/>
        <w:rPr>
          <w:rFonts w:ascii="Calibri" w:hAnsi="Calibri" w:cs="Calibri"/>
          <w:b/>
          <w:bCs/>
          <w:color w:val="C00000"/>
          <w:sz w:val="22"/>
        </w:rPr>
      </w:pPr>
    </w:p>
    <w:p w14:paraId="2DEF314E" w14:textId="77777777" w:rsidR="001232AA" w:rsidRDefault="001232AA" w:rsidP="002E5B14">
      <w:pPr>
        <w:wordWrap/>
        <w:spacing w:after="0" w:line="276" w:lineRule="auto"/>
        <w:rPr>
          <w:rFonts w:ascii="Calibri" w:hAnsi="Calibri" w:cs="Calibri"/>
          <w:b/>
          <w:bCs/>
          <w:color w:val="C00000"/>
          <w:sz w:val="22"/>
        </w:rPr>
      </w:pPr>
    </w:p>
    <w:p w14:paraId="4DB393AF" w14:textId="77777777" w:rsidR="001232AA" w:rsidRDefault="001232AA" w:rsidP="002E5B14">
      <w:pPr>
        <w:wordWrap/>
        <w:spacing w:after="0" w:line="276" w:lineRule="auto"/>
        <w:rPr>
          <w:rFonts w:ascii="Calibri" w:hAnsi="Calibri" w:cs="Calibri"/>
          <w:b/>
          <w:bCs/>
          <w:color w:val="C00000"/>
          <w:sz w:val="22"/>
        </w:rPr>
      </w:pPr>
    </w:p>
    <w:p w14:paraId="268E12CE" w14:textId="77777777" w:rsidR="001232AA" w:rsidRDefault="001232AA" w:rsidP="002E5B14">
      <w:pPr>
        <w:wordWrap/>
        <w:spacing w:after="0" w:line="276" w:lineRule="auto"/>
        <w:rPr>
          <w:rFonts w:ascii="Calibri" w:hAnsi="Calibri" w:cs="Calibri"/>
          <w:b/>
          <w:bCs/>
          <w:color w:val="C00000"/>
          <w:sz w:val="22"/>
        </w:rPr>
      </w:pPr>
    </w:p>
    <w:p w14:paraId="0D0F4575" w14:textId="77777777" w:rsidR="001232AA" w:rsidRDefault="001232AA" w:rsidP="002E5B14">
      <w:pPr>
        <w:wordWrap/>
        <w:spacing w:after="0" w:line="276" w:lineRule="auto"/>
        <w:rPr>
          <w:rFonts w:ascii="Calibri" w:hAnsi="Calibri" w:cs="Calibri"/>
          <w:b/>
          <w:bCs/>
          <w:color w:val="C00000"/>
          <w:sz w:val="22"/>
        </w:rPr>
      </w:pPr>
    </w:p>
    <w:p w14:paraId="72515CB3" w14:textId="77777777" w:rsidR="001232AA" w:rsidRDefault="001232AA" w:rsidP="002E5B14">
      <w:pPr>
        <w:wordWrap/>
        <w:spacing w:after="0" w:line="276" w:lineRule="auto"/>
        <w:rPr>
          <w:rFonts w:ascii="Calibri" w:hAnsi="Calibri" w:cs="Calibri"/>
          <w:b/>
          <w:bCs/>
          <w:color w:val="C00000"/>
          <w:sz w:val="22"/>
        </w:rPr>
      </w:pPr>
    </w:p>
    <w:p w14:paraId="57989898" w14:textId="77777777" w:rsidR="001232AA" w:rsidRDefault="001232AA" w:rsidP="002E5B14">
      <w:pPr>
        <w:wordWrap/>
        <w:spacing w:after="0" w:line="276" w:lineRule="auto"/>
        <w:rPr>
          <w:rFonts w:ascii="Calibri" w:hAnsi="Calibri" w:cs="Calibri"/>
          <w:b/>
          <w:bCs/>
          <w:color w:val="C00000"/>
          <w:sz w:val="22"/>
        </w:rPr>
      </w:pPr>
    </w:p>
    <w:p w14:paraId="597A4220" w14:textId="77777777" w:rsidR="00227F9D" w:rsidRPr="00C75352" w:rsidRDefault="00227F9D" w:rsidP="00C934F3">
      <w:pPr>
        <w:wordWrap/>
        <w:spacing w:after="0" w:line="276" w:lineRule="auto"/>
        <w:rPr>
          <w:rFonts w:ascii="Calibri" w:hAnsi="Calibri" w:cs="Calibri"/>
          <w:b/>
          <w:bCs/>
          <w:strike/>
          <w:color w:val="C00000"/>
          <w:sz w:val="22"/>
        </w:rPr>
      </w:pPr>
      <w:bookmarkStart w:id="53" w:name="_Hlk134461730"/>
    </w:p>
    <w:bookmarkEnd w:id="53"/>
    <w:p w14:paraId="0BB8C950" w14:textId="77777777" w:rsidR="005D09BD" w:rsidRDefault="005D09BD" w:rsidP="00C934F3">
      <w:pPr>
        <w:wordWrap/>
        <w:spacing w:after="0" w:line="276" w:lineRule="auto"/>
        <w:rPr>
          <w:rFonts w:ascii="Calibri" w:hAnsi="Calibri" w:cs="Calibri"/>
          <w:b/>
          <w:bCs/>
          <w:color w:val="C00000"/>
          <w:sz w:val="22"/>
        </w:rPr>
      </w:pPr>
    </w:p>
    <w:p w14:paraId="734B6787" w14:textId="77777777" w:rsidR="00EF242A" w:rsidRDefault="00EF242A" w:rsidP="00C934F3">
      <w:pPr>
        <w:wordWrap/>
        <w:spacing w:after="0" w:line="276" w:lineRule="auto"/>
        <w:rPr>
          <w:rFonts w:ascii="Calibri" w:hAnsi="Calibri" w:cs="Calibri"/>
          <w:b/>
          <w:bCs/>
          <w:color w:val="C00000"/>
          <w:sz w:val="22"/>
        </w:rPr>
      </w:pPr>
    </w:p>
    <w:p w14:paraId="21AD5352" w14:textId="11623FEB" w:rsidR="00E927D1" w:rsidRDefault="00E927D1" w:rsidP="00C934F3">
      <w:pPr>
        <w:wordWrap/>
        <w:spacing w:after="0" w:line="276" w:lineRule="auto"/>
        <w:rPr>
          <w:rFonts w:ascii="Calibri" w:hAnsi="Calibri" w:cs="Calibri"/>
          <w:b/>
          <w:bCs/>
          <w:color w:val="C00000"/>
          <w:sz w:val="22"/>
        </w:rPr>
      </w:pPr>
    </w:p>
    <w:p w14:paraId="013AC6A8" w14:textId="46E3DBEB" w:rsidR="00E927D1" w:rsidRDefault="00E927D1" w:rsidP="00C934F3">
      <w:pPr>
        <w:wordWrap/>
        <w:spacing w:after="0" w:line="276" w:lineRule="auto"/>
        <w:rPr>
          <w:rFonts w:ascii="Calibri" w:hAnsi="Calibri" w:cs="Calibri"/>
          <w:b/>
          <w:bCs/>
          <w:color w:val="C00000"/>
          <w:sz w:val="22"/>
        </w:rPr>
      </w:pPr>
    </w:p>
    <w:p w14:paraId="2E78ABC0" w14:textId="6661C0D6" w:rsidR="00E927D1" w:rsidRDefault="00E927D1" w:rsidP="00C934F3">
      <w:pPr>
        <w:wordWrap/>
        <w:spacing w:after="0" w:line="276" w:lineRule="auto"/>
        <w:rPr>
          <w:rFonts w:ascii="Calibri" w:hAnsi="Calibri" w:cs="Calibri"/>
          <w:b/>
          <w:bCs/>
          <w:color w:val="C00000"/>
          <w:sz w:val="22"/>
        </w:rPr>
      </w:pPr>
    </w:p>
    <w:p w14:paraId="4F2FB4A6" w14:textId="77777777" w:rsidR="00E927D1" w:rsidRDefault="00E927D1" w:rsidP="00C934F3">
      <w:pPr>
        <w:wordWrap/>
        <w:spacing w:after="0" w:line="276" w:lineRule="auto"/>
        <w:rPr>
          <w:rFonts w:ascii="Calibri" w:hAnsi="Calibri" w:cs="Calibri"/>
          <w:b/>
          <w:bCs/>
          <w:color w:val="C00000"/>
          <w:sz w:val="22"/>
        </w:rPr>
      </w:pPr>
    </w:p>
    <w:p w14:paraId="7B1AB7CF" w14:textId="3D719BD2" w:rsidR="008E05AD" w:rsidRDefault="008E05AD" w:rsidP="00C934F3">
      <w:pPr>
        <w:wordWrap/>
        <w:spacing w:after="0" w:line="276" w:lineRule="auto"/>
        <w:rPr>
          <w:rFonts w:ascii="Calibri" w:hAnsi="Calibri" w:cs="Calibri"/>
          <w:b/>
          <w:bCs/>
          <w:color w:val="C00000"/>
          <w:sz w:val="22"/>
        </w:rPr>
      </w:pPr>
    </w:p>
    <w:p w14:paraId="4A73A83F" w14:textId="520A5460" w:rsidR="007A49E9" w:rsidRDefault="007A49E9" w:rsidP="00C934F3">
      <w:pPr>
        <w:wordWrap/>
        <w:spacing w:after="0" w:line="276" w:lineRule="auto"/>
        <w:rPr>
          <w:rFonts w:ascii="Calibri" w:hAnsi="Calibri" w:cs="Calibri"/>
          <w:b/>
          <w:bCs/>
          <w:color w:val="C00000"/>
          <w:sz w:val="22"/>
        </w:rPr>
      </w:pPr>
    </w:p>
    <w:p w14:paraId="7153B865" w14:textId="33D5EC82" w:rsidR="007A49E9" w:rsidRDefault="007A49E9" w:rsidP="00C934F3">
      <w:pPr>
        <w:wordWrap/>
        <w:spacing w:after="0" w:line="276" w:lineRule="auto"/>
        <w:rPr>
          <w:rFonts w:ascii="Calibri" w:hAnsi="Calibri" w:cs="Calibri"/>
          <w:b/>
          <w:bCs/>
          <w:color w:val="C00000"/>
          <w:sz w:val="22"/>
        </w:rPr>
      </w:pPr>
    </w:p>
    <w:p w14:paraId="30DF0DC5" w14:textId="77777777" w:rsidR="007A49E9" w:rsidRDefault="007A49E9" w:rsidP="00C934F3">
      <w:pPr>
        <w:wordWrap/>
        <w:spacing w:after="0" w:line="276" w:lineRule="auto"/>
        <w:rPr>
          <w:rFonts w:ascii="Calibri" w:hAnsi="Calibri" w:cs="Calibri"/>
          <w:b/>
          <w:bCs/>
          <w:color w:val="C00000"/>
          <w:sz w:val="22"/>
        </w:rPr>
      </w:pPr>
    </w:p>
    <w:p w14:paraId="67F0A28E" w14:textId="77777777" w:rsidR="008E05AD" w:rsidRDefault="008E05AD" w:rsidP="008E05AD"/>
    <w:p w14:paraId="159919C6" w14:textId="77777777" w:rsidR="008E05AD" w:rsidRDefault="008E05AD" w:rsidP="008E05AD"/>
    <w:p w14:paraId="13DA56C0" w14:textId="77777777" w:rsidR="008E05AD" w:rsidRDefault="008E05AD" w:rsidP="008E05AD"/>
    <w:p w14:paraId="4740DA92" w14:textId="66E8B748" w:rsidR="008E05AD" w:rsidRDefault="008E05AD" w:rsidP="008E05AD"/>
    <w:p w14:paraId="08CC2B5D" w14:textId="1BA838F9" w:rsidR="00202846" w:rsidRDefault="00202846" w:rsidP="008E05AD"/>
    <w:p w14:paraId="2F6E0957" w14:textId="6D794C08" w:rsidR="4397EC43" w:rsidRDefault="4397EC43" w:rsidP="4397EC43"/>
    <w:p w14:paraId="72C17E1D" w14:textId="3F5FB4D0" w:rsidR="4397EC43" w:rsidRDefault="4397EC43" w:rsidP="4397EC43"/>
    <w:p w14:paraId="05439524" w14:textId="4490F4A1" w:rsidR="4397EC43" w:rsidRDefault="4397EC43" w:rsidP="4397EC43"/>
    <w:p w14:paraId="6DBAACD1" w14:textId="2D84C969" w:rsidR="007A49E9" w:rsidRDefault="007A49E9" w:rsidP="008E05AD"/>
    <w:p w14:paraId="5A2F81CE" w14:textId="77777777" w:rsidR="007A49E9" w:rsidRDefault="007A49E9" w:rsidP="008E05AD"/>
    <w:p w14:paraId="03CC18B6" w14:textId="77777777" w:rsidR="00202846" w:rsidRDefault="00202846" w:rsidP="008E05AD"/>
    <w:p w14:paraId="7364CEC6" w14:textId="4B6D3C85" w:rsidR="00710343" w:rsidRPr="008E05AD" w:rsidRDefault="00936CC4" w:rsidP="00710343">
      <w:pPr>
        <w:pStyle w:val="Heading1"/>
        <w:rPr>
          <w:rFonts w:ascii="Fira Sans Medium" w:hAnsi="Fira Sans Medium"/>
          <w:sz w:val="50"/>
          <w:szCs w:val="50"/>
        </w:rPr>
      </w:pPr>
      <w:bookmarkStart w:id="54" w:name="_Toc138537026"/>
      <w:r w:rsidRPr="008E05AD">
        <w:rPr>
          <w:rFonts w:ascii="Fira Sans Medium" w:hAnsi="Fira Sans Medium"/>
          <w:sz w:val="50"/>
          <w:szCs w:val="50"/>
        </w:rPr>
        <w:t>ACCESS</w:t>
      </w:r>
      <w:r w:rsidR="00E35385" w:rsidRPr="008E05AD">
        <w:rPr>
          <w:rFonts w:ascii="Fira Sans Medium" w:hAnsi="Fira Sans Medium"/>
          <w:sz w:val="50"/>
          <w:szCs w:val="50"/>
        </w:rPr>
        <w:t xml:space="preserve"> TO ELECTRICITY</w:t>
      </w:r>
      <w:bookmarkEnd w:id="54"/>
    </w:p>
    <w:p w14:paraId="5DA6C9CB" w14:textId="629865EF" w:rsidR="008E05AD" w:rsidRDefault="008E05AD" w:rsidP="008E05AD"/>
    <w:p w14:paraId="0B8B5EF7" w14:textId="05BE9EEC" w:rsidR="008E05AD" w:rsidRDefault="008E05AD" w:rsidP="008E05AD"/>
    <w:p w14:paraId="7CE36EAA" w14:textId="4D47088A" w:rsidR="008E05AD" w:rsidRDefault="008E05AD" w:rsidP="008E05AD"/>
    <w:p w14:paraId="391F73B8" w14:textId="1E679D9B" w:rsidR="008E05AD" w:rsidRDefault="008E05AD" w:rsidP="008E05AD"/>
    <w:p w14:paraId="2BD32C6B" w14:textId="77777777" w:rsidR="008E05AD" w:rsidRPr="008E05AD" w:rsidRDefault="008E05AD" w:rsidP="008E05AD"/>
    <w:p w14:paraId="1EB62B56" w14:textId="2AECAC0D" w:rsidR="00710343" w:rsidRDefault="00710343" w:rsidP="0084360F">
      <w:pPr>
        <w:pStyle w:val="Heading1"/>
        <w:wordWrap/>
        <w:spacing w:after="0" w:line="276" w:lineRule="auto"/>
        <w:ind w:firstLine="360"/>
        <w:rPr>
          <w:rFonts w:ascii="Fira Sans Medium" w:hAnsi="Fira Sans Medium"/>
          <w:sz w:val="32"/>
          <w:szCs w:val="32"/>
        </w:rPr>
      </w:pPr>
      <w:bookmarkStart w:id="55" w:name="_Toc138537027"/>
      <w:r w:rsidRPr="008E05AD">
        <w:rPr>
          <w:rFonts w:ascii="Fira Sans Medium" w:hAnsi="Fira Sans Medium"/>
          <w:sz w:val="32"/>
          <w:szCs w:val="32"/>
        </w:rPr>
        <w:lastRenderedPageBreak/>
        <w:t>HOUSEHOLD ACCESS TO ELECTRICITY</w:t>
      </w:r>
      <w:bookmarkEnd w:id="55"/>
    </w:p>
    <w:p w14:paraId="610BFC96" w14:textId="3E84A3DD" w:rsidR="00763C43" w:rsidRDefault="00763C43" w:rsidP="00763C43">
      <w:pPr>
        <w:wordWrap/>
        <w:spacing w:after="0" w:line="276" w:lineRule="auto"/>
        <w:rPr>
          <w:szCs w:val="20"/>
        </w:rPr>
      </w:pPr>
    </w:p>
    <w:p w14:paraId="0243253D" w14:textId="6C16C520" w:rsidR="008B61AD" w:rsidRPr="00763C43" w:rsidRDefault="00030E2A">
      <w:pPr>
        <w:pStyle w:val="Heading2"/>
        <w:numPr>
          <w:ilvl w:val="0"/>
          <w:numId w:val="5"/>
        </w:numPr>
        <w:wordWrap/>
        <w:spacing w:after="0" w:line="276" w:lineRule="auto"/>
        <w:rPr>
          <w:rFonts w:ascii="Fira Sans Medium" w:hAnsi="Fira Sans Medium"/>
          <w:sz w:val="28"/>
          <w:szCs w:val="28"/>
        </w:rPr>
      </w:pPr>
      <w:bookmarkStart w:id="56" w:name="_Toc138537028"/>
      <w:r w:rsidRPr="00763C43">
        <w:rPr>
          <w:rFonts w:ascii="Fira Sans Medium" w:hAnsi="Fira Sans Medium"/>
          <w:sz w:val="28"/>
          <w:szCs w:val="28"/>
        </w:rPr>
        <w:t>Assessing Access to Electricity</w:t>
      </w:r>
      <w:bookmarkEnd w:id="56"/>
    </w:p>
    <w:p w14:paraId="47852FE6" w14:textId="77777777" w:rsidR="00763C43" w:rsidRPr="00763C43" w:rsidRDefault="00763C43" w:rsidP="00763C43">
      <w:pPr>
        <w:wordWrap/>
        <w:spacing w:after="0" w:line="276" w:lineRule="auto"/>
      </w:pPr>
    </w:p>
    <w:p w14:paraId="24993A56" w14:textId="7A1EE7E0" w:rsidR="009608AE" w:rsidRPr="006F1F7A" w:rsidRDefault="00030E2A">
      <w:pPr>
        <w:pStyle w:val="Heading2"/>
        <w:numPr>
          <w:ilvl w:val="0"/>
          <w:numId w:val="3"/>
        </w:numPr>
        <w:wordWrap/>
        <w:spacing w:after="0" w:line="276" w:lineRule="auto"/>
        <w:rPr>
          <w:rFonts w:ascii="Fira Sans Light" w:hAnsi="Fira Sans Light"/>
          <w:b/>
          <w:bCs/>
          <w:sz w:val="26"/>
          <w:szCs w:val="26"/>
        </w:rPr>
      </w:pPr>
      <w:bookmarkStart w:id="57" w:name="_Toc138537029"/>
      <w:r w:rsidRPr="006F1F7A">
        <w:rPr>
          <w:rFonts w:ascii="Fira Sans Light" w:hAnsi="Fira Sans Light"/>
          <w:b/>
          <w:bCs/>
          <w:sz w:val="26"/>
          <w:szCs w:val="26"/>
        </w:rPr>
        <w:t>Electricity Access by Technology</w:t>
      </w:r>
      <w:bookmarkEnd w:id="57"/>
    </w:p>
    <w:p w14:paraId="10A24552" w14:textId="77777777" w:rsidR="00763C43" w:rsidRPr="00763C43" w:rsidRDefault="00763C43" w:rsidP="00763C43">
      <w:pPr>
        <w:wordWrap/>
        <w:spacing w:after="0" w:line="276" w:lineRule="auto"/>
      </w:pPr>
    </w:p>
    <w:p w14:paraId="789C8C34" w14:textId="354D967B" w:rsidR="008B61AD" w:rsidRPr="008B61AD" w:rsidRDefault="008B61AD" w:rsidP="00763C43">
      <w:pPr>
        <w:pStyle w:val="Heading2"/>
        <w:wordWrap/>
        <w:spacing w:after="0" w:line="276" w:lineRule="auto"/>
        <w:ind w:firstLine="284"/>
        <w:rPr>
          <w:rFonts w:ascii="Fira Sans Light" w:hAnsi="Fira Sans Light"/>
          <w:i/>
          <w:iCs/>
          <w:sz w:val="24"/>
          <w:szCs w:val="24"/>
        </w:rPr>
      </w:pPr>
      <w:bookmarkStart w:id="58" w:name="_Toc138537030"/>
      <w:r>
        <w:rPr>
          <w:rFonts w:ascii="Fira Sans Light" w:hAnsi="Fira Sans Light"/>
          <w:i/>
          <w:iCs/>
          <w:sz w:val="24"/>
          <w:szCs w:val="24"/>
        </w:rPr>
        <w:t>Nationwide</w:t>
      </w:r>
      <w:bookmarkEnd w:id="58"/>
    </w:p>
    <w:p w14:paraId="15C67037" w14:textId="77777777" w:rsidR="00A477AA" w:rsidRPr="009801E2" w:rsidRDefault="00A477AA" w:rsidP="005A7650">
      <w:pPr>
        <w:wordWrap/>
        <w:spacing w:after="0" w:line="276" w:lineRule="auto"/>
        <w:rPr>
          <w:rFonts w:ascii="Fira Sans Light" w:hAnsi="Fira Sans Light" w:cs="Calibri"/>
          <w:sz w:val="22"/>
        </w:rPr>
      </w:pPr>
    </w:p>
    <w:p w14:paraId="718492AC" w14:textId="22B525B1" w:rsidR="008311D5" w:rsidRPr="009801E2" w:rsidRDefault="4B42E8FD" w:rsidP="76DA8D6B">
      <w:pPr>
        <w:wordWrap/>
        <w:spacing w:after="0" w:line="276" w:lineRule="auto"/>
        <w:ind w:firstLine="800"/>
        <w:rPr>
          <w:rFonts w:ascii="Fira Sans Light" w:hAnsi="Fira Sans Light" w:cs="Calibri"/>
          <w:sz w:val="22"/>
        </w:rPr>
      </w:pPr>
      <w:r w:rsidRPr="009801E2">
        <w:rPr>
          <w:rFonts w:ascii="Fira Sans Light" w:hAnsi="Fira Sans Light" w:cs="Calibri"/>
          <w:sz w:val="22"/>
        </w:rPr>
        <w:t xml:space="preserve">As of </w:t>
      </w:r>
      <w:r w:rsidR="009D276B" w:rsidRPr="009801E2">
        <w:rPr>
          <w:rFonts w:ascii="Fira Sans Light" w:hAnsi="Fira Sans Light" w:cs="Calibri"/>
          <w:sz w:val="22"/>
        </w:rPr>
        <w:t>mid-</w:t>
      </w:r>
      <w:r w:rsidRPr="009801E2">
        <w:rPr>
          <w:rFonts w:ascii="Fira Sans Light" w:hAnsi="Fira Sans Light" w:cs="Calibri"/>
          <w:sz w:val="22"/>
        </w:rPr>
        <w:t>2022</w:t>
      </w:r>
      <w:r w:rsidR="0EB87178" w:rsidRPr="009801E2">
        <w:rPr>
          <w:rFonts w:ascii="Fira Sans Light" w:hAnsi="Fira Sans Light" w:cs="Calibri"/>
          <w:sz w:val="22"/>
        </w:rPr>
        <w:t>, nationwide 6</w:t>
      </w:r>
      <w:r w:rsidR="0EF00020" w:rsidRPr="009801E2">
        <w:rPr>
          <w:rFonts w:ascii="Fira Sans Light" w:hAnsi="Fira Sans Light" w:cs="Calibri"/>
          <w:sz w:val="22"/>
        </w:rPr>
        <w:t>3.9</w:t>
      </w:r>
      <w:r w:rsidR="0EB87178" w:rsidRPr="009801E2">
        <w:rPr>
          <w:rFonts w:ascii="Fira Sans Light" w:hAnsi="Fira Sans Light" w:cs="Calibri"/>
          <w:sz w:val="22"/>
        </w:rPr>
        <w:t xml:space="preserve">% of </w:t>
      </w:r>
      <w:r w:rsidRPr="009801E2">
        <w:rPr>
          <w:rFonts w:ascii="Fira Sans Light" w:hAnsi="Fira Sans Light" w:cs="Calibri"/>
          <w:sz w:val="22"/>
        </w:rPr>
        <w:t>Rwanda</w:t>
      </w:r>
      <w:r w:rsidR="00181387">
        <w:rPr>
          <w:rFonts w:ascii="Fira Sans Light" w:hAnsi="Fira Sans Light" w:cs="Calibri"/>
          <w:sz w:val="22"/>
        </w:rPr>
        <w:t>n</w:t>
      </w:r>
      <w:r w:rsidRPr="009801E2">
        <w:rPr>
          <w:rFonts w:ascii="Fira Sans Light" w:hAnsi="Fira Sans Light" w:cs="Calibri"/>
          <w:sz w:val="22"/>
        </w:rPr>
        <w:t xml:space="preserve"> </w:t>
      </w:r>
      <w:r w:rsidR="0EB87178" w:rsidRPr="009801E2">
        <w:rPr>
          <w:rFonts w:ascii="Fira Sans Light" w:hAnsi="Fira Sans Light" w:cs="Calibri"/>
          <w:sz w:val="22"/>
        </w:rPr>
        <w:t xml:space="preserve">households have access to </w:t>
      </w:r>
      <w:r w:rsidR="5A73BF20" w:rsidRPr="009801E2">
        <w:rPr>
          <w:rFonts w:ascii="Fira Sans Light" w:hAnsi="Fira Sans Light" w:cs="Calibri"/>
          <w:sz w:val="22"/>
        </w:rPr>
        <w:t>at least one source</w:t>
      </w:r>
      <w:r w:rsidR="00137C89">
        <w:rPr>
          <w:rFonts w:ascii="Fira Sans Light" w:hAnsi="Fira Sans Light" w:cs="Calibri"/>
          <w:sz w:val="22"/>
        </w:rPr>
        <w:t xml:space="preserve"> </w:t>
      </w:r>
      <w:r w:rsidR="5A73BF20" w:rsidRPr="009801E2">
        <w:rPr>
          <w:rFonts w:ascii="Fira Sans Light" w:hAnsi="Fira Sans Light" w:cs="Calibri"/>
          <w:sz w:val="22"/>
        </w:rPr>
        <w:t>of electricity</w:t>
      </w:r>
      <w:r w:rsidR="00137C89" w:rsidRPr="009801E2">
        <w:rPr>
          <w:rStyle w:val="FootnoteReference"/>
          <w:rFonts w:ascii="Fira Sans Light" w:hAnsi="Fira Sans Light" w:cs="Calibri"/>
          <w:sz w:val="22"/>
        </w:rPr>
        <w:footnoteReference w:id="5"/>
      </w:r>
      <w:r w:rsidR="484DA366" w:rsidRPr="009801E2">
        <w:rPr>
          <w:rFonts w:ascii="Fira Sans Light" w:hAnsi="Fira Sans Light" w:cs="Calibri"/>
          <w:sz w:val="22"/>
        </w:rPr>
        <w:t xml:space="preserve">, which </w:t>
      </w:r>
      <w:r w:rsidR="5963A12C" w:rsidRPr="009801E2">
        <w:rPr>
          <w:rFonts w:ascii="Fira Sans Light" w:hAnsi="Fira Sans Light" w:cs="Calibri"/>
          <w:sz w:val="22"/>
        </w:rPr>
        <w:t>increased by</w:t>
      </w:r>
      <w:r w:rsidR="484DA366" w:rsidRPr="009801E2">
        <w:rPr>
          <w:rFonts w:ascii="Fira Sans Light" w:hAnsi="Fira Sans Light" w:cs="Calibri"/>
          <w:sz w:val="22"/>
        </w:rPr>
        <w:t xml:space="preserve"> 35.3 percentage points </w:t>
      </w:r>
      <w:r w:rsidR="5963A12C" w:rsidRPr="009801E2">
        <w:rPr>
          <w:rFonts w:ascii="Fira Sans Light" w:hAnsi="Fira Sans Light" w:cs="Calibri"/>
          <w:sz w:val="22"/>
        </w:rPr>
        <w:t>compared to</w:t>
      </w:r>
      <w:r w:rsidR="484DA366" w:rsidRPr="009801E2">
        <w:rPr>
          <w:rFonts w:ascii="Fira Sans Light" w:hAnsi="Fira Sans Light" w:cs="Calibri"/>
          <w:sz w:val="22"/>
        </w:rPr>
        <w:t xml:space="preserve"> the access rate </w:t>
      </w:r>
      <w:r w:rsidR="29AC3BF1" w:rsidRPr="009801E2">
        <w:rPr>
          <w:rFonts w:ascii="Fira Sans Light" w:hAnsi="Fira Sans Light" w:cs="Calibri"/>
          <w:sz w:val="22"/>
        </w:rPr>
        <w:t>from the</w:t>
      </w:r>
      <w:r w:rsidR="484DA366" w:rsidRPr="009801E2">
        <w:rPr>
          <w:rFonts w:ascii="Fira Sans Light" w:hAnsi="Fira Sans Light" w:cs="Calibri"/>
          <w:sz w:val="22"/>
        </w:rPr>
        <w:t xml:space="preserve"> 2016</w:t>
      </w:r>
      <w:r w:rsidR="752791B0" w:rsidRPr="009801E2">
        <w:rPr>
          <w:rFonts w:ascii="Fira Sans Light" w:hAnsi="Fira Sans Light" w:cs="Calibri"/>
          <w:sz w:val="22"/>
        </w:rPr>
        <w:t xml:space="preserve"> </w:t>
      </w:r>
      <w:r w:rsidR="009D276B" w:rsidRPr="009801E2">
        <w:rPr>
          <w:rFonts w:ascii="Fira Sans Light" w:hAnsi="Fira Sans Light" w:cs="Calibri"/>
          <w:sz w:val="22"/>
        </w:rPr>
        <w:t>MTF</w:t>
      </w:r>
      <w:r w:rsidR="6809F795" w:rsidRPr="009801E2">
        <w:rPr>
          <w:rFonts w:ascii="Fira Sans Light" w:hAnsi="Fira Sans Light" w:cs="Calibri"/>
          <w:sz w:val="22"/>
        </w:rPr>
        <w:t xml:space="preserve"> s</w:t>
      </w:r>
      <w:r w:rsidR="752791B0" w:rsidRPr="009801E2">
        <w:rPr>
          <w:rFonts w:ascii="Fira Sans Light" w:hAnsi="Fira Sans Light" w:cs="Calibri"/>
          <w:sz w:val="22"/>
        </w:rPr>
        <w:t>urvey</w:t>
      </w:r>
      <w:r w:rsidR="00C172FB">
        <w:rPr>
          <w:rFonts w:ascii="Fira Sans Light" w:hAnsi="Fira Sans Light" w:cs="Calibri"/>
          <w:sz w:val="22"/>
        </w:rPr>
        <w:t xml:space="preserve"> </w:t>
      </w:r>
      <w:r w:rsidR="00C172FB" w:rsidRPr="00C172FB">
        <w:rPr>
          <w:rFonts w:ascii="Fira Sans Light" w:hAnsi="Fira Sans Light" w:cs="Calibri"/>
          <w:sz w:val="22"/>
        </w:rPr>
        <w:t>(Koo et al. 2018)</w:t>
      </w:r>
      <w:r w:rsidR="7498140A" w:rsidRPr="009801E2">
        <w:rPr>
          <w:rFonts w:ascii="Fira Sans Light" w:hAnsi="Fira Sans Light" w:cs="Calibri"/>
          <w:sz w:val="22"/>
        </w:rPr>
        <w:t xml:space="preserve"> (Figure </w:t>
      </w:r>
      <w:r w:rsidR="00E10E0C">
        <w:rPr>
          <w:rFonts w:ascii="Fira Sans Light" w:hAnsi="Fira Sans Light" w:cs="Calibri"/>
          <w:sz w:val="22"/>
        </w:rPr>
        <w:t>1</w:t>
      </w:r>
      <w:r w:rsidR="7498140A" w:rsidRPr="009801E2">
        <w:rPr>
          <w:rFonts w:ascii="Fira Sans Light" w:hAnsi="Fira Sans Light" w:cs="Calibri"/>
          <w:sz w:val="22"/>
        </w:rPr>
        <w:t>)</w:t>
      </w:r>
      <w:r w:rsidR="484DA366" w:rsidRPr="009801E2">
        <w:rPr>
          <w:rFonts w:ascii="Fira Sans Light" w:hAnsi="Fira Sans Light" w:cs="Calibri"/>
          <w:sz w:val="22"/>
        </w:rPr>
        <w:t xml:space="preserve">. </w:t>
      </w:r>
      <w:r w:rsidR="769006B4" w:rsidRPr="009801E2">
        <w:rPr>
          <w:rFonts w:ascii="Fira Sans Light" w:hAnsi="Fira Sans Light" w:cs="Calibri"/>
          <w:sz w:val="22"/>
        </w:rPr>
        <w:t xml:space="preserve">Rural areas show a larger increase in their electricity </w:t>
      </w:r>
      <w:r w:rsidR="1249E9A1" w:rsidRPr="009801E2">
        <w:rPr>
          <w:rFonts w:ascii="Fira Sans Light" w:hAnsi="Fira Sans Light" w:cs="Calibri"/>
          <w:sz w:val="22"/>
        </w:rPr>
        <w:t>access</w:t>
      </w:r>
      <w:r w:rsidR="769006B4" w:rsidRPr="009801E2">
        <w:rPr>
          <w:rFonts w:ascii="Fira Sans Light" w:hAnsi="Fira Sans Light" w:cs="Calibri"/>
          <w:sz w:val="22"/>
        </w:rPr>
        <w:t xml:space="preserve"> than urban areas do. In 2022, </w:t>
      </w:r>
      <w:r w:rsidR="1A3A99C9" w:rsidRPr="009801E2">
        <w:rPr>
          <w:rFonts w:ascii="Fira Sans Light" w:hAnsi="Fira Sans Light" w:cs="Calibri"/>
          <w:sz w:val="22"/>
        </w:rPr>
        <w:t>57.9</w:t>
      </w:r>
      <w:r w:rsidR="40AD9B95" w:rsidRPr="009801E2">
        <w:rPr>
          <w:rFonts w:ascii="Fira Sans Light" w:hAnsi="Fira Sans Light" w:cs="Calibri"/>
          <w:sz w:val="22"/>
        </w:rPr>
        <w:t xml:space="preserve">% of </w:t>
      </w:r>
      <w:r w:rsidR="769006B4" w:rsidRPr="009801E2">
        <w:rPr>
          <w:rFonts w:ascii="Fira Sans Light" w:hAnsi="Fira Sans Light" w:cs="Calibri"/>
          <w:sz w:val="22"/>
        </w:rPr>
        <w:t xml:space="preserve">rural </w:t>
      </w:r>
      <w:r w:rsidR="40AD9B95" w:rsidRPr="009801E2">
        <w:rPr>
          <w:rFonts w:ascii="Fira Sans Light" w:hAnsi="Fira Sans Light" w:cs="Calibri"/>
          <w:sz w:val="22"/>
        </w:rPr>
        <w:t xml:space="preserve">households have access to </w:t>
      </w:r>
      <w:r w:rsidR="7212845B" w:rsidRPr="009801E2">
        <w:rPr>
          <w:rFonts w:ascii="Fira Sans Light" w:hAnsi="Fira Sans Light" w:cs="Calibri"/>
          <w:sz w:val="22"/>
        </w:rPr>
        <w:t>electricity sources</w:t>
      </w:r>
      <w:r w:rsidR="769006B4" w:rsidRPr="009801E2">
        <w:rPr>
          <w:rFonts w:ascii="Fira Sans Light" w:hAnsi="Fira Sans Light" w:cs="Calibri"/>
          <w:sz w:val="22"/>
        </w:rPr>
        <w:t xml:space="preserve">, which </w:t>
      </w:r>
      <w:r w:rsidR="4907EB40" w:rsidRPr="009801E2">
        <w:rPr>
          <w:rFonts w:ascii="Fira Sans Light" w:hAnsi="Fira Sans Light" w:cs="Calibri"/>
          <w:sz w:val="22"/>
        </w:rPr>
        <w:t>improved</w:t>
      </w:r>
      <w:r w:rsidR="769006B4" w:rsidRPr="009801E2">
        <w:rPr>
          <w:rFonts w:ascii="Fira Sans Light" w:hAnsi="Fira Sans Light" w:cs="Calibri"/>
          <w:sz w:val="22"/>
        </w:rPr>
        <w:t xml:space="preserve"> by 40.4 percentage point</w:t>
      </w:r>
      <w:r w:rsidR="4907EB40" w:rsidRPr="009801E2">
        <w:rPr>
          <w:rFonts w:ascii="Fira Sans Light" w:hAnsi="Fira Sans Light" w:cs="Calibri"/>
          <w:sz w:val="22"/>
        </w:rPr>
        <w:t>s</w:t>
      </w:r>
      <w:r w:rsidR="769006B4" w:rsidRPr="009801E2">
        <w:rPr>
          <w:rFonts w:ascii="Fira Sans Light" w:hAnsi="Fira Sans Light" w:cs="Calibri"/>
          <w:sz w:val="22"/>
        </w:rPr>
        <w:t xml:space="preserve"> </w:t>
      </w:r>
      <w:r w:rsidR="22F3B9AB" w:rsidRPr="009801E2">
        <w:rPr>
          <w:rFonts w:ascii="Fira Sans Light" w:hAnsi="Fira Sans Light" w:cs="Calibri"/>
          <w:sz w:val="22"/>
        </w:rPr>
        <w:t xml:space="preserve">from </w:t>
      </w:r>
      <w:r w:rsidR="769006B4" w:rsidRPr="009801E2">
        <w:rPr>
          <w:rFonts w:ascii="Fira Sans Light" w:hAnsi="Fira Sans Light" w:cs="Calibri"/>
          <w:sz w:val="22"/>
        </w:rPr>
        <w:t>2016. I</w:t>
      </w:r>
      <w:r w:rsidR="7212845B" w:rsidRPr="009801E2">
        <w:rPr>
          <w:rFonts w:ascii="Fira Sans Light" w:hAnsi="Fira Sans Light" w:cs="Calibri"/>
          <w:sz w:val="22"/>
        </w:rPr>
        <w:t xml:space="preserve">n urban areas, </w:t>
      </w:r>
      <w:r w:rsidR="389EE342" w:rsidRPr="009801E2">
        <w:rPr>
          <w:rFonts w:ascii="Fira Sans Light" w:hAnsi="Fira Sans Light" w:cs="Calibri"/>
          <w:sz w:val="22"/>
        </w:rPr>
        <w:t xml:space="preserve">91.6% of households </w:t>
      </w:r>
      <w:r w:rsidR="00A112D3">
        <w:rPr>
          <w:rFonts w:ascii="Fira Sans Light" w:hAnsi="Fira Sans Light" w:cs="Calibri"/>
          <w:sz w:val="22"/>
        </w:rPr>
        <w:t>have</w:t>
      </w:r>
      <w:r w:rsidR="389EE342" w:rsidRPr="009801E2">
        <w:rPr>
          <w:rFonts w:ascii="Fira Sans Light" w:hAnsi="Fira Sans Light" w:cs="Calibri"/>
          <w:sz w:val="22"/>
        </w:rPr>
        <w:t xml:space="preserve"> at least one electricity source in 2022, while the rate was 78.7% </w:t>
      </w:r>
      <w:r w:rsidR="7D7DCF9E" w:rsidRPr="009801E2">
        <w:rPr>
          <w:rFonts w:ascii="Fira Sans Light" w:hAnsi="Fira Sans Light" w:cs="Calibri"/>
          <w:sz w:val="22"/>
        </w:rPr>
        <w:t>in 2016</w:t>
      </w:r>
      <w:r w:rsidR="389EE342" w:rsidRPr="009801E2">
        <w:rPr>
          <w:rFonts w:ascii="Fira Sans Light" w:hAnsi="Fira Sans Light" w:cs="Calibri"/>
          <w:sz w:val="22"/>
        </w:rPr>
        <w:t xml:space="preserve">. </w:t>
      </w:r>
      <w:r w:rsidR="1F3D8F05" w:rsidRPr="009801E2">
        <w:rPr>
          <w:rFonts w:ascii="Fira Sans Light" w:hAnsi="Fira Sans Light" w:cs="Calibri"/>
          <w:sz w:val="22"/>
        </w:rPr>
        <w:t xml:space="preserve">Rural areas and urban areas </w:t>
      </w:r>
      <w:r w:rsidR="4FFD9E1F" w:rsidRPr="009801E2">
        <w:rPr>
          <w:rFonts w:ascii="Fira Sans Light" w:hAnsi="Fira Sans Light" w:cs="Calibri"/>
          <w:sz w:val="22"/>
        </w:rPr>
        <w:t xml:space="preserve">still </w:t>
      </w:r>
      <w:r w:rsidR="1F3D8F05" w:rsidRPr="009801E2">
        <w:rPr>
          <w:rFonts w:ascii="Fira Sans Light" w:hAnsi="Fira Sans Light" w:cs="Calibri"/>
          <w:sz w:val="22"/>
        </w:rPr>
        <w:t>show</w:t>
      </w:r>
      <w:r w:rsidR="117F8CB0" w:rsidRPr="009801E2">
        <w:rPr>
          <w:rFonts w:ascii="Fira Sans Light" w:hAnsi="Fira Sans Light" w:cs="Calibri"/>
          <w:sz w:val="22"/>
        </w:rPr>
        <w:t xml:space="preserve"> major</w:t>
      </w:r>
      <w:r w:rsidR="1F3D8F05" w:rsidRPr="009801E2">
        <w:rPr>
          <w:rFonts w:ascii="Fira Sans Light" w:hAnsi="Fira Sans Light" w:cs="Calibri"/>
          <w:sz w:val="22"/>
        </w:rPr>
        <w:t xml:space="preserve"> </w:t>
      </w:r>
      <w:r w:rsidR="1234C3DD" w:rsidRPr="009801E2">
        <w:rPr>
          <w:rFonts w:ascii="Fira Sans Light" w:hAnsi="Fira Sans Light" w:cs="Calibri"/>
          <w:sz w:val="22"/>
        </w:rPr>
        <w:t>disparities</w:t>
      </w:r>
      <w:r w:rsidR="1F3D8F05" w:rsidRPr="009801E2">
        <w:rPr>
          <w:rFonts w:ascii="Fira Sans Light" w:hAnsi="Fira Sans Light" w:cs="Calibri"/>
          <w:sz w:val="22"/>
        </w:rPr>
        <w:t xml:space="preserve"> in their electricity access by 33.7 percentage point</w:t>
      </w:r>
      <w:r w:rsidR="0F633FFE" w:rsidRPr="009801E2">
        <w:rPr>
          <w:rFonts w:ascii="Fira Sans Light" w:hAnsi="Fira Sans Light" w:cs="Calibri"/>
          <w:sz w:val="22"/>
        </w:rPr>
        <w:t>s</w:t>
      </w:r>
      <w:r w:rsidR="4FFD9E1F" w:rsidRPr="009801E2">
        <w:rPr>
          <w:rFonts w:ascii="Fira Sans Light" w:hAnsi="Fira Sans Light" w:cs="Calibri"/>
          <w:sz w:val="22"/>
        </w:rPr>
        <w:t xml:space="preserve"> in 2022</w:t>
      </w:r>
      <w:r w:rsidR="1F3D8F05" w:rsidRPr="009801E2">
        <w:rPr>
          <w:rFonts w:ascii="Fira Sans Light" w:hAnsi="Fira Sans Light" w:cs="Calibri"/>
          <w:sz w:val="22"/>
        </w:rPr>
        <w:t xml:space="preserve">, </w:t>
      </w:r>
      <w:r w:rsidR="117F8CB0" w:rsidRPr="009801E2">
        <w:rPr>
          <w:rFonts w:ascii="Fira Sans Light" w:hAnsi="Fira Sans Light" w:cs="Calibri"/>
          <w:sz w:val="22"/>
        </w:rPr>
        <w:t xml:space="preserve">which </w:t>
      </w:r>
      <w:r w:rsidR="37378248" w:rsidRPr="009801E2">
        <w:rPr>
          <w:rFonts w:ascii="Fira Sans Light" w:hAnsi="Fira Sans Light" w:cs="Calibri"/>
          <w:sz w:val="22"/>
        </w:rPr>
        <w:t>stresses</w:t>
      </w:r>
      <w:r w:rsidR="117F8CB0" w:rsidRPr="009801E2">
        <w:rPr>
          <w:rFonts w:ascii="Fira Sans Light" w:hAnsi="Fira Sans Light" w:cs="Calibri"/>
          <w:sz w:val="22"/>
        </w:rPr>
        <w:t xml:space="preserve"> the </w:t>
      </w:r>
      <w:r w:rsidR="56A2A296" w:rsidRPr="009801E2">
        <w:rPr>
          <w:rFonts w:ascii="Fira Sans Light" w:hAnsi="Fira Sans Light" w:cs="Calibri"/>
          <w:sz w:val="22"/>
        </w:rPr>
        <w:t xml:space="preserve">importance of </w:t>
      </w:r>
      <w:r w:rsidR="6817BCB2" w:rsidRPr="00910615">
        <w:rPr>
          <w:rFonts w:ascii="Fira Sans Light" w:hAnsi="Fira Sans Light" w:cs="Calibri"/>
          <w:sz w:val="22"/>
        </w:rPr>
        <w:t xml:space="preserve">prioritizing </w:t>
      </w:r>
      <w:r w:rsidR="13558903" w:rsidRPr="00910615">
        <w:rPr>
          <w:rFonts w:ascii="Fira Sans Light" w:hAnsi="Fira Sans Light" w:cs="Calibri"/>
          <w:sz w:val="22"/>
        </w:rPr>
        <w:t>rural electrification</w:t>
      </w:r>
      <w:r w:rsidR="32D7E263" w:rsidRPr="00910615">
        <w:rPr>
          <w:rFonts w:ascii="Fira Sans Light" w:hAnsi="Fira Sans Light" w:cs="Calibri"/>
          <w:sz w:val="22"/>
        </w:rPr>
        <w:t>.</w:t>
      </w:r>
    </w:p>
    <w:p w14:paraId="63148C4B" w14:textId="2C634A0B" w:rsidR="00300848" w:rsidRPr="009801E2" w:rsidRDefault="00300848" w:rsidP="0099777C">
      <w:pPr>
        <w:wordWrap/>
        <w:spacing w:after="0" w:line="276" w:lineRule="auto"/>
        <w:ind w:firstLine="800"/>
        <w:rPr>
          <w:rFonts w:ascii="Fira Sans Light" w:hAnsi="Fira Sans Light" w:cs="Calibri"/>
          <w:color w:val="C00000"/>
          <w:sz w:val="22"/>
        </w:rPr>
      </w:pPr>
    </w:p>
    <w:p w14:paraId="0119EBBE" w14:textId="28E07511" w:rsidR="00C018A0" w:rsidRPr="00F62EBB" w:rsidRDefault="002079C2" w:rsidP="002079C2">
      <w:pPr>
        <w:keepNext/>
        <w:wordWrap/>
        <w:spacing w:after="0" w:line="276" w:lineRule="auto"/>
        <w:jc w:val="center"/>
        <w:rPr>
          <w:rFonts w:ascii="Fira Sans Light" w:hAnsi="Fira Sans Light" w:cs="Calibri"/>
          <w:sz w:val="22"/>
        </w:rPr>
      </w:pPr>
      <w:bookmarkStart w:id="59" w:name="_Toc138521671"/>
      <w:r w:rsidRPr="00F62EBB">
        <w:rPr>
          <w:rFonts w:ascii="Fira Sans Light" w:hAnsi="Fira Sans Light"/>
          <w:sz w:val="22"/>
        </w:rPr>
        <w:t xml:space="preserve">Figure </w:t>
      </w:r>
      <w:r w:rsidRPr="00F62EBB">
        <w:rPr>
          <w:rFonts w:ascii="Fira Sans Light" w:hAnsi="Fira Sans Light"/>
          <w:sz w:val="22"/>
        </w:rPr>
        <w:fldChar w:fldCharType="begin"/>
      </w:r>
      <w:r w:rsidRPr="00F62EBB">
        <w:rPr>
          <w:rFonts w:ascii="Fira Sans Light" w:hAnsi="Fira Sans Light"/>
          <w:sz w:val="22"/>
        </w:rPr>
        <w:instrText xml:space="preserve"> SEQ Figure \* ARABIC </w:instrText>
      </w:r>
      <w:r w:rsidRPr="00F62EBB">
        <w:rPr>
          <w:rFonts w:ascii="Fira Sans Light" w:hAnsi="Fira Sans Light"/>
          <w:sz w:val="22"/>
        </w:rPr>
        <w:fldChar w:fldCharType="separate"/>
      </w:r>
      <w:r w:rsidR="009D109B">
        <w:rPr>
          <w:rFonts w:ascii="Fira Sans Light" w:hAnsi="Fira Sans Light"/>
          <w:noProof/>
          <w:sz w:val="22"/>
        </w:rPr>
        <w:t>1</w:t>
      </w:r>
      <w:r w:rsidRPr="00F62EBB">
        <w:rPr>
          <w:rFonts w:ascii="Fira Sans Light" w:hAnsi="Fira Sans Light"/>
          <w:sz w:val="22"/>
        </w:rPr>
        <w:fldChar w:fldCharType="end"/>
      </w:r>
      <w:r w:rsidRPr="00F62EBB">
        <w:rPr>
          <w:rFonts w:ascii="Fira Sans Light" w:hAnsi="Fira Sans Light"/>
          <w:sz w:val="22"/>
        </w:rPr>
        <w:t xml:space="preserve">. </w:t>
      </w:r>
      <w:r w:rsidRPr="00F62EBB">
        <w:rPr>
          <w:rFonts w:ascii="Fira Sans Light" w:hAnsi="Fira Sans Light" w:cs="Calibri"/>
          <w:sz w:val="22"/>
        </w:rPr>
        <w:t>Rwanda Electricity Access, by locality (2016 vs 2022)</w:t>
      </w:r>
      <w:bookmarkEnd w:id="59"/>
    </w:p>
    <w:p w14:paraId="08AAE9B7" w14:textId="77777777" w:rsidR="00F90914" w:rsidRDefault="00F90914" w:rsidP="4397EC43">
      <w:pPr>
        <w:wordWrap/>
        <w:spacing w:after="0" w:line="276" w:lineRule="auto"/>
        <w:jc w:val="center"/>
        <w:rPr>
          <w:rFonts w:ascii="Calibri" w:hAnsi="Calibri" w:cs="Calibri"/>
          <w:color w:val="C00000"/>
          <w:sz w:val="22"/>
        </w:rPr>
      </w:pPr>
    </w:p>
    <w:p w14:paraId="652E326B" w14:textId="6A9C490A" w:rsidR="00AC2A8F" w:rsidRPr="00082387" w:rsidRDefault="003646C9" w:rsidP="4397EC43">
      <w:pPr>
        <w:wordWrap/>
        <w:spacing w:after="0" w:line="276" w:lineRule="auto"/>
        <w:jc w:val="center"/>
        <w:rPr>
          <w:rFonts w:ascii="Fira Sans Light" w:hAnsi="Fira Sans Light" w:cs="Calibri"/>
          <w:color w:val="C00000"/>
          <w:sz w:val="22"/>
        </w:rPr>
      </w:pPr>
      <w:r w:rsidRPr="003646C9">
        <w:rPr>
          <w:rFonts w:ascii="Calibri" w:hAnsi="Calibri" w:cs="Calibri"/>
          <w:noProof/>
          <w:color w:val="C00000"/>
          <w:sz w:val="22"/>
        </w:rPr>
        <w:drawing>
          <wp:inline distT="0" distB="0" distL="0" distR="0" wp14:anchorId="38DABC72" wp14:editId="07A5E508">
            <wp:extent cx="4384040" cy="2699657"/>
            <wp:effectExtent l="0" t="0" r="0" b="0"/>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3DF874" w14:textId="659FDEAF" w:rsidR="004876DE" w:rsidRPr="00082387" w:rsidRDefault="009D276B" w:rsidP="009D276B">
      <w:pPr>
        <w:spacing w:line="276" w:lineRule="auto"/>
        <w:jc w:val="right"/>
        <w:rPr>
          <w:rFonts w:ascii="Fira Sans Light" w:hAnsi="Fira Sans Light" w:cs="Calibri"/>
          <w:sz w:val="22"/>
        </w:rPr>
      </w:pPr>
      <w:r w:rsidRPr="00082387">
        <w:rPr>
          <w:rFonts w:ascii="Fira Sans Light" w:hAnsi="Fira Sans Light" w:cs="Calibri"/>
          <w:i/>
          <w:iCs/>
          <w:sz w:val="18"/>
          <w:szCs w:val="18"/>
        </w:rPr>
        <w:t>Source</w:t>
      </w:r>
      <w:r w:rsidR="00B25E02" w:rsidRPr="00082387">
        <w:rPr>
          <w:rFonts w:ascii="Fira Sans Light" w:hAnsi="Fira Sans Light" w:cs="Calibri"/>
          <w:i/>
          <w:iCs/>
          <w:sz w:val="18"/>
          <w:szCs w:val="18"/>
        </w:rPr>
        <w:t>s</w:t>
      </w:r>
      <w:r w:rsidRPr="00082387">
        <w:rPr>
          <w:rFonts w:ascii="Fira Sans Light" w:hAnsi="Fira Sans Light" w:cs="Calibri"/>
          <w:i/>
          <w:iCs/>
          <w:sz w:val="18"/>
          <w:szCs w:val="18"/>
        </w:rPr>
        <w:t xml:space="preserve">: </w:t>
      </w:r>
      <w:r w:rsidR="00B905BD" w:rsidRPr="00082387">
        <w:rPr>
          <w:rFonts w:ascii="Fira Sans Light" w:hAnsi="Fira Sans Light" w:cs="Calibri"/>
          <w:i/>
          <w:iCs/>
          <w:sz w:val="18"/>
          <w:szCs w:val="18"/>
        </w:rPr>
        <w:t xml:space="preserve">Koo et al. 2018; </w:t>
      </w:r>
      <w:r w:rsidR="005546FA" w:rsidRPr="00082387">
        <w:rPr>
          <w:rFonts w:ascii="Fira Sans Light" w:hAnsi="Fira Sans Light" w:cs="Calibri"/>
          <w:i/>
          <w:iCs/>
          <w:sz w:val="18"/>
          <w:szCs w:val="18"/>
        </w:rPr>
        <w:t>“Multi-Tier Framework Survey in Rwanda” 2022</w:t>
      </w:r>
    </w:p>
    <w:p w14:paraId="4BAF7289" w14:textId="77777777" w:rsidR="00446D44" w:rsidRDefault="00446D44" w:rsidP="00127041">
      <w:pPr>
        <w:wordWrap/>
        <w:spacing w:after="0" w:line="276" w:lineRule="auto"/>
        <w:rPr>
          <w:rFonts w:ascii="Fira Sans Light" w:hAnsi="Fira Sans Light" w:cs="Calibri"/>
          <w:sz w:val="22"/>
        </w:rPr>
      </w:pPr>
    </w:p>
    <w:p w14:paraId="35970DE7" w14:textId="77777777" w:rsidR="00BC56EB" w:rsidRPr="009801E2" w:rsidRDefault="00BC56EB" w:rsidP="00127041">
      <w:pPr>
        <w:wordWrap/>
        <w:spacing w:after="0" w:line="276" w:lineRule="auto"/>
        <w:rPr>
          <w:rFonts w:ascii="Fira Sans Light" w:hAnsi="Fira Sans Light" w:cs="Calibri"/>
          <w:sz w:val="22"/>
        </w:rPr>
      </w:pPr>
    </w:p>
    <w:p w14:paraId="01CD51ED" w14:textId="77697262" w:rsidR="00862002" w:rsidRPr="009801E2" w:rsidRDefault="00282306" w:rsidP="00127041">
      <w:pPr>
        <w:wordWrap/>
        <w:spacing w:after="0" w:line="276" w:lineRule="auto"/>
        <w:rPr>
          <w:rFonts w:ascii="Fira Sans Light" w:hAnsi="Fira Sans Light" w:cs="Calibri"/>
          <w:sz w:val="22"/>
        </w:rPr>
      </w:pPr>
      <w:r w:rsidRPr="009801E2">
        <w:rPr>
          <w:rFonts w:ascii="Fira Sans Light" w:hAnsi="Fira Sans Light" w:cs="Calibri"/>
          <w:sz w:val="22"/>
        </w:rPr>
        <w:lastRenderedPageBreak/>
        <w:tab/>
      </w:r>
      <w:r w:rsidR="00BC4BC0" w:rsidRPr="009801E2">
        <w:rPr>
          <w:rFonts w:ascii="Fira Sans Light" w:hAnsi="Fira Sans Light" w:cs="Calibri"/>
          <w:sz w:val="22"/>
        </w:rPr>
        <w:t xml:space="preserve">In Rwanda, </w:t>
      </w:r>
      <w:r w:rsidR="00BF7708" w:rsidRPr="009801E2">
        <w:rPr>
          <w:rFonts w:ascii="Fira Sans Light" w:hAnsi="Fira Sans Light" w:cs="Calibri"/>
          <w:sz w:val="22"/>
        </w:rPr>
        <w:t xml:space="preserve">almost half of households have </w:t>
      </w:r>
      <w:r w:rsidR="00BC4BC0" w:rsidRPr="009801E2">
        <w:rPr>
          <w:rFonts w:ascii="Fira Sans Light" w:hAnsi="Fira Sans Light" w:cs="Calibri"/>
          <w:sz w:val="22"/>
        </w:rPr>
        <w:t>a</w:t>
      </w:r>
      <w:r w:rsidRPr="009801E2">
        <w:rPr>
          <w:rFonts w:ascii="Fira Sans Light" w:hAnsi="Fira Sans Light" w:cs="Calibri"/>
          <w:sz w:val="22"/>
        </w:rPr>
        <w:t>ccess to the national grid</w:t>
      </w:r>
      <w:r w:rsidR="009F2813" w:rsidRPr="009801E2">
        <w:rPr>
          <w:rFonts w:ascii="Fira Sans Light" w:hAnsi="Fira Sans Light" w:cs="Calibri"/>
          <w:sz w:val="22"/>
        </w:rPr>
        <w:t xml:space="preserve"> as their main electricity source</w:t>
      </w:r>
      <w:r w:rsidR="00BF7708" w:rsidRPr="009801E2">
        <w:rPr>
          <w:rFonts w:ascii="Fira Sans Light" w:hAnsi="Fira Sans Light" w:cs="Calibri"/>
          <w:sz w:val="22"/>
        </w:rPr>
        <w:t>, which</w:t>
      </w:r>
      <w:r w:rsidRPr="009801E2">
        <w:rPr>
          <w:rFonts w:ascii="Fira Sans Light" w:hAnsi="Fira Sans Light" w:cs="Calibri"/>
          <w:sz w:val="22"/>
        </w:rPr>
        <w:t xml:space="preserve"> increased more than twice compared to 2016</w:t>
      </w:r>
      <w:r w:rsidR="002D0D33" w:rsidRPr="009801E2">
        <w:rPr>
          <w:rFonts w:ascii="Fira Sans Light" w:hAnsi="Fira Sans Light" w:cs="Calibri"/>
          <w:sz w:val="22"/>
        </w:rPr>
        <w:t xml:space="preserve"> </w:t>
      </w:r>
      <w:r w:rsidR="00F23F24">
        <w:rPr>
          <w:rFonts w:ascii="Fira Sans Light" w:hAnsi="Fira Sans Light" w:cs="Calibri"/>
          <w:sz w:val="22"/>
        </w:rPr>
        <w:t>(</w:t>
      </w:r>
      <w:r w:rsidR="003163EA" w:rsidRPr="009801E2">
        <w:rPr>
          <w:rFonts w:ascii="Fira Sans Light" w:hAnsi="Fira Sans Light" w:cs="Calibri"/>
          <w:sz w:val="22"/>
        </w:rPr>
        <w:t xml:space="preserve">Figure </w:t>
      </w:r>
      <w:r w:rsidR="00E10E0C">
        <w:rPr>
          <w:rFonts w:ascii="Fira Sans Light" w:hAnsi="Fira Sans Light" w:cs="Calibri"/>
          <w:sz w:val="22"/>
        </w:rPr>
        <w:t>2</w:t>
      </w:r>
      <w:r w:rsidR="00F23F24">
        <w:rPr>
          <w:rFonts w:ascii="Fira Sans Light" w:hAnsi="Fira Sans Light" w:cs="Calibri"/>
          <w:sz w:val="22"/>
        </w:rPr>
        <w:t>)</w:t>
      </w:r>
      <w:r w:rsidRPr="009801E2">
        <w:rPr>
          <w:rFonts w:ascii="Fira Sans Light" w:hAnsi="Fira Sans Light" w:cs="Calibri"/>
          <w:sz w:val="22"/>
        </w:rPr>
        <w:t>.</w:t>
      </w:r>
      <w:r w:rsidR="008E5D50" w:rsidRPr="009801E2">
        <w:rPr>
          <w:rFonts w:ascii="Fira Sans Light" w:hAnsi="Fira Sans Light" w:cs="Calibri"/>
          <w:sz w:val="22"/>
        </w:rPr>
        <w:t xml:space="preserve"> </w:t>
      </w:r>
      <w:r w:rsidR="00BF3092" w:rsidRPr="009801E2">
        <w:rPr>
          <w:rFonts w:ascii="Fira Sans Light" w:hAnsi="Fira Sans Light" w:cs="Calibri"/>
          <w:sz w:val="22"/>
        </w:rPr>
        <w:t xml:space="preserve">The use of the national grid highly </w:t>
      </w:r>
      <w:r w:rsidR="0097455D" w:rsidRPr="009801E2">
        <w:rPr>
          <w:rFonts w:ascii="Fira Sans Light" w:hAnsi="Fira Sans Light" w:cs="Calibri"/>
          <w:sz w:val="22"/>
        </w:rPr>
        <w:t>increased particularly</w:t>
      </w:r>
      <w:r w:rsidR="003735EE" w:rsidRPr="009801E2">
        <w:rPr>
          <w:rFonts w:ascii="Fira Sans Light" w:hAnsi="Fira Sans Light" w:cs="Calibri"/>
          <w:sz w:val="22"/>
        </w:rPr>
        <w:t xml:space="preserve"> </w:t>
      </w:r>
      <w:r w:rsidR="008E5D50" w:rsidRPr="009801E2">
        <w:rPr>
          <w:rFonts w:ascii="Fira Sans Light" w:hAnsi="Fira Sans Light" w:cs="Calibri"/>
          <w:sz w:val="22"/>
        </w:rPr>
        <w:t>in rural areas.</w:t>
      </w:r>
      <w:r w:rsidR="00D4244B" w:rsidRPr="009801E2">
        <w:rPr>
          <w:rFonts w:ascii="Fira Sans Light" w:hAnsi="Fira Sans Light" w:cs="Calibri"/>
          <w:sz w:val="22"/>
        </w:rPr>
        <w:t xml:space="preserve"> In 2022, 42.2% of rural households use the national grid, which </w:t>
      </w:r>
      <w:r w:rsidR="008E5D50" w:rsidRPr="009801E2">
        <w:rPr>
          <w:rFonts w:ascii="Fira Sans Light" w:hAnsi="Fira Sans Light" w:cs="Calibri"/>
          <w:sz w:val="22"/>
        </w:rPr>
        <w:t>grew by 29.7 percentage point</w:t>
      </w:r>
      <w:r w:rsidR="00A431D0" w:rsidRPr="009801E2">
        <w:rPr>
          <w:rFonts w:ascii="Fira Sans Light" w:hAnsi="Fira Sans Light" w:cs="Calibri"/>
          <w:sz w:val="22"/>
        </w:rPr>
        <w:t>s</w:t>
      </w:r>
      <w:r w:rsidR="00D4244B" w:rsidRPr="009801E2">
        <w:rPr>
          <w:rFonts w:ascii="Fira Sans Light" w:hAnsi="Fira Sans Light" w:cs="Calibri"/>
          <w:sz w:val="22"/>
        </w:rPr>
        <w:t xml:space="preserve"> compared to 2016. In urban areas, the increase in grid access was 13.5 percentage point</w:t>
      </w:r>
      <w:r w:rsidR="00E713BF" w:rsidRPr="009801E2">
        <w:rPr>
          <w:rFonts w:ascii="Fira Sans Light" w:hAnsi="Fira Sans Light" w:cs="Calibri"/>
          <w:sz w:val="22"/>
        </w:rPr>
        <w:t>s</w:t>
      </w:r>
      <w:r w:rsidR="006F4ED6" w:rsidRPr="009801E2">
        <w:rPr>
          <w:rFonts w:ascii="Fira Sans Light" w:hAnsi="Fira Sans Light" w:cs="Calibri"/>
          <w:sz w:val="22"/>
        </w:rPr>
        <w:t xml:space="preserve"> with 89.3% of households using the grid in 2022</w:t>
      </w:r>
      <w:r w:rsidR="00D4244B" w:rsidRPr="009801E2">
        <w:rPr>
          <w:rFonts w:ascii="Fira Sans Light" w:hAnsi="Fira Sans Light" w:cs="Calibri"/>
          <w:sz w:val="22"/>
        </w:rPr>
        <w:t>.</w:t>
      </w:r>
      <w:r w:rsidR="00E713BF" w:rsidRPr="009801E2">
        <w:rPr>
          <w:rFonts w:ascii="Fira Sans Light" w:hAnsi="Fira Sans Light" w:cs="Calibri"/>
          <w:sz w:val="22"/>
        </w:rPr>
        <w:t xml:space="preserve"> Despite the significant improvement in grid access among rural households, </w:t>
      </w:r>
      <w:r w:rsidR="006D09EF" w:rsidRPr="009801E2">
        <w:rPr>
          <w:rFonts w:ascii="Fira Sans Light" w:hAnsi="Fira Sans Light" w:cs="Calibri"/>
          <w:sz w:val="22"/>
        </w:rPr>
        <w:t>their gr</w:t>
      </w:r>
      <w:r w:rsidR="00F45335" w:rsidRPr="009801E2">
        <w:rPr>
          <w:rFonts w:ascii="Fira Sans Light" w:hAnsi="Fira Sans Light" w:cs="Calibri"/>
          <w:sz w:val="22"/>
        </w:rPr>
        <w:t>i</w:t>
      </w:r>
      <w:r w:rsidR="006D09EF" w:rsidRPr="009801E2">
        <w:rPr>
          <w:rFonts w:ascii="Fira Sans Light" w:hAnsi="Fira Sans Light" w:cs="Calibri"/>
          <w:sz w:val="22"/>
        </w:rPr>
        <w:t xml:space="preserve">d rate is still </w:t>
      </w:r>
      <w:r w:rsidR="00E713BF" w:rsidRPr="009801E2">
        <w:rPr>
          <w:rFonts w:ascii="Fira Sans Light" w:hAnsi="Fira Sans Light" w:cs="Calibri"/>
          <w:sz w:val="22"/>
        </w:rPr>
        <w:t>less than half of the urban households’ rate.</w:t>
      </w:r>
    </w:p>
    <w:p w14:paraId="17776685" w14:textId="77777777" w:rsidR="00673821" w:rsidRPr="009801E2" w:rsidRDefault="00673821" w:rsidP="00127041">
      <w:pPr>
        <w:wordWrap/>
        <w:spacing w:after="0" w:line="276" w:lineRule="auto"/>
        <w:rPr>
          <w:rFonts w:ascii="Fira Sans Light" w:hAnsi="Fira Sans Light" w:cs="Calibri"/>
          <w:sz w:val="22"/>
        </w:rPr>
      </w:pPr>
    </w:p>
    <w:p w14:paraId="49C37B32" w14:textId="097F85ED" w:rsidR="006A57EC" w:rsidRPr="009801E2" w:rsidRDefault="722D6818" w:rsidP="00515AED">
      <w:pPr>
        <w:wordWrap/>
        <w:spacing w:after="0" w:line="276" w:lineRule="auto"/>
        <w:ind w:firstLine="800"/>
        <w:rPr>
          <w:rFonts w:ascii="Fira Sans Light" w:hAnsi="Fira Sans Light" w:cs="Calibri"/>
          <w:sz w:val="22"/>
        </w:rPr>
      </w:pPr>
      <w:r w:rsidRPr="009801E2">
        <w:rPr>
          <w:rFonts w:ascii="Fira Sans Light" w:hAnsi="Fira Sans Light" w:cs="Calibri"/>
          <w:sz w:val="22"/>
        </w:rPr>
        <w:t>Off-grid technologies</w:t>
      </w:r>
      <w:r w:rsidR="00A112D3">
        <w:rPr>
          <w:rFonts w:ascii="Fira Sans Light" w:hAnsi="Fira Sans Light" w:cs="Calibri"/>
          <w:sz w:val="22"/>
        </w:rPr>
        <w:t xml:space="preserve"> </w:t>
      </w:r>
      <w:r w:rsidRPr="009801E2">
        <w:rPr>
          <w:rFonts w:ascii="Fira Sans Light" w:hAnsi="Fira Sans Light" w:cs="Calibri"/>
          <w:sz w:val="22"/>
        </w:rPr>
        <w:t>serve as effective electricity sources for rural households based on the noticeable increase in their use.</w:t>
      </w:r>
      <w:r w:rsidR="00A112D3" w:rsidRPr="00A112D3">
        <w:rPr>
          <w:rStyle w:val="FootnoteReference"/>
          <w:rFonts w:ascii="Fira Sans Light" w:hAnsi="Fira Sans Light" w:cs="Calibri"/>
          <w:sz w:val="22"/>
        </w:rPr>
        <w:t xml:space="preserve"> </w:t>
      </w:r>
      <w:r w:rsidR="00A112D3">
        <w:rPr>
          <w:rStyle w:val="FootnoteReference"/>
          <w:rFonts w:ascii="Fira Sans Light" w:hAnsi="Fira Sans Light" w:cs="Calibri"/>
          <w:sz w:val="22"/>
        </w:rPr>
        <w:footnoteReference w:id="6"/>
      </w:r>
      <w:r w:rsidR="00A112D3" w:rsidRPr="009801E2">
        <w:rPr>
          <w:rFonts w:ascii="Fira Sans Light" w:hAnsi="Fira Sans Light" w:cs="Calibri"/>
          <w:sz w:val="22"/>
        </w:rPr>
        <w:t xml:space="preserve"> </w:t>
      </w:r>
      <w:r w:rsidR="624C8AE8" w:rsidRPr="009801E2">
        <w:rPr>
          <w:rFonts w:ascii="Fira Sans Light" w:hAnsi="Fira Sans Light" w:cs="Calibri"/>
          <w:sz w:val="22"/>
        </w:rPr>
        <w:t xml:space="preserve">In 2016, only 5% of rural households relied on off-grid </w:t>
      </w:r>
      <w:r w:rsidR="1F40D59D" w:rsidRPr="009801E2">
        <w:rPr>
          <w:rFonts w:ascii="Fira Sans Light" w:hAnsi="Fira Sans Light" w:cs="Calibri"/>
          <w:sz w:val="22"/>
        </w:rPr>
        <w:t>solutions</w:t>
      </w:r>
      <w:r w:rsidR="624C8AE8" w:rsidRPr="009801E2">
        <w:rPr>
          <w:rFonts w:ascii="Fira Sans Light" w:hAnsi="Fira Sans Light" w:cs="Calibri"/>
          <w:sz w:val="22"/>
        </w:rPr>
        <w:t xml:space="preserve">, </w:t>
      </w:r>
      <w:r w:rsidR="13558903" w:rsidRPr="009801E2">
        <w:rPr>
          <w:rFonts w:ascii="Fira Sans Light" w:hAnsi="Fira Sans Light" w:cs="Calibri"/>
          <w:sz w:val="22"/>
        </w:rPr>
        <w:t xml:space="preserve">while </w:t>
      </w:r>
      <w:r w:rsidR="624C8AE8" w:rsidRPr="009801E2">
        <w:rPr>
          <w:rFonts w:ascii="Fira Sans Light" w:hAnsi="Fira Sans Light" w:cs="Calibri"/>
          <w:sz w:val="22"/>
        </w:rPr>
        <w:t>in 2022, the proportion increased to 15.7%</w:t>
      </w:r>
      <w:r w:rsidRPr="009801E2">
        <w:rPr>
          <w:rFonts w:ascii="Fira Sans Light" w:hAnsi="Fira Sans Light" w:cs="Calibri"/>
          <w:sz w:val="22"/>
        </w:rPr>
        <w:t xml:space="preserve"> </w:t>
      </w:r>
      <w:r w:rsidR="00E10E0C">
        <w:rPr>
          <w:rFonts w:ascii="Fira Sans Light" w:hAnsi="Fira Sans Light" w:cs="Calibri"/>
          <w:sz w:val="22"/>
        </w:rPr>
        <w:t>(</w:t>
      </w:r>
      <w:r w:rsidRPr="009801E2">
        <w:rPr>
          <w:rFonts w:ascii="Fira Sans Light" w:hAnsi="Fira Sans Light" w:cs="Calibri"/>
          <w:sz w:val="22"/>
        </w:rPr>
        <w:t xml:space="preserve">Figure </w:t>
      </w:r>
      <w:r w:rsidR="00E10E0C">
        <w:rPr>
          <w:rFonts w:ascii="Fira Sans Light" w:hAnsi="Fira Sans Light" w:cs="Calibri"/>
          <w:sz w:val="22"/>
        </w:rPr>
        <w:t>2)</w:t>
      </w:r>
      <w:r w:rsidR="624C8AE8" w:rsidRPr="009801E2">
        <w:rPr>
          <w:rFonts w:ascii="Fira Sans Light" w:hAnsi="Fira Sans Light" w:cs="Calibri"/>
          <w:sz w:val="22"/>
        </w:rPr>
        <w:t xml:space="preserve">. In urban areas, </w:t>
      </w:r>
      <w:r w:rsidR="426D24DA" w:rsidRPr="009801E2">
        <w:rPr>
          <w:rFonts w:ascii="Fira Sans Light" w:hAnsi="Fira Sans Light" w:cs="Calibri"/>
          <w:sz w:val="22"/>
        </w:rPr>
        <w:t xml:space="preserve">the </w:t>
      </w:r>
      <w:r w:rsidR="624C8AE8" w:rsidRPr="009801E2">
        <w:rPr>
          <w:rFonts w:ascii="Fira Sans Light" w:hAnsi="Fira Sans Light" w:cs="Calibri"/>
          <w:sz w:val="22"/>
        </w:rPr>
        <w:t xml:space="preserve">adoption of off-grid solutions is negligible </w:t>
      </w:r>
      <w:r w:rsidR="3618509B" w:rsidRPr="009801E2">
        <w:rPr>
          <w:rFonts w:ascii="Fira Sans Light" w:hAnsi="Fira Sans Light" w:cs="Calibri"/>
          <w:sz w:val="22"/>
        </w:rPr>
        <w:t xml:space="preserve">in </w:t>
      </w:r>
      <w:r w:rsidR="624C8AE8" w:rsidRPr="009801E2">
        <w:rPr>
          <w:rFonts w:ascii="Fira Sans Light" w:hAnsi="Fira Sans Light" w:cs="Calibri"/>
          <w:sz w:val="22"/>
        </w:rPr>
        <w:t>2022</w:t>
      </w:r>
      <w:r w:rsidR="3618509B" w:rsidRPr="009801E2">
        <w:rPr>
          <w:rFonts w:ascii="Fira Sans Light" w:hAnsi="Fira Sans Light" w:cs="Calibri"/>
          <w:sz w:val="22"/>
        </w:rPr>
        <w:t>, and the rate</w:t>
      </w:r>
      <w:r w:rsidR="2B8E318E" w:rsidRPr="009801E2">
        <w:rPr>
          <w:rFonts w:ascii="Fira Sans Light" w:hAnsi="Fira Sans Light" w:cs="Calibri"/>
          <w:sz w:val="22"/>
        </w:rPr>
        <w:t xml:space="preserve"> </w:t>
      </w:r>
      <w:r w:rsidR="13558903" w:rsidRPr="009801E2">
        <w:rPr>
          <w:rFonts w:ascii="Fira Sans Light" w:hAnsi="Fira Sans Light" w:cs="Calibri"/>
          <w:sz w:val="22"/>
        </w:rPr>
        <w:t>has</w:t>
      </w:r>
      <w:r w:rsidR="2B8E318E" w:rsidRPr="009801E2">
        <w:rPr>
          <w:rFonts w:ascii="Fira Sans Light" w:hAnsi="Fira Sans Light" w:cs="Calibri"/>
          <w:sz w:val="22"/>
        </w:rPr>
        <w:t xml:space="preserve"> not significantly </w:t>
      </w:r>
      <w:r w:rsidR="13558903" w:rsidRPr="009801E2">
        <w:rPr>
          <w:rFonts w:ascii="Fira Sans Light" w:hAnsi="Fira Sans Light" w:cs="Calibri"/>
          <w:sz w:val="22"/>
        </w:rPr>
        <w:t>changed</w:t>
      </w:r>
      <w:r w:rsidR="2B8E318E" w:rsidRPr="009801E2">
        <w:rPr>
          <w:rFonts w:ascii="Fira Sans Light" w:hAnsi="Fira Sans Light" w:cs="Calibri"/>
          <w:sz w:val="22"/>
        </w:rPr>
        <w:t xml:space="preserve"> from 2016. </w:t>
      </w:r>
    </w:p>
    <w:p w14:paraId="3078D4A5" w14:textId="26829B27" w:rsidR="00080C62" w:rsidRPr="009801E2" w:rsidRDefault="00080C62" w:rsidP="007C3B05">
      <w:pPr>
        <w:wordWrap/>
        <w:spacing w:after="0" w:line="276" w:lineRule="auto"/>
        <w:rPr>
          <w:rFonts w:ascii="Fira Sans Light" w:hAnsi="Fira Sans Light" w:cs="Calibri"/>
          <w:sz w:val="22"/>
        </w:rPr>
      </w:pPr>
    </w:p>
    <w:p w14:paraId="7B86FF81" w14:textId="590A664F" w:rsidR="00080C62" w:rsidRPr="009801E2" w:rsidRDefault="05812DB4" w:rsidP="76DA8D6B">
      <w:pPr>
        <w:wordWrap/>
        <w:spacing w:after="0" w:line="276" w:lineRule="auto"/>
        <w:ind w:firstLine="800"/>
        <w:rPr>
          <w:rFonts w:ascii="Fira Sans Light" w:hAnsi="Fira Sans Light" w:cs="Calibri"/>
          <w:sz w:val="22"/>
        </w:rPr>
      </w:pPr>
      <w:r w:rsidRPr="009801E2">
        <w:rPr>
          <w:rFonts w:ascii="Fira Sans Light" w:hAnsi="Fira Sans Light" w:cs="Calibri"/>
          <w:sz w:val="22"/>
        </w:rPr>
        <w:t xml:space="preserve">Among off-grid solutions, solar </w:t>
      </w:r>
      <w:r w:rsidR="00DA4030" w:rsidRPr="009801E2">
        <w:rPr>
          <w:rFonts w:ascii="Fira Sans Light" w:hAnsi="Fira Sans Light" w:cs="Calibri"/>
          <w:sz w:val="22"/>
        </w:rPr>
        <w:t>devices</w:t>
      </w:r>
      <w:r w:rsidRPr="009801E2">
        <w:rPr>
          <w:rFonts w:ascii="Fira Sans Light" w:hAnsi="Fira Sans Light" w:cs="Calibri"/>
          <w:sz w:val="22"/>
        </w:rPr>
        <w:t xml:space="preserve"> are widely adopted.</w:t>
      </w:r>
      <w:r w:rsidR="00284A7A">
        <w:rPr>
          <w:rFonts w:ascii="Fira Sans Light" w:hAnsi="Fira Sans Light" w:cs="Calibri"/>
          <w:sz w:val="22"/>
        </w:rPr>
        <w:t xml:space="preserve"> H</w:t>
      </w:r>
      <w:r w:rsidRPr="009801E2">
        <w:rPr>
          <w:rFonts w:ascii="Fira Sans Light" w:hAnsi="Fira Sans Light" w:cs="Calibri"/>
          <w:sz w:val="22"/>
        </w:rPr>
        <w:t>ouseholds using</w:t>
      </w:r>
      <w:r w:rsidR="00267365" w:rsidRPr="009801E2">
        <w:rPr>
          <w:rFonts w:ascii="Fira Sans Light" w:hAnsi="Fira Sans Light" w:cs="Calibri"/>
          <w:sz w:val="22"/>
        </w:rPr>
        <w:t xml:space="preserve"> either solar lanterns, </w:t>
      </w:r>
      <w:r w:rsidR="00DA4030" w:rsidRPr="009801E2">
        <w:rPr>
          <w:rFonts w:ascii="Fira Sans Light" w:hAnsi="Fira Sans Light" w:cs="Calibri"/>
          <w:sz w:val="22"/>
        </w:rPr>
        <w:t xml:space="preserve">other </w:t>
      </w:r>
      <w:r w:rsidR="00267365" w:rsidRPr="009801E2">
        <w:rPr>
          <w:rFonts w:ascii="Fira Sans Light" w:hAnsi="Fira Sans Light" w:cs="Calibri"/>
          <w:sz w:val="22"/>
        </w:rPr>
        <w:t>solar lighting systems or solar home systems</w:t>
      </w:r>
      <w:r w:rsidRPr="009801E2">
        <w:rPr>
          <w:rFonts w:ascii="Fira Sans Light" w:hAnsi="Fira Sans Light" w:cs="Calibri"/>
          <w:sz w:val="22"/>
        </w:rPr>
        <w:t xml:space="preserve"> for their main electricity source account for 12.4% nationwide, and solar lighting systems</w:t>
      </w:r>
      <w:r w:rsidR="00DA4030" w:rsidRPr="009801E2">
        <w:rPr>
          <w:rFonts w:ascii="Fira Sans Light" w:hAnsi="Fira Sans Light" w:cs="Calibri"/>
          <w:sz w:val="22"/>
        </w:rPr>
        <w:t xml:space="preserve"> </w:t>
      </w:r>
      <w:r w:rsidRPr="009801E2">
        <w:rPr>
          <w:rFonts w:ascii="Fira Sans Light" w:hAnsi="Fira Sans Light" w:cs="Calibri"/>
          <w:sz w:val="22"/>
        </w:rPr>
        <w:t xml:space="preserve">are </w:t>
      </w:r>
      <w:r w:rsidR="00305D9D">
        <w:rPr>
          <w:rFonts w:ascii="Fira Sans Light" w:hAnsi="Fira Sans Light" w:cs="Calibri"/>
          <w:sz w:val="22"/>
        </w:rPr>
        <w:t xml:space="preserve">the most </w:t>
      </w:r>
      <w:r w:rsidR="00515AED" w:rsidRPr="009801E2">
        <w:rPr>
          <w:rFonts w:ascii="Fira Sans Light" w:hAnsi="Fira Sans Light" w:cs="Calibri"/>
          <w:sz w:val="22"/>
        </w:rPr>
        <w:t>used by</w:t>
      </w:r>
      <w:r w:rsidRPr="009801E2">
        <w:rPr>
          <w:rFonts w:ascii="Fira Sans Light" w:hAnsi="Fira Sans Light" w:cs="Calibri"/>
          <w:sz w:val="22"/>
        </w:rPr>
        <w:t xml:space="preserve"> 7.6%</w:t>
      </w:r>
      <w:r w:rsidR="00515AED" w:rsidRPr="009801E2">
        <w:rPr>
          <w:rFonts w:ascii="Fira Sans Light" w:hAnsi="Fira Sans Light" w:cs="Calibri"/>
          <w:sz w:val="22"/>
        </w:rPr>
        <w:t xml:space="preserve"> of households</w:t>
      </w:r>
      <w:r w:rsidR="00284A7A">
        <w:rPr>
          <w:rFonts w:ascii="Fira Sans Light" w:hAnsi="Fira Sans Light" w:cs="Calibri"/>
          <w:sz w:val="22"/>
        </w:rPr>
        <w:t xml:space="preserve"> (Figure 3)</w:t>
      </w:r>
      <w:r w:rsidRPr="009801E2">
        <w:rPr>
          <w:rFonts w:ascii="Fira Sans Light" w:hAnsi="Fira Sans Light" w:cs="Calibri"/>
          <w:sz w:val="22"/>
        </w:rPr>
        <w:t xml:space="preserve">. In rural areas, 14.6% of households rely on solar solutions, which is 12.4 percentage points higher than the </w:t>
      </w:r>
      <w:r w:rsidR="00B81CEA">
        <w:rPr>
          <w:rFonts w:ascii="Fira Sans Light" w:hAnsi="Fira Sans Light" w:cs="Calibri"/>
          <w:sz w:val="22"/>
        </w:rPr>
        <w:t>share</w:t>
      </w:r>
      <w:r w:rsidRPr="009801E2">
        <w:rPr>
          <w:rFonts w:ascii="Fira Sans Light" w:hAnsi="Fira Sans Light" w:cs="Calibri"/>
          <w:sz w:val="22"/>
        </w:rPr>
        <w:t xml:space="preserve"> in urban areas. Mini-grids and rechargeable batteries are rarely used</w:t>
      </w:r>
      <w:r w:rsidR="00267365" w:rsidRPr="009801E2">
        <w:rPr>
          <w:rFonts w:ascii="Fira Sans Light" w:hAnsi="Fira Sans Light" w:cs="Calibri"/>
          <w:sz w:val="22"/>
        </w:rPr>
        <w:t>.</w:t>
      </w:r>
      <w:r w:rsidRPr="009801E2">
        <w:rPr>
          <w:rFonts w:ascii="Fira Sans Light" w:hAnsi="Fira Sans Light" w:cs="Calibri"/>
          <w:sz w:val="22"/>
        </w:rPr>
        <w:t xml:space="preserve"> </w:t>
      </w:r>
    </w:p>
    <w:p w14:paraId="1F662740" w14:textId="68447524" w:rsidR="00F22F14" w:rsidRDefault="00F22F14" w:rsidP="00862002">
      <w:pPr>
        <w:wordWrap/>
        <w:spacing w:after="0" w:line="276" w:lineRule="auto"/>
        <w:jc w:val="center"/>
        <w:rPr>
          <w:rFonts w:ascii="Calibri" w:hAnsi="Calibri" w:cs="Calibri"/>
          <w:sz w:val="22"/>
        </w:rPr>
      </w:pPr>
    </w:p>
    <w:p w14:paraId="254EC2EB" w14:textId="42F1A448" w:rsidR="00C018A0" w:rsidRPr="002079C2" w:rsidRDefault="002079C2" w:rsidP="002079C2">
      <w:pPr>
        <w:pStyle w:val="Caption"/>
        <w:jc w:val="center"/>
        <w:rPr>
          <w:rFonts w:ascii="Fira Sans Light" w:hAnsi="Fira Sans Light" w:cs="Calibri"/>
          <w:b w:val="0"/>
          <w:bCs w:val="0"/>
          <w:color w:val="C00000"/>
        </w:rPr>
      </w:pPr>
      <w:bookmarkStart w:id="60" w:name="_Toc138521672"/>
      <w:r w:rsidRPr="002079C2">
        <w:rPr>
          <w:rFonts w:ascii="Fira Sans Light" w:hAnsi="Fira Sans Light"/>
          <w:b w:val="0"/>
          <w:bCs w:val="0"/>
        </w:rPr>
        <w:t>Figur</w:t>
      </w:r>
      <w:r w:rsidRPr="00B86750">
        <w:rPr>
          <w:rFonts w:ascii="Fira Sans Light" w:hAnsi="Fira Sans Light"/>
          <w:b w:val="0"/>
          <w:bCs w:val="0"/>
        </w:rPr>
        <w:t xml:space="preserve">e </w:t>
      </w:r>
      <w:r w:rsidRPr="00B86750">
        <w:rPr>
          <w:rFonts w:ascii="Fira Sans Light" w:hAnsi="Fira Sans Light"/>
          <w:b w:val="0"/>
          <w:bCs w:val="0"/>
        </w:rPr>
        <w:fldChar w:fldCharType="begin"/>
      </w:r>
      <w:r w:rsidRPr="00B86750">
        <w:rPr>
          <w:rFonts w:ascii="Fira Sans Light" w:hAnsi="Fira Sans Light"/>
          <w:b w:val="0"/>
          <w:bCs w:val="0"/>
        </w:rPr>
        <w:instrText xml:space="preserve"> SEQ Figure \* ARABIC </w:instrText>
      </w:r>
      <w:r w:rsidRPr="00B86750">
        <w:rPr>
          <w:rFonts w:ascii="Fira Sans Light" w:hAnsi="Fira Sans Light"/>
          <w:b w:val="0"/>
          <w:bCs w:val="0"/>
        </w:rPr>
        <w:fldChar w:fldCharType="separate"/>
      </w:r>
      <w:r w:rsidR="009D109B">
        <w:rPr>
          <w:rFonts w:ascii="Fira Sans Light" w:hAnsi="Fira Sans Light"/>
          <w:b w:val="0"/>
          <w:bCs w:val="0"/>
          <w:noProof/>
        </w:rPr>
        <w:t>2</w:t>
      </w:r>
      <w:r w:rsidRPr="00B86750">
        <w:rPr>
          <w:rFonts w:ascii="Fira Sans Light" w:hAnsi="Fira Sans Light"/>
          <w:b w:val="0"/>
          <w:bCs w:val="0"/>
        </w:rPr>
        <w:fldChar w:fldCharType="end"/>
      </w:r>
      <w:r w:rsidR="00C018A0" w:rsidRPr="00B86750">
        <w:rPr>
          <w:rFonts w:ascii="Fira Sans Light" w:hAnsi="Fira Sans Light" w:cs="Calibri"/>
          <w:b w:val="0"/>
          <w:bCs w:val="0"/>
        </w:rPr>
        <w:t xml:space="preserve">. </w:t>
      </w:r>
      <w:r w:rsidR="00765F21" w:rsidRPr="00B86750">
        <w:rPr>
          <w:rFonts w:ascii="Fira Sans Light" w:hAnsi="Fira Sans Light" w:cs="Calibri"/>
          <w:b w:val="0"/>
          <w:bCs w:val="0"/>
        </w:rPr>
        <w:t>Electricity Access, by technology</w:t>
      </w:r>
      <w:r w:rsidR="009F2F21" w:rsidRPr="00B86750">
        <w:rPr>
          <w:rFonts w:ascii="Fira Sans Light" w:hAnsi="Fira Sans Light" w:cs="Calibri"/>
          <w:b w:val="0"/>
          <w:bCs w:val="0"/>
        </w:rPr>
        <w:t xml:space="preserve"> (2016 vs 2022)</w:t>
      </w:r>
      <w:bookmarkEnd w:id="60"/>
    </w:p>
    <w:p w14:paraId="09BC204C" w14:textId="6ED1B5B0" w:rsidR="00765F21" w:rsidRDefault="00765F21" w:rsidP="00765F21">
      <w:pPr>
        <w:wordWrap/>
        <w:spacing w:after="0" w:line="276" w:lineRule="auto"/>
        <w:jc w:val="center"/>
        <w:rPr>
          <w:rFonts w:ascii="Fira Sans Light" w:hAnsi="Fira Sans Light" w:cs="Calibri"/>
          <w:color w:val="C00000"/>
          <w:sz w:val="22"/>
        </w:rPr>
      </w:pPr>
    </w:p>
    <w:p w14:paraId="7E340EA1" w14:textId="037432B4" w:rsidR="00765F21" w:rsidRPr="00082387" w:rsidRDefault="00A61D11" w:rsidP="00765F21">
      <w:pPr>
        <w:wordWrap/>
        <w:spacing w:after="0" w:line="276" w:lineRule="auto"/>
        <w:jc w:val="center"/>
        <w:rPr>
          <w:rFonts w:ascii="Fira Sans Light" w:hAnsi="Fira Sans Light" w:cs="Calibri"/>
          <w:color w:val="C00000"/>
          <w:sz w:val="22"/>
        </w:rPr>
      </w:pPr>
      <w:r w:rsidRPr="00A61D11">
        <w:rPr>
          <w:rFonts w:ascii="Fira Sans Light" w:hAnsi="Fira Sans Light" w:cs="Calibri"/>
          <w:noProof/>
          <w:color w:val="C00000"/>
          <w:sz w:val="22"/>
        </w:rPr>
        <w:drawing>
          <wp:inline distT="0" distB="0" distL="0" distR="0" wp14:anchorId="6B588348" wp14:editId="6CB8AA8F">
            <wp:extent cx="2708593" cy="2757170"/>
            <wp:effectExtent l="0" t="0" r="0" b="0"/>
            <wp:docPr id="2061773980" name="차트 2061773980">
              <a:extLst xmlns:a="http://schemas.openxmlformats.org/drawingml/2006/main">
                <a:ext uri="{FF2B5EF4-FFF2-40B4-BE49-F238E27FC236}">
                  <a16:creationId xmlns:a16="http://schemas.microsoft.com/office/drawing/2014/main" id="{0008A66E-F27C-4335-BD25-C641CF617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4401D2">
        <w:rPr>
          <w:rFonts w:ascii="Fira Sans Light" w:hAnsi="Fira Sans Light" w:cs="Calibri" w:hint="eastAsia"/>
          <w:color w:val="C00000"/>
          <w:sz w:val="22"/>
        </w:rPr>
        <w:t xml:space="preserve"> </w:t>
      </w:r>
      <w:r w:rsidRPr="00A61D11">
        <w:rPr>
          <w:rFonts w:ascii="Fira Sans Light" w:hAnsi="Fira Sans Light" w:cs="Calibri"/>
          <w:noProof/>
          <w:color w:val="C00000"/>
          <w:sz w:val="22"/>
        </w:rPr>
        <w:drawing>
          <wp:inline distT="0" distB="0" distL="0" distR="0" wp14:anchorId="58E278E4" wp14:editId="1BD7CE95">
            <wp:extent cx="2700020" cy="2760662"/>
            <wp:effectExtent l="0" t="0" r="0" b="0"/>
            <wp:docPr id="38" name="차트 38">
              <a:extLst xmlns:a="http://schemas.openxmlformats.org/drawingml/2006/main">
                <a:ext uri="{FF2B5EF4-FFF2-40B4-BE49-F238E27FC236}">
                  <a16:creationId xmlns:a16="http://schemas.microsoft.com/office/drawing/2014/main" id="{6D8A1B2D-21B3-420B-913C-A439646643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183BB57" w14:textId="6AE5C174" w:rsidR="004401D2" w:rsidRPr="00082387" w:rsidRDefault="004401D2" w:rsidP="004401D2">
      <w:pPr>
        <w:spacing w:line="276" w:lineRule="auto"/>
        <w:jc w:val="right"/>
        <w:rPr>
          <w:rFonts w:ascii="Fira Sans Light" w:hAnsi="Fira Sans Light" w:cs="Calibri"/>
          <w:sz w:val="22"/>
        </w:rPr>
      </w:pPr>
      <w:r w:rsidRPr="00082387">
        <w:rPr>
          <w:rFonts w:ascii="Fira Sans Light" w:hAnsi="Fira Sans Light" w:cs="Calibri"/>
          <w:i/>
          <w:iCs/>
          <w:sz w:val="18"/>
          <w:szCs w:val="18"/>
        </w:rPr>
        <w:t xml:space="preserve">Sources: Koo et al. 2018; </w:t>
      </w:r>
      <w:r w:rsidR="005546FA" w:rsidRPr="00082387">
        <w:rPr>
          <w:rFonts w:ascii="Fira Sans Light" w:hAnsi="Fira Sans Light" w:cs="Calibri"/>
          <w:i/>
          <w:iCs/>
          <w:sz w:val="18"/>
          <w:szCs w:val="18"/>
        </w:rPr>
        <w:t>“Multi-Tier Framework Survey in Rwanda” 2022</w:t>
      </w:r>
    </w:p>
    <w:p w14:paraId="0992759C" w14:textId="4BEDD2E1" w:rsidR="00C018A0" w:rsidRPr="002079C2" w:rsidRDefault="002079C2" w:rsidP="002079C2">
      <w:pPr>
        <w:pStyle w:val="Caption"/>
        <w:jc w:val="center"/>
        <w:rPr>
          <w:rFonts w:ascii="Fira Sans Light" w:hAnsi="Fira Sans Light" w:cs="Calibri"/>
          <w:b w:val="0"/>
          <w:bCs w:val="0"/>
          <w:color w:val="C00000"/>
        </w:rPr>
      </w:pPr>
      <w:bookmarkStart w:id="61" w:name="_Toc138521673"/>
      <w:r w:rsidRPr="002079C2">
        <w:rPr>
          <w:rFonts w:ascii="Fira Sans Light" w:hAnsi="Fira Sans Light"/>
          <w:b w:val="0"/>
          <w:bCs w:val="0"/>
        </w:rPr>
        <w:lastRenderedPageBreak/>
        <w:t xml:space="preserve">Figure </w:t>
      </w:r>
      <w:r w:rsidRPr="00B86750">
        <w:rPr>
          <w:rFonts w:ascii="Fira Sans Light" w:hAnsi="Fira Sans Light"/>
          <w:b w:val="0"/>
          <w:bCs w:val="0"/>
        </w:rPr>
        <w:fldChar w:fldCharType="begin"/>
      </w:r>
      <w:r w:rsidRPr="00B86750">
        <w:rPr>
          <w:rFonts w:ascii="Fira Sans Light" w:hAnsi="Fira Sans Light"/>
          <w:b w:val="0"/>
          <w:bCs w:val="0"/>
        </w:rPr>
        <w:instrText xml:space="preserve"> SEQ Figure \* ARABIC </w:instrText>
      </w:r>
      <w:r w:rsidRPr="00B86750">
        <w:rPr>
          <w:rFonts w:ascii="Fira Sans Light" w:hAnsi="Fira Sans Light"/>
          <w:b w:val="0"/>
          <w:bCs w:val="0"/>
        </w:rPr>
        <w:fldChar w:fldCharType="separate"/>
      </w:r>
      <w:r w:rsidR="009D109B">
        <w:rPr>
          <w:rFonts w:ascii="Fira Sans Light" w:hAnsi="Fira Sans Light"/>
          <w:b w:val="0"/>
          <w:bCs w:val="0"/>
          <w:noProof/>
        </w:rPr>
        <w:t>3</w:t>
      </w:r>
      <w:r w:rsidRPr="00B86750">
        <w:rPr>
          <w:rFonts w:ascii="Fira Sans Light" w:hAnsi="Fira Sans Light"/>
          <w:b w:val="0"/>
          <w:bCs w:val="0"/>
        </w:rPr>
        <w:fldChar w:fldCharType="end"/>
      </w:r>
      <w:r w:rsidR="0031699F" w:rsidRPr="00B86750">
        <w:rPr>
          <w:rFonts w:ascii="Fira Sans Light" w:hAnsi="Fira Sans Light" w:cs="Calibri"/>
          <w:b w:val="0"/>
          <w:bCs w:val="0"/>
        </w:rPr>
        <w:t xml:space="preserve">. </w:t>
      </w:r>
      <w:r w:rsidR="00765F21" w:rsidRPr="00B86750">
        <w:rPr>
          <w:rFonts w:ascii="Fira Sans Light" w:hAnsi="Fira Sans Light" w:cs="Calibri"/>
          <w:b w:val="0"/>
          <w:bCs w:val="0"/>
        </w:rPr>
        <w:t>Off-grid Technology Distribution, by locality</w:t>
      </w:r>
      <w:r w:rsidR="009F2F21" w:rsidRPr="00B86750">
        <w:rPr>
          <w:rFonts w:ascii="Fira Sans Light" w:hAnsi="Fira Sans Light" w:cs="Calibri"/>
          <w:b w:val="0"/>
          <w:bCs w:val="0"/>
        </w:rPr>
        <w:t xml:space="preserve"> (2022)</w:t>
      </w:r>
      <w:bookmarkEnd w:id="61"/>
    </w:p>
    <w:p w14:paraId="5FCCA187" w14:textId="5C947B45" w:rsidR="00862002" w:rsidRDefault="00862002" w:rsidP="00C018A0">
      <w:pPr>
        <w:wordWrap/>
        <w:spacing w:after="0" w:line="276" w:lineRule="auto"/>
        <w:jc w:val="center"/>
        <w:rPr>
          <w:rFonts w:ascii="Calibri" w:hAnsi="Calibri" w:cs="Calibri"/>
          <w:sz w:val="22"/>
        </w:rPr>
      </w:pPr>
    </w:p>
    <w:p w14:paraId="4749E11B" w14:textId="1131C2BB" w:rsidR="00862002" w:rsidRPr="00082387" w:rsidRDefault="00862002" w:rsidP="4397EC43">
      <w:pPr>
        <w:wordWrap/>
        <w:spacing w:after="0" w:line="276" w:lineRule="auto"/>
        <w:jc w:val="center"/>
        <w:rPr>
          <w:rFonts w:ascii="Fira Sans Light" w:hAnsi="Fira Sans Light" w:cs="Calibri"/>
          <w:sz w:val="22"/>
        </w:rPr>
      </w:pPr>
      <w:r>
        <w:rPr>
          <w:noProof/>
        </w:rPr>
        <w:drawing>
          <wp:inline distT="0" distB="0" distL="0" distR="0" wp14:anchorId="3D084458" wp14:editId="7637F071">
            <wp:extent cx="5459095" cy="2370221"/>
            <wp:effectExtent l="0" t="0" r="0" b="0"/>
            <wp:docPr id="6" name="차트 6">
              <a:extLst xmlns:a="http://schemas.openxmlformats.org/drawingml/2006/main">
                <a:ext uri="{FF2B5EF4-FFF2-40B4-BE49-F238E27FC236}">
                  <a16:creationId xmlns:a16="http://schemas.microsoft.com/office/drawing/2014/main" id="{00000000-0008-0000-01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6BFF157" w14:textId="63555D43" w:rsidR="00862085" w:rsidRPr="00082387" w:rsidRDefault="005546FA" w:rsidP="00862085">
      <w:pPr>
        <w:wordWrap/>
        <w:spacing w:after="0" w:line="276" w:lineRule="auto"/>
        <w:ind w:firstLine="800"/>
        <w:jc w:val="right"/>
        <w:rPr>
          <w:rFonts w:ascii="Fira Sans Light" w:hAnsi="Fira Sans Light" w:cs="Calibri"/>
          <w:i/>
          <w:iCs/>
          <w:sz w:val="18"/>
          <w:szCs w:val="18"/>
        </w:rPr>
      </w:pPr>
      <w:r w:rsidRPr="00082387">
        <w:rPr>
          <w:rFonts w:ascii="Fira Sans Light" w:hAnsi="Fira Sans Light" w:cs="Calibri"/>
          <w:i/>
          <w:iCs/>
          <w:sz w:val="18"/>
          <w:szCs w:val="18"/>
        </w:rPr>
        <w:t>Source: “Multi-Tier Framework Survey in Rwanda” 2022</w:t>
      </w:r>
    </w:p>
    <w:p w14:paraId="7A806D16" w14:textId="77777777" w:rsidR="00080C62" w:rsidRPr="009801E2" w:rsidRDefault="00080C62" w:rsidP="00127041">
      <w:pPr>
        <w:wordWrap/>
        <w:spacing w:after="0" w:line="276" w:lineRule="auto"/>
        <w:rPr>
          <w:rFonts w:ascii="Fira Sans Light" w:hAnsi="Fira Sans Light" w:cs="Calibri"/>
          <w:sz w:val="22"/>
        </w:rPr>
      </w:pPr>
    </w:p>
    <w:p w14:paraId="52B57446" w14:textId="441F71C2" w:rsidR="006A6276" w:rsidRPr="009801E2" w:rsidRDefault="006A6276" w:rsidP="008B61AD">
      <w:pPr>
        <w:pStyle w:val="Heading2"/>
        <w:rPr>
          <w:rFonts w:ascii="Fira Sans Light" w:hAnsi="Fira Sans Light"/>
          <w:i/>
          <w:iCs/>
          <w:sz w:val="24"/>
          <w:szCs w:val="24"/>
        </w:rPr>
      </w:pPr>
      <w:bookmarkStart w:id="62" w:name="_Toc138537031"/>
      <w:r w:rsidRPr="009801E2">
        <w:rPr>
          <w:rFonts w:ascii="Fira Sans Light" w:hAnsi="Fira Sans Light"/>
          <w:i/>
          <w:iCs/>
          <w:sz w:val="24"/>
          <w:szCs w:val="24"/>
        </w:rPr>
        <w:t>By Province</w:t>
      </w:r>
      <w:bookmarkEnd w:id="62"/>
    </w:p>
    <w:p w14:paraId="3526260D" w14:textId="43BF5132" w:rsidR="006A6276" w:rsidRPr="009801E2" w:rsidRDefault="006A6276" w:rsidP="00B852A5">
      <w:pPr>
        <w:spacing w:after="0" w:line="276" w:lineRule="auto"/>
        <w:rPr>
          <w:rFonts w:ascii="Fira Sans Light" w:hAnsi="Fira Sans Light" w:cs="Calibri"/>
        </w:rPr>
      </w:pPr>
    </w:p>
    <w:p w14:paraId="3BEF2C57" w14:textId="33E2FED9" w:rsidR="00026175" w:rsidRPr="009801E2" w:rsidRDefault="6979A87F" w:rsidP="4397EC43">
      <w:pPr>
        <w:spacing w:after="0" w:line="276" w:lineRule="auto"/>
        <w:ind w:firstLine="800"/>
        <w:rPr>
          <w:rFonts w:ascii="Fira Sans Light" w:hAnsi="Fira Sans Light" w:cs="Calibri"/>
          <w:sz w:val="22"/>
        </w:rPr>
      </w:pPr>
      <w:r w:rsidRPr="009801E2">
        <w:rPr>
          <w:rFonts w:ascii="Fira Sans Light" w:hAnsi="Fira Sans Light" w:cs="Calibri"/>
          <w:sz w:val="22"/>
        </w:rPr>
        <w:t>Across all provinces in Rwanda, t</w:t>
      </w:r>
      <w:r w:rsidR="21777DBC" w:rsidRPr="009801E2">
        <w:rPr>
          <w:rFonts w:ascii="Fira Sans Light" w:hAnsi="Fira Sans Light" w:cs="Calibri"/>
          <w:sz w:val="22"/>
        </w:rPr>
        <w:t xml:space="preserve">he national grid is the most </w:t>
      </w:r>
      <w:r w:rsidR="00446D44">
        <w:rPr>
          <w:rFonts w:ascii="Fira Sans Light" w:hAnsi="Fira Sans Light" w:cs="Calibri"/>
          <w:sz w:val="22"/>
        </w:rPr>
        <w:t>prevalent</w:t>
      </w:r>
      <w:r w:rsidR="21777DBC" w:rsidRPr="009801E2">
        <w:rPr>
          <w:rFonts w:ascii="Fira Sans Light" w:hAnsi="Fira Sans Light" w:cs="Calibri"/>
          <w:sz w:val="22"/>
        </w:rPr>
        <w:t xml:space="preserve"> </w:t>
      </w:r>
      <w:r w:rsidRPr="009801E2">
        <w:rPr>
          <w:rFonts w:ascii="Fira Sans Light" w:hAnsi="Fira Sans Light" w:cs="Calibri"/>
          <w:sz w:val="22"/>
        </w:rPr>
        <w:t>electricity source</w:t>
      </w:r>
      <w:r w:rsidR="21777DBC" w:rsidRPr="009801E2">
        <w:rPr>
          <w:rFonts w:ascii="Fira Sans Light" w:hAnsi="Fira Sans Light" w:cs="Calibri"/>
          <w:sz w:val="22"/>
        </w:rPr>
        <w:t xml:space="preserve">. </w:t>
      </w:r>
      <w:r w:rsidR="2DBC8D1F" w:rsidRPr="009801E2">
        <w:rPr>
          <w:rFonts w:ascii="Fira Sans Light" w:hAnsi="Fira Sans Light" w:cs="Calibri"/>
          <w:sz w:val="22"/>
        </w:rPr>
        <w:t>H</w:t>
      </w:r>
      <w:r w:rsidR="51D0276C" w:rsidRPr="009801E2">
        <w:rPr>
          <w:rFonts w:ascii="Fira Sans Light" w:hAnsi="Fira Sans Light" w:cs="Calibri"/>
          <w:sz w:val="22"/>
        </w:rPr>
        <w:t xml:space="preserve">ouseholds </w:t>
      </w:r>
      <w:r w:rsidR="377D68B7" w:rsidRPr="009801E2">
        <w:rPr>
          <w:rFonts w:ascii="Fira Sans Light" w:hAnsi="Fira Sans Light" w:cs="Calibri"/>
          <w:sz w:val="22"/>
        </w:rPr>
        <w:t xml:space="preserve">relying on </w:t>
      </w:r>
      <w:r w:rsidR="51D0276C" w:rsidRPr="009801E2">
        <w:rPr>
          <w:rFonts w:ascii="Fira Sans Light" w:hAnsi="Fira Sans Light" w:cs="Calibri"/>
          <w:sz w:val="22"/>
        </w:rPr>
        <w:t xml:space="preserve">the grid </w:t>
      </w:r>
      <w:r w:rsidR="5ABA842F" w:rsidRPr="009801E2">
        <w:rPr>
          <w:rFonts w:ascii="Fira Sans Light" w:hAnsi="Fira Sans Light" w:cs="Calibri"/>
          <w:sz w:val="22"/>
        </w:rPr>
        <w:t xml:space="preserve">as the primary electricity source </w:t>
      </w:r>
      <w:r w:rsidR="51D0276C" w:rsidRPr="009801E2">
        <w:rPr>
          <w:rFonts w:ascii="Fira Sans Light" w:hAnsi="Fira Sans Light" w:cs="Calibri"/>
          <w:sz w:val="22"/>
        </w:rPr>
        <w:t xml:space="preserve">are </w:t>
      </w:r>
      <w:r w:rsidR="6FE5EBCC" w:rsidRPr="009801E2">
        <w:rPr>
          <w:rFonts w:ascii="Fira Sans Light" w:hAnsi="Fira Sans Light" w:cs="Calibri"/>
          <w:sz w:val="22"/>
        </w:rPr>
        <w:t>the highest</w:t>
      </w:r>
      <w:r w:rsidR="51D0276C" w:rsidRPr="009801E2">
        <w:rPr>
          <w:rFonts w:ascii="Fira Sans Light" w:hAnsi="Fira Sans Light" w:cs="Calibri"/>
          <w:sz w:val="22"/>
        </w:rPr>
        <w:t xml:space="preserve"> in Kigali City</w:t>
      </w:r>
      <w:r w:rsidR="2DBC8D1F" w:rsidRPr="009801E2">
        <w:rPr>
          <w:rFonts w:ascii="Fira Sans Light" w:hAnsi="Fira Sans Light" w:cs="Calibri"/>
          <w:sz w:val="22"/>
        </w:rPr>
        <w:t xml:space="preserve"> where the capital of Rwanda is located</w:t>
      </w:r>
      <w:r w:rsidR="65EEFEAC" w:rsidRPr="009801E2">
        <w:rPr>
          <w:rFonts w:ascii="Fira Sans Light" w:hAnsi="Fira Sans Light" w:cs="Calibri"/>
          <w:sz w:val="22"/>
        </w:rPr>
        <w:t>.</w:t>
      </w:r>
      <w:r w:rsidR="51D0276C" w:rsidRPr="009801E2">
        <w:rPr>
          <w:rFonts w:ascii="Fira Sans Light" w:hAnsi="Fira Sans Light" w:cs="Calibri"/>
          <w:sz w:val="22"/>
        </w:rPr>
        <w:t xml:space="preserve"> </w:t>
      </w:r>
      <w:r w:rsidR="00284A7A">
        <w:rPr>
          <w:rFonts w:ascii="Fira Sans Light" w:hAnsi="Fira Sans Light" w:cs="Calibri"/>
          <w:sz w:val="22"/>
        </w:rPr>
        <w:t>I</w:t>
      </w:r>
      <w:r w:rsidR="377D68B7" w:rsidRPr="009801E2">
        <w:rPr>
          <w:rFonts w:ascii="Fira Sans Light" w:hAnsi="Fira Sans Light" w:cs="Calibri"/>
          <w:sz w:val="22"/>
        </w:rPr>
        <w:t xml:space="preserve">n Kigali City, </w:t>
      </w:r>
      <w:r w:rsidR="767945D0" w:rsidRPr="009801E2">
        <w:rPr>
          <w:rFonts w:ascii="Fira Sans Light" w:hAnsi="Fira Sans Light" w:cs="Calibri"/>
          <w:sz w:val="22"/>
        </w:rPr>
        <w:t xml:space="preserve">93.8% of households </w:t>
      </w:r>
      <w:r w:rsidR="2B6B2839" w:rsidRPr="009801E2">
        <w:rPr>
          <w:rFonts w:ascii="Fira Sans Light" w:hAnsi="Fira Sans Light" w:cs="Calibri"/>
          <w:sz w:val="22"/>
        </w:rPr>
        <w:t>use the grid</w:t>
      </w:r>
      <w:r w:rsidR="0F68DC0C" w:rsidRPr="009801E2">
        <w:rPr>
          <w:rFonts w:ascii="Fira Sans Light" w:hAnsi="Fira Sans Light" w:cs="Calibri"/>
          <w:sz w:val="22"/>
        </w:rPr>
        <w:t>, while i</w:t>
      </w:r>
      <w:r w:rsidR="37ED5FFA" w:rsidRPr="009801E2">
        <w:rPr>
          <w:rFonts w:ascii="Fira Sans Light" w:hAnsi="Fira Sans Light" w:cs="Calibri"/>
          <w:sz w:val="22"/>
        </w:rPr>
        <w:t xml:space="preserve">n </w:t>
      </w:r>
      <w:r w:rsidR="005E601B" w:rsidRPr="009801E2">
        <w:rPr>
          <w:rFonts w:ascii="Fira Sans Light" w:hAnsi="Fira Sans Light" w:cs="Calibri"/>
          <w:sz w:val="22"/>
        </w:rPr>
        <w:t xml:space="preserve">all </w:t>
      </w:r>
      <w:r w:rsidR="37ED5FFA" w:rsidRPr="009801E2">
        <w:rPr>
          <w:rFonts w:ascii="Fira Sans Light" w:hAnsi="Fira Sans Light" w:cs="Calibri"/>
          <w:sz w:val="22"/>
        </w:rPr>
        <w:t xml:space="preserve">other provinces, </w:t>
      </w:r>
      <w:r w:rsidR="2B6B2839" w:rsidRPr="009801E2">
        <w:rPr>
          <w:rFonts w:ascii="Fira Sans Light" w:hAnsi="Fira Sans Light" w:cs="Calibri"/>
          <w:sz w:val="22"/>
        </w:rPr>
        <w:t>the proportion</w:t>
      </w:r>
      <w:r w:rsidR="37ED5FFA" w:rsidRPr="009801E2">
        <w:rPr>
          <w:rFonts w:ascii="Fira Sans Light" w:hAnsi="Fira Sans Light" w:cs="Calibri"/>
          <w:sz w:val="22"/>
        </w:rPr>
        <w:t xml:space="preserve"> is much lower</w:t>
      </w:r>
      <w:r w:rsidR="00284A7A">
        <w:rPr>
          <w:rFonts w:ascii="Fira Sans Light" w:hAnsi="Fira Sans Light" w:cs="Calibri"/>
          <w:sz w:val="22"/>
        </w:rPr>
        <w:t xml:space="preserve"> (</w:t>
      </w:r>
      <w:r w:rsidR="00284A7A" w:rsidRPr="009801E2">
        <w:rPr>
          <w:rFonts w:ascii="Fira Sans Light" w:hAnsi="Fira Sans Light" w:cs="Calibri"/>
          <w:sz w:val="22"/>
        </w:rPr>
        <w:t xml:space="preserve">Figure </w:t>
      </w:r>
      <w:r w:rsidR="00284A7A">
        <w:rPr>
          <w:rFonts w:ascii="Fira Sans Light" w:hAnsi="Fira Sans Light" w:cs="Calibri"/>
          <w:sz w:val="22"/>
        </w:rPr>
        <w:t>4)</w:t>
      </w:r>
      <w:r w:rsidR="37ED5FFA" w:rsidRPr="009801E2">
        <w:rPr>
          <w:rFonts w:ascii="Fira Sans Light" w:hAnsi="Fira Sans Light" w:cs="Calibri"/>
          <w:sz w:val="22"/>
        </w:rPr>
        <w:t xml:space="preserve">. In </w:t>
      </w:r>
      <w:r w:rsidR="6F7AE272" w:rsidRPr="009801E2">
        <w:rPr>
          <w:rFonts w:ascii="Fira Sans Light" w:hAnsi="Fira Sans Light" w:cs="Calibri"/>
          <w:sz w:val="22"/>
        </w:rPr>
        <w:t xml:space="preserve">the </w:t>
      </w:r>
      <w:r w:rsidR="3EF26200" w:rsidRPr="009801E2">
        <w:rPr>
          <w:rFonts w:ascii="Fira Sans Light" w:hAnsi="Fira Sans Light" w:cs="Calibri"/>
          <w:sz w:val="22"/>
        </w:rPr>
        <w:t>E</w:t>
      </w:r>
      <w:r w:rsidR="65EEFEAC" w:rsidRPr="009801E2">
        <w:rPr>
          <w:rFonts w:ascii="Fira Sans Light" w:hAnsi="Fira Sans Light" w:cs="Calibri"/>
          <w:sz w:val="22"/>
        </w:rPr>
        <w:t xml:space="preserve">astern </w:t>
      </w:r>
      <w:r w:rsidR="005F206B" w:rsidRPr="009801E2">
        <w:rPr>
          <w:rFonts w:ascii="Fira Sans Light" w:hAnsi="Fira Sans Light" w:cs="Calibri"/>
          <w:sz w:val="22"/>
        </w:rPr>
        <w:t>p</w:t>
      </w:r>
      <w:r w:rsidR="65EEFEAC" w:rsidRPr="009801E2">
        <w:rPr>
          <w:rFonts w:ascii="Fira Sans Light" w:hAnsi="Fira Sans Light" w:cs="Calibri"/>
          <w:sz w:val="22"/>
        </w:rPr>
        <w:t xml:space="preserve">rovince, </w:t>
      </w:r>
      <w:r w:rsidR="48F43270" w:rsidRPr="009801E2">
        <w:rPr>
          <w:rFonts w:ascii="Fira Sans Light" w:hAnsi="Fira Sans Light" w:cs="Calibri"/>
          <w:sz w:val="22"/>
        </w:rPr>
        <w:t xml:space="preserve">54% of households </w:t>
      </w:r>
      <w:r w:rsidR="00403667" w:rsidRPr="009801E2">
        <w:rPr>
          <w:rFonts w:ascii="Fira Sans Light" w:hAnsi="Fira Sans Light" w:cs="Calibri"/>
          <w:sz w:val="22"/>
        </w:rPr>
        <w:t>use the national grid as their main source of electricity</w:t>
      </w:r>
      <w:r w:rsidR="48F43270" w:rsidRPr="009801E2">
        <w:rPr>
          <w:rFonts w:ascii="Fira Sans Light" w:hAnsi="Fira Sans Light" w:cs="Calibri"/>
          <w:sz w:val="22"/>
        </w:rPr>
        <w:t xml:space="preserve">, and </w:t>
      </w:r>
      <w:r w:rsidR="005E601B" w:rsidRPr="009801E2">
        <w:rPr>
          <w:rFonts w:ascii="Fira Sans Light" w:hAnsi="Fira Sans Light" w:cs="Calibri"/>
          <w:sz w:val="22"/>
        </w:rPr>
        <w:t xml:space="preserve">in the Southern, Western and Northern </w:t>
      </w:r>
      <w:r w:rsidR="005F206B" w:rsidRPr="009801E2">
        <w:rPr>
          <w:rFonts w:ascii="Fira Sans Light" w:hAnsi="Fira Sans Light" w:cs="Calibri"/>
          <w:sz w:val="22"/>
        </w:rPr>
        <w:t>p</w:t>
      </w:r>
      <w:r w:rsidR="005E601B" w:rsidRPr="009801E2">
        <w:rPr>
          <w:rFonts w:ascii="Fira Sans Light" w:hAnsi="Fira Sans Light" w:cs="Calibri"/>
          <w:sz w:val="22"/>
        </w:rPr>
        <w:t>rovinces,</w:t>
      </w:r>
      <w:r w:rsidR="00267365" w:rsidRPr="009801E2">
        <w:rPr>
          <w:rFonts w:ascii="Fira Sans Light" w:hAnsi="Fira Sans Light" w:cs="Calibri"/>
          <w:sz w:val="22"/>
        </w:rPr>
        <w:t xml:space="preserve"> </w:t>
      </w:r>
      <w:r w:rsidR="005A3767" w:rsidRPr="009801E2">
        <w:rPr>
          <w:rFonts w:ascii="Fira Sans Light" w:hAnsi="Fira Sans Light" w:cs="Calibri"/>
          <w:sz w:val="22"/>
        </w:rPr>
        <w:t xml:space="preserve">less than half of </w:t>
      </w:r>
      <w:r w:rsidR="48F43270" w:rsidRPr="009801E2">
        <w:rPr>
          <w:rFonts w:ascii="Fira Sans Light" w:hAnsi="Fira Sans Light" w:cs="Calibri"/>
          <w:sz w:val="22"/>
        </w:rPr>
        <w:t xml:space="preserve">the population </w:t>
      </w:r>
      <w:r w:rsidR="00403667" w:rsidRPr="009801E2">
        <w:rPr>
          <w:rFonts w:ascii="Fira Sans Light" w:hAnsi="Fira Sans Light" w:cs="Calibri"/>
          <w:sz w:val="22"/>
        </w:rPr>
        <w:t>do</w:t>
      </w:r>
      <w:r w:rsidR="5309995A" w:rsidRPr="009801E2">
        <w:rPr>
          <w:rFonts w:ascii="Fira Sans Light" w:hAnsi="Fira Sans Light" w:cs="Calibri"/>
          <w:sz w:val="22"/>
        </w:rPr>
        <w:t>.</w:t>
      </w:r>
      <w:r w:rsidR="0D0FD4FE" w:rsidRPr="009801E2">
        <w:rPr>
          <w:rFonts w:ascii="Fira Sans Light" w:hAnsi="Fira Sans Light" w:cs="Calibri"/>
          <w:sz w:val="22"/>
        </w:rPr>
        <w:t xml:space="preserve"> </w:t>
      </w:r>
      <w:r w:rsidR="00B81CEA" w:rsidRPr="00082387">
        <w:rPr>
          <w:rFonts w:ascii="Fira Sans Light" w:hAnsi="Fira Sans Light" w:cs="Calibri"/>
          <w:sz w:val="22"/>
        </w:rPr>
        <w:t xml:space="preserve">This </w:t>
      </w:r>
      <w:r w:rsidR="0054308D" w:rsidRPr="00082387">
        <w:rPr>
          <w:rFonts w:ascii="Fira Sans Light" w:hAnsi="Fira Sans Light" w:cs="Calibri"/>
          <w:sz w:val="22"/>
        </w:rPr>
        <w:t>shows</w:t>
      </w:r>
      <w:r w:rsidR="00B81CEA" w:rsidRPr="00082387">
        <w:rPr>
          <w:rFonts w:ascii="Fira Sans Light" w:hAnsi="Fira Sans Light" w:cs="Calibri"/>
          <w:sz w:val="22"/>
        </w:rPr>
        <w:t xml:space="preserve"> that </w:t>
      </w:r>
      <w:bookmarkStart w:id="63" w:name="_Hlk138509765"/>
      <w:r w:rsidR="00B81CEA" w:rsidRPr="00082387">
        <w:rPr>
          <w:rFonts w:ascii="Fira Sans Light" w:hAnsi="Fira Sans Light" w:cs="Calibri"/>
          <w:sz w:val="22"/>
        </w:rPr>
        <w:t>f</w:t>
      </w:r>
      <w:r w:rsidR="35321532" w:rsidRPr="00082387">
        <w:rPr>
          <w:rFonts w:ascii="Fira Sans Light" w:hAnsi="Fira Sans Light" w:cs="Calibri"/>
          <w:sz w:val="22"/>
        </w:rPr>
        <w:t>uture g</w:t>
      </w:r>
      <w:r w:rsidR="5309995A" w:rsidRPr="00082387">
        <w:rPr>
          <w:rFonts w:ascii="Fira Sans Light" w:hAnsi="Fira Sans Light" w:cs="Calibri"/>
          <w:sz w:val="22"/>
        </w:rPr>
        <w:t>rid</w:t>
      </w:r>
      <w:r w:rsidR="3A469501" w:rsidRPr="00082387">
        <w:rPr>
          <w:rFonts w:ascii="Fira Sans Light" w:hAnsi="Fira Sans Light" w:cs="Calibri"/>
          <w:sz w:val="22"/>
        </w:rPr>
        <w:t xml:space="preserve"> expansions </w:t>
      </w:r>
      <w:r w:rsidR="0D0FD4FE" w:rsidRPr="00082387">
        <w:rPr>
          <w:rFonts w:ascii="Fira Sans Light" w:hAnsi="Fira Sans Light" w:cs="Calibri"/>
          <w:sz w:val="22"/>
        </w:rPr>
        <w:t>should be more distributed</w:t>
      </w:r>
      <w:r w:rsidR="005A3767" w:rsidRPr="00082387">
        <w:rPr>
          <w:rFonts w:ascii="Fira Sans Light" w:hAnsi="Fira Sans Light" w:cs="Calibri"/>
          <w:sz w:val="22"/>
        </w:rPr>
        <w:t xml:space="preserve"> to regions</w:t>
      </w:r>
      <w:r w:rsidR="00403667" w:rsidRPr="00082387">
        <w:rPr>
          <w:rFonts w:ascii="Fira Sans Light" w:hAnsi="Fira Sans Light" w:cs="Calibri"/>
          <w:sz w:val="22"/>
        </w:rPr>
        <w:t xml:space="preserve"> other than Kigali City</w:t>
      </w:r>
      <w:bookmarkEnd w:id="63"/>
      <w:r w:rsidR="0D0FD4FE" w:rsidRPr="00082387">
        <w:rPr>
          <w:rFonts w:ascii="Fira Sans Light" w:hAnsi="Fira Sans Light" w:cs="Calibri"/>
          <w:sz w:val="22"/>
        </w:rPr>
        <w:t>.</w:t>
      </w:r>
      <w:r w:rsidR="0D0FD4FE" w:rsidRPr="009801E2">
        <w:rPr>
          <w:rFonts w:ascii="Fira Sans Light" w:hAnsi="Fira Sans Light" w:cs="Calibri"/>
          <w:sz w:val="22"/>
        </w:rPr>
        <w:t xml:space="preserve"> </w:t>
      </w:r>
    </w:p>
    <w:p w14:paraId="783C5A8F" w14:textId="77777777" w:rsidR="006D2DD4" w:rsidRPr="009801E2" w:rsidRDefault="006D2DD4" w:rsidP="00343F59">
      <w:pPr>
        <w:spacing w:after="0" w:line="276" w:lineRule="auto"/>
        <w:ind w:firstLine="800"/>
        <w:rPr>
          <w:rFonts w:ascii="Fira Sans Light" w:hAnsi="Fira Sans Light" w:cs="Calibri"/>
          <w:sz w:val="22"/>
        </w:rPr>
      </w:pPr>
    </w:p>
    <w:p w14:paraId="43868AC3" w14:textId="7C61EEA1" w:rsidR="00FE0AA8" w:rsidRPr="009801E2" w:rsidRDefault="009626E1" w:rsidP="76DA8D6B">
      <w:pPr>
        <w:spacing w:after="0" w:line="276" w:lineRule="auto"/>
        <w:ind w:firstLine="800"/>
        <w:rPr>
          <w:rFonts w:ascii="Fira Sans Light" w:hAnsi="Fira Sans Light" w:cs="Calibri"/>
          <w:sz w:val="22"/>
        </w:rPr>
      </w:pPr>
      <w:r w:rsidRPr="00565C9A">
        <w:rPr>
          <w:rFonts w:ascii="Fira Sans Light" w:hAnsi="Fira Sans Light" w:cs="Calibri"/>
          <w:sz w:val="22"/>
        </w:rPr>
        <w:t>Off-grid solutions are commonly used i</w:t>
      </w:r>
      <w:r w:rsidR="172965C8" w:rsidRPr="00565C9A">
        <w:rPr>
          <w:rFonts w:ascii="Fira Sans Light" w:hAnsi="Fira Sans Light" w:cs="Calibri"/>
          <w:sz w:val="22"/>
        </w:rPr>
        <w:t xml:space="preserve">n </w:t>
      </w:r>
      <w:r w:rsidR="00CF3BAF" w:rsidRPr="00565C9A">
        <w:rPr>
          <w:rFonts w:ascii="Fira Sans Light" w:hAnsi="Fira Sans Light" w:cs="Calibri"/>
          <w:sz w:val="22"/>
        </w:rPr>
        <w:t xml:space="preserve">most </w:t>
      </w:r>
      <w:r w:rsidR="172965C8" w:rsidRPr="00565C9A">
        <w:rPr>
          <w:rFonts w:ascii="Fira Sans Light" w:hAnsi="Fira Sans Light" w:cs="Calibri"/>
          <w:sz w:val="22"/>
        </w:rPr>
        <w:t>provinces</w:t>
      </w:r>
      <w:r w:rsidR="172965C8" w:rsidRPr="009801E2">
        <w:rPr>
          <w:rFonts w:ascii="Fira Sans Light" w:hAnsi="Fira Sans Light" w:cs="Calibri"/>
          <w:sz w:val="22"/>
        </w:rPr>
        <w:t xml:space="preserve"> other than Kigali City</w:t>
      </w:r>
      <w:r w:rsidR="00CF3BAF">
        <w:rPr>
          <w:rFonts w:ascii="Fira Sans Light" w:hAnsi="Fira Sans Light" w:cs="Calibri"/>
          <w:sz w:val="22"/>
        </w:rPr>
        <w:t xml:space="preserve"> (Figure 4)</w:t>
      </w:r>
      <w:r>
        <w:rPr>
          <w:rFonts w:ascii="Fira Sans Light" w:hAnsi="Fira Sans Light" w:cs="Calibri"/>
          <w:sz w:val="22"/>
        </w:rPr>
        <w:t xml:space="preserve">. </w:t>
      </w:r>
      <w:r w:rsidR="6F7AE272" w:rsidRPr="009801E2">
        <w:rPr>
          <w:rFonts w:ascii="Fira Sans Light" w:hAnsi="Fira Sans Light" w:cs="Calibri"/>
          <w:sz w:val="22"/>
        </w:rPr>
        <w:t xml:space="preserve">The </w:t>
      </w:r>
      <w:r w:rsidR="1D79B9B2" w:rsidRPr="009801E2">
        <w:rPr>
          <w:rFonts w:ascii="Fira Sans Light" w:hAnsi="Fira Sans Light" w:cs="Calibri"/>
          <w:sz w:val="22"/>
        </w:rPr>
        <w:t xml:space="preserve">Eastern </w:t>
      </w:r>
      <w:r w:rsidR="3EF26200" w:rsidRPr="009801E2">
        <w:rPr>
          <w:rFonts w:ascii="Fira Sans Light" w:hAnsi="Fira Sans Light" w:cs="Calibri"/>
          <w:sz w:val="22"/>
        </w:rPr>
        <w:t>P</w:t>
      </w:r>
      <w:r w:rsidR="1D79B9B2" w:rsidRPr="009801E2">
        <w:rPr>
          <w:rFonts w:ascii="Fira Sans Light" w:hAnsi="Fira Sans Light" w:cs="Calibri"/>
          <w:sz w:val="22"/>
        </w:rPr>
        <w:t xml:space="preserve">rovince </w:t>
      </w:r>
      <w:r w:rsidR="7AF9C42B" w:rsidRPr="009801E2">
        <w:rPr>
          <w:rFonts w:ascii="Fira Sans Light" w:hAnsi="Fira Sans Light" w:cs="Calibri"/>
          <w:sz w:val="22"/>
        </w:rPr>
        <w:t xml:space="preserve">has the highest </w:t>
      </w:r>
      <w:r w:rsidR="1D728BF7" w:rsidRPr="009801E2">
        <w:rPr>
          <w:rFonts w:ascii="Fira Sans Light" w:hAnsi="Fira Sans Light" w:cs="Calibri"/>
          <w:sz w:val="22"/>
        </w:rPr>
        <w:t>share</w:t>
      </w:r>
      <w:r w:rsidR="7AF9C42B" w:rsidRPr="009801E2">
        <w:rPr>
          <w:rFonts w:ascii="Fira Sans Light" w:hAnsi="Fira Sans Light" w:cs="Calibri"/>
          <w:sz w:val="22"/>
        </w:rPr>
        <w:t xml:space="preserve"> of households</w:t>
      </w:r>
      <w:r w:rsidR="00EB25E4">
        <w:rPr>
          <w:rFonts w:ascii="Fira Sans Light" w:hAnsi="Fira Sans Light" w:cs="Calibri"/>
          <w:sz w:val="22"/>
        </w:rPr>
        <w:t xml:space="preserve"> of 18.6%</w:t>
      </w:r>
      <w:r w:rsidR="7AF9C42B" w:rsidRPr="009801E2">
        <w:rPr>
          <w:rFonts w:ascii="Fira Sans Light" w:hAnsi="Fira Sans Light" w:cs="Calibri"/>
          <w:sz w:val="22"/>
        </w:rPr>
        <w:t xml:space="preserve"> relying on </w:t>
      </w:r>
      <w:r w:rsidR="31C832E4" w:rsidRPr="009801E2">
        <w:rPr>
          <w:rFonts w:ascii="Fira Sans Light" w:hAnsi="Fira Sans Light" w:cs="Calibri"/>
          <w:sz w:val="22"/>
        </w:rPr>
        <w:t xml:space="preserve">off-grid </w:t>
      </w:r>
      <w:r w:rsidR="58DA1361" w:rsidRPr="009801E2">
        <w:rPr>
          <w:rFonts w:ascii="Fira Sans Light" w:hAnsi="Fira Sans Light" w:cs="Calibri"/>
          <w:sz w:val="22"/>
        </w:rPr>
        <w:t>technologies</w:t>
      </w:r>
      <w:r w:rsidR="1D79B9B2" w:rsidRPr="009801E2">
        <w:rPr>
          <w:rFonts w:ascii="Fira Sans Light" w:hAnsi="Fira Sans Light" w:cs="Calibri"/>
          <w:sz w:val="22"/>
        </w:rPr>
        <w:t>.</w:t>
      </w:r>
      <w:r w:rsidR="48F43270" w:rsidRPr="009801E2">
        <w:rPr>
          <w:rFonts w:ascii="Fira Sans Light" w:hAnsi="Fira Sans Light" w:cs="Calibri"/>
          <w:sz w:val="22"/>
        </w:rPr>
        <w:t xml:space="preserve"> </w:t>
      </w:r>
      <w:r w:rsidR="7DC61148" w:rsidRPr="009801E2">
        <w:rPr>
          <w:rFonts w:ascii="Fira Sans Light" w:hAnsi="Fira Sans Light" w:cs="Calibri"/>
          <w:sz w:val="22"/>
        </w:rPr>
        <w:t>Across provinces, t</w:t>
      </w:r>
      <w:r w:rsidR="257F2809" w:rsidRPr="009801E2">
        <w:rPr>
          <w:rFonts w:ascii="Fira Sans Light" w:hAnsi="Fira Sans Light" w:cs="Calibri"/>
          <w:sz w:val="22"/>
        </w:rPr>
        <w:t>he most common off-grid technology is solar lighting systems</w:t>
      </w:r>
      <w:r w:rsidR="00EB25E4">
        <w:rPr>
          <w:rFonts w:ascii="Fira Sans Light" w:hAnsi="Fira Sans Light" w:cs="Calibri"/>
          <w:sz w:val="22"/>
        </w:rPr>
        <w:t xml:space="preserve"> other than solar lanterns</w:t>
      </w:r>
      <w:r w:rsidR="257F2809" w:rsidRPr="009801E2">
        <w:rPr>
          <w:rFonts w:ascii="Fira Sans Light" w:hAnsi="Fira Sans Light" w:cs="Calibri"/>
          <w:sz w:val="22"/>
        </w:rPr>
        <w:t xml:space="preserve">, and their adoption does not show </w:t>
      </w:r>
      <w:r w:rsidR="00EB25E4">
        <w:rPr>
          <w:rFonts w:ascii="Fira Sans Light" w:hAnsi="Fira Sans Light" w:cs="Calibri"/>
          <w:sz w:val="22"/>
        </w:rPr>
        <w:t>substantial</w:t>
      </w:r>
      <w:r w:rsidR="257F2809" w:rsidRPr="009801E2">
        <w:rPr>
          <w:rFonts w:ascii="Fira Sans Light" w:hAnsi="Fira Sans Light" w:cs="Calibri"/>
          <w:sz w:val="22"/>
        </w:rPr>
        <w:t xml:space="preserve"> difference</w:t>
      </w:r>
      <w:r w:rsidR="00EB25E4">
        <w:rPr>
          <w:rFonts w:ascii="Fira Sans Light" w:hAnsi="Fira Sans Light" w:cs="Calibri"/>
          <w:sz w:val="22"/>
        </w:rPr>
        <w:t>s</w:t>
      </w:r>
      <w:r w:rsidR="257F2809" w:rsidRPr="009801E2">
        <w:rPr>
          <w:rFonts w:ascii="Fira Sans Light" w:hAnsi="Fira Sans Light" w:cs="Calibri"/>
          <w:sz w:val="22"/>
        </w:rPr>
        <w:t xml:space="preserve"> </w:t>
      </w:r>
      <w:r w:rsidR="7DC61148" w:rsidRPr="009801E2">
        <w:rPr>
          <w:rFonts w:ascii="Fira Sans Light" w:hAnsi="Fira Sans Light" w:cs="Calibri"/>
          <w:sz w:val="22"/>
        </w:rPr>
        <w:t>by region</w:t>
      </w:r>
      <w:r w:rsidR="257F2809" w:rsidRPr="009801E2">
        <w:rPr>
          <w:rFonts w:ascii="Fira Sans Light" w:hAnsi="Fira Sans Light" w:cs="Calibri"/>
          <w:sz w:val="22"/>
        </w:rPr>
        <w:t xml:space="preserve"> </w:t>
      </w:r>
      <w:r w:rsidR="00CD3804">
        <w:rPr>
          <w:rFonts w:ascii="Fira Sans Light" w:hAnsi="Fira Sans Light" w:cs="Calibri"/>
          <w:sz w:val="22"/>
        </w:rPr>
        <w:t>(</w:t>
      </w:r>
      <w:r w:rsidR="257F2809" w:rsidRPr="009801E2">
        <w:rPr>
          <w:rFonts w:ascii="Fira Sans Light" w:hAnsi="Fira Sans Light" w:cs="Calibri"/>
          <w:sz w:val="22"/>
        </w:rPr>
        <w:t xml:space="preserve">Figure </w:t>
      </w:r>
      <w:r w:rsidR="00412A1B">
        <w:rPr>
          <w:rFonts w:ascii="Fira Sans Light" w:hAnsi="Fira Sans Light" w:cs="Calibri"/>
          <w:sz w:val="22"/>
        </w:rPr>
        <w:t>5</w:t>
      </w:r>
      <w:r w:rsidR="00CD3804">
        <w:rPr>
          <w:rFonts w:ascii="Fira Sans Light" w:hAnsi="Fira Sans Light" w:cs="Calibri"/>
          <w:sz w:val="22"/>
        </w:rPr>
        <w:t>)</w:t>
      </w:r>
      <w:r w:rsidR="257F2809" w:rsidRPr="009801E2">
        <w:rPr>
          <w:rFonts w:ascii="Fira Sans Light" w:hAnsi="Fira Sans Light" w:cs="Calibri"/>
          <w:sz w:val="22"/>
        </w:rPr>
        <w:t xml:space="preserve">. The </w:t>
      </w:r>
      <w:r w:rsidR="00EB25E4">
        <w:rPr>
          <w:rFonts w:ascii="Fira Sans Light" w:hAnsi="Fira Sans Light" w:cs="Calibri"/>
          <w:sz w:val="22"/>
        </w:rPr>
        <w:t>use</w:t>
      </w:r>
      <w:r w:rsidR="257F2809" w:rsidRPr="009801E2">
        <w:rPr>
          <w:rFonts w:ascii="Fira Sans Light" w:hAnsi="Fira Sans Light" w:cs="Calibri"/>
          <w:sz w:val="22"/>
        </w:rPr>
        <w:t xml:space="preserve"> of solar home systems is </w:t>
      </w:r>
      <w:r w:rsidR="40649C70" w:rsidRPr="009801E2">
        <w:rPr>
          <w:rFonts w:ascii="Fira Sans Light" w:hAnsi="Fira Sans Light" w:cs="Calibri"/>
          <w:sz w:val="22"/>
        </w:rPr>
        <w:t xml:space="preserve">slightly </w:t>
      </w:r>
      <w:r w:rsidR="257F2809" w:rsidRPr="009801E2">
        <w:rPr>
          <w:rFonts w:ascii="Fira Sans Light" w:hAnsi="Fira Sans Light" w:cs="Calibri"/>
          <w:sz w:val="22"/>
        </w:rPr>
        <w:t xml:space="preserve">higher in </w:t>
      </w:r>
      <w:r w:rsidR="57E5D746" w:rsidRPr="009801E2">
        <w:rPr>
          <w:rFonts w:ascii="Fira Sans Light" w:hAnsi="Fira Sans Light" w:cs="Calibri"/>
          <w:sz w:val="22"/>
        </w:rPr>
        <w:t xml:space="preserve">the </w:t>
      </w:r>
      <w:r w:rsidR="257F2809" w:rsidRPr="009801E2">
        <w:rPr>
          <w:rFonts w:ascii="Fira Sans Light" w:hAnsi="Fira Sans Light" w:cs="Calibri"/>
          <w:sz w:val="22"/>
        </w:rPr>
        <w:t>Eastern Province than in other provinces, but overall, a small number of Rwanda</w:t>
      </w:r>
      <w:r w:rsidR="00181387">
        <w:rPr>
          <w:rFonts w:ascii="Fira Sans Light" w:hAnsi="Fira Sans Light" w:cs="Calibri"/>
          <w:sz w:val="22"/>
        </w:rPr>
        <w:t>n</w:t>
      </w:r>
      <w:r w:rsidR="257F2809" w:rsidRPr="009801E2">
        <w:rPr>
          <w:rFonts w:ascii="Fira Sans Light" w:hAnsi="Fira Sans Light" w:cs="Calibri"/>
          <w:sz w:val="22"/>
        </w:rPr>
        <w:t xml:space="preserve"> households </w:t>
      </w:r>
      <w:r w:rsidR="005F206B" w:rsidRPr="009801E2">
        <w:rPr>
          <w:rFonts w:ascii="Fira Sans Light" w:hAnsi="Fira Sans Light" w:cs="Calibri"/>
          <w:sz w:val="22"/>
        </w:rPr>
        <w:t>use</w:t>
      </w:r>
      <w:r w:rsidR="257F2809" w:rsidRPr="009801E2">
        <w:rPr>
          <w:rFonts w:ascii="Fira Sans Light" w:hAnsi="Fira Sans Light" w:cs="Calibri"/>
          <w:sz w:val="22"/>
        </w:rPr>
        <w:t xml:space="preserve"> the solution. </w:t>
      </w:r>
    </w:p>
    <w:p w14:paraId="3796552C" w14:textId="77777777" w:rsidR="005C0A01" w:rsidRPr="009801E2" w:rsidRDefault="005C0A01" w:rsidP="00EE72F8">
      <w:pPr>
        <w:spacing w:after="0" w:line="276" w:lineRule="auto"/>
        <w:ind w:firstLine="800"/>
        <w:rPr>
          <w:rFonts w:ascii="Fira Sans Light" w:hAnsi="Fira Sans Light" w:cs="Calibri"/>
          <w:sz w:val="22"/>
        </w:rPr>
      </w:pPr>
    </w:p>
    <w:p w14:paraId="0DF022DE" w14:textId="713B753C" w:rsidR="005C0A01" w:rsidRPr="009801E2" w:rsidRDefault="66BCB6C9" w:rsidP="4397EC43">
      <w:pPr>
        <w:spacing w:after="0" w:line="276" w:lineRule="auto"/>
        <w:ind w:firstLine="800"/>
        <w:rPr>
          <w:rFonts w:ascii="Fira Sans Light" w:hAnsi="Fira Sans Light" w:cs="Calibri"/>
          <w:sz w:val="22"/>
        </w:rPr>
      </w:pPr>
      <w:r w:rsidRPr="009801E2">
        <w:rPr>
          <w:rFonts w:ascii="Fira Sans Light" w:hAnsi="Fira Sans Light" w:cs="Calibri"/>
          <w:sz w:val="22"/>
        </w:rPr>
        <w:t xml:space="preserve">The Southern, Western, and Northern provinces are the regions with specifically low electricity access. </w:t>
      </w:r>
      <w:r w:rsidR="0228BE06" w:rsidRPr="009801E2">
        <w:rPr>
          <w:rFonts w:ascii="Fira Sans Light" w:hAnsi="Fira Sans Light" w:cs="Calibri"/>
          <w:sz w:val="22"/>
        </w:rPr>
        <w:t>W</w:t>
      </w:r>
      <w:r w:rsidRPr="009801E2">
        <w:rPr>
          <w:rFonts w:ascii="Fira Sans Light" w:hAnsi="Fira Sans Light" w:cs="Calibri"/>
          <w:sz w:val="22"/>
        </w:rPr>
        <w:t xml:space="preserve">hile the proportion of households without electricity is 5.4% in Kigali City and 27.4% in the Eastern </w:t>
      </w:r>
      <w:r w:rsidR="005F206B" w:rsidRPr="009801E2">
        <w:rPr>
          <w:rFonts w:ascii="Fira Sans Light" w:hAnsi="Fira Sans Light" w:cs="Calibri"/>
          <w:sz w:val="22"/>
        </w:rPr>
        <w:t>p</w:t>
      </w:r>
      <w:r w:rsidRPr="009801E2">
        <w:rPr>
          <w:rFonts w:ascii="Fira Sans Light" w:hAnsi="Fira Sans Light" w:cs="Calibri"/>
          <w:sz w:val="22"/>
        </w:rPr>
        <w:t xml:space="preserve">rovince, the share is above 40% in the </w:t>
      </w:r>
      <w:bookmarkStart w:id="64" w:name="_Hlk138510196"/>
      <w:r w:rsidRPr="009801E2">
        <w:rPr>
          <w:rFonts w:ascii="Fira Sans Light" w:hAnsi="Fira Sans Light" w:cs="Calibri"/>
          <w:sz w:val="22"/>
        </w:rPr>
        <w:t>Southern, Western, and Northern provinces</w:t>
      </w:r>
      <w:bookmarkEnd w:id="64"/>
      <w:r w:rsidR="0228BE06" w:rsidRPr="009801E2">
        <w:rPr>
          <w:rFonts w:ascii="Fira Sans Light" w:hAnsi="Fira Sans Light" w:cs="Calibri"/>
          <w:sz w:val="22"/>
        </w:rPr>
        <w:t xml:space="preserve"> </w:t>
      </w:r>
      <w:r w:rsidR="00284A7A">
        <w:rPr>
          <w:rFonts w:ascii="Fira Sans Light" w:hAnsi="Fira Sans Light" w:cs="Calibri"/>
          <w:sz w:val="22"/>
        </w:rPr>
        <w:t>(</w:t>
      </w:r>
      <w:r w:rsidR="0228BE06" w:rsidRPr="009801E2">
        <w:rPr>
          <w:rFonts w:ascii="Fira Sans Light" w:hAnsi="Fira Sans Light" w:cs="Calibri"/>
          <w:sz w:val="22"/>
        </w:rPr>
        <w:t xml:space="preserve">Figure </w:t>
      </w:r>
      <w:r w:rsidR="00412A1B">
        <w:rPr>
          <w:rFonts w:ascii="Fira Sans Light" w:hAnsi="Fira Sans Light" w:cs="Calibri"/>
          <w:sz w:val="22"/>
        </w:rPr>
        <w:t>4</w:t>
      </w:r>
      <w:r w:rsidR="00284A7A" w:rsidRPr="00082387">
        <w:rPr>
          <w:rFonts w:ascii="Fira Sans Light" w:hAnsi="Fira Sans Light" w:cs="Calibri"/>
          <w:sz w:val="22"/>
        </w:rPr>
        <w:t>)</w:t>
      </w:r>
      <w:r w:rsidRPr="00082387">
        <w:rPr>
          <w:rFonts w:ascii="Fira Sans Light" w:hAnsi="Fira Sans Light" w:cs="Calibri"/>
          <w:sz w:val="22"/>
        </w:rPr>
        <w:t>.</w:t>
      </w:r>
      <w:r w:rsidR="4563D408" w:rsidRPr="00082387">
        <w:rPr>
          <w:rFonts w:ascii="Fira Sans Light" w:hAnsi="Fira Sans Light" w:cs="Calibri"/>
          <w:sz w:val="22"/>
        </w:rPr>
        <w:t xml:space="preserve"> </w:t>
      </w:r>
      <w:r w:rsidR="0228BE06" w:rsidRPr="00082387">
        <w:rPr>
          <w:rFonts w:ascii="Fira Sans Light" w:hAnsi="Fira Sans Light" w:cs="Calibri"/>
          <w:sz w:val="22"/>
        </w:rPr>
        <w:t xml:space="preserve">Targeting </w:t>
      </w:r>
      <w:r w:rsidR="00446D44" w:rsidRPr="00082387">
        <w:rPr>
          <w:rFonts w:ascii="Fira Sans Light" w:hAnsi="Fira Sans Light" w:cs="Calibri"/>
          <w:sz w:val="22"/>
        </w:rPr>
        <w:t xml:space="preserve">specifically </w:t>
      </w:r>
      <w:r w:rsidR="0228BE06" w:rsidRPr="00082387">
        <w:rPr>
          <w:rFonts w:ascii="Fira Sans Light" w:hAnsi="Fira Sans Light" w:cs="Calibri"/>
          <w:sz w:val="22"/>
        </w:rPr>
        <w:t>t</w:t>
      </w:r>
      <w:r w:rsidR="4563D408" w:rsidRPr="00082387">
        <w:rPr>
          <w:rFonts w:ascii="Fira Sans Light" w:hAnsi="Fira Sans Light" w:cs="Calibri"/>
          <w:sz w:val="22"/>
        </w:rPr>
        <w:t>he</w:t>
      </w:r>
      <w:r w:rsidR="00446D44" w:rsidRPr="00082387">
        <w:rPr>
          <w:rFonts w:ascii="Fira Sans Light" w:hAnsi="Fira Sans Light" w:cs="Calibri"/>
          <w:sz w:val="22"/>
        </w:rPr>
        <w:t xml:space="preserve"> three</w:t>
      </w:r>
      <w:r w:rsidR="4563D408" w:rsidRPr="00082387">
        <w:rPr>
          <w:rFonts w:ascii="Fira Sans Light" w:hAnsi="Fira Sans Light" w:cs="Calibri"/>
          <w:sz w:val="22"/>
        </w:rPr>
        <w:t xml:space="preserve"> lagging </w:t>
      </w:r>
      <w:r w:rsidR="005F206B" w:rsidRPr="00082387">
        <w:rPr>
          <w:rFonts w:ascii="Fira Sans Light" w:hAnsi="Fira Sans Light" w:cs="Calibri"/>
          <w:sz w:val="22"/>
        </w:rPr>
        <w:t>provinces</w:t>
      </w:r>
      <w:r w:rsidR="0228BE06" w:rsidRPr="00082387">
        <w:rPr>
          <w:rFonts w:ascii="Fira Sans Light" w:hAnsi="Fira Sans Light" w:cs="Calibri"/>
          <w:sz w:val="22"/>
        </w:rPr>
        <w:t xml:space="preserve"> to increase electricity access </w:t>
      </w:r>
      <w:r w:rsidR="5CAADF71" w:rsidRPr="00082387">
        <w:rPr>
          <w:rFonts w:ascii="Fira Sans Light" w:hAnsi="Fira Sans Light" w:cs="Calibri"/>
          <w:sz w:val="22"/>
        </w:rPr>
        <w:t>is</w:t>
      </w:r>
      <w:r w:rsidR="0228BE06" w:rsidRPr="00082387">
        <w:rPr>
          <w:rFonts w:ascii="Fira Sans Light" w:hAnsi="Fira Sans Light" w:cs="Calibri"/>
          <w:sz w:val="22"/>
        </w:rPr>
        <w:t xml:space="preserve"> crucial</w:t>
      </w:r>
      <w:r w:rsidR="4563D408" w:rsidRPr="00082387">
        <w:rPr>
          <w:rFonts w:ascii="Fira Sans Light" w:hAnsi="Fira Sans Light" w:cs="Calibri"/>
          <w:sz w:val="22"/>
        </w:rPr>
        <w:t>.</w:t>
      </w:r>
      <w:r w:rsidR="4563D408" w:rsidRPr="009801E2">
        <w:rPr>
          <w:rFonts w:ascii="Fira Sans Light" w:hAnsi="Fira Sans Light" w:cs="Calibri"/>
          <w:sz w:val="22"/>
        </w:rPr>
        <w:t xml:space="preserve"> </w:t>
      </w:r>
    </w:p>
    <w:p w14:paraId="5C075C7C" w14:textId="77777777" w:rsidR="00080C62" w:rsidRDefault="00080C62" w:rsidP="00080C62">
      <w:pPr>
        <w:spacing w:after="0" w:line="276" w:lineRule="auto"/>
        <w:rPr>
          <w:rFonts w:ascii="Fira Sans Light" w:hAnsi="Fira Sans Light" w:cs="Calibri"/>
          <w:sz w:val="22"/>
        </w:rPr>
      </w:pPr>
    </w:p>
    <w:p w14:paraId="5AB08468" w14:textId="77777777" w:rsidR="00862085" w:rsidRDefault="00862085" w:rsidP="00080C62">
      <w:pPr>
        <w:spacing w:after="0" w:line="276" w:lineRule="auto"/>
        <w:rPr>
          <w:rFonts w:ascii="Fira Sans Light" w:hAnsi="Fira Sans Light" w:cs="Calibri"/>
          <w:sz w:val="22"/>
        </w:rPr>
      </w:pPr>
    </w:p>
    <w:p w14:paraId="1EE99DB4" w14:textId="77777777" w:rsidR="00565C9A" w:rsidRPr="009801E2" w:rsidRDefault="00565C9A" w:rsidP="00080C62">
      <w:pPr>
        <w:spacing w:after="0" w:line="276" w:lineRule="auto"/>
        <w:rPr>
          <w:rFonts w:ascii="Fira Sans Light" w:hAnsi="Fira Sans Light" w:cs="Calibri"/>
          <w:sz w:val="22"/>
        </w:rPr>
      </w:pPr>
    </w:p>
    <w:p w14:paraId="267C4345" w14:textId="438E874C" w:rsidR="007521DE" w:rsidRPr="008D3649" w:rsidRDefault="002079C2" w:rsidP="002079C2">
      <w:pPr>
        <w:pStyle w:val="Caption"/>
        <w:jc w:val="center"/>
        <w:rPr>
          <w:rFonts w:ascii="Fira Sans Light" w:hAnsi="Fira Sans Light" w:cs="Calibri"/>
          <w:b w:val="0"/>
          <w:bCs w:val="0"/>
        </w:rPr>
      </w:pPr>
      <w:bookmarkStart w:id="65" w:name="_Toc138521674"/>
      <w:r w:rsidRPr="008D3649">
        <w:rPr>
          <w:rFonts w:ascii="Fira Sans Light" w:hAnsi="Fira Sans Light"/>
          <w:b w:val="0"/>
          <w:bCs w:val="0"/>
        </w:rPr>
        <w:lastRenderedPageBreak/>
        <w:t xml:space="preserve">Figure </w:t>
      </w:r>
      <w:r w:rsidRPr="008D3649">
        <w:rPr>
          <w:rFonts w:ascii="Fira Sans Light" w:hAnsi="Fira Sans Light"/>
          <w:b w:val="0"/>
          <w:bCs w:val="0"/>
        </w:rPr>
        <w:fldChar w:fldCharType="begin"/>
      </w:r>
      <w:r w:rsidRPr="008D3649">
        <w:rPr>
          <w:rFonts w:ascii="Fira Sans Light" w:hAnsi="Fira Sans Light"/>
          <w:b w:val="0"/>
          <w:bCs w:val="0"/>
        </w:rPr>
        <w:instrText xml:space="preserve"> SEQ Figure \* ARABIC </w:instrText>
      </w:r>
      <w:r w:rsidRPr="008D3649">
        <w:rPr>
          <w:rFonts w:ascii="Fira Sans Light" w:hAnsi="Fira Sans Light"/>
          <w:b w:val="0"/>
          <w:bCs w:val="0"/>
        </w:rPr>
        <w:fldChar w:fldCharType="separate"/>
      </w:r>
      <w:r w:rsidR="009D109B">
        <w:rPr>
          <w:rFonts w:ascii="Fira Sans Light" w:hAnsi="Fira Sans Light"/>
          <w:b w:val="0"/>
          <w:bCs w:val="0"/>
          <w:noProof/>
        </w:rPr>
        <w:t>4</w:t>
      </w:r>
      <w:r w:rsidRPr="008D3649">
        <w:rPr>
          <w:rFonts w:ascii="Fira Sans Light" w:hAnsi="Fira Sans Light"/>
          <w:b w:val="0"/>
          <w:bCs w:val="0"/>
        </w:rPr>
        <w:fldChar w:fldCharType="end"/>
      </w:r>
      <w:r w:rsidR="0031699F" w:rsidRPr="008D3649">
        <w:rPr>
          <w:rFonts w:ascii="Fira Sans Light" w:hAnsi="Fira Sans Light"/>
          <w:b w:val="0"/>
          <w:bCs w:val="0"/>
        </w:rPr>
        <w:t>.</w:t>
      </w:r>
      <w:r w:rsidR="0031699F" w:rsidRPr="008D3649">
        <w:rPr>
          <w:rFonts w:ascii="Fira Sans Light" w:hAnsi="Fira Sans Light" w:cs="Calibri"/>
          <w:b w:val="0"/>
          <w:bCs w:val="0"/>
        </w:rPr>
        <w:t xml:space="preserve"> </w:t>
      </w:r>
      <w:r w:rsidR="00765F21" w:rsidRPr="008D3649">
        <w:rPr>
          <w:rFonts w:ascii="Fira Sans Light" w:hAnsi="Fira Sans Light" w:cs="Calibri"/>
          <w:b w:val="0"/>
          <w:bCs w:val="0"/>
        </w:rPr>
        <w:t>Provincial Electricity Access, by technology</w:t>
      </w:r>
      <w:bookmarkEnd w:id="65"/>
    </w:p>
    <w:p w14:paraId="510C5745" w14:textId="77777777" w:rsidR="007521DE" w:rsidRPr="00B852A5" w:rsidRDefault="007521DE" w:rsidP="00B852A5">
      <w:pPr>
        <w:spacing w:after="0" w:line="276" w:lineRule="auto"/>
        <w:rPr>
          <w:rFonts w:ascii="Calibri" w:hAnsi="Calibri" w:cs="Calibri"/>
        </w:rPr>
      </w:pPr>
    </w:p>
    <w:p w14:paraId="694C0580" w14:textId="42DBF38A" w:rsidR="00B852A5" w:rsidRPr="00082387" w:rsidRDefault="00B852A5" w:rsidP="00B852A5">
      <w:pPr>
        <w:spacing w:after="0" w:line="276" w:lineRule="auto"/>
        <w:jc w:val="center"/>
        <w:rPr>
          <w:rFonts w:ascii="Fira Sans Light" w:hAnsi="Fira Sans Light" w:cs="Calibri"/>
        </w:rPr>
      </w:pPr>
      <w:r>
        <w:rPr>
          <w:noProof/>
        </w:rPr>
        <w:drawing>
          <wp:inline distT="0" distB="0" distL="0" distR="0" wp14:anchorId="0B1AD44C" wp14:editId="73BE5F40">
            <wp:extent cx="5502457" cy="2988310"/>
            <wp:effectExtent l="0" t="0" r="0" b="0"/>
            <wp:docPr id="18" name="차트 18">
              <a:extLst xmlns:a="http://schemas.openxmlformats.org/drawingml/2006/main">
                <a:ext uri="{FF2B5EF4-FFF2-40B4-BE49-F238E27FC236}">
                  <a16:creationId xmlns:a16="http://schemas.microsoft.com/office/drawing/2014/main" id="{E824297C-A0D2-5E6D-1FCA-E50DE65825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0D465A5" w14:textId="41331521" w:rsidR="00862085" w:rsidRPr="00082387" w:rsidRDefault="005546FA" w:rsidP="00862085">
      <w:pPr>
        <w:wordWrap/>
        <w:spacing w:after="0" w:line="276" w:lineRule="auto"/>
        <w:ind w:firstLine="800"/>
        <w:jc w:val="right"/>
        <w:rPr>
          <w:rFonts w:ascii="Fira Sans Light" w:hAnsi="Fira Sans Light" w:cs="Calibri"/>
          <w:i/>
          <w:iCs/>
          <w:sz w:val="18"/>
          <w:szCs w:val="18"/>
        </w:rPr>
      </w:pPr>
      <w:r w:rsidRPr="00082387">
        <w:rPr>
          <w:rFonts w:ascii="Fira Sans Light" w:hAnsi="Fira Sans Light" w:cs="Calibri"/>
          <w:i/>
          <w:iCs/>
          <w:sz w:val="18"/>
          <w:szCs w:val="18"/>
        </w:rPr>
        <w:t>Source: “Multi-Tier Framework Survey in Rwanda” 2022</w:t>
      </w:r>
    </w:p>
    <w:p w14:paraId="5A140071" w14:textId="77777777" w:rsidR="00996F2E" w:rsidRDefault="00996F2E" w:rsidP="00B852A5">
      <w:pPr>
        <w:spacing w:after="0" w:line="276" w:lineRule="auto"/>
        <w:rPr>
          <w:rFonts w:ascii="Calibri" w:hAnsi="Calibri" w:cs="Calibri"/>
        </w:rPr>
      </w:pPr>
    </w:p>
    <w:p w14:paraId="0C22D820" w14:textId="3085DD71" w:rsidR="002079C2" w:rsidRPr="008D3649" w:rsidRDefault="002079C2" w:rsidP="002079C2">
      <w:pPr>
        <w:pStyle w:val="Caption"/>
        <w:jc w:val="center"/>
        <w:rPr>
          <w:rFonts w:ascii="Fira Sans Light" w:hAnsi="Fira Sans Light"/>
          <w:b w:val="0"/>
          <w:bCs w:val="0"/>
        </w:rPr>
      </w:pPr>
      <w:bookmarkStart w:id="66" w:name="_Toc138521675"/>
      <w:r w:rsidRPr="008D3649">
        <w:rPr>
          <w:rFonts w:ascii="Fira Sans Light" w:hAnsi="Fira Sans Light"/>
          <w:b w:val="0"/>
          <w:bCs w:val="0"/>
        </w:rPr>
        <w:t xml:space="preserve">Figure </w:t>
      </w:r>
      <w:r w:rsidRPr="008D3649">
        <w:rPr>
          <w:rFonts w:ascii="Fira Sans Light" w:hAnsi="Fira Sans Light"/>
          <w:b w:val="0"/>
          <w:bCs w:val="0"/>
        </w:rPr>
        <w:fldChar w:fldCharType="begin"/>
      </w:r>
      <w:r w:rsidRPr="008D3649">
        <w:rPr>
          <w:rFonts w:ascii="Fira Sans Light" w:hAnsi="Fira Sans Light"/>
          <w:b w:val="0"/>
          <w:bCs w:val="0"/>
        </w:rPr>
        <w:instrText xml:space="preserve"> SEQ Figure \* ARABIC </w:instrText>
      </w:r>
      <w:r w:rsidRPr="008D3649">
        <w:rPr>
          <w:rFonts w:ascii="Fira Sans Light" w:hAnsi="Fira Sans Light"/>
          <w:b w:val="0"/>
          <w:bCs w:val="0"/>
        </w:rPr>
        <w:fldChar w:fldCharType="separate"/>
      </w:r>
      <w:r w:rsidR="009D109B">
        <w:rPr>
          <w:rFonts w:ascii="Fira Sans Light" w:hAnsi="Fira Sans Light"/>
          <w:b w:val="0"/>
          <w:bCs w:val="0"/>
          <w:noProof/>
        </w:rPr>
        <w:t>5</w:t>
      </w:r>
      <w:r w:rsidRPr="008D3649">
        <w:rPr>
          <w:rFonts w:ascii="Fira Sans Light" w:hAnsi="Fira Sans Light"/>
          <w:b w:val="0"/>
          <w:bCs w:val="0"/>
        </w:rPr>
        <w:fldChar w:fldCharType="end"/>
      </w:r>
      <w:r w:rsidRPr="008D3649">
        <w:rPr>
          <w:rFonts w:ascii="Fira Sans Light" w:hAnsi="Fira Sans Light"/>
          <w:b w:val="0"/>
          <w:bCs w:val="0"/>
        </w:rPr>
        <w:t>. Off-grid Technology Distribution, by province</w:t>
      </w:r>
      <w:bookmarkEnd w:id="66"/>
    </w:p>
    <w:tbl>
      <w:tblPr>
        <w:tblStyle w:val="TableGrid"/>
        <w:tblW w:w="0" w:type="auto"/>
        <w:jc w:val="center"/>
        <w:tblCellMar>
          <w:left w:w="99" w:type="dxa"/>
          <w:right w:w="99" w:type="dxa"/>
        </w:tblCellMar>
        <w:tblLook w:val="04A0" w:firstRow="1" w:lastRow="0" w:firstColumn="1" w:lastColumn="0" w:noHBand="0" w:noVBand="1"/>
      </w:tblPr>
      <w:tblGrid>
        <w:gridCol w:w="9019"/>
      </w:tblGrid>
      <w:tr w:rsidR="00597757" w:rsidRPr="00597757" w14:paraId="4CD1DED2" w14:textId="77777777" w:rsidTr="6AA0C2D4">
        <w:trPr>
          <w:trHeight w:val="340"/>
          <w:jc w:val="center"/>
        </w:trPr>
        <w:tc>
          <w:tcPr>
            <w:tcW w:w="9019" w:type="dxa"/>
            <w:tcBorders>
              <w:top w:val="nil"/>
              <w:left w:val="nil"/>
              <w:bottom w:val="nil"/>
              <w:right w:val="nil"/>
            </w:tcBorders>
            <w:noWrap/>
            <w:vAlign w:val="center"/>
          </w:tcPr>
          <w:p w14:paraId="4AC100D6" w14:textId="77777777" w:rsidR="00597757" w:rsidRDefault="00597757" w:rsidP="00597757">
            <w:pPr>
              <w:spacing w:line="276" w:lineRule="auto"/>
              <w:jc w:val="center"/>
              <w:rPr>
                <w:rFonts w:ascii="Calibri" w:hAnsi="Calibri" w:cs="Calibri"/>
              </w:rPr>
            </w:pPr>
          </w:p>
          <w:p w14:paraId="08FF7FAE" w14:textId="2ED36EEA" w:rsidR="009904EB" w:rsidRPr="00597757" w:rsidRDefault="009904EB" w:rsidP="002079C2">
            <w:pPr>
              <w:keepNext/>
              <w:spacing w:line="276" w:lineRule="auto"/>
              <w:jc w:val="center"/>
              <w:rPr>
                <w:rFonts w:ascii="Calibri" w:hAnsi="Calibri" w:cs="Calibri"/>
              </w:rPr>
            </w:pPr>
            <w:r>
              <w:rPr>
                <w:noProof/>
              </w:rPr>
              <w:drawing>
                <wp:inline distT="0" distB="0" distL="0" distR="0" wp14:anchorId="0052CC2C" wp14:editId="29ECB755">
                  <wp:extent cx="5513070" cy="3001879"/>
                  <wp:effectExtent l="0" t="0" r="0" b="0"/>
                  <wp:docPr id="20" name="차트 20">
                    <a:extLst xmlns:a="http://schemas.openxmlformats.org/drawingml/2006/main">
                      <a:ext uri="{FF2B5EF4-FFF2-40B4-BE49-F238E27FC236}">
                        <a16:creationId xmlns:a16="http://schemas.microsoft.com/office/drawing/2014/main" id="{2054FAE1-89A0-A63F-C526-E96FFCA7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14:paraId="2F4C38F1" w14:textId="286D26A9" w:rsidR="00862085" w:rsidRPr="00082387" w:rsidRDefault="005546FA" w:rsidP="00862085">
      <w:pPr>
        <w:wordWrap/>
        <w:spacing w:after="0" w:line="276" w:lineRule="auto"/>
        <w:ind w:firstLine="800"/>
        <w:jc w:val="right"/>
        <w:rPr>
          <w:rFonts w:ascii="Fira Sans Light" w:hAnsi="Fira Sans Light" w:cs="Calibri"/>
          <w:i/>
          <w:iCs/>
          <w:sz w:val="18"/>
          <w:szCs w:val="18"/>
        </w:rPr>
      </w:pPr>
      <w:r w:rsidRPr="00082387">
        <w:rPr>
          <w:rFonts w:ascii="Fira Sans Light" w:hAnsi="Fira Sans Light" w:cs="Calibri"/>
          <w:i/>
          <w:iCs/>
          <w:sz w:val="18"/>
          <w:szCs w:val="18"/>
        </w:rPr>
        <w:t>Source: “Multi-Tier Framework Survey in Rwanda” 2022</w:t>
      </w:r>
    </w:p>
    <w:p w14:paraId="69D47DEC" w14:textId="17EFB7F4" w:rsidR="007561C5" w:rsidRDefault="007561C5" w:rsidP="00B852A5">
      <w:pPr>
        <w:spacing w:after="0" w:line="276" w:lineRule="auto"/>
        <w:rPr>
          <w:rFonts w:ascii="Calibri" w:hAnsi="Calibri" w:cs="Calibri"/>
        </w:rPr>
      </w:pPr>
    </w:p>
    <w:p w14:paraId="6270D0B9" w14:textId="7ED10606" w:rsidR="007561C5" w:rsidRDefault="007561C5" w:rsidP="00B852A5">
      <w:pPr>
        <w:spacing w:after="0" w:line="276" w:lineRule="auto"/>
        <w:rPr>
          <w:rFonts w:ascii="Calibri" w:hAnsi="Calibri" w:cs="Calibri"/>
        </w:rPr>
      </w:pPr>
    </w:p>
    <w:p w14:paraId="6F962734" w14:textId="6E6AEEF9" w:rsidR="007561C5" w:rsidRDefault="007561C5" w:rsidP="00B852A5">
      <w:pPr>
        <w:spacing w:after="0" w:line="276" w:lineRule="auto"/>
        <w:rPr>
          <w:rFonts w:ascii="Calibri" w:hAnsi="Calibri" w:cs="Calibri"/>
        </w:rPr>
      </w:pPr>
    </w:p>
    <w:p w14:paraId="72F859F5" w14:textId="2E0BFAC9" w:rsidR="00961B4E" w:rsidRPr="008B61AD" w:rsidRDefault="00961B4E" w:rsidP="008B61AD">
      <w:pPr>
        <w:pStyle w:val="Heading2"/>
        <w:rPr>
          <w:rFonts w:ascii="Fira Sans Light" w:hAnsi="Fira Sans Light"/>
          <w:i/>
          <w:iCs/>
          <w:sz w:val="24"/>
          <w:szCs w:val="24"/>
        </w:rPr>
      </w:pPr>
      <w:bookmarkStart w:id="67" w:name="_Toc138537032"/>
      <w:r w:rsidRPr="008B61AD">
        <w:rPr>
          <w:rFonts w:ascii="Fira Sans Light" w:hAnsi="Fira Sans Light"/>
          <w:i/>
          <w:iCs/>
          <w:sz w:val="24"/>
          <w:szCs w:val="24"/>
        </w:rPr>
        <w:lastRenderedPageBreak/>
        <w:t xml:space="preserve">By </w:t>
      </w:r>
      <w:r w:rsidR="00BF0329">
        <w:rPr>
          <w:rFonts w:ascii="Fira Sans Light" w:hAnsi="Fira Sans Light"/>
          <w:i/>
          <w:iCs/>
          <w:sz w:val="24"/>
          <w:szCs w:val="24"/>
        </w:rPr>
        <w:t>Ubudehe</w:t>
      </w:r>
      <w:r w:rsidR="009B1F84">
        <w:rPr>
          <w:rFonts w:ascii="Fira Sans Light" w:hAnsi="Fira Sans Light"/>
          <w:i/>
          <w:iCs/>
          <w:sz w:val="24"/>
          <w:szCs w:val="24"/>
        </w:rPr>
        <w:t xml:space="preserve"> Category</w:t>
      </w:r>
      <w:bookmarkEnd w:id="67"/>
    </w:p>
    <w:p w14:paraId="4C2F9A90" w14:textId="5AE1DE62" w:rsidR="0012105B" w:rsidRDefault="008D3649" w:rsidP="76DA8D6B">
      <w:pPr>
        <w:spacing w:after="0" w:line="276" w:lineRule="auto"/>
        <w:ind w:firstLine="800"/>
        <w:rPr>
          <w:rFonts w:ascii="Fira Sans Light" w:hAnsi="Fira Sans Light" w:cs="Calibri"/>
          <w:sz w:val="22"/>
        </w:rPr>
      </w:pPr>
      <w:r>
        <w:rPr>
          <w:rFonts w:ascii="Fira Sans Light" w:hAnsi="Fira Sans Light" w:cs="Calibri"/>
          <w:sz w:val="22"/>
        </w:rPr>
        <w:t xml:space="preserve">In Rwanda, </w:t>
      </w:r>
      <w:r w:rsidR="00435BF8">
        <w:rPr>
          <w:rFonts w:ascii="Fira Sans Light" w:hAnsi="Fira Sans Light" w:cs="Calibri"/>
          <w:sz w:val="22"/>
        </w:rPr>
        <w:t xml:space="preserve">a </w:t>
      </w:r>
      <w:r w:rsidRPr="008D3649">
        <w:rPr>
          <w:rFonts w:ascii="Fira Sans Light" w:hAnsi="Fira Sans Light" w:cs="Calibri"/>
          <w:sz w:val="22"/>
        </w:rPr>
        <w:t>socio-economic categorization mechanism</w:t>
      </w:r>
      <w:r>
        <w:rPr>
          <w:rFonts w:ascii="Fira Sans Light" w:hAnsi="Fira Sans Light" w:cs="Calibri"/>
          <w:sz w:val="22"/>
        </w:rPr>
        <w:t xml:space="preserve"> called Ubudehe is used to </w:t>
      </w:r>
      <w:r w:rsidRPr="008D3649">
        <w:rPr>
          <w:rFonts w:ascii="Fira Sans Light" w:hAnsi="Fira Sans Light" w:cs="Calibri"/>
          <w:sz w:val="22"/>
        </w:rPr>
        <w:t>determ</w:t>
      </w:r>
      <w:r>
        <w:rPr>
          <w:rFonts w:ascii="Fira Sans Light" w:hAnsi="Fira Sans Light" w:cs="Calibri"/>
          <w:sz w:val="22"/>
        </w:rPr>
        <w:t>ine households’</w:t>
      </w:r>
      <w:r w:rsidRPr="008D3649">
        <w:rPr>
          <w:rFonts w:ascii="Fira Sans Light" w:hAnsi="Fira Sans Light" w:cs="Calibri"/>
          <w:sz w:val="22"/>
        </w:rPr>
        <w:t xml:space="preserve"> eligibility for Rwanda’s social protection interventions including </w:t>
      </w:r>
      <w:r w:rsidR="0012105B" w:rsidRPr="0012105B">
        <w:rPr>
          <w:rFonts w:ascii="Fira Sans Light" w:hAnsi="Fira Sans Light" w:cs="Calibri"/>
          <w:sz w:val="22"/>
        </w:rPr>
        <w:t xml:space="preserve">public works, direct support, community-based health insurance and education grants </w:t>
      </w:r>
      <w:r w:rsidR="00435BF8">
        <w:rPr>
          <w:rFonts w:ascii="Fira Sans Light" w:hAnsi="Fira Sans Light" w:cs="Calibri"/>
          <w:sz w:val="22"/>
        </w:rPr>
        <w:t>(</w:t>
      </w:r>
      <w:r w:rsidR="00435BF8" w:rsidRPr="00435BF8">
        <w:rPr>
          <w:rFonts w:ascii="Fira Sans Light" w:hAnsi="Fira Sans Light" w:cs="Calibri"/>
          <w:sz w:val="22"/>
        </w:rPr>
        <w:t>Rwanda Ministry of Local Government 2018</w:t>
      </w:r>
      <w:r w:rsidR="00435BF8">
        <w:rPr>
          <w:rFonts w:ascii="Fira Sans Light" w:hAnsi="Fira Sans Light" w:cs="Calibri"/>
          <w:sz w:val="22"/>
        </w:rPr>
        <w:t>)</w:t>
      </w:r>
      <w:r>
        <w:rPr>
          <w:rFonts w:ascii="Fira Sans Light" w:hAnsi="Fira Sans Light" w:cs="Calibri"/>
          <w:sz w:val="22"/>
        </w:rPr>
        <w:t xml:space="preserve">. </w:t>
      </w:r>
      <w:r w:rsidRPr="008D3649">
        <w:rPr>
          <w:rFonts w:ascii="Fira Sans Light" w:hAnsi="Fira Sans Light" w:cs="Calibri"/>
          <w:sz w:val="22"/>
        </w:rPr>
        <w:t xml:space="preserve">Under the Ubudehe practice, households </w:t>
      </w:r>
      <w:r w:rsidR="00435BF8">
        <w:rPr>
          <w:rFonts w:ascii="Fira Sans Light" w:hAnsi="Fira Sans Light" w:cs="Calibri"/>
          <w:sz w:val="22"/>
        </w:rPr>
        <w:t xml:space="preserve">are periodically </w:t>
      </w:r>
      <w:r w:rsidR="00435BF8" w:rsidRPr="008D3649">
        <w:rPr>
          <w:rFonts w:ascii="Fira Sans Light" w:hAnsi="Fira Sans Light" w:cs="Calibri"/>
          <w:sz w:val="22"/>
        </w:rPr>
        <w:t>categorize</w:t>
      </w:r>
      <w:r w:rsidR="00435BF8">
        <w:rPr>
          <w:rFonts w:ascii="Fira Sans Light" w:hAnsi="Fira Sans Light" w:cs="Calibri"/>
          <w:sz w:val="22"/>
        </w:rPr>
        <w:t>d</w:t>
      </w:r>
      <w:r w:rsidR="00435BF8" w:rsidRPr="008D3649">
        <w:rPr>
          <w:rFonts w:ascii="Fira Sans Light" w:hAnsi="Fira Sans Light" w:cs="Calibri"/>
          <w:sz w:val="22"/>
        </w:rPr>
        <w:t xml:space="preserve"> </w:t>
      </w:r>
      <w:r w:rsidR="00435BF8">
        <w:rPr>
          <w:rFonts w:ascii="Fira Sans Light" w:hAnsi="Fira Sans Light" w:cs="Calibri"/>
          <w:sz w:val="22"/>
        </w:rPr>
        <w:t>according</w:t>
      </w:r>
      <w:r w:rsidRPr="008D3649">
        <w:rPr>
          <w:rFonts w:ascii="Fira Sans Light" w:hAnsi="Fira Sans Light" w:cs="Calibri"/>
          <w:sz w:val="22"/>
        </w:rPr>
        <w:t xml:space="preserve"> to their perceived poverty and vulnerability status</w:t>
      </w:r>
      <w:r w:rsidR="00435BF8">
        <w:rPr>
          <w:rFonts w:ascii="Fira Sans Light" w:hAnsi="Fira Sans Light" w:cs="Calibri"/>
          <w:sz w:val="22"/>
        </w:rPr>
        <w:t xml:space="preserve"> by</w:t>
      </w:r>
      <w:r w:rsidR="00435BF8" w:rsidRPr="008D3649">
        <w:rPr>
          <w:rFonts w:ascii="Fira Sans Light" w:hAnsi="Fira Sans Light" w:cs="Calibri"/>
          <w:sz w:val="22"/>
        </w:rPr>
        <w:t xml:space="preserve"> their </w:t>
      </w:r>
      <w:r w:rsidR="00435BF8">
        <w:rPr>
          <w:rFonts w:ascii="Fira Sans Light" w:hAnsi="Fira Sans Light" w:cs="Calibri"/>
          <w:sz w:val="22"/>
        </w:rPr>
        <w:t>communities</w:t>
      </w:r>
      <w:r>
        <w:rPr>
          <w:rFonts w:ascii="Fira Sans Light" w:hAnsi="Fira Sans Light" w:cs="Calibri"/>
          <w:sz w:val="22"/>
        </w:rPr>
        <w:t xml:space="preserve"> </w:t>
      </w:r>
      <w:r w:rsidRPr="008D3649">
        <w:rPr>
          <w:rFonts w:ascii="Fira Sans Light" w:hAnsi="Fira Sans Light" w:cs="Calibri"/>
          <w:sz w:val="22"/>
        </w:rPr>
        <w:t>(National Institute of Statistics of Rwanda (NISR) 2015)</w:t>
      </w:r>
      <w:r>
        <w:rPr>
          <w:rFonts w:ascii="Fira Sans Light" w:hAnsi="Fira Sans Light" w:cs="Calibri"/>
          <w:sz w:val="22"/>
        </w:rPr>
        <w:t>.</w:t>
      </w:r>
      <w:r w:rsidR="0012105B">
        <w:rPr>
          <w:rFonts w:ascii="Fira Sans Light" w:hAnsi="Fira Sans Light" w:cs="Calibri"/>
          <w:sz w:val="22"/>
        </w:rPr>
        <w:t xml:space="preserve"> </w:t>
      </w:r>
      <w:r w:rsidR="0012105B" w:rsidRPr="0012105B">
        <w:rPr>
          <w:rFonts w:ascii="Fira Sans Light" w:hAnsi="Fira Sans Light" w:cs="Calibri"/>
          <w:sz w:val="22"/>
        </w:rPr>
        <w:t>When the survey was implemented, there were four Ubudehe classifications from Category 1 to 4 in ascending order: Category 1 being the most socio-economically vulnerable and Category 4 the least.</w:t>
      </w:r>
      <w:r w:rsidR="0012105B">
        <w:rPr>
          <w:rFonts w:ascii="Fira Sans Light" w:hAnsi="Fira Sans Light" w:cs="Calibri"/>
          <w:sz w:val="22"/>
        </w:rPr>
        <w:t xml:space="preserve"> </w:t>
      </w:r>
      <w:r w:rsidR="0012105B" w:rsidRPr="0012105B">
        <w:rPr>
          <w:rFonts w:ascii="Fira Sans Light" w:hAnsi="Fira Sans Light" w:cs="Calibri"/>
          <w:sz w:val="22"/>
        </w:rPr>
        <w:t xml:space="preserve">In this report, </w:t>
      </w:r>
      <w:r w:rsidR="00905288">
        <w:rPr>
          <w:rFonts w:ascii="Fira Sans Light" w:hAnsi="Fira Sans Light" w:cs="Calibri"/>
          <w:sz w:val="22"/>
        </w:rPr>
        <w:t xml:space="preserve">analysis based on Ubudehe categorization included </w:t>
      </w:r>
      <w:r w:rsidR="0012105B" w:rsidRPr="0012105B">
        <w:rPr>
          <w:rFonts w:ascii="Fira Sans Light" w:hAnsi="Fira Sans Light" w:cs="Calibri"/>
          <w:sz w:val="22"/>
        </w:rPr>
        <w:t xml:space="preserve">households in Category 1 to 3 </w:t>
      </w:r>
      <w:r w:rsidR="00905288">
        <w:rPr>
          <w:rFonts w:ascii="Fira Sans Light" w:hAnsi="Fira Sans Light" w:cs="Calibri"/>
          <w:sz w:val="22"/>
        </w:rPr>
        <w:t xml:space="preserve">only </w:t>
      </w:r>
      <w:r w:rsidR="0012105B" w:rsidRPr="0012105B">
        <w:rPr>
          <w:rFonts w:ascii="Fira Sans Light" w:hAnsi="Fira Sans Light" w:cs="Calibri"/>
          <w:sz w:val="22"/>
        </w:rPr>
        <w:t>due to data</w:t>
      </w:r>
      <w:r w:rsidR="00905288">
        <w:rPr>
          <w:rFonts w:ascii="Fira Sans Light" w:hAnsi="Fira Sans Light" w:cs="Calibri"/>
          <w:sz w:val="22"/>
        </w:rPr>
        <w:t xml:space="preserve"> limitations</w:t>
      </w:r>
      <w:r w:rsidR="0012105B" w:rsidRPr="0012105B">
        <w:rPr>
          <w:rFonts w:ascii="Fira Sans Light" w:hAnsi="Fira Sans Light" w:cs="Calibri"/>
          <w:sz w:val="22"/>
        </w:rPr>
        <w:t>.</w:t>
      </w:r>
    </w:p>
    <w:p w14:paraId="71D4A8FD" w14:textId="77777777" w:rsidR="0012105B" w:rsidRDefault="0012105B" w:rsidP="76DA8D6B">
      <w:pPr>
        <w:spacing w:after="0" w:line="276" w:lineRule="auto"/>
        <w:ind w:firstLine="800"/>
        <w:rPr>
          <w:rFonts w:ascii="Fira Sans Light" w:hAnsi="Fira Sans Light" w:cs="Calibri"/>
          <w:sz w:val="22"/>
        </w:rPr>
      </w:pPr>
    </w:p>
    <w:p w14:paraId="5B86E34B" w14:textId="6802CE05" w:rsidR="00383446" w:rsidRPr="00730DE7" w:rsidRDefault="00435BF8" w:rsidP="76DA8D6B">
      <w:pPr>
        <w:spacing w:after="0" w:line="276" w:lineRule="auto"/>
        <w:ind w:firstLine="800"/>
        <w:rPr>
          <w:rFonts w:ascii="Calibri" w:hAnsi="Calibri" w:cs="Calibri"/>
          <w:sz w:val="22"/>
        </w:rPr>
      </w:pPr>
      <w:r>
        <w:rPr>
          <w:rFonts w:ascii="Fira Sans Light" w:hAnsi="Fira Sans Light" w:cs="Calibri"/>
          <w:sz w:val="22"/>
        </w:rPr>
        <w:t xml:space="preserve">The </w:t>
      </w:r>
      <w:r w:rsidR="0012105B">
        <w:rPr>
          <w:rFonts w:ascii="Fira Sans Light" w:hAnsi="Fira Sans Light" w:cs="Calibri"/>
          <w:sz w:val="22"/>
        </w:rPr>
        <w:t>analysis</w:t>
      </w:r>
      <w:r>
        <w:rPr>
          <w:rFonts w:ascii="Fira Sans Light" w:hAnsi="Fira Sans Light" w:cs="Calibri"/>
          <w:sz w:val="22"/>
        </w:rPr>
        <w:t xml:space="preserve"> shows that </w:t>
      </w:r>
      <w:r w:rsidR="002B28B9" w:rsidRPr="002A2553">
        <w:rPr>
          <w:rFonts w:ascii="Fira Sans Light" w:hAnsi="Fira Sans Light" w:cs="Calibri"/>
          <w:sz w:val="22"/>
        </w:rPr>
        <w:t>Ubudehe</w:t>
      </w:r>
      <w:r w:rsidR="002B28B9" w:rsidRPr="002778AB">
        <w:rPr>
          <w:rFonts w:ascii="Fira Sans Light" w:hAnsi="Fira Sans Light" w:cs="Calibri"/>
          <w:sz w:val="22"/>
        </w:rPr>
        <w:t xml:space="preserve"> </w:t>
      </w:r>
      <w:r w:rsidR="002B28B9" w:rsidRPr="002A2553">
        <w:rPr>
          <w:rFonts w:ascii="Fira Sans Light" w:hAnsi="Fira Sans Light" w:cs="Calibri"/>
          <w:sz w:val="22"/>
        </w:rPr>
        <w:t>categorization</w:t>
      </w:r>
      <w:r w:rsidR="5C69D381" w:rsidRPr="0007771F">
        <w:rPr>
          <w:rFonts w:ascii="Fira Sans Light" w:hAnsi="Fira Sans Light" w:cs="Calibri"/>
          <w:sz w:val="22"/>
        </w:rPr>
        <w:t xml:space="preserve"> is strongly correlated with </w:t>
      </w:r>
      <w:r w:rsidR="009369FE">
        <w:rPr>
          <w:rFonts w:ascii="Fira Sans Light" w:hAnsi="Fira Sans Light" w:cs="Calibri"/>
          <w:sz w:val="22"/>
        </w:rPr>
        <w:t>electricity access and a</w:t>
      </w:r>
      <w:r w:rsidR="000D0A51">
        <w:rPr>
          <w:rFonts w:ascii="Fira Sans Light" w:hAnsi="Fira Sans Light" w:cs="Calibri"/>
          <w:sz w:val="22"/>
        </w:rPr>
        <w:t>c</w:t>
      </w:r>
      <w:r w:rsidR="009369FE">
        <w:rPr>
          <w:rFonts w:ascii="Fira Sans Light" w:hAnsi="Fira Sans Light" w:cs="Calibri"/>
          <w:sz w:val="22"/>
        </w:rPr>
        <w:t>c</w:t>
      </w:r>
      <w:r w:rsidR="000D0A51">
        <w:rPr>
          <w:rFonts w:ascii="Fira Sans Light" w:hAnsi="Fira Sans Light" w:cs="Calibri"/>
          <w:sz w:val="22"/>
        </w:rPr>
        <w:t>ess</w:t>
      </w:r>
      <w:r w:rsidR="009369FE">
        <w:rPr>
          <w:rFonts w:ascii="Fira Sans Light" w:hAnsi="Fira Sans Light" w:cs="Calibri"/>
          <w:sz w:val="22"/>
        </w:rPr>
        <w:t xml:space="preserve"> to the grid</w:t>
      </w:r>
      <w:r w:rsidR="006617E4">
        <w:rPr>
          <w:rFonts w:ascii="Fira Sans Light" w:hAnsi="Fira Sans Light" w:cs="Calibri"/>
          <w:sz w:val="22"/>
        </w:rPr>
        <w:t xml:space="preserve">. </w:t>
      </w:r>
      <w:r w:rsidR="009369FE">
        <w:rPr>
          <w:rFonts w:ascii="Fira Sans Light" w:hAnsi="Fira Sans Light" w:cs="Calibri"/>
          <w:sz w:val="22"/>
        </w:rPr>
        <w:t>Not surprisingly, w</w:t>
      </w:r>
      <w:r w:rsidR="6C456889" w:rsidRPr="0007771F">
        <w:rPr>
          <w:rFonts w:ascii="Fira Sans Light" w:hAnsi="Fira Sans Light" w:cs="Calibri"/>
          <w:sz w:val="22"/>
        </w:rPr>
        <w:t xml:space="preserve">hen the </w:t>
      </w:r>
      <w:r w:rsidR="007E348E">
        <w:rPr>
          <w:rFonts w:ascii="Fira Sans Light" w:hAnsi="Fira Sans Light" w:cs="Calibri"/>
          <w:sz w:val="22"/>
        </w:rPr>
        <w:t>C</w:t>
      </w:r>
      <w:r w:rsidR="6C456889" w:rsidRPr="0007771F">
        <w:rPr>
          <w:rFonts w:ascii="Fira Sans Light" w:hAnsi="Fira Sans Light" w:cs="Calibri"/>
          <w:sz w:val="22"/>
        </w:rPr>
        <w:t xml:space="preserve">ategory rises, the </w:t>
      </w:r>
      <w:r w:rsidR="04629E9C" w:rsidRPr="0007771F">
        <w:rPr>
          <w:rFonts w:ascii="Fira Sans Light" w:hAnsi="Fira Sans Light" w:cs="Calibri"/>
          <w:sz w:val="22"/>
        </w:rPr>
        <w:t>percentage</w:t>
      </w:r>
      <w:r w:rsidR="6C456889" w:rsidRPr="0007771F">
        <w:rPr>
          <w:rFonts w:ascii="Fira Sans Light" w:hAnsi="Fira Sans Light" w:cs="Calibri"/>
          <w:sz w:val="22"/>
        </w:rPr>
        <w:t xml:space="preserve"> of households </w:t>
      </w:r>
      <w:r w:rsidR="04629E9C" w:rsidRPr="0007771F">
        <w:rPr>
          <w:rFonts w:ascii="Fira Sans Light" w:hAnsi="Fira Sans Light" w:cs="Calibri"/>
          <w:sz w:val="22"/>
        </w:rPr>
        <w:t>connected to</w:t>
      </w:r>
      <w:r w:rsidR="6C456889" w:rsidRPr="0007771F">
        <w:rPr>
          <w:rFonts w:ascii="Fira Sans Light" w:hAnsi="Fira Sans Light" w:cs="Calibri"/>
          <w:sz w:val="22"/>
        </w:rPr>
        <w:t xml:space="preserve"> the national grid increases, </w:t>
      </w:r>
      <w:r w:rsidR="007E348E">
        <w:rPr>
          <w:rFonts w:ascii="Fira Sans Light" w:hAnsi="Fira Sans Light" w:cs="Calibri"/>
          <w:sz w:val="22"/>
        </w:rPr>
        <w:t>but</w:t>
      </w:r>
      <w:r w:rsidR="6C456889" w:rsidRPr="0007771F">
        <w:rPr>
          <w:rFonts w:ascii="Fira Sans Light" w:hAnsi="Fira Sans Light" w:cs="Calibri"/>
          <w:sz w:val="22"/>
        </w:rPr>
        <w:t xml:space="preserve"> the share of households without any electricity sources </w:t>
      </w:r>
      <w:r w:rsidR="007E348E">
        <w:rPr>
          <w:rFonts w:ascii="Fira Sans Light" w:hAnsi="Fira Sans Light" w:cs="Calibri"/>
          <w:sz w:val="22"/>
        </w:rPr>
        <w:t>declines</w:t>
      </w:r>
      <w:r w:rsidR="00284A7A">
        <w:rPr>
          <w:rFonts w:ascii="Fira Sans Light" w:hAnsi="Fira Sans Light" w:cs="Calibri"/>
          <w:sz w:val="22"/>
        </w:rPr>
        <w:t xml:space="preserve"> (</w:t>
      </w:r>
      <w:r w:rsidR="00284A7A" w:rsidRPr="0007771F">
        <w:rPr>
          <w:rFonts w:ascii="Fira Sans Light" w:hAnsi="Fira Sans Light" w:cs="Calibri"/>
          <w:sz w:val="22"/>
        </w:rPr>
        <w:t xml:space="preserve">Figure </w:t>
      </w:r>
      <w:r w:rsidR="00284A7A">
        <w:rPr>
          <w:rFonts w:ascii="Fira Sans Light" w:hAnsi="Fira Sans Light" w:cs="Calibri"/>
          <w:sz w:val="22"/>
        </w:rPr>
        <w:t>6)</w:t>
      </w:r>
      <w:r w:rsidR="6C456889" w:rsidRPr="0007771F">
        <w:rPr>
          <w:rFonts w:ascii="Fira Sans Light" w:hAnsi="Fira Sans Light" w:cs="Calibri"/>
          <w:sz w:val="22"/>
        </w:rPr>
        <w:t>.</w:t>
      </w:r>
      <w:r w:rsidR="6C456889" w:rsidRPr="0007771F">
        <w:rPr>
          <w:rFonts w:ascii="Calibri" w:hAnsi="Calibri" w:cs="Calibri"/>
          <w:strike/>
          <w:sz w:val="22"/>
        </w:rPr>
        <w:t>.</w:t>
      </w:r>
    </w:p>
    <w:p w14:paraId="4DCA0DF9" w14:textId="58992E73" w:rsidR="00383446" w:rsidRPr="009369FE" w:rsidRDefault="00383446" w:rsidP="00615997">
      <w:pPr>
        <w:wordWrap/>
        <w:spacing w:after="0" w:line="276" w:lineRule="auto"/>
        <w:jc w:val="center"/>
        <w:rPr>
          <w:rFonts w:ascii="Calibri" w:hAnsi="Calibri" w:cs="Calibri"/>
          <w:sz w:val="22"/>
        </w:rPr>
      </w:pPr>
    </w:p>
    <w:p w14:paraId="0797D596" w14:textId="49CF41FE" w:rsidR="00615997" w:rsidRPr="00F66D92" w:rsidRDefault="002079C2" w:rsidP="002079C2">
      <w:pPr>
        <w:pStyle w:val="Caption"/>
        <w:jc w:val="center"/>
        <w:rPr>
          <w:rFonts w:ascii="Fira Sans Light" w:hAnsi="Fira Sans Light" w:cs="Calibri"/>
          <w:b w:val="0"/>
          <w:bCs w:val="0"/>
        </w:rPr>
      </w:pPr>
      <w:bookmarkStart w:id="68" w:name="_Toc138521676"/>
      <w:r w:rsidRPr="00F66D92">
        <w:rPr>
          <w:rFonts w:ascii="Fira Sans Light" w:hAnsi="Fira Sans Light"/>
          <w:b w:val="0"/>
          <w:bCs w:val="0"/>
        </w:rPr>
        <w:t xml:space="preserve">Figure </w:t>
      </w:r>
      <w:r w:rsidRPr="00F66D92">
        <w:rPr>
          <w:rFonts w:ascii="Fira Sans Light" w:hAnsi="Fira Sans Light"/>
          <w:b w:val="0"/>
          <w:bCs w:val="0"/>
        </w:rPr>
        <w:fldChar w:fldCharType="begin"/>
      </w:r>
      <w:r w:rsidRPr="00F66D92">
        <w:rPr>
          <w:rFonts w:ascii="Fira Sans Light" w:hAnsi="Fira Sans Light"/>
          <w:b w:val="0"/>
          <w:bCs w:val="0"/>
        </w:rPr>
        <w:instrText xml:space="preserve"> SEQ Figure \* ARABIC </w:instrText>
      </w:r>
      <w:r w:rsidRPr="00F66D92">
        <w:rPr>
          <w:rFonts w:ascii="Fira Sans Light" w:hAnsi="Fira Sans Light"/>
          <w:b w:val="0"/>
          <w:bCs w:val="0"/>
        </w:rPr>
        <w:fldChar w:fldCharType="separate"/>
      </w:r>
      <w:r w:rsidR="009D109B">
        <w:rPr>
          <w:rFonts w:ascii="Fira Sans Light" w:hAnsi="Fira Sans Light"/>
          <w:b w:val="0"/>
          <w:bCs w:val="0"/>
          <w:noProof/>
        </w:rPr>
        <w:t>6</w:t>
      </w:r>
      <w:r w:rsidRPr="00F66D92">
        <w:rPr>
          <w:rFonts w:ascii="Fira Sans Light" w:hAnsi="Fira Sans Light"/>
          <w:b w:val="0"/>
          <w:bCs w:val="0"/>
          <w:noProof/>
        </w:rPr>
        <w:fldChar w:fldCharType="end"/>
      </w:r>
      <w:r w:rsidR="0031699F" w:rsidRPr="00F66D92">
        <w:rPr>
          <w:rFonts w:ascii="Fira Sans Light" w:hAnsi="Fira Sans Light"/>
          <w:b w:val="0"/>
          <w:bCs w:val="0"/>
          <w:noProof/>
        </w:rPr>
        <w:t>.</w:t>
      </w:r>
      <w:r w:rsidR="0031699F" w:rsidRPr="00F66D92">
        <w:rPr>
          <w:rFonts w:ascii="Fira Sans Light" w:hAnsi="Fira Sans Light" w:cs="Calibri"/>
          <w:b w:val="0"/>
          <w:bCs w:val="0"/>
        </w:rPr>
        <w:t xml:space="preserve"> </w:t>
      </w:r>
      <w:r w:rsidR="006E46E4" w:rsidRPr="00F66D92">
        <w:rPr>
          <w:rFonts w:ascii="Fira Sans Light" w:hAnsi="Fira Sans Light" w:cs="Calibri"/>
          <w:b w:val="0"/>
          <w:bCs w:val="0"/>
        </w:rPr>
        <w:t>Access to Electricity Technologies, by Ubudehe categories</w:t>
      </w:r>
      <w:bookmarkEnd w:id="68"/>
    </w:p>
    <w:p w14:paraId="1EBF870A" w14:textId="1531CDCF" w:rsidR="001F3DEA" w:rsidRDefault="001F3DEA" w:rsidP="00127041">
      <w:pPr>
        <w:wordWrap/>
        <w:spacing w:after="0" w:line="276" w:lineRule="auto"/>
        <w:rPr>
          <w:rFonts w:ascii="Calibri" w:hAnsi="Calibri" w:cs="Calibri"/>
          <w:sz w:val="22"/>
        </w:rPr>
      </w:pPr>
    </w:p>
    <w:p w14:paraId="32B12ED4" w14:textId="0C08608D" w:rsidR="006A6276" w:rsidRPr="009369FE" w:rsidRDefault="00B262BC" w:rsidP="00B262BC">
      <w:pPr>
        <w:wordWrap/>
        <w:spacing w:after="0" w:line="276" w:lineRule="auto"/>
        <w:jc w:val="center"/>
        <w:rPr>
          <w:rFonts w:ascii="Fira Sans Light" w:hAnsi="Fira Sans Light" w:cs="Calibri"/>
          <w:sz w:val="22"/>
        </w:rPr>
      </w:pPr>
      <w:r>
        <w:rPr>
          <w:noProof/>
        </w:rPr>
        <w:drawing>
          <wp:inline distT="0" distB="0" distL="0" distR="0" wp14:anchorId="386CB380" wp14:editId="7170F154">
            <wp:extent cx="5137785" cy="2775857"/>
            <wp:effectExtent l="0" t="0" r="0" b="0"/>
            <wp:docPr id="9" name="차트 9">
              <a:extLst xmlns:a="http://schemas.openxmlformats.org/drawingml/2006/main">
                <a:ext uri="{FF2B5EF4-FFF2-40B4-BE49-F238E27FC236}">
                  <a16:creationId xmlns:a16="http://schemas.microsoft.com/office/drawing/2014/main" id="{7793F94C-22B5-C528-22D3-57F7B0C18E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3152C4" w14:textId="0AD7A219" w:rsidR="00862085" w:rsidRPr="009369FE" w:rsidRDefault="005546FA" w:rsidP="00862085">
      <w:pPr>
        <w:wordWrap/>
        <w:spacing w:after="0" w:line="276" w:lineRule="auto"/>
        <w:ind w:firstLine="800"/>
        <w:jc w:val="right"/>
        <w:rPr>
          <w:rFonts w:ascii="Fira Sans Light" w:hAnsi="Fira Sans Light" w:cs="Calibri"/>
          <w:i/>
          <w:iCs/>
          <w:sz w:val="18"/>
          <w:szCs w:val="18"/>
        </w:rPr>
      </w:pPr>
      <w:r w:rsidRPr="009369FE">
        <w:rPr>
          <w:rFonts w:ascii="Fira Sans Light" w:hAnsi="Fira Sans Light" w:cs="Calibri"/>
          <w:i/>
          <w:iCs/>
          <w:sz w:val="18"/>
          <w:szCs w:val="18"/>
        </w:rPr>
        <w:t>Source: “Multi-Tier Framework Survey in Rwanda” 2022</w:t>
      </w:r>
    </w:p>
    <w:p w14:paraId="70514C72" w14:textId="79EE967D" w:rsidR="00B10700" w:rsidRPr="00862085" w:rsidRDefault="00B10700" w:rsidP="00127041">
      <w:pPr>
        <w:wordWrap/>
        <w:spacing w:after="0" w:line="276" w:lineRule="auto"/>
        <w:rPr>
          <w:rFonts w:ascii="Calibri" w:hAnsi="Calibri" w:cs="Calibri"/>
          <w:sz w:val="22"/>
        </w:rPr>
      </w:pPr>
    </w:p>
    <w:p w14:paraId="51103AF6" w14:textId="1A8C1136" w:rsidR="00B10700" w:rsidRDefault="00B10700" w:rsidP="00127041">
      <w:pPr>
        <w:wordWrap/>
        <w:spacing w:after="0" w:line="276" w:lineRule="auto"/>
        <w:rPr>
          <w:rFonts w:ascii="Calibri" w:hAnsi="Calibri" w:cs="Calibri"/>
          <w:sz w:val="22"/>
        </w:rPr>
      </w:pPr>
    </w:p>
    <w:p w14:paraId="0A7CF7B9" w14:textId="37BB430E" w:rsidR="00B10700" w:rsidRDefault="00B10700" w:rsidP="00127041">
      <w:pPr>
        <w:wordWrap/>
        <w:spacing w:after="0" w:line="276" w:lineRule="auto"/>
        <w:rPr>
          <w:rFonts w:ascii="Calibri" w:hAnsi="Calibri" w:cs="Calibri"/>
          <w:sz w:val="22"/>
        </w:rPr>
      </w:pPr>
    </w:p>
    <w:p w14:paraId="1F9F19F5" w14:textId="77777777" w:rsidR="0007771F" w:rsidRDefault="0007771F" w:rsidP="00127041">
      <w:pPr>
        <w:wordWrap/>
        <w:spacing w:after="0" w:line="276" w:lineRule="auto"/>
        <w:rPr>
          <w:rFonts w:ascii="Calibri" w:hAnsi="Calibri" w:cs="Calibri"/>
          <w:sz w:val="22"/>
        </w:rPr>
      </w:pPr>
    </w:p>
    <w:p w14:paraId="10D33970" w14:textId="124F3CEE" w:rsidR="00E05C69" w:rsidRDefault="00E05C69" w:rsidP="00127041">
      <w:pPr>
        <w:wordWrap/>
        <w:spacing w:after="0" w:line="276" w:lineRule="auto"/>
        <w:rPr>
          <w:rFonts w:ascii="Calibri" w:hAnsi="Calibri" w:cs="Calibri"/>
          <w:sz w:val="22"/>
        </w:rPr>
      </w:pPr>
    </w:p>
    <w:p w14:paraId="3EB626B9" w14:textId="79CB314B" w:rsidR="00961B4E" w:rsidRPr="006F1F7A" w:rsidRDefault="00961B4E">
      <w:pPr>
        <w:pStyle w:val="Heading2"/>
        <w:numPr>
          <w:ilvl w:val="0"/>
          <w:numId w:val="3"/>
        </w:numPr>
        <w:wordWrap/>
        <w:spacing w:after="0" w:line="276" w:lineRule="auto"/>
        <w:rPr>
          <w:rFonts w:ascii="Fira Sans Light" w:hAnsi="Fira Sans Light"/>
          <w:b/>
          <w:bCs/>
          <w:sz w:val="26"/>
          <w:szCs w:val="26"/>
        </w:rPr>
      </w:pPr>
      <w:bookmarkStart w:id="69" w:name="_Toc138537033"/>
      <w:r w:rsidRPr="006F1F7A">
        <w:rPr>
          <w:rFonts w:ascii="Fira Sans Light" w:hAnsi="Fira Sans Light"/>
          <w:b/>
          <w:bCs/>
          <w:sz w:val="26"/>
          <w:szCs w:val="26"/>
        </w:rPr>
        <w:lastRenderedPageBreak/>
        <w:t xml:space="preserve">Electricity Access </w:t>
      </w:r>
      <w:r w:rsidR="00C35C81">
        <w:rPr>
          <w:rFonts w:ascii="Fira Sans Light" w:hAnsi="Fira Sans Light"/>
          <w:b/>
          <w:bCs/>
          <w:sz w:val="26"/>
          <w:szCs w:val="26"/>
        </w:rPr>
        <w:t>Based on</w:t>
      </w:r>
      <w:r w:rsidRPr="006F1F7A">
        <w:rPr>
          <w:rFonts w:ascii="Fira Sans Light" w:hAnsi="Fira Sans Light"/>
          <w:b/>
          <w:bCs/>
          <w:sz w:val="26"/>
          <w:szCs w:val="26"/>
        </w:rPr>
        <w:t xml:space="preserve"> the Multi-</w:t>
      </w:r>
      <w:r w:rsidR="000D0A51">
        <w:rPr>
          <w:rFonts w:ascii="Fira Sans Light" w:hAnsi="Fira Sans Light"/>
          <w:b/>
          <w:bCs/>
          <w:sz w:val="26"/>
          <w:szCs w:val="26"/>
        </w:rPr>
        <w:t>T</w:t>
      </w:r>
      <w:r w:rsidRPr="006F1F7A">
        <w:rPr>
          <w:rFonts w:ascii="Fira Sans Light" w:hAnsi="Fira Sans Light"/>
          <w:b/>
          <w:bCs/>
          <w:sz w:val="26"/>
          <w:szCs w:val="26"/>
        </w:rPr>
        <w:t>ier Framework (MTF)</w:t>
      </w:r>
      <w:bookmarkEnd w:id="69"/>
    </w:p>
    <w:p w14:paraId="04B6AA1B" w14:textId="77777777" w:rsidR="00FF6F4E" w:rsidRPr="006F1F7A" w:rsidRDefault="00FF6F4E" w:rsidP="006F1F7A">
      <w:pPr>
        <w:wordWrap/>
        <w:spacing w:after="0" w:line="276" w:lineRule="auto"/>
      </w:pPr>
    </w:p>
    <w:p w14:paraId="32FDFC04" w14:textId="1D1FDDE3" w:rsidR="75B44318" w:rsidRDefault="75B44318" w:rsidP="4397EC43">
      <w:pPr>
        <w:pStyle w:val="Heading2"/>
        <w:spacing w:after="0" w:line="276" w:lineRule="auto"/>
        <w:rPr>
          <w:rFonts w:ascii="Fira Sans Light" w:hAnsi="Fira Sans Light"/>
          <w:sz w:val="24"/>
          <w:szCs w:val="24"/>
        </w:rPr>
      </w:pPr>
      <w:bookmarkStart w:id="70" w:name="_Toc138537034"/>
      <w:r w:rsidRPr="4397EC43">
        <w:rPr>
          <w:rFonts w:ascii="Fira Sans Light" w:hAnsi="Fira Sans Light"/>
          <w:sz w:val="24"/>
          <w:szCs w:val="24"/>
        </w:rPr>
        <w:t>Household Distribution by</w:t>
      </w:r>
      <w:r w:rsidR="721A89E7" w:rsidRPr="4397EC43">
        <w:rPr>
          <w:rFonts w:ascii="Fira Sans Light" w:hAnsi="Fira Sans Light"/>
          <w:sz w:val="24"/>
          <w:szCs w:val="24"/>
        </w:rPr>
        <w:t xml:space="preserve"> MTF</w:t>
      </w:r>
      <w:r w:rsidRPr="4397EC43">
        <w:rPr>
          <w:rFonts w:ascii="Fira Sans Light" w:hAnsi="Fira Sans Light"/>
          <w:sz w:val="24"/>
          <w:szCs w:val="24"/>
        </w:rPr>
        <w:t xml:space="preserve"> Tier</w:t>
      </w:r>
      <w:bookmarkEnd w:id="70"/>
    </w:p>
    <w:p w14:paraId="444EDDAF" w14:textId="77777777" w:rsidR="008F1DEE" w:rsidRDefault="008F1DEE" w:rsidP="153D34FE">
      <w:pPr>
        <w:wordWrap/>
        <w:spacing w:after="0" w:line="276" w:lineRule="auto"/>
        <w:ind w:firstLine="800"/>
        <w:rPr>
          <w:rFonts w:ascii="Fira Sans Light" w:hAnsi="Fira Sans Light" w:cs="Calibri"/>
          <w:sz w:val="22"/>
        </w:rPr>
      </w:pPr>
    </w:p>
    <w:p w14:paraId="4D62064B" w14:textId="540C8D66" w:rsidR="007668B4" w:rsidRPr="00316E64" w:rsidRDefault="0B8D024A" w:rsidP="00D643CB">
      <w:pPr>
        <w:wordWrap/>
        <w:spacing w:after="0" w:line="276" w:lineRule="auto"/>
        <w:ind w:firstLine="800"/>
        <w:rPr>
          <w:rFonts w:ascii="Fira Sans Light" w:hAnsi="Fira Sans Light"/>
        </w:rPr>
      </w:pPr>
      <w:r w:rsidRPr="00316E64">
        <w:rPr>
          <w:rFonts w:ascii="Fira Sans Light" w:hAnsi="Fira Sans Light" w:cs="Calibri"/>
          <w:sz w:val="22"/>
        </w:rPr>
        <w:t xml:space="preserve">In the </w:t>
      </w:r>
      <w:r w:rsidR="00B43EFA" w:rsidRPr="00316E64">
        <w:rPr>
          <w:rFonts w:ascii="Fira Sans Light" w:hAnsi="Fira Sans Light" w:cs="Calibri"/>
          <w:sz w:val="22"/>
        </w:rPr>
        <w:t>MTF</w:t>
      </w:r>
      <w:r w:rsidRPr="00316E64">
        <w:rPr>
          <w:rFonts w:ascii="Fira Sans Light" w:hAnsi="Fira Sans Light" w:cs="Calibri"/>
          <w:sz w:val="22"/>
        </w:rPr>
        <w:t xml:space="preserve"> </w:t>
      </w:r>
      <w:r w:rsidR="00FB13AC">
        <w:rPr>
          <w:rFonts w:ascii="Fira Sans Light" w:hAnsi="Fira Sans Light" w:cs="Calibri"/>
          <w:sz w:val="22"/>
        </w:rPr>
        <w:t>measurement</w:t>
      </w:r>
      <w:r w:rsidR="6C4CE290" w:rsidRPr="00316E64">
        <w:rPr>
          <w:rFonts w:ascii="Fira Sans Light" w:hAnsi="Fira Sans Light" w:cs="Calibri"/>
          <w:sz w:val="22"/>
        </w:rPr>
        <w:t xml:space="preserve"> of electricity access in Rwanda</w:t>
      </w:r>
      <w:r w:rsidRPr="00316E64">
        <w:rPr>
          <w:rFonts w:ascii="Fira Sans Light" w:hAnsi="Fira Sans Light" w:cs="Calibri"/>
          <w:sz w:val="22"/>
        </w:rPr>
        <w:t>, household</w:t>
      </w:r>
      <w:r w:rsidR="00307C99">
        <w:rPr>
          <w:rFonts w:ascii="Fira Sans Light" w:hAnsi="Fira Sans Light" w:cs="Calibri"/>
          <w:sz w:val="22"/>
        </w:rPr>
        <w:t>s’ level of</w:t>
      </w:r>
      <w:r w:rsidRPr="00316E64">
        <w:rPr>
          <w:rFonts w:ascii="Fira Sans Light" w:hAnsi="Fira Sans Light" w:cs="Calibri"/>
          <w:sz w:val="22"/>
        </w:rPr>
        <w:t xml:space="preserve"> electricity</w:t>
      </w:r>
      <w:r w:rsidR="00307C99">
        <w:rPr>
          <w:rFonts w:ascii="Fira Sans Light" w:hAnsi="Fira Sans Light" w:cs="Calibri"/>
          <w:sz w:val="22"/>
        </w:rPr>
        <w:t xml:space="preserve"> access</w:t>
      </w:r>
      <w:r w:rsidRPr="00316E64">
        <w:rPr>
          <w:rFonts w:ascii="Fira Sans Light" w:hAnsi="Fira Sans Light" w:cs="Calibri"/>
          <w:sz w:val="22"/>
        </w:rPr>
        <w:t xml:space="preserve"> is assessed based on s</w:t>
      </w:r>
      <w:r w:rsidR="0AE716F8" w:rsidRPr="00316E64">
        <w:rPr>
          <w:rFonts w:ascii="Fira Sans Light" w:hAnsi="Fira Sans Light" w:cs="Calibri"/>
          <w:sz w:val="22"/>
        </w:rPr>
        <w:t>ix</w:t>
      </w:r>
      <w:r w:rsidRPr="00316E64">
        <w:rPr>
          <w:rFonts w:ascii="Fira Sans Light" w:hAnsi="Fira Sans Light" w:cs="Calibri"/>
          <w:sz w:val="22"/>
        </w:rPr>
        <w:t xml:space="preserve"> attributes in Figure </w:t>
      </w:r>
      <w:r w:rsidR="00412A1B">
        <w:rPr>
          <w:rFonts w:ascii="Fira Sans Light" w:hAnsi="Fira Sans Light" w:cs="Calibri"/>
          <w:sz w:val="22"/>
        </w:rPr>
        <w:t>7</w:t>
      </w:r>
      <w:r w:rsidRPr="00316E64">
        <w:rPr>
          <w:rFonts w:ascii="Fira Sans Light" w:hAnsi="Fira Sans Light" w:cs="Calibri"/>
          <w:sz w:val="22"/>
        </w:rPr>
        <w:t xml:space="preserve">, and the lowest Tier score among the </w:t>
      </w:r>
      <w:r w:rsidR="00307C99">
        <w:rPr>
          <w:rFonts w:ascii="Fira Sans Light" w:hAnsi="Fira Sans Light" w:cs="Calibri"/>
          <w:sz w:val="22"/>
        </w:rPr>
        <w:t>six</w:t>
      </w:r>
      <w:r w:rsidRPr="00316E64">
        <w:rPr>
          <w:rFonts w:ascii="Fira Sans Light" w:hAnsi="Fira Sans Light" w:cs="Calibri"/>
          <w:sz w:val="22"/>
        </w:rPr>
        <w:t xml:space="preserve"> becomes the households’ final </w:t>
      </w:r>
      <w:r w:rsidR="00F66D92">
        <w:rPr>
          <w:rFonts w:ascii="Fira Sans Light" w:hAnsi="Fira Sans Light" w:cs="Calibri"/>
          <w:sz w:val="22"/>
        </w:rPr>
        <w:t>T</w:t>
      </w:r>
      <w:r w:rsidRPr="00316E64">
        <w:rPr>
          <w:rFonts w:ascii="Fira Sans Light" w:hAnsi="Fira Sans Light" w:cs="Calibri"/>
          <w:sz w:val="22"/>
        </w:rPr>
        <w:t>ier classification,</w:t>
      </w:r>
      <w:r w:rsidR="000D0A51">
        <w:rPr>
          <w:rFonts w:ascii="Fira Sans Light" w:hAnsi="Fira Sans Light" w:cs="Calibri"/>
          <w:sz w:val="22"/>
        </w:rPr>
        <w:t xml:space="preserve"> or</w:t>
      </w:r>
      <w:r w:rsidRPr="00316E64">
        <w:rPr>
          <w:rFonts w:ascii="Fira Sans Light" w:hAnsi="Fira Sans Light" w:cs="Calibri"/>
          <w:sz w:val="22"/>
        </w:rPr>
        <w:t xml:space="preserve"> the </w:t>
      </w:r>
      <w:r w:rsidR="000D0A51">
        <w:rPr>
          <w:rFonts w:ascii="Fira Sans Light" w:hAnsi="Fira Sans Light" w:cs="Calibri"/>
          <w:sz w:val="22"/>
        </w:rPr>
        <w:t>a</w:t>
      </w:r>
      <w:r w:rsidRPr="00316E64">
        <w:rPr>
          <w:rFonts w:ascii="Fira Sans Light" w:hAnsi="Fira Sans Light" w:cs="Calibri"/>
          <w:sz w:val="22"/>
        </w:rPr>
        <w:t xml:space="preserve">ggregate </w:t>
      </w:r>
      <w:r w:rsidR="000D0A51">
        <w:rPr>
          <w:rFonts w:ascii="Fira Sans Light" w:hAnsi="Fira Sans Light" w:cs="Calibri"/>
          <w:sz w:val="22"/>
        </w:rPr>
        <w:t>e</w:t>
      </w:r>
      <w:r w:rsidRPr="00316E64">
        <w:rPr>
          <w:rFonts w:ascii="Fira Sans Light" w:hAnsi="Fira Sans Light" w:cs="Calibri"/>
          <w:sz w:val="22"/>
        </w:rPr>
        <w:t xml:space="preserve">lectricity Tier. Households above Tier 0 in all attributes are classified above </w:t>
      </w:r>
      <w:r w:rsidR="000D0A51">
        <w:rPr>
          <w:rFonts w:ascii="Fira Sans Light" w:hAnsi="Fira Sans Light" w:cs="Calibri"/>
          <w:sz w:val="22"/>
        </w:rPr>
        <w:t>a</w:t>
      </w:r>
      <w:r w:rsidRPr="00316E64">
        <w:rPr>
          <w:rFonts w:ascii="Fira Sans Light" w:hAnsi="Fira Sans Light" w:cs="Calibri"/>
          <w:sz w:val="22"/>
        </w:rPr>
        <w:t xml:space="preserve">ggregate </w:t>
      </w:r>
      <w:r w:rsidR="000D0A51">
        <w:rPr>
          <w:rFonts w:ascii="Fira Sans Light" w:hAnsi="Fira Sans Light" w:cs="Calibri"/>
          <w:sz w:val="22"/>
        </w:rPr>
        <w:t>e</w:t>
      </w:r>
      <w:r w:rsidRPr="00316E64">
        <w:rPr>
          <w:rFonts w:ascii="Fira Sans Light" w:hAnsi="Fira Sans Light" w:cs="Calibri"/>
          <w:sz w:val="22"/>
        </w:rPr>
        <w:t>lectricity Tier 0, and it represents that the households have electricity access though its</w:t>
      </w:r>
      <w:r w:rsidR="00D4471A">
        <w:rPr>
          <w:rFonts w:ascii="Fira Sans Light" w:hAnsi="Fira Sans Light" w:cs="Calibri"/>
          <w:sz w:val="22"/>
        </w:rPr>
        <w:t xml:space="preserve"> level and</w:t>
      </w:r>
      <w:r w:rsidRPr="00316E64">
        <w:rPr>
          <w:rFonts w:ascii="Fira Sans Light" w:hAnsi="Fira Sans Light" w:cs="Calibri"/>
          <w:sz w:val="22"/>
        </w:rPr>
        <w:t xml:space="preserve"> quality might need improvements. Households falling into </w:t>
      </w:r>
      <w:r w:rsidR="00E81D24">
        <w:rPr>
          <w:rFonts w:ascii="Fira Sans Light" w:hAnsi="Fira Sans Light" w:cs="Calibri"/>
          <w:sz w:val="22"/>
        </w:rPr>
        <w:t>aggregate</w:t>
      </w:r>
      <w:r w:rsidRPr="00316E64">
        <w:rPr>
          <w:rFonts w:ascii="Fira Sans Light" w:hAnsi="Fira Sans Light" w:cs="Calibri"/>
          <w:sz w:val="22"/>
        </w:rPr>
        <w:t xml:space="preserve"> </w:t>
      </w:r>
      <w:r w:rsidR="00F66D92">
        <w:rPr>
          <w:rFonts w:ascii="Fira Sans Light" w:hAnsi="Fira Sans Light" w:cs="Calibri"/>
          <w:sz w:val="22"/>
        </w:rPr>
        <w:t>e</w:t>
      </w:r>
      <w:r w:rsidRPr="00316E64">
        <w:rPr>
          <w:rFonts w:ascii="Fira Sans Light" w:hAnsi="Fira Sans Light" w:cs="Calibri"/>
          <w:sz w:val="22"/>
        </w:rPr>
        <w:t xml:space="preserve">lectricity Tier 0 </w:t>
      </w:r>
      <w:r w:rsidR="00D4471A">
        <w:rPr>
          <w:rFonts w:ascii="Fira Sans Light" w:hAnsi="Fira Sans Light" w:cs="Calibri"/>
          <w:sz w:val="22"/>
        </w:rPr>
        <w:t>hardly</w:t>
      </w:r>
      <w:r w:rsidRPr="00316E64">
        <w:rPr>
          <w:rFonts w:ascii="Fira Sans Light" w:hAnsi="Fira Sans Light" w:cs="Calibri"/>
          <w:sz w:val="22"/>
        </w:rPr>
        <w:t xml:space="preserve"> have electricity access. They have the </w:t>
      </w:r>
      <w:r w:rsidR="00F8270B">
        <w:rPr>
          <w:rFonts w:ascii="Fira Sans Light" w:hAnsi="Fira Sans Light" w:cs="Calibri"/>
          <w:sz w:val="22"/>
        </w:rPr>
        <w:t>tier</w:t>
      </w:r>
      <w:r w:rsidRPr="00316E64">
        <w:rPr>
          <w:rFonts w:ascii="Fira Sans Light" w:hAnsi="Fira Sans Light" w:cs="Calibri"/>
          <w:sz w:val="22"/>
        </w:rPr>
        <w:t xml:space="preserve"> from either not owning electricity sources at all or having Tier 0 in the Capacity attribute and/or Availability attribute, which means that the electricity capacity and/or availability are/is too poor to count as having electricity access </w:t>
      </w:r>
      <w:r w:rsidR="00F23F24">
        <w:rPr>
          <w:rFonts w:ascii="Fira Sans Light" w:hAnsi="Fira Sans Light" w:cs="Calibri"/>
          <w:sz w:val="22"/>
        </w:rPr>
        <w:t>(</w:t>
      </w:r>
      <w:r w:rsidRPr="00316E64">
        <w:rPr>
          <w:rFonts w:ascii="Fira Sans Light" w:hAnsi="Fira Sans Light" w:cs="Calibri"/>
          <w:sz w:val="22"/>
        </w:rPr>
        <w:t xml:space="preserve">Figure </w:t>
      </w:r>
      <w:r w:rsidR="00412A1B">
        <w:rPr>
          <w:rFonts w:ascii="Fira Sans Light" w:hAnsi="Fira Sans Light" w:cs="Calibri"/>
          <w:sz w:val="22"/>
        </w:rPr>
        <w:t>7</w:t>
      </w:r>
      <w:r w:rsidR="00F23F24">
        <w:rPr>
          <w:rFonts w:ascii="Fira Sans Light" w:hAnsi="Fira Sans Light" w:cs="Calibri"/>
          <w:sz w:val="22"/>
        </w:rPr>
        <w:t>)</w:t>
      </w:r>
      <w:r w:rsidRPr="00316E64">
        <w:rPr>
          <w:rFonts w:ascii="Fira Sans Light" w:hAnsi="Fira Sans Light" w:cs="Calibri"/>
          <w:sz w:val="22"/>
        </w:rPr>
        <w:t>.</w:t>
      </w:r>
      <w:r w:rsidR="005012C0">
        <w:rPr>
          <w:rFonts w:ascii="Fira Sans Light" w:hAnsi="Fira Sans Light" w:cs="Calibri"/>
          <w:sz w:val="22"/>
        </w:rPr>
        <w:t xml:space="preserve"> I</w:t>
      </w:r>
      <w:r w:rsidR="00D4471A">
        <w:rPr>
          <w:rFonts w:ascii="Fira Sans Light" w:hAnsi="Fira Sans Light" w:cs="Calibri"/>
          <w:sz w:val="22"/>
        </w:rPr>
        <w:t>n</w:t>
      </w:r>
      <w:r w:rsidR="005012C0">
        <w:rPr>
          <w:rFonts w:ascii="Fira Sans Light" w:hAnsi="Fira Sans Light" w:cs="Calibri"/>
          <w:sz w:val="22"/>
        </w:rPr>
        <w:t xml:space="preserve"> following paragraphs, Rwanda</w:t>
      </w:r>
      <w:r w:rsidR="00181387">
        <w:rPr>
          <w:rFonts w:ascii="Fira Sans Light" w:hAnsi="Fira Sans Light" w:cs="Calibri"/>
          <w:sz w:val="22"/>
        </w:rPr>
        <w:t>n</w:t>
      </w:r>
      <w:r w:rsidR="005012C0">
        <w:rPr>
          <w:rFonts w:ascii="Fira Sans Light" w:hAnsi="Fira Sans Light" w:cs="Calibri"/>
          <w:sz w:val="22"/>
        </w:rPr>
        <w:t xml:space="preserve"> household distributions based on the </w:t>
      </w:r>
      <w:r w:rsidR="00E81D24">
        <w:rPr>
          <w:rFonts w:ascii="Fira Sans Light" w:hAnsi="Fira Sans Light" w:cs="Calibri"/>
          <w:sz w:val="22"/>
        </w:rPr>
        <w:t>aggregate</w:t>
      </w:r>
      <w:r w:rsidR="005012C0">
        <w:rPr>
          <w:rFonts w:ascii="Fira Sans Light" w:hAnsi="Fira Sans Light" w:cs="Calibri"/>
          <w:sz w:val="22"/>
        </w:rPr>
        <w:t xml:space="preserve"> Tier will first be </w:t>
      </w:r>
      <w:r w:rsidR="00C27DBD">
        <w:rPr>
          <w:rFonts w:ascii="Fira Sans Light" w:hAnsi="Fira Sans Light" w:cs="Calibri"/>
          <w:sz w:val="22"/>
        </w:rPr>
        <w:t>presented</w:t>
      </w:r>
      <w:r w:rsidR="005012C0">
        <w:rPr>
          <w:rFonts w:ascii="Fira Sans Light" w:hAnsi="Fira Sans Light" w:cs="Calibri"/>
          <w:sz w:val="22"/>
        </w:rPr>
        <w:t xml:space="preserve">, and the </w:t>
      </w:r>
      <w:r w:rsidR="00F8270B">
        <w:rPr>
          <w:rFonts w:ascii="Fira Sans Light" w:hAnsi="Fira Sans Light" w:cs="Calibri"/>
          <w:sz w:val="22"/>
        </w:rPr>
        <w:t>t</w:t>
      </w:r>
      <w:r w:rsidR="005012C0">
        <w:rPr>
          <w:rFonts w:ascii="Fira Sans Light" w:hAnsi="Fira Sans Light" w:cs="Calibri"/>
          <w:sz w:val="22"/>
        </w:rPr>
        <w:t xml:space="preserve">ier distribution by each attribute will be discussed. </w:t>
      </w:r>
    </w:p>
    <w:p w14:paraId="0107E08C" w14:textId="77777777" w:rsidR="00D61D44" w:rsidRPr="005012C0" w:rsidRDefault="00D61D44" w:rsidP="00D643CB">
      <w:pPr>
        <w:wordWrap/>
        <w:spacing w:after="0" w:line="276" w:lineRule="auto"/>
        <w:rPr>
          <w:rFonts w:ascii="Fira Sans Light" w:hAnsi="Fira Sans Light" w:cs="Calibri"/>
          <w:sz w:val="22"/>
        </w:rPr>
      </w:pPr>
    </w:p>
    <w:p w14:paraId="324EE8DF" w14:textId="1949778F" w:rsidR="002B7603" w:rsidRPr="00F66D92" w:rsidRDefault="002079C2" w:rsidP="00D643CB">
      <w:pPr>
        <w:pStyle w:val="Caption"/>
        <w:spacing w:after="0" w:line="276" w:lineRule="auto"/>
        <w:jc w:val="center"/>
        <w:rPr>
          <w:rFonts w:ascii="Fira Sans Light" w:hAnsi="Fira Sans Light"/>
          <w:b w:val="0"/>
          <w:bCs w:val="0"/>
        </w:rPr>
      </w:pPr>
      <w:bookmarkStart w:id="71" w:name="_Toc138521677"/>
      <w:r w:rsidRPr="00F66D92">
        <w:rPr>
          <w:rFonts w:ascii="Fira Sans Light" w:hAnsi="Fira Sans Light"/>
          <w:b w:val="0"/>
          <w:bCs w:val="0"/>
        </w:rPr>
        <w:t xml:space="preserve">Figure </w:t>
      </w:r>
      <w:r w:rsidRPr="00F66D92">
        <w:rPr>
          <w:rFonts w:ascii="Fira Sans Light" w:hAnsi="Fira Sans Light"/>
          <w:b w:val="0"/>
          <w:bCs w:val="0"/>
        </w:rPr>
        <w:fldChar w:fldCharType="begin"/>
      </w:r>
      <w:r w:rsidRPr="00F66D92">
        <w:rPr>
          <w:rFonts w:ascii="Fira Sans Light" w:hAnsi="Fira Sans Light"/>
          <w:b w:val="0"/>
          <w:bCs w:val="0"/>
        </w:rPr>
        <w:instrText xml:space="preserve"> SEQ Figure \* ARABIC </w:instrText>
      </w:r>
      <w:r w:rsidRPr="00F66D92">
        <w:rPr>
          <w:rFonts w:ascii="Fira Sans Light" w:hAnsi="Fira Sans Light"/>
          <w:b w:val="0"/>
          <w:bCs w:val="0"/>
        </w:rPr>
        <w:fldChar w:fldCharType="separate"/>
      </w:r>
      <w:r w:rsidR="009D109B">
        <w:rPr>
          <w:rFonts w:ascii="Fira Sans Light" w:hAnsi="Fira Sans Light"/>
          <w:b w:val="0"/>
          <w:bCs w:val="0"/>
          <w:noProof/>
        </w:rPr>
        <w:t>7</w:t>
      </w:r>
      <w:r w:rsidRPr="00F66D92">
        <w:rPr>
          <w:rFonts w:ascii="Fira Sans Light" w:hAnsi="Fira Sans Light"/>
          <w:b w:val="0"/>
          <w:bCs w:val="0"/>
          <w:noProof/>
        </w:rPr>
        <w:fldChar w:fldCharType="end"/>
      </w:r>
      <w:r w:rsidR="002B7603" w:rsidRPr="00F66D92">
        <w:rPr>
          <w:rFonts w:ascii="Fira Sans Light" w:hAnsi="Fira Sans Light"/>
          <w:b w:val="0"/>
          <w:bCs w:val="0"/>
        </w:rPr>
        <w:t xml:space="preserve">. The </w:t>
      </w:r>
      <w:r w:rsidR="00C35C81" w:rsidRPr="00F66D92">
        <w:rPr>
          <w:rFonts w:ascii="Fira Sans Light" w:hAnsi="Fira Sans Light"/>
          <w:b w:val="0"/>
          <w:bCs w:val="0"/>
        </w:rPr>
        <w:t>Multi-Tier</w:t>
      </w:r>
      <w:r w:rsidR="002B7603" w:rsidRPr="00F66D92">
        <w:rPr>
          <w:rFonts w:ascii="Fira Sans Light" w:hAnsi="Fira Sans Light"/>
          <w:b w:val="0"/>
          <w:bCs w:val="0"/>
        </w:rPr>
        <w:t xml:space="preserve"> Framework Electricity Tier </w:t>
      </w:r>
      <w:r w:rsidR="00BF4E6C">
        <w:rPr>
          <w:rFonts w:ascii="Fira Sans Light" w:hAnsi="Fira Sans Light"/>
          <w:b w:val="0"/>
          <w:bCs w:val="0"/>
        </w:rPr>
        <w:t>Matrix</w:t>
      </w:r>
      <w:r w:rsidR="002B7603" w:rsidRPr="00F66D92">
        <w:rPr>
          <w:rFonts w:ascii="Fira Sans Light" w:hAnsi="Fira Sans Light"/>
          <w:b w:val="0"/>
          <w:bCs w:val="0"/>
        </w:rPr>
        <w:t xml:space="preserve"> </w:t>
      </w:r>
      <w:r w:rsidR="007668B4" w:rsidRPr="00F66D92">
        <w:rPr>
          <w:rFonts w:ascii="Fira Sans Light" w:hAnsi="Fira Sans Light"/>
          <w:b w:val="0"/>
          <w:bCs w:val="0"/>
        </w:rPr>
        <w:t>for Rwanda Survey Analysis</w:t>
      </w:r>
      <w:bookmarkEnd w:id="71"/>
    </w:p>
    <w:p w14:paraId="184882E3" w14:textId="77777777" w:rsidR="002B7603" w:rsidRDefault="002B7603" w:rsidP="00D643CB">
      <w:pPr>
        <w:wordWrap/>
        <w:spacing w:after="0" w:line="276" w:lineRule="auto"/>
        <w:jc w:val="center"/>
      </w:pPr>
    </w:p>
    <w:tbl>
      <w:tblPr>
        <w:tblW w:w="9238" w:type="dxa"/>
        <w:tblCellMar>
          <w:left w:w="0" w:type="dxa"/>
          <w:right w:w="0" w:type="dxa"/>
        </w:tblCellMar>
        <w:tblLook w:val="0600" w:firstRow="0" w:lastRow="0" w:firstColumn="0" w:lastColumn="0" w:noHBand="1" w:noVBand="1"/>
      </w:tblPr>
      <w:tblGrid>
        <w:gridCol w:w="880"/>
        <w:gridCol w:w="625"/>
        <w:gridCol w:w="1246"/>
        <w:gridCol w:w="1296"/>
        <w:gridCol w:w="1297"/>
        <w:gridCol w:w="1296"/>
        <w:gridCol w:w="1297"/>
        <w:gridCol w:w="1301"/>
      </w:tblGrid>
      <w:tr w:rsidR="00C228D7" w:rsidRPr="00E25FC8" w14:paraId="4697874E" w14:textId="77777777" w:rsidTr="00C228D7">
        <w:trPr>
          <w:trHeight w:val="326"/>
        </w:trPr>
        <w:tc>
          <w:tcPr>
            <w:tcW w:w="1505" w:type="dxa"/>
            <w:gridSpan w:val="2"/>
            <w:vMerge w:val="restart"/>
            <w:tcBorders>
              <w:top w:val="single" w:sz="4" w:space="0" w:color="auto"/>
              <w:left w:val="single" w:sz="4" w:space="0" w:color="auto"/>
              <w:right w:val="single" w:sz="4" w:space="0" w:color="auto"/>
            </w:tcBorders>
            <w:shd w:val="clear" w:color="auto" w:fill="auto"/>
            <w:tcMar>
              <w:top w:w="14" w:type="dxa"/>
              <w:left w:w="14" w:type="dxa"/>
              <w:bottom w:w="0" w:type="dxa"/>
              <w:right w:w="14" w:type="dxa"/>
            </w:tcMar>
            <w:vAlign w:val="center"/>
          </w:tcPr>
          <w:p w14:paraId="2DA34BB6" w14:textId="77777777" w:rsidR="00C228D7" w:rsidRPr="009C57B1" w:rsidRDefault="00C228D7" w:rsidP="00C228D7">
            <w:pPr>
              <w:jc w:val="center"/>
              <w:textAlignment w:val="center"/>
              <w:rPr>
                <w:rFonts w:ascii="Calibri" w:hAnsi="Calibri" w:cs="Calibri"/>
                <w:b/>
                <w:bCs/>
                <w:color w:val="000000"/>
                <w:kern w:val="24"/>
                <w:szCs w:val="20"/>
              </w:rPr>
            </w:pPr>
            <w:r w:rsidRPr="009C57B1">
              <w:rPr>
                <w:rFonts w:ascii="Calibri" w:hAnsi="Calibri" w:cs="Calibri"/>
                <w:b/>
                <w:bCs/>
                <w:color w:val="000000"/>
                <w:kern w:val="24"/>
                <w:szCs w:val="20"/>
              </w:rPr>
              <w:t>Attributes</w:t>
            </w:r>
          </w:p>
        </w:tc>
        <w:tc>
          <w:tcPr>
            <w:tcW w:w="7733" w:type="dxa"/>
            <w:gridSpan w:val="6"/>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tcPr>
          <w:p w14:paraId="6C9C633A" w14:textId="77777777" w:rsidR="00C228D7" w:rsidRPr="00F747A7" w:rsidRDefault="00C228D7" w:rsidP="00C228D7">
            <w:pPr>
              <w:jc w:val="center"/>
              <w:textAlignment w:val="center"/>
              <w:rPr>
                <w:rFonts w:ascii="Calibri" w:hAnsi="Calibri" w:cs="Calibri"/>
                <w:b/>
                <w:bCs/>
                <w:color w:val="000000"/>
                <w:kern w:val="24"/>
                <w:szCs w:val="20"/>
              </w:rPr>
            </w:pPr>
            <w:r w:rsidRPr="00F747A7">
              <w:rPr>
                <w:rFonts w:ascii="Calibri" w:hAnsi="Calibri" w:cs="Calibri" w:hint="eastAsia"/>
                <w:b/>
                <w:bCs/>
                <w:color w:val="000000"/>
                <w:kern w:val="24"/>
                <w:szCs w:val="20"/>
              </w:rPr>
              <w:t>T</w:t>
            </w:r>
            <w:r w:rsidRPr="00F747A7">
              <w:rPr>
                <w:rFonts w:ascii="Calibri" w:hAnsi="Calibri" w:cs="Calibri"/>
                <w:b/>
                <w:bCs/>
                <w:color w:val="000000"/>
                <w:kern w:val="24"/>
                <w:szCs w:val="20"/>
              </w:rPr>
              <w:t>ier Score</w:t>
            </w:r>
          </w:p>
        </w:tc>
      </w:tr>
      <w:tr w:rsidR="00C228D7" w:rsidRPr="00E25FC8" w14:paraId="2F215E54" w14:textId="77777777" w:rsidTr="00C228D7">
        <w:trPr>
          <w:trHeight w:val="389"/>
        </w:trPr>
        <w:tc>
          <w:tcPr>
            <w:tcW w:w="1505" w:type="dxa"/>
            <w:gridSpan w:val="2"/>
            <w:vMerge/>
            <w:tcBorders>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3E2E9015" w14:textId="77777777" w:rsidR="00C228D7" w:rsidRPr="00E25FC8" w:rsidRDefault="00C228D7" w:rsidP="00C228D7">
            <w:pPr>
              <w:jc w:val="center"/>
              <w:textAlignment w:val="center"/>
              <w:rPr>
                <w:rFonts w:ascii="Calibri" w:hAnsi="Calibri" w:cs="Calibri"/>
                <w:sz w:val="18"/>
                <w:szCs w:val="18"/>
              </w:rPr>
            </w:pPr>
          </w:p>
        </w:tc>
        <w:tc>
          <w:tcPr>
            <w:tcW w:w="124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1B5A39D1"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0</w:t>
            </w:r>
          </w:p>
        </w:tc>
        <w:tc>
          <w:tcPr>
            <w:tcW w:w="129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6F68C5A3"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1</w:t>
            </w:r>
          </w:p>
        </w:tc>
        <w:tc>
          <w:tcPr>
            <w:tcW w:w="1297"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2172FFB1"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2</w:t>
            </w:r>
          </w:p>
        </w:tc>
        <w:tc>
          <w:tcPr>
            <w:tcW w:w="129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53C7FE58"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3</w:t>
            </w:r>
          </w:p>
        </w:tc>
        <w:tc>
          <w:tcPr>
            <w:tcW w:w="1297"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3A755607"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4</w:t>
            </w:r>
          </w:p>
        </w:tc>
        <w:tc>
          <w:tcPr>
            <w:tcW w:w="1301"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42721F23"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Tier 5</w:t>
            </w:r>
          </w:p>
        </w:tc>
      </w:tr>
      <w:tr w:rsidR="00C228D7" w:rsidRPr="00E25FC8" w14:paraId="49B1369E" w14:textId="77777777" w:rsidTr="00C228D7">
        <w:trPr>
          <w:trHeight w:val="137"/>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2E2C8379" w14:textId="77777777" w:rsidR="00C228D7" w:rsidRPr="00063D4F" w:rsidRDefault="00C228D7" w:rsidP="00C228D7">
            <w:pPr>
              <w:jc w:val="center"/>
              <w:textAlignment w:val="bottom"/>
              <w:rPr>
                <w:rFonts w:ascii="Calibri" w:hAnsi="Calibri" w:cs="Calibri"/>
                <w:sz w:val="18"/>
                <w:szCs w:val="18"/>
              </w:rPr>
            </w:pPr>
            <w:r w:rsidRPr="00063D4F">
              <w:rPr>
                <w:rFonts w:ascii="Calibri" w:hAnsi="Calibri" w:cs="Calibri"/>
                <w:color w:val="000000"/>
                <w:kern w:val="24"/>
                <w:sz w:val="18"/>
                <w:szCs w:val="18"/>
              </w:rPr>
              <w:t>Capacity</w:t>
            </w:r>
          </w:p>
        </w:tc>
        <w:tc>
          <w:tcPr>
            <w:tcW w:w="1246" w:type="dxa"/>
            <w:tcBorders>
              <w:top w:val="single" w:sz="4" w:space="0" w:color="auto"/>
              <w:left w:val="single" w:sz="4" w:space="0" w:color="auto"/>
              <w:bottom w:val="single" w:sz="4" w:space="0" w:color="auto"/>
              <w:right w:val="single" w:sz="4" w:space="0" w:color="auto"/>
            </w:tcBorders>
            <w:shd w:val="clear" w:color="auto" w:fill="DD474B"/>
            <w:tcMar>
              <w:top w:w="14" w:type="dxa"/>
              <w:left w:w="14" w:type="dxa"/>
              <w:bottom w:w="0" w:type="dxa"/>
              <w:right w:w="14" w:type="dxa"/>
            </w:tcMar>
            <w:vAlign w:val="center"/>
            <w:hideMark/>
          </w:tcPr>
          <w:p w14:paraId="7CBC9351"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&lt; 3W</w:t>
            </w:r>
          </w:p>
        </w:tc>
        <w:tc>
          <w:tcPr>
            <w:tcW w:w="1296" w:type="dxa"/>
            <w:tcBorders>
              <w:top w:val="single" w:sz="4" w:space="0" w:color="auto"/>
              <w:left w:val="single" w:sz="4" w:space="0" w:color="auto"/>
              <w:bottom w:val="single" w:sz="4" w:space="0" w:color="auto"/>
              <w:right w:val="single" w:sz="4" w:space="0" w:color="auto"/>
            </w:tcBorders>
            <w:shd w:val="clear" w:color="auto" w:fill="ED7D31"/>
            <w:tcMar>
              <w:top w:w="14" w:type="dxa"/>
              <w:left w:w="14" w:type="dxa"/>
              <w:bottom w:w="0" w:type="dxa"/>
              <w:right w:w="14" w:type="dxa"/>
            </w:tcMar>
            <w:vAlign w:val="center"/>
            <w:hideMark/>
          </w:tcPr>
          <w:p w14:paraId="696C8CE0"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3W-49W</w:t>
            </w:r>
          </w:p>
        </w:tc>
        <w:tc>
          <w:tcPr>
            <w:tcW w:w="1297" w:type="dxa"/>
            <w:tcBorders>
              <w:top w:val="single" w:sz="4" w:space="0" w:color="auto"/>
              <w:left w:val="single" w:sz="4" w:space="0" w:color="auto"/>
              <w:bottom w:val="single" w:sz="4" w:space="0" w:color="auto"/>
              <w:right w:val="single" w:sz="4" w:space="0" w:color="auto"/>
            </w:tcBorders>
            <w:shd w:val="clear" w:color="auto" w:fill="FBA93B"/>
            <w:tcMar>
              <w:top w:w="14" w:type="dxa"/>
              <w:left w:w="14" w:type="dxa"/>
              <w:bottom w:w="0" w:type="dxa"/>
              <w:right w:w="14" w:type="dxa"/>
            </w:tcMar>
            <w:vAlign w:val="center"/>
            <w:hideMark/>
          </w:tcPr>
          <w:p w14:paraId="0465505C"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50W-199W</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hideMark/>
          </w:tcPr>
          <w:p w14:paraId="3DC88AE0"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200W-799W</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518488B8"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800W-1999W</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hideMark/>
          </w:tcPr>
          <w:p w14:paraId="647DD069"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 2kW</w:t>
            </w:r>
          </w:p>
        </w:tc>
      </w:tr>
      <w:tr w:rsidR="00C228D7" w:rsidRPr="00E25FC8" w14:paraId="2B9AD245" w14:textId="77777777" w:rsidTr="00C228D7">
        <w:trPr>
          <w:trHeight w:val="407"/>
        </w:trPr>
        <w:tc>
          <w:tcPr>
            <w:tcW w:w="880" w:type="dxa"/>
            <w:vMerge w:val="restart"/>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2E892982"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Availability</w:t>
            </w:r>
          </w:p>
        </w:tc>
        <w:tc>
          <w:tcPr>
            <w:tcW w:w="625"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5F0A3F75"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Day</w:t>
            </w:r>
          </w:p>
        </w:tc>
        <w:tc>
          <w:tcPr>
            <w:tcW w:w="1246" w:type="dxa"/>
            <w:tcBorders>
              <w:top w:val="single" w:sz="4" w:space="0" w:color="auto"/>
              <w:left w:val="single" w:sz="4" w:space="0" w:color="auto"/>
              <w:bottom w:val="single" w:sz="4" w:space="0" w:color="auto"/>
              <w:right w:val="single" w:sz="4" w:space="0" w:color="auto"/>
            </w:tcBorders>
            <w:shd w:val="clear" w:color="auto" w:fill="DD474B"/>
            <w:tcMar>
              <w:top w:w="14" w:type="dxa"/>
              <w:left w:w="14" w:type="dxa"/>
              <w:bottom w:w="0" w:type="dxa"/>
              <w:right w:w="14" w:type="dxa"/>
            </w:tcMar>
            <w:vAlign w:val="center"/>
            <w:hideMark/>
          </w:tcPr>
          <w:p w14:paraId="2731668A"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&lt; 4 hrs</w:t>
            </w:r>
          </w:p>
        </w:tc>
        <w:tc>
          <w:tcPr>
            <w:tcW w:w="1296"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2D37795A"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297" w:type="dxa"/>
            <w:tcBorders>
              <w:top w:val="single" w:sz="4" w:space="0" w:color="auto"/>
              <w:left w:val="single" w:sz="4" w:space="0" w:color="auto"/>
              <w:bottom w:val="single" w:sz="4" w:space="0" w:color="auto"/>
              <w:right w:val="single" w:sz="4" w:space="0" w:color="auto"/>
            </w:tcBorders>
            <w:shd w:val="clear" w:color="auto" w:fill="FBA93B"/>
            <w:vAlign w:val="center"/>
          </w:tcPr>
          <w:p w14:paraId="44373488"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4-8 hrs</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hideMark/>
          </w:tcPr>
          <w:p w14:paraId="14E72026"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8-16 hrs</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01C90403"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16-22 hrs</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hideMark/>
          </w:tcPr>
          <w:p w14:paraId="17AB8F08"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≥23 hrs</w:t>
            </w:r>
          </w:p>
        </w:tc>
      </w:tr>
      <w:tr w:rsidR="00C228D7" w:rsidRPr="00E25FC8" w14:paraId="0070FC53" w14:textId="77777777" w:rsidTr="00C228D7">
        <w:trPr>
          <w:trHeight w:val="399"/>
        </w:trPr>
        <w:tc>
          <w:tcPr>
            <w:tcW w:w="88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D81598F" w14:textId="77777777" w:rsidR="00C228D7" w:rsidRPr="00063D4F" w:rsidRDefault="00C228D7" w:rsidP="00C228D7">
            <w:pPr>
              <w:jc w:val="center"/>
              <w:rPr>
                <w:rFonts w:ascii="Calibri" w:hAnsi="Calibri" w:cs="Calibri"/>
                <w:sz w:val="18"/>
                <w:szCs w:val="18"/>
              </w:rPr>
            </w:pPr>
          </w:p>
        </w:tc>
        <w:tc>
          <w:tcPr>
            <w:tcW w:w="625"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1655C182"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Evening</w:t>
            </w:r>
          </w:p>
        </w:tc>
        <w:tc>
          <w:tcPr>
            <w:tcW w:w="1246" w:type="dxa"/>
            <w:tcBorders>
              <w:top w:val="single" w:sz="4" w:space="0" w:color="auto"/>
              <w:left w:val="single" w:sz="4" w:space="0" w:color="auto"/>
              <w:bottom w:val="single" w:sz="4" w:space="0" w:color="auto"/>
              <w:right w:val="single" w:sz="4" w:space="0" w:color="auto"/>
            </w:tcBorders>
            <w:shd w:val="clear" w:color="auto" w:fill="DD474B"/>
            <w:tcMar>
              <w:top w:w="14" w:type="dxa"/>
              <w:left w:w="14" w:type="dxa"/>
              <w:bottom w:w="0" w:type="dxa"/>
              <w:right w:w="14" w:type="dxa"/>
            </w:tcMar>
            <w:vAlign w:val="center"/>
            <w:hideMark/>
          </w:tcPr>
          <w:p w14:paraId="72ED43C2"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&lt; 1 hr</w:t>
            </w:r>
          </w:p>
        </w:tc>
        <w:tc>
          <w:tcPr>
            <w:tcW w:w="1296" w:type="dxa"/>
            <w:tcBorders>
              <w:top w:val="single" w:sz="4" w:space="0" w:color="auto"/>
              <w:left w:val="single" w:sz="4" w:space="0" w:color="auto"/>
              <w:bottom w:val="single" w:sz="4" w:space="0" w:color="auto"/>
              <w:right w:val="single" w:sz="4" w:space="0" w:color="auto"/>
            </w:tcBorders>
            <w:shd w:val="clear" w:color="auto" w:fill="ED7D31"/>
            <w:tcMar>
              <w:top w:w="14" w:type="dxa"/>
              <w:left w:w="14" w:type="dxa"/>
              <w:bottom w:w="0" w:type="dxa"/>
              <w:right w:w="14" w:type="dxa"/>
            </w:tcMar>
            <w:vAlign w:val="center"/>
            <w:hideMark/>
          </w:tcPr>
          <w:p w14:paraId="134D57C6"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1-2 hrs</w:t>
            </w:r>
          </w:p>
        </w:tc>
        <w:tc>
          <w:tcPr>
            <w:tcW w:w="1297" w:type="dxa"/>
            <w:tcBorders>
              <w:top w:val="single" w:sz="4" w:space="0" w:color="auto"/>
              <w:left w:val="single" w:sz="4" w:space="0" w:color="auto"/>
              <w:bottom w:val="single" w:sz="4" w:space="0" w:color="auto"/>
              <w:right w:val="single" w:sz="4" w:space="0" w:color="auto"/>
            </w:tcBorders>
            <w:shd w:val="clear" w:color="auto" w:fill="FBA93B"/>
            <w:tcMar>
              <w:top w:w="14" w:type="dxa"/>
              <w:left w:w="14" w:type="dxa"/>
              <w:bottom w:w="0" w:type="dxa"/>
              <w:right w:w="14" w:type="dxa"/>
            </w:tcMar>
            <w:vAlign w:val="center"/>
            <w:hideMark/>
          </w:tcPr>
          <w:p w14:paraId="192D08CB"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2-3 hrs</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hideMark/>
          </w:tcPr>
          <w:p w14:paraId="6FB7209F"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3-4 hrs</w:t>
            </w:r>
          </w:p>
        </w:tc>
        <w:tc>
          <w:tcPr>
            <w:tcW w:w="1297"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5F6B5B89" w14:textId="77777777" w:rsidR="00C228D7" w:rsidRPr="00E25FC8" w:rsidRDefault="00C228D7" w:rsidP="00C228D7">
            <w:pPr>
              <w:jc w:val="center"/>
              <w:textAlignment w:val="center"/>
              <w:rPr>
                <w:rFonts w:ascii="Calibri" w:hAnsi="Calibri" w:cs="Calibri"/>
                <w:sz w:val="18"/>
                <w:szCs w:val="18"/>
              </w:rPr>
            </w:pPr>
            <w:r>
              <w:rPr>
                <w:rFonts w:ascii="Calibri" w:hAnsi="Calibri" w:cs="Calibri"/>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34A386A3"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4 hrs</w:t>
            </w:r>
          </w:p>
        </w:tc>
      </w:tr>
      <w:tr w:rsidR="00C228D7" w:rsidRPr="00E25FC8" w14:paraId="69D20B5C" w14:textId="77777777" w:rsidTr="00C228D7">
        <w:trPr>
          <w:trHeight w:val="1397"/>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098CBF38"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Reliability</w:t>
            </w:r>
          </w:p>
          <w:p w14:paraId="77906A42"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i/>
                <w:iCs/>
                <w:color w:val="000000"/>
                <w:kern w:val="24"/>
                <w:sz w:val="18"/>
                <w:szCs w:val="18"/>
              </w:rPr>
              <w:t>(Disruptions per week)</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7A49640A" w14:textId="77777777" w:rsidR="00C228D7" w:rsidRPr="00E25FC8" w:rsidRDefault="00C228D7" w:rsidP="00C228D7">
            <w:pPr>
              <w:jc w:val="center"/>
              <w:textAlignment w:val="center"/>
              <w:rPr>
                <w:rFonts w:ascii="Calibri" w:hAnsi="Calibri" w:cs="Calibri"/>
                <w:sz w:val="18"/>
                <w:szCs w:val="18"/>
              </w:rPr>
            </w:pPr>
            <w:r>
              <w:rPr>
                <w:rFonts w:ascii="Calibri" w:hAnsi="Calibri" w:cs="Calibri"/>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B66"/>
            <w:vAlign w:val="center"/>
          </w:tcPr>
          <w:p w14:paraId="6C8FD82E"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Disruptions &gt; 14</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656542FC" w14:textId="3501C080"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(4-14 disruptions)</w:t>
            </w:r>
          </w:p>
          <w:p w14:paraId="78C7BB80" w14:textId="1F42C365"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OR</w:t>
            </w:r>
          </w:p>
          <w:p w14:paraId="2171044E" w14:textId="5F4ECBD0"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 3 disruptions &amp;</w:t>
            </w:r>
          </w:p>
          <w:p w14:paraId="07BEDFE8"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 2 hrs duration)</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hideMark/>
          </w:tcPr>
          <w:p w14:paraId="40A08A44" w14:textId="6CEDC765" w:rsidR="00C228D7" w:rsidRDefault="00C228D7" w:rsidP="00C228D7">
            <w:pPr>
              <w:jc w:val="center"/>
              <w:textAlignment w:val="center"/>
              <w:rPr>
                <w:rFonts w:ascii="Calibri" w:hAnsi="Calibri" w:cs="Calibri"/>
                <w:color w:val="000000"/>
                <w:kern w:val="24"/>
                <w:sz w:val="18"/>
                <w:szCs w:val="18"/>
              </w:rPr>
            </w:pPr>
            <w:r>
              <w:rPr>
                <w:rFonts w:ascii="Calibri" w:hAnsi="Calibri" w:cs="Calibri"/>
                <w:color w:val="000000"/>
                <w:kern w:val="24"/>
                <w:sz w:val="18"/>
                <w:szCs w:val="18"/>
              </w:rPr>
              <w:t>(</w:t>
            </w:r>
            <w:r w:rsidRPr="00E25FC8">
              <w:rPr>
                <w:rFonts w:ascii="Calibri" w:hAnsi="Calibri" w:cs="Calibri"/>
                <w:color w:val="000000"/>
                <w:kern w:val="24"/>
                <w:sz w:val="18"/>
                <w:szCs w:val="18"/>
              </w:rPr>
              <w:t>Disruptions ≤ 3</w:t>
            </w:r>
            <w:r>
              <w:rPr>
                <w:rFonts w:ascii="Calibri" w:hAnsi="Calibri" w:cs="Calibri"/>
                <w:color w:val="000000"/>
                <w:kern w:val="24"/>
                <w:sz w:val="18"/>
                <w:szCs w:val="18"/>
              </w:rPr>
              <w:t>)</w:t>
            </w:r>
          </w:p>
          <w:p w14:paraId="69E53B60" w14:textId="79076FEA" w:rsidR="00C228D7" w:rsidRDefault="00C228D7" w:rsidP="00C228D7">
            <w:pPr>
              <w:jc w:val="center"/>
              <w:textAlignment w:val="center"/>
              <w:rPr>
                <w:rFonts w:ascii="Calibri" w:hAnsi="Calibri" w:cs="Calibri"/>
                <w:color w:val="000000"/>
                <w:kern w:val="24"/>
                <w:sz w:val="18"/>
                <w:szCs w:val="18"/>
              </w:rPr>
            </w:pPr>
            <w:r>
              <w:rPr>
                <w:rFonts w:ascii="Calibri" w:hAnsi="Calibri" w:cs="Calibri"/>
                <w:color w:val="000000"/>
                <w:kern w:val="24"/>
                <w:sz w:val="18"/>
                <w:szCs w:val="18"/>
              </w:rPr>
              <w:t>AND</w:t>
            </w:r>
          </w:p>
          <w:p w14:paraId="1A23C890" w14:textId="77777777" w:rsidR="00C228D7" w:rsidRPr="00E25FC8" w:rsidRDefault="00C228D7" w:rsidP="00C228D7">
            <w:pPr>
              <w:jc w:val="center"/>
              <w:textAlignment w:val="center"/>
              <w:rPr>
                <w:rFonts w:ascii="Calibri" w:hAnsi="Calibri" w:cs="Calibri"/>
                <w:sz w:val="18"/>
                <w:szCs w:val="18"/>
              </w:rPr>
            </w:pPr>
            <w:r>
              <w:rPr>
                <w:rFonts w:ascii="Calibri" w:hAnsi="Calibri" w:cs="Calibri"/>
                <w:color w:val="000000"/>
                <w:kern w:val="24"/>
                <w:sz w:val="18"/>
                <w:szCs w:val="18"/>
              </w:rPr>
              <w:t>(</w:t>
            </w:r>
            <w:r w:rsidRPr="00E25FC8">
              <w:rPr>
                <w:rFonts w:ascii="Calibri" w:hAnsi="Calibri" w:cs="Calibri"/>
                <w:color w:val="000000"/>
                <w:kern w:val="24"/>
                <w:sz w:val="18"/>
                <w:szCs w:val="18"/>
              </w:rPr>
              <w:t>duration &lt; 2 hrs</w:t>
            </w:r>
            <w:r>
              <w:rPr>
                <w:rFonts w:ascii="Calibri" w:hAnsi="Calibri" w:cs="Calibri"/>
                <w:color w:val="000000"/>
                <w:kern w:val="24"/>
                <w:sz w:val="18"/>
                <w:szCs w:val="18"/>
              </w:rPr>
              <w:t>)</w:t>
            </w:r>
          </w:p>
        </w:tc>
      </w:tr>
      <w:tr w:rsidR="00C228D7" w:rsidRPr="00E25FC8" w14:paraId="0DEDCBD1" w14:textId="77777777" w:rsidTr="00C228D7">
        <w:trPr>
          <w:trHeight w:val="408"/>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3A0ABA77"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Quality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48A02C3D"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B66"/>
            <w:vAlign w:val="center"/>
          </w:tcPr>
          <w:p w14:paraId="43CE052A"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With voltage issues</w:t>
            </w:r>
          </w:p>
        </w:tc>
        <w:tc>
          <w:tcPr>
            <w:tcW w:w="1297" w:type="dxa"/>
            <w:tcBorders>
              <w:top w:val="single" w:sz="4" w:space="0" w:color="auto"/>
              <w:left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51A8F067"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591B7895"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No voltage issues</w:t>
            </w:r>
          </w:p>
        </w:tc>
      </w:tr>
      <w:tr w:rsidR="00C228D7" w:rsidRPr="00E25FC8" w14:paraId="294C54A1" w14:textId="77777777" w:rsidTr="00C228D7">
        <w:trPr>
          <w:trHeight w:val="459"/>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662AA3E6"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Formality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0CDE8EFE"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966"/>
            <w:vAlign w:val="center"/>
          </w:tcPr>
          <w:p w14:paraId="512050FB"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Informal</w:t>
            </w:r>
          </w:p>
        </w:tc>
        <w:tc>
          <w:tcPr>
            <w:tcW w:w="1297"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5FCF9B8D"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3A8F5F6B"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Formal</w:t>
            </w:r>
          </w:p>
        </w:tc>
      </w:tr>
      <w:tr w:rsidR="00C228D7" w:rsidRPr="00E25FC8" w14:paraId="0B4C0402" w14:textId="77777777" w:rsidTr="00C228D7">
        <w:trPr>
          <w:trHeight w:val="440"/>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70576646" w14:textId="77777777" w:rsidR="00C228D7" w:rsidRPr="00063D4F" w:rsidRDefault="00C228D7" w:rsidP="00C228D7">
            <w:pPr>
              <w:jc w:val="center"/>
              <w:textAlignment w:val="center"/>
              <w:rPr>
                <w:rFonts w:ascii="Calibri" w:hAnsi="Calibri" w:cs="Calibri"/>
                <w:sz w:val="18"/>
                <w:szCs w:val="18"/>
              </w:rPr>
            </w:pPr>
            <w:r w:rsidRPr="00063D4F">
              <w:rPr>
                <w:rFonts w:ascii="Calibri" w:hAnsi="Calibri" w:cs="Calibri"/>
                <w:color w:val="000000"/>
                <w:kern w:val="24"/>
                <w:sz w:val="18"/>
                <w:szCs w:val="18"/>
              </w:rPr>
              <w:t>Safety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63FB77B3"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966"/>
            <w:vAlign w:val="center"/>
          </w:tcPr>
          <w:p w14:paraId="412BFA00"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Had past accidents</w:t>
            </w:r>
          </w:p>
        </w:tc>
        <w:tc>
          <w:tcPr>
            <w:tcW w:w="1297"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4F22A206" w14:textId="77777777" w:rsidR="00C228D7" w:rsidRPr="00E25FC8" w:rsidRDefault="00C228D7" w:rsidP="00C228D7">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7EAE99B7" w14:textId="77777777" w:rsidR="00C228D7" w:rsidRPr="00E25FC8" w:rsidRDefault="00C228D7" w:rsidP="00C228D7">
            <w:pPr>
              <w:jc w:val="center"/>
              <w:textAlignment w:val="center"/>
              <w:rPr>
                <w:rFonts w:ascii="Calibri" w:hAnsi="Calibri" w:cs="Calibri"/>
                <w:sz w:val="18"/>
                <w:szCs w:val="18"/>
              </w:rPr>
            </w:pPr>
            <w:r w:rsidRPr="00E25FC8">
              <w:rPr>
                <w:rFonts w:ascii="Calibri" w:hAnsi="Calibri" w:cs="Calibri"/>
                <w:color w:val="000000"/>
                <w:kern w:val="24"/>
                <w:sz w:val="18"/>
                <w:szCs w:val="18"/>
              </w:rPr>
              <w:t>Safe</w:t>
            </w:r>
            <w:r>
              <w:rPr>
                <w:rFonts w:ascii="Calibri" w:hAnsi="Calibri" w:cs="Calibri"/>
                <w:color w:val="000000"/>
                <w:kern w:val="24"/>
                <w:sz w:val="18"/>
                <w:szCs w:val="18"/>
              </w:rPr>
              <w:t>,</w:t>
            </w:r>
            <w:r w:rsidRPr="00E25FC8">
              <w:rPr>
                <w:rFonts w:ascii="Calibri" w:hAnsi="Calibri" w:cs="Calibri"/>
                <w:color w:val="000000"/>
                <w:kern w:val="24"/>
                <w:sz w:val="18"/>
                <w:szCs w:val="18"/>
              </w:rPr>
              <w:t xml:space="preserve"> no accidents</w:t>
            </w:r>
          </w:p>
        </w:tc>
      </w:tr>
      <w:tr w:rsidR="00C228D7" w:rsidRPr="00E25FC8" w14:paraId="58DDA4A0" w14:textId="77777777" w:rsidTr="006D74F3">
        <w:trPr>
          <w:trHeight w:val="277"/>
        </w:trPr>
        <w:tc>
          <w:tcPr>
            <w:tcW w:w="9238" w:type="dxa"/>
            <w:gridSpan w:val="8"/>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tcPr>
          <w:p w14:paraId="7E428462" w14:textId="61C57CBC" w:rsidR="00C228D7" w:rsidRPr="003C7AF1" w:rsidRDefault="00C228D7" w:rsidP="006D74F3">
            <w:pPr>
              <w:ind w:right="100"/>
              <w:jc w:val="right"/>
              <w:textAlignment w:val="center"/>
              <w:rPr>
                <w:rFonts w:ascii="Calibri" w:hAnsi="Calibri" w:cs="Calibri"/>
                <w:color w:val="000000"/>
                <w:kern w:val="24"/>
                <w:sz w:val="16"/>
                <w:szCs w:val="16"/>
              </w:rPr>
            </w:pPr>
            <w:r>
              <w:rPr>
                <w:rFonts w:ascii="Calibri" w:hAnsi="Calibri" w:cs="Calibri"/>
                <w:color w:val="000000"/>
                <w:kern w:val="24"/>
                <w:sz w:val="16"/>
                <w:szCs w:val="16"/>
              </w:rPr>
              <w:t>Note:</w:t>
            </w:r>
            <w:r w:rsidRPr="003C7AF1">
              <w:rPr>
                <w:rFonts w:ascii="Calibri" w:hAnsi="Calibri" w:cs="Calibri"/>
                <w:color w:val="000000"/>
                <w:kern w:val="24"/>
                <w:sz w:val="16"/>
                <w:szCs w:val="16"/>
              </w:rPr>
              <w:t xml:space="preserve"> </w:t>
            </w:r>
            <w:r w:rsidRPr="003C7AF1">
              <w:rPr>
                <w:rFonts w:ascii="Calibri" w:hAnsi="Calibri" w:cs="Calibri" w:hint="eastAsia"/>
                <w:color w:val="000000"/>
                <w:kern w:val="24"/>
                <w:sz w:val="16"/>
                <w:szCs w:val="16"/>
              </w:rPr>
              <w:t>E</w:t>
            </w:r>
            <w:r w:rsidRPr="003C7AF1">
              <w:rPr>
                <w:rFonts w:ascii="Calibri" w:hAnsi="Calibri" w:cs="Calibri"/>
                <w:color w:val="000000"/>
                <w:kern w:val="24"/>
                <w:sz w:val="16"/>
                <w:szCs w:val="16"/>
              </w:rPr>
              <w:t xml:space="preserve">ach attribute has a different Tier score range. Gray </w:t>
            </w:r>
            <w:r>
              <w:rPr>
                <w:rFonts w:ascii="Calibri" w:hAnsi="Calibri" w:cs="Calibri"/>
                <w:color w:val="000000"/>
                <w:kern w:val="24"/>
                <w:sz w:val="16"/>
                <w:szCs w:val="16"/>
              </w:rPr>
              <w:t>areas</w:t>
            </w:r>
            <w:r w:rsidRPr="003C7AF1">
              <w:rPr>
                <w:rFonts w:ascii="Calibri" w:hAnsi="Calibri" w:cs="Calibri"/>
                <w:color w:val="000000"/>
                <w:kern w:val="24"/>
                <w:sz w:val="16"/>
                <w:szCs w:val="16"/>
              </w:rPr>
              <w:t xml:space="preserve"> in the table means they are not in the score range.</w:t>
            </w:r>
          </w:p>
        </w:tc>
      </w:tr>
      <w:tr w:rsidR="00C228D7" w:rsidRPr="009369FE" w14:paraId="37878C28" w14:textId="77777777" w:rsidTr="006D74F3">
        <w:trPr>
          <w:trHeight w:val="440"/>
        </w:trPr>
        <w:tc>
          <w:tcPr>
            <w:tcW w:w="9238" w:type="dxa"/>
            <w:gridSpan w:val="8"/>
            <w:tcBorders>
              <w:top w:val="single" w:sz="4" w:space="0" w:color="auto"/>
            </w:tcBorders>
            <w:shd w:val="clear" w:color="auto" w:fill="auto"/>
            <w:tcMar>
              <w:top w:w="14" w:type="dxa"/>
              <w:left w:w="14" w:type="dxa"/>
              <w:bottom w:w="0" w:type="dxa"/>
              <w:right w:w="14" w:type="dxa"/>
            </w:tcMar>
            <w:vAlign w:val="center"/>
          </w:tcPr>
          <w:p w14:paraId="4A01863C" w14:textId="2F82354C" w:rsidR="00C228D7" w:rsidRPr="009369FE" w:rsidRDefault="00C228D7" w:rsidP="006D74F3">
            <w:pPr>
              <w:jc w:val="right"/>
              <w:textAlignment w:val="center"/>
              <w:rPr>
                <w:rFonts w:ascii="Fira Sans Light" w:hAnsi="Fira Sans Light" w:cs="Calibri"/>
                <w:i/>
                <w:iCs/>
                <w:color w:val="000000"/>
                <w:kern w:val="24"/>
                <w:sz w:val="18"/>
                <w:szCs w:val="18"/>
              </w:rPr>
            </w:pPr>
            <w:r w:rsidRPr="009369FE">
              <w:rPr>
                <w:rFonts w:ascii="Fira Sans Light" w:hAnsi="Fira Sans Light" w:cs="Calibri"/>
                <w:i/>
                <w:iCs/>
                <w:color w:val="000000"/>
                <w:kern w:val="24"/>
                <w:sz w:val="18"/>
                <w:szCs w:val="18"/>
              </w:rPr>
              <w:t>Source: Bhatia and Angelou 2015</w:t>
            </w:r>
          </w:p>
        </w:tc>
      </w:tr>
    </w:tbl>
    <w:p w14:paraId="2C06AB19" w14:textId="77777777" w:rsidR="009369FE" w:rsidRDefault="009369FE" w:rsidP="008F1DEE">
      <w:pPr>
        <w:wordWrap/>
        <w:spacing w:after="0" w:line="276" w:lineRule="auto"/>
        <w:rPr>
          <w:rFonts w:ascii="Fira Sans Light" w:hAnsi="Fira Sans Light" w:cs="Calibri"/>
          <w:b/>
          <w:bCs/>
          <w:sz w:val="22"/>
        </w:rPr>
      </w:pPr>
    </w:p>
    <w:p w14:paraId="72357B03" w14:textId="32C78A05" w:rsidR="008F1DEE" w:rsidRPr="00316E64" w:rsidRDefault="008F1DEE" w:rsidP="008F1DEE">
      <w:pPr>
        <w:wordWrap/>
        <w:spacing w:after="0" w:line="276" w:lineRule="auto"/>
        <w:rPr>
          <w:rFonts w:ascii="Fira Sans Light" w:hAnsi="Fira Sans Light" w:cs="Calibri"/>
          <w:b/>
          <w:bCs/>
          <w:sz w:val="22"/>
        </w:rPr>
      </w:pPr>
      <w:r w:rsidRPr="00316E64">
        <w:rPr>
          <w:rFonts w:ascii="Fira Sans Light" w:hAnsi="Fira Sans Light" w:cs="Calibri"/>
          <w:b/>
          <w:bCs/>
          <w:sz w:val="22"/>
        </w:rPr>
        <w:lastRenderedPageBreak/>
        <w:t>Aggregate Electricity Tier</w:t>
      </w:r>
    </w:p>
    <w:p w14:paraId="09BA81E1" w14:textId="77777777" w:rsidR="008F1DEE" w:rsidRDefault="008F1DEE" w:rsidP="008F1DEE">
      <w:pPr>
        <w:wordWrap/>
        <w:spacing w:after="0" w:line="276" w:lineRule="auto"/>
        <w:rPr>
          <w:rFonts w:ascii="Calibri" w:hAnsi="Calibri" w:cs="Calibri"/>
          <w:sz w:val="22"/>
        </w:rPr>
      </w:pPr>
    </w:p>
    <w:p w14:paraId="746526B7" w14:textId="6CE30EEC" w:rsidR="006F50EF" w:rsidRPr="00316E64" w:rsidRDefault="00CA0007" w:rsidP="00923FB7">
      <w:pPr>
        <w:wordWrap/>
        <w:spacing w:after="0" w:line="276" w:lineRule="auto"/>
        <w:ind w:firstLine="800"/>
        <w:rPr>
          <w:rFonts w:ascii="Fira Sans Light" w:hAnsi="Fira Sans Light" w:cs="Calibri"/>
          <w:sz w:val="22"/>
        </w:rPr>
      </w:pPr>
      <w:r w:rsidRPr="00316E64">
        <w:rPr>
          <w:rFonts w:ascii="Fira Sans Light" w:hAnsi="Fira Sans Light" w:cs="Calibri"/>
          <w:sz w:val="22"/>
        </w:rPr>
        <w:t>The MTF analysis shows that a</w:t>
      </w:r>
      <w:r w:rsidR="00B12505" w:rsidRPr="00316E64">
        <w:rPr>
          <w:rFonts w:ascii="Fira Sans Light" w:hAnsi="Fira Sans Light" w:cs="Calibri"/>
          <w:sz w:val="22"/>
        </w:rPr>
        <w:t>s</w:t>
      </w:r>
      <w:r w:rsidR="00016C51" w:rsidRPr="00316E64">
        <w:rPr>
          <w:rFonts w:ascii="Fira Sans Light" w:hAnsi="Fira Sans Light" w:cs="Calibri"/>
          <w:sz w:val="22"/>
        </w:rPr>
        <w:t xml:space="preserve"> of 2022, </w:t>
      </w:r>
      <w:r w:rsidR="00853C7A" w:rsidRPr="00316E64">
        <w:rPr>
          <w:rFonts w:ascii="Fira Sans Light" w:hAnsi="Fira Sans Light" w:cs="Calibri"/>
          <w:sz w:val="22"/>
        </w:rPr>
        <w:t xml:space="preserve">nationwide </w:t>
      </w:r>
      <w:r w:rsidR="00401D21">
        <w:rPr>
          <w:rFonts w:ascii="Fira Sans Light" w:hAnsi="Fira Sans Light" w:cs="Calibri"/>
          <w:sz w:val="22"/>
        </w:rPr>
        <w:t>58.9</w:t>
      </w:r>
      <w:r w:rsidR="00016C51" w:rsidRPr="00316E64">
        <w:rPr>
          <w:rFonts w:ascii="Fira Sans Light" w:hAnsi="Fira Sans Light" w:cs="Calibri"/>
          <w:sz w:val="22"/>
        </w:rPr>
        <w:t xml:space="preserve">% of </w:t>
      </w:r>
      <w:r w:rsidR="00B12505" w:rsidRPr="00316E64">
        <w:rPr>
          <w:rFonts w:ascii="Fira Sans Light" w:hAnsi="Fira Sans Light" w:cs="Calibri"/>
          <w:sz w:val="22"/>
        </w:rPr>
        <w:t>Rwanda</w:t>
      </w:r>
      <w:r w:rsidR="00181387">
        <w:rPr>
          <w:rFonts w:ascii="Fira Sans Light" w:hAnsi="Fira Sans Light" w:cs="Calibri"/>
          <w:sz w:val="22"/>
        </w:rPr>
        <w:t>n</w:t>
      </w:r>
      <w:r w:rsidR="00B12505" w:rsidRPr="00316E64">
        <w:rPr>
          <w:rFonts w:ascii="Fira Sans Light" w:hAnsi="Fira Sans Light" w:cs="Calibri"/>
          <w:sz w:val="22"/>
        </w:rPr>
        <w:t xml:space="preserve"> </w:t>
      </w:r>
      <w:r w:rsidR="00016C51" w:rsidRPr="00316E64">
        <w:rPr>
          <w:rFonts w:ascii="Fira Sans Light" w:hAnsi="Fira Sans Light" w:cs="Calibri"/>
          <w:sz w:val="22"/>
        </w:rPr>
        <w:t>households</w:t>
      </w:r>
      <w:r w:rsidRPr="00316E64">
        <w:rPr>
          <w:rFonts w:ascii="Fira Sans Light" w:hAnsi="Fira Sans Light" w:cs="Calibri"/>
          <w:sz w:val="22"/>
        </w:rPr>
        <w:t xml:space="preserve"> have electricity access</w:t>
      </w:r>
      <w:r w:rsidR="009A3C76" w:rsidRPr="00316E64">
        <w:rPr>
          <w:rFonts w:ascii="Fira Sans Light" w:hAnsi="Fira Sans Light" w:cs="Calibri"/>
          <w:sz w:val="22"/>
        </w:rPr>
        <w:t xml:space="preserve"> </w:t>
      </w:r>
      <w:r w:rsidRPr="00316E64">
        <w:rPr>
          <w:rFonts w:ascii="Fira Sans Light" w:hAnsi="Fira Sans Light" w:cs="Calibri"/>
          <w:sz w:val="22"/>
        </w:rPr>
        <w:t>falling</w:t>
      </w:r>
      <w:r w:rsidR="00AD6994" w:rsidRPr="00316E64">
        <w:rPr>
          <w:rFonts w:ascii="Fira Sans Light" w:hAnsi="Fira Sans Light" w:cs="Calibri"/>
          <w:sz w:val="22"/>
        </w:rPr>
        <w:t xml:space="preserve"> into </w:t>
      </w:r>
      <w:r w:rsidR="00016C51" w:rsidRPr="00316E64">
        <w:rPr>
          <w:rFonts w:ascii="Fira Sans Light" w:hAnsi="Fira Sans Light" w:cs="Calibri"/>
          <w:sz w:val="22"/>
        </w:rPr>
        <w:t>Tier 1 or above</w:t>
      </w:r>
      <w:r w:rsidR="002B7603" w:rsidRPr="00316E64">
        <w:rPr>
          <w:rFonts w:ascii="Fira Sans Light" w:hAnsi="Fira Sans Light" w:cs="Calibri"/>
          <w:sz w:val="22"/>
        </w:rPr>
        <w:t xml:space="preserve"> </w:t>
      </w:r>
      <w:r w:rsidR="009369FE">
        <w:rPr>
          <w:rFonts w:ascii="Fira Sans Light" w:hAnsi="Fira Sans Light" w:cs="Calibri"/>
          <w:sz w:val="22"/>
        </w:rPr>
        <w:t xml:space="preserve">for their final tier classification </w:t>
      </w:r>
      <w:r w:rsidR="00412A1B">
        <w:rPr>
          <w:rFonts w:ascii="Fira Sans Light" w:hAnsi="Fira Sans Light" w:cs="Calibri"/>
          <w:sz w:val="22"/>
        </w:rPr>
        <w:t>(</w:t>
      </w:r>
      <w:r w:rsidR="002B7603" w:rsidRPr="00316E64">
        <w:rPr>
          <w:rFonts w:ascii="Fira Sans Light" w:hAnsi="Fira Sans Light" w:cs="Calibri"/>
          <w:sz w:val="22"/>
        </w:rPr>
        <w:t xml:space="preserve">Figure </w:t>
      </w:r>
      <w:r w:rsidR="00412A1B">
        <w:rPr>
          <w:rFonts w:ascii="Fira Sans Light" w:hAnsi="Fira Sans Light" w:cs="Calibri"/>
          <w:sz w:val="22"/>
        </w:rPr>
        <w:t>8)</w:t>
      </w:r>
      <w:r w:rsidR="00AD6994" w:rsidRPr="00316E64">
        <w:rPr>
          <w:rFonts w:ascii="Fira Sans Light" w:hAnsi="Fira Sans Light" w:cs="Calibri"/>
          <w:sz w:val="22"/>
        </w:rPr>
        <w:t xml:space="preserve">. </w:t>
      </w:r>
      <w:r w:rsidR="00B3765F" w:rsidRPr="00316E64">
        <w:rPr>
          <w:rFonts w:ascii="Fira Sans Light" w:hAnsi="Fira Sans Light" w:cs="Calibri"/>
          <w:sz w:val="22"/>
        </w:rPr>
        <w:t>C</w:t>
      </w:r>
      <w:r w:rsidR="00D37AAD" w:rsidRPr="00316E64">
        <w:rPr>
          <w:rFonts w:ascii="Fira Sans Light" w:hAnsi="Fira Sans Light" w:cs="Calibri"/>
          <w:sz w:val="22"/>
        </w:rPr>
        <w:t xml:space="preserve">ompared to 2016, the </w:t>
      </w:r>
      <w:r w:rsidR="00906B95" w:rsidRPr="00316E64">
        <w:rPr>
          <w:rFonts w:ascii="Fira Sans Light" w:hAnsi="Fira Sans Light" w:cs="Calibri"/>
          <w:sz w:val="22"/>
        </w:rPr>
        <w:t>share</w:t>
      </w:r>
      <w:r w:rsidR="00307B6D" w:rsidRPr="00316E64">
        <w:rPr>
          <w:rFonts w:ascii="Fira Sans Light" w:hAnsi="Fira Sans Light" w:cs="Calibri"/>
          <w:sz w:val="22"/>
        </w:rPr>
        <w:t xml:space="preserve"> of </w:t>
      </w:r>
      <w:r w:rsidR="00DB1D19" w:rsidRPr="00316E64">
        <w:rPr>
          <w:rFonts w:ascii="Fira Sans Light" w:hAnsi="Fira Sans Light" w:cs="Calibri"/>
          <w:sz w:val="22"/>
        </w:rPr>
        <w:t xml:space="preserve">households in </w:t>
      </w:r>
      <w:r w:rsidR="00B240CC" w:rsidRPr="00316E64">
        <w:rPr>
          <w:rFonts w:ascii="Fira Sans Light" w:hAnsi="Fira Sans Light" w:cs="Calibri"/>
          <w:sz w:val="22"/>
        </w:rPr>
        <w:t xml:space="preserve">the </w:t>
      </w:r>
      <w:r w:rsidR="000C3580">
        <w:rPr>
          <w:rFonts w:ascii="Fira Sans Light" w:hAnsi="Fira Sans Light" w:cs="Calibri"/>
          <w:sz w:val="22"/>
        </w:rPr>
        <w:t xml:space="preserve">same </w:t>
      </w:r>
      <w:r w:rsidR="00412A1B">
        <w:rPr>
          <w:rFonts w:ascii="Fira Sans Light" w:hAnsi="Fira Sans Light" w:cs="Calibri"/>
          <w:sz w:val="22"/>
        </w:rPr>
        <w:t>t</w:t>
      </w:r>
      <w:r w:rsidR="00B240CC" w:rsidRPr="00316E64">
        <w:rPr>
          <w:rFonts w:ascii="Fira Sans Light" w:hAnsi="Fira Sans Light" w:cs="Calibri"/>
          <w:sz w:val="22"/>
        </w:rPr>
        <w:t xml:space="preserve">ier </w:t>
      </w:r>
      <w:r w:rsidR="00C868BE" w:rsidRPr="00316E64">
        <w:rPr>
          <w:rFonts w:ascii="Fira Sans Light" w:hAnsi="Fira Sans Light" w:cs="Calibri"/>
          <w:sz w:val="22"/>
        </w:rPr>
        <w:t>range</w:t>
      </w:r>
      <w:r w:rsidR="00DB1D19" w:rsidRPr="00316E64">
        <w:rPr>
          <w:rFonts w:ascii="Fira Sans Light" w:hAnsi="Fira Sans Light" w:cs="Calibri"/>
          <w:sz w:val="22"/>
        </w:rPr>
        <w:t xml:space="preserve"> </w:t>
      </w:r>
      <w:r w:rsidR="00906B95" w:rsidRPr="00316E64">
        <w:rPr>
          <w:rFonts w:ascii="Fira Sans Light" w:hAnsi="Fira Sans Light" w:cs="Calibri"/>
          <w:sz w:val="22"/>
        </w:rPr>
        <w:t>increased</w:t>
      </w:r>
      <w:r w:rsidR="00D37AAD" w:rsidRPr="00316E64">
        <w:rPr>
          <w:rFonts w:ascii="Fira Sans Light" w:hAnsi="Fira Sans Light" w:cs="Calibri"/>
          <w:sz w:val="22"/>
        </w:rPr>
        <w:t xml:space="preserve"> </w:t>
      </w:r>
      <w:r w:rsidR="00906B95" w:rsidRPr="00316E64">
        <w:rPr>
          <w:rFonts w:ascii="Fira Sans Light" w:hAnsi="Fira Sans Light" w:cs="Calibri"/>
          <w:sz w:val="22"/>
        </w:rPr>
        <w:t xml:space="preserve">by </w:t>
      </w:r>
      <w:r w:rsidR="00D37AAD" w:rsidRPr="00316E64">
        <w:rPr>
          <w:rFonts w:ascii="Fira Sans Light" w:hAnsi="Fira Sans Light" w:cs="Calibri"/>
          <w:sz w:val="22"/>
        </w:rPr>
        <w:t>3</w:t>
      </w:r>
      <w:r w:rsidR="00035727" w:rsidRPr="00316E64">
        <w:rPr>
          <w:rFonts w:ascii="Fira Sans Light" w:hAnsi="Fira Sans Light" w:cs="Calibri"/>
          <w:sz w:val="22"/>
        </w:rPr>
        <w:t>2</w:t>
      </w:r>
      <w:r w:rsidR="00D37AAD" w:rsidRPr="00316E64">
        <w:rPr>
          <w:rFonts w:ascii="Fira Sans Light" w:hAnsi="Fira Sans Light" w:cs="Calibri"/>
          <w:sz w:val="22"/>
        </w:rPr>
        <w:t>.</w:t>
      </w:r>
      <w:r w:rsidR="00401D21">
        <w:rPr>
          <w:rFonts w:ascii="Fira Sans Light" w:hAnsi="Fira Sans Light" w:cs="Calibri"/>
          <w:sz w:val="22"/>
        </w:rPr>
        <w:t>1</w:t>
      </w:r>
      <w:r w:rsidR="00D37AAD" w:rsidRPr="00316E64">
        <w:rPr>
          <w:rFonts w:ascii="Fira Sans Light" w:hAnsi="Fira Sans Light" w:cs="Calibri"/>
          <w:sz w:val="22"/>
        </w:rPr>
        <w:t xml:space="preserve"> percentage point</w:t>
      </w:r>
      <w:r w:rsidR="00906B95" w:rsidRPr="00316E64">
        <w:rPr>
          <w:rFonts w:ascii="Fira Sans Light" w:hAnsi="Fira Sans Light" w:cs="Calibri"/>
          <w:sz w:val="22"/>
        </w:rPr>
        <w:t>s</w:t>
      </w:r>
      <w:r w:rsidR="002B3CFE" w:rsidRPr="00316E64">
        <w:rPr>
          <w:rFonts w:ascii="Fira Sans Light" w:hAnsi="Fira Sans Light" w:cs="Calibri"/>
          <w:sz w:val="22"/>
        </w:rPr>
        <w:t xml:space="preserve"> </w:t>
      </w:r>
      <w:r w:rsidR="00490F92" w:rsidRPr="00316E64">
        <w:rPr>
          <w:rFonts w:ascii="Fira Sans Light" w:hAnsi="Fira Sans Light" w:cs="Calibri"/>
          <w:sz w:val="22"/>
        </w:rPr>
        <w:t>i</w:t>
      </w:r>
      <w:r w:rsidR="002B3CFE" w:rsidRPr="00316E64">
        <w:rPr>
          <w:rFonts w:ascii="Fira Sans Light" w:hAnsi="Fira Sans Light" w:cs="Calibri"/>
          <w:sz w:val="22"/>
        </w:rPr>
        <w:t>n 2022</w:t>
      </w:r>
      <w:r w:rsidR="00490F92" w:rsidRPr="00316E64">
        <w:rPr>
          <w:rFonts w:ascii="Fira Sans Light" w:hAnsi="Fira Sans Light" w:cs="Calibri"/>
          <w:sz w:val="22"/>
        </w:rPr>
        <w:t>.</w:t>
      </w:r>
      <w:r w:rsidR="002B3CFE" w:rsidRPr="00316E64">
        <w:rPr>
          <w:rFonts w:ascii="Fira Sans Light" w:hAnsi="Fira Sans Light" w:cs="Calibri"/>
          <w:sz w:val="22"/>
        </w:rPr>
        <w:t xml:space="preserve"> </w:t>
      </w:r>
      <w:r w:rsidR="00D55D6E" w:rsidRPr="00316E64">
        <w:rPr>
          <w:rFonts w:ascii="Fira Sans Light" w:hAnsi="Fira Sans Light" w:cs="Calibri"/>
          <w:sz w:val="22"/>
        </w:rPr>
        <w:t xml:space="preserve">Nationwide </w:t>
      </w:r>
      <w:r w:rsidR="00883A5A">
        <w:rPr>
          <w:rFonts w:ascii="Fira Sans Light" w:hAnsi="Fira Sans Light" w:cs="Calibri"/>
          <w:sz w:val="22"/>
        </w:rPr>
        <w:t>41.1</w:t>
      </w:r>
      <w:r w:rsidR="002B3CFE" w:rsidRPr="00316E64">
        <w:rPr>
          <w:rFonts w:ascii="Fira Sans Light" w:hAnsi="Fira Sans Light" w:cs="Calibri"/>
          <w:sz w:val="22"/>
        </w:rPr>
        <w:t>% of</w:t>
      </w:r>
      <w:r w:rsidR="00906B95" w:rsidRPr="00316E64">
        <w:rPr>
          <w:rFonts w:ascii="Fira Sans Light" w:hAnsi="Fira Sans Light" w:cs="Calibri"/>
          <w:sz w:val="22"/>
        </w:rPr>
        <w:t xml:space="preserve"> </w:t>
      </w:r>
      <w:r w:rsidR="002B3CFE" w:rsidRPr="00316E64">
        <w:rPr>
          <w:rFonts w:ascii="Fira Sans Light" w:hAnsi="Fira Sans Light" w:cs="Calibri"/>
          <w:sz w:val="22"/>
        </w:rPr>
        <w:t>Rwanda</w:t>
      </w:r>
      <w:r w:rsidR="00181387">
        <w:rPr>
          <w:rFonts w:ascii="Fira Sans Light" w:hAnsi="Fira Sans Light" w:cs="Calibri"/>
          <w:sz w:val="22"/>
        </w:rPr>
        <w:t>n</w:t>
      </w:r>
      <w:r w:rsidR="002B3CFE" w:rsidRPr="00316E64">
        <w:rPr>
          <w:rFonts w:ascii="Fira Sans Light" w:hAnsi="Fira Sans Light" w:cs="Calibri"/>
          <w:sz w:val="22"/>
        </w:rPr>
        <w:t xml:space="preserve"> households</w:t>
      </w:r>
      <w:r w:rsidR="000C3580">
        <w:rPr>
          <w:rFonts w:ascii="Fira Sans Light" w:hAnsi="Fira Sans Light" w:cs="Calibri"/>
          <w:sz w:val="22"/>
        </w:rPr>
        <w:t xml:space="preserve"> are still Tier 0 in 2022</w:t>
      </w:r>
      <w:r w:rsidR="002B3CFE" w:rsidRPr="00316E64">
        <w:rPr>
          <w:rFonts w:ascii="Fira Sans Light" w:hAnsi="Fira Sans Light" w:cs="Calibri"/>
          <w:sz w:val="22"/>
        </w:rPr>
        <w:t xml:space="preserve"> </w:t>
      </w:r>
      <w:r w:rsidR="000C3580">
        <w:rPr>
          <w:rFonts w:ascii="Fira Sans Light" w:hAnsi="Fira Sans Light" w:cs="Calibri"/>
          <w:sz w:val="22"/>
        </w:rPr>
        <w:t xml:space="preserve">and </w:t>
      </w:r>
      <w:r w:rsidR="00FF6F4E" w:rsidRPr="00316E64">
        <w:rPr>
          <w:rFonts w:ascii="Fira Sans Light" w:hAnsi="Fira Sans Light" w:cs="Calibri"/>
          <w:sz w:val="22"/>
        </w:rPr>
        <w:t>hardly have electricity access</w:t>
      </w:r>
      <w:r w:rsidR="000C3580">
        <w:rPr>
          <w:rFonts w:ascii="Fira Sans Light" w:hAnsi="Fira Sans Light" w:cs="Calibri"/>
          <w:sz w:val="22"/>
        </w:rPr>
        <w:t xml:space="preserve">. </w:t>
      </w:r>
      <w:r w:rsidR="00D55D6E" w:rsidRPr="00316E64">
        <w:rPr>
          <w:rFonts w:ascii="Fira Sans Light" w:hAnsi="Fira Sans Light" w:cs="Calibri"/>
          <w:sz w:val="22"/>
        </w:rPr>
        <w:t xml:space="preserve"> </w:t>
      </w:r>
    </w:p>
    <w:p w14:paraId="60CAB387" w14:textId="77777777" w:rsidR="00580624" w:rsidRPr="00316E64" w:rsidRDefault="00580624" w:rsidP="00923FB7">
      <w:pPr>
        <w:wordWrap/>
        <w:spacing w:after="0" w:line="276" w:lineRule="auto"/>
        <w:ind w:firstLine="800"/>
        <w:rPr>
          <w:rFonts w:ascii="Fira Sans Light" w:hAnsi="Fira Sans Light" w:cs="Calibri"/>
          <w:sz w:val="22"/>
        </w:rPr>
      </w:pPr>
    </w:p>
    <w:p w14:paraId="6BA4BCB7" w14:textId="7AF650A8" w:rsidR="00580624" w:rsidRPr="00316E64" w:rsidRDefault="766E5BC8" w:rsidP="4397EC43">
      <w:pPr>
        <w:wordWrap/>
        <w:spacing w:after="0" w:line="276" w:lineRule="auto"/>
        <w:ind w:firstLine="800"/>
        <w:rPr>
          <w:rFonts w:ascii="Fira Sans Light" w:hAnsi="Fira Sans Light" w:cs="Calibri"/>
          <w:sz w:val="22"/>
        </w:rPr>
      </w:pPr>
      <w:r w:rsidRPr="00316E64">
        <w:rPr>
          <w:rFonts w:ascii="Fira Sans Light" w:hAnsi="Fira Sans Light" w:cs="Calibri"/>
          <w:sz w:val="22"/>
        </w:rPr>
        <w:t>Rwanda</w:t>
      </w:r>
      <w:r w:rsidR="00181387">
        <w:rPr>
          <w:rFonts w:ascii="Fira Sans Light" w:hAnsi="Fira Sans Light" w:cs="Calibri"/>
          <w:sz w:val="22"/>
        </w:rPr>
        <w:t>n</w:t>
      </w:r>
      <w:r w:rsidRPr="00316E64">
        <w:rPr>
          <w:rFonts w:ascii="Fira Sans Light" w:hAnsi="Fira Sans Light" w:cs="Calibri"/>
          <w:sz w:val="22"/>
        </w:rPr>
        <w:t xml:space="preserve"> households in higher </w:t>
      </w:r>
      <w:r w:rsidR="009369FE">
        <w:rPr>
          <w:rFonts w:ascii="Fira Sans Light" w:hAnsi="Fira Sans Light" w:cs="Calibri"/>
          <w:sz w:val="22"/>
        </w:rPr>
        <w:t xml:space="preserve">aggregate </w:t>
      </w:r>
      <w:r w:rsidRPr="00316E64">
        <w:rPr>
          <w:rFonts w:ascii="Fira Sans Light" w:hAnsi="Fira Sans Light" w:cs="Calibri"/>
          <w:sz w:val="22"/>
        </w:rPr>
        <w:t xml:space="preserve">Tiers </w:t>
      </w:r>
      <w:r w:rsidR="00FF0AF9" w:rsidRPr="00316E64">
        <w:rPr>
          <w:rFonts w:ascii="Fira Sans Light" w:hAnsi="Fira Sans Light" w:cs="Calibri"/>
          <w:sz w:val="22"/>
        </w:rPr>
        <w:t>mostly</w:t>
      </w:r>
      <w:r w:rsidRPr="00316E64">
        <w:rPr>
          <w:rFonts w:ascii="Fira Sans Light" w:hAnsi="Fira Sans Light" w:cs="Calibri"/>
          <w:sz w:val="22"/>
        </w:rPr>
        <w:t xml:space="preserve"> </w:t>
      </w:r>
      <w:r w:rsidR="00FF0AF9" w:rsidRPr="00316E64">
        <w:rPr>
          <w:rFonts w:ascii="Fira Sans Light" w:hAnsi="Fira Sans Light" w:cs="Calibri"/>
          <w:sz w:val="22"/>
        </w:rPr>
        <w:t>rely on</w:t>
      </w:r>
      <w:r w:rsidRPr="00316E64">
        <w:rPr>
          <w:rFonts w:ascii="Fira Sans Light" w:hAnsi="Fira Sans Light" w:cs="Calibri"/>
          <w:sz w:val="22"/>
        </w:rPr>
        <w:t xml:space="preserve"> the national grid as their main electricity source, while those in lower Tiers mainly use solar devices. As Figure </w:t>
      </w:r>
      <w:r w:rsidR="00412A1B">
        <w:rPr>
          <w:rFonts w:ascii="Fira Sans Light" w:hAnsi="Fira Sans Light" w:cs="Calibri"/>
          <w:sz w:val="22"/>
        </w:rPr>
        <w:t>9</w:t>
      </w:r>
      <w:r w:rsidRPr="00316E64">
        <w:rPr>
          <w:rFonts w:ascii="Fira Sans Light" w:hAnsi="Fira Sans Light" w:cs="Calibri"/>
          <w:sz w:val="22"/>
        </w:rPr>
        <w:t xml:space="preserve"> shows, households with Tier 3 or higher predominantly adopt the national grid. Despite the grid connection, </w:t>
      </w:r>
      <w:r w:rsidR="00D643CB">
        <w:rPr>
          <w:rFonts w:ascii="Fira Sans Light" w:hAnsi="Fira Sans Light" w:cs="Calibri"/>
          <w:sz w:val="22"/>
        </w:rPr>
        <w:t>some</w:t>
      </w:r>
      <w:r w:rsidRPr="00316E64">
        <w:rPr>
          <w:rFonts w:ascii="Fira Sans Light" w:hAnsi="Fira Sans Light" w:cs="Calibri"/>
          <w:sz w:val="22"/>
        </w:rPr>
        <w:t xml:space="preserve"> households fall </w:t>
      </w:r>
      <w:r w:rsidR="000C3580">
        <w:rPr>
          <w:rFonts w:ascii="Fira Sans Light" w:hAnsi="Fira Sans Light" w:cs="Calibri"/>
          <w:sz w:val="22"/>
        </w:rPr>
        <w:t>between</w:t>
      </w:r>
      <w:r w:rsidRPr="00316E64">
        <w:rPr>
          <w:rFonts w:ascii="Fira Sans Light" w:hAnsi="Fira Sans Light" w:cs="Calibri"/>
          <w:sz w:val="22"/>
        </w:rPr>
        <w:t xml:space="preserve"> Tier </w:t>
      </w:r>
      <w:r w:rsidR="000C3580">
        <w:rPr>
          <w:rFonts w:ascii="Fira Sans Light" w:hAnsi="Fira Sans Light" w:cs="Calibri"/>
          <w:sz w:val="22"/>
        </w:rPr>
        <w:t xml:space="preserve">2 and 4, which </w:t>
      </w:r>
      <w:r w:rsidR="00EA77AE">
        <w:rPr>
          <w:rFonts w:ascii="Fira Sans Light" w:hAnsi="Fira Sans Light" w:cs="Calibri"/>
          <w:sz w:val="22"/>
        </w:rPr>
        <w:t>indicates</w:t>
      </w:r>
      <w:r w:rsidR="000C3580">
        <w:rPr>
          <w:rFonts w:ascii="Fira Sans Light" w:hAnsi="Fira Sans Light" w:cs="Calibri"/>
          <w:sz w:val="22"/>
        </w:rPr>
        <w:t xml:space="preserve"> that households </w:t>
      </w:r>
      <w:r w:rsidR="00D643CB">
        <w:rPr>
          <w:rFonts w:ascii="Fira Sans Light" w:hAnsi="Fira Sans Light" w:cs="Calibri"/>
          <w:sz w:val="22"/>
        </w:rPr>
        <w:t>experience</w:t>
      </w:r>
      <w:r w:rsidRPr="00316E64">
        <w:rPr>
          <w:rFonts w:ascii="Fira Sans Light" w:hAnsi="Fira Sans Light" w:cs="Calibri"/>
          <w:sz w:val="22"/>
        </w:rPr>
        <w:t xml:space="preserve"> quality problems with their grid electricity. </w:t>
      </w:r>
    </w:p>
    <w:p w14:paraId="6DA1FBCC" w14:textId="219886F9" w:rsidR="00580624" w:rsidRPr="00316E64" w:rsidRDefault="00580624" w:rsidP="4397EC43">
      <w:pPr>
        <w:wordWrap/>
        <w:spacing w:after="0" w:line="276" w:lineRule="auto"/>
        <w:ind w:firstLine="800"/>
        <w:rPr>
          <w:rFonts w:ascii="Fira Sans Light" w:hAnsi="Fira Sans Light" w:cs="Calibri"/>
          <w:sz w:val="22"/>
        </w:rPr>
      </w:pPr>
    </w:p>
    <w:p w14:paraId="0FC3BE2A" w14:textId="5B8575FE" w:rsidR="00580624" w:rsidRPr="00316E64" w:rsidRDefault="001B74D0" w:rsidP="76DA8D6B">
      <w:pPr>
        <w:wordWrap/>
        <w:spacing w:after="0" w:line="276" w:lineRule="auto"/>
        <w:ind w:firstLine="800"/>
        <w:rPr>
          <w:rFonts w:ascii="Fira Sans Light" w:hAnsi="Fira Sans Light" w:cs="Calibri"/>
          <w:sz w:val="22"/>
        </w:rPr>
      </w:pPr>
      <w:r>
        <w:rPr>
          <w:rFonts w:ascii="Fira Sans Light" w:hAnsi="Fira Sans Light" w:cs="Calibri"/>
          <w:sz w:val="22"/>
        </w:rPr>
        <w:t>Many h</w:t>
      </w:r>
      <w:r w:rsidR="766E5BC8" w:rsidRPr="00316E64">
        <w:rPr>
          <w:rFonts w:ascii="Fira Sans Light" w:hAnsi="Fira Sans Light" w:cs="Calibri"/>
          <w:sz w:val="22"/>
        </w:rPr>
        <w:t>ouseholds classified as Tier 1 and 2 rely on solar technologies</w:t>
      </w:r>
      <w:r w:rsidR="00D84916">
        <w:rPr>
          <w:rFonts w:ascii="Fira Sans Light" w:hAnsi="Fira Sans Light" w:cs="Calibri"/>
          <w:sz w:val="22"/>
        </w:rPr>
        <w:t xml:space="preserve"> (Figure </w:t>
      </w:r>
      <w:r w:rsidR="00412A1B">
        <w:rPr>
          <w:rFonts w:ascii="Fira Sans Light" w:hAnsi="Fira Sans Light" w:cs="Calibri"/>
          <w:sz w:val="22"/>
        </w:rPr>
        <w:t>9</w:t>
      </w:r>
      <w:r w:rsidR="00D84916">
        <w:rPr>
          <w:rFonts w:ascii="Fira Sans Light" w:hAnsi="Fira Sans Light" w:cs="Calibri"/>
          <w:sz w:val="22"/>
        </w:rPr>
        <w:t>)</w:t>
      </w:r>
      <w:r w:rsidR="766E5BC8" w:rsidRPr="00316E64">
        <w:rPr>
          <w:rFonts w:ascii="Fira Sans Light" w:hAnsi="Fira Sans Light" w:cs="Calibri"/>
          <w:sz w:val="22"/>
        </w:rPr>
        <w:t>. Among Tier 2 households, 58.3% of households use solar home systems as their primary electricity source, and 8</w:t>
      </w:r>
      <w:r w:rsidR="00883A5A">
        <w:rPr>
          <w:rFonts w:ascii="Fira Sans Light" w:hAnsi="Fira Sans Light" w:cs="Calibri"/>
          <w:sz w:val="22"/>
        </w:rPr>
        <w:t>8.6</w:t>
      </w:r>
      <w:r w:rsidR="766E5BC8" w:rsidRPr="00316E64">
        <w:rPr>
          <w:rFonts w:ascii="Fira Sans Light" w:hAnsi="Fira Sans Light" w:cs="Calibri"/>
          <w:sz w:val="22"/>
        </w:rPr>
        <w:t>% of Tier 1 households adopt solar lighting systems</w:t>
      </w:r>
      <w:r w:rsidR="0001459F" w:rsidRPr="00316E64">
        <w:rPr>
          <w:rFonts w:ascii="Fira Sans Light" w:hAnsi="Fira Sans Light" w:cs="Calibri"/>
          <w:sz w:val="22"/>
        </w:rPr>
        <w:t xml:space="preserve"> other than solar lanterns</w:t>
      </w:r>
      <w:r w:rsidR="766E5BC8" w:rsidRPr="00316E64">
        <w:rPr>
          <w:rFonts w:ascii="Fira Sans Light" w:hAnsi="Fira Sans Light" w:cs="Calibri"/>
          <w:sz w:val="22"/>
        </w:rPr>
        <w:t>. Most Tier 0 households do not have any source of electricity, and about 1</w:t>
      </w:r>
      <w:r w:rsidR="00883A5A">
        <w:rPr>
          <w:rFonts w:ascii="Fira Sans Light" w:hAnsi="Fira Sans Light" w:cs="Calibri"/>
          <w:sz w:val="22"/>
        </w:rPr>
        <w:t>2</w:t>
      </w:r>
      <w:r w:rsidR="766E5BC8" w:rsidRPr="00316E64">
        <w:rPr>
          <w:rFonts w:ascii="Fira Sans Light" w:hAnsi="Fira Sans Light" w:cs="Calibri"/>
          <w:sz w:val="22"/>
        </w:rPr>
        <w:t xml:space="preserve">% use electricity from solar </w:t>
      </w:r>
      <w:r w:rsidR="000A19CF" w:rsidRPr="00316E64">
        <w:rPr>
          <w:rFonts w:ascii="Fira Sans Light" w:hAnsi="Fira Sans Light" w:cs="Calibri"/>
          <w:sz w:val="22"/>
        </w:rPr>
        <w:t>devices</w:t>
      </w:r>
      <w:r w:rsidR="766E5BC8" w:rsidRPr="00316E64">
        <w:rPr>
          <w:rFonts w:ascii="Fira Sans Light" w:hAnsi="Fira Sans Light" w:cs="Calibri"/>
          <w:sz w:val="22"/>
        </w:rPr>
        <w:t xml:space="preserve"> with limited capacity and/or availability.</w:t>
      </w:r>
    </w:p>
    <w:p w14:paraId="4EE258A3" w14:textId="77777777" w:rsidR="00580624" w:rsidRPr="00316E64" w:rsidRDefault="00580624" w:rsidP="00923FB7">
      <w:pPr>
        <w:wordWrap/>
        <w:spacing w:after="0" w:line="276" w:lineRule="auto"/>
        <w:ind w:firstLine="800"/>
        <w:rPr>
          <w:rFonts w:ascii="Fira Sans Light" w:hAnsi="Fira Sans Light" w:cs="Calibri"/>
          <w:sz w:val="22"/>
        </w:rPr>
      </w:pPr>
    </w:p>
    <w:p w14:paraId="4382FDE4" w14:textId="20C4E7BB" w:rsidR="009A2D0A" w:rsidRPr="00D643CB" w:rsidRDefault="002079C2" w:rsidP="0031699F">
      <w:pPr>
        <w:pStyle w:val="Caption"/>
        <w:jc w:val="center"/>
        <w:rPr>
          <w:rFonts w:ascii="Fira Sans Light" w:hAnsi="Fira Sans Light" w:cs="Calibri"/>
          <w:b w:val="0"/>
          <w:bCs w:val="0"/>
        </w:rPr>
      </w:pPr>
      <w:bookmarkStart w:id="72" w:name="_Toc138521678"/>
      <w:r w:rsidRPr="00D643CB">
        <w:rPr>
          <w:rFonts w:ascii="Fira Sans Light" w:hAnsi="Fira Sans Light"/>
          <w:b w:val="0"/>
          <w:bCs w:val="0"/>
        </w:rPr>
        <w:t xml:space="preserve">Figure </w:t>
      </w:r>
      <w:r w:rsidRPr="00D643CB">
        <w:rPr>
          <w:rFonts w:ascii="Fira Sans Light" w:hAnsi="Fira Sans Light"/>
          <w:b w:val="0"/>
          <w:bCs w:val="0"/>
        </w:rPr>
        <w:fldChar w:fldCharType="begin"/>
      </w:r>
      <w:r w:rsidRPr="00D643CB">
        <w:rPr>
          <w:rFonts w:ascii="Fira Sans Light" w:hAnsi="Fira Sans Light"/>
          <w:b w:val="0"/>
          <w:bCs w:val="0"/>
        </w:rPr>
        <w:instrText xml:space="preserve"> SEQ Figure \* ARABIC </w:instrText>
      </w:r>
      <w:r w:rsidRPr="00D643CB">
        <w:rPr>
          <w:rFonts w:ascii="Fira Sans Light" w:hAnsi="Fira Sans Light"/>
          <w:b w:val="0"/>
          <w:bCs w:val="0"/>
        </w:rPr>
        <w:fldChar w:fldCharType="separate"/>
      </w:r>
      <w:r w:rsidR="009D109B">
        <w:rPr>
          <w:rFonts w:ascii="Fira Sans Light" w:hAnsi="Fira Sans Light"/>
          <w:b w:val="0"/>
          <w:bCs w:val="0"/>
          <w:noProof/>
        </w:rPr>
        <w:t>8</w:t>
      </w:r>
      <w:r w:rsidRPr="00D643CB">
        <w:rPr>
          <w:rFonts w:ascii="Fira Sans Light" w:hAnsi="Fira Sans Light"/>
          <w:b w:val="0"/>
          <w:bCs w:val="0"/>
          <w:noProof/>
        </w:rPr>
        <w:fldChar w:fldCharType="end"/>
      </w:r>
      <w:r w:rsidR="0031699F" w:rsidRPr="00D643CB">
        <w:rPr>
          <w:rFonts w:ascii="Fira Sans Light" w:hAnsi="Fira Sans Light"/>
          <w:b w:val="0"/>
          <w:bCs w:val="0"/>
          <w:noProof/>
        </w:rPr>
        <w:t>.</w:t>
      </w:r>
      <w:r w:rsidR="00D17F01" w:rsidRPr="00D643CB">
        <w:rPr>
          <w:rFonts w:ascii="Fira Sans Light" w:hAnsi="Fira Sans Light" w:cs="Calibri"/>
          <w:b w:val="0"/>
          <w:bCs w:val="0"/>
        </w:rPr>
        <w:t xml:space="preserve"> Nationwide Household Distribution </w:t>
      </w:r>
      <w:r w:rsidR="00C35C81" w:rsidRPr="00D643CB">
        <w:rPr>
          <w:rFonts w:ascii="Fira Sans Light" w:hAnsi="Fira Sans Light" w:cs="Calibri"/>
          <w:b w:val="0"/>
          <w:bCs w:val="0"/>
        </w:rPr>
        <w:t>Based on</w:t>
      </w:r>
      <w:r w:rsidR="00D17F01" w:rsidRPr="00D643CB">
        <w:rPr>
          <w:rFonts w:ascii="Fira Sans Light" w:hAnsi="Fira Sans Light" w:cs="Calibri"/>
          <w:b w:val="0"/>
          <w:bCs w:val="0"/>
        </w:rPr>
        <w:t xml:space="preserve"> Aggregate Electricity Tier</w:t>
      </w:r>
      <w:bookmarkEnd w:id="72"/>
    </w:p>
    <w:p w14:paraId="6F88A9E3" w14:textId="68EA4C5E" w:rsidR="009A2D0A" w:rsidRPr="00316E64" w:rsidRDefault="009A2D0A" w:rsidP="00D17F01">
      <w:pPr>
        <w:wordWrap/>
        <w:spacing w:after="0" w:line="276" w:lineRule="auto"/>
        <w:jc w:val="center"/>
        <w:rPr>
          <w:rFonts w:ascii="Fira Sans Light" w:hAnsi="Fira Sans Light" w:cs="Calibri"/>
          <w:sz w:val="22"/>
        </w:rPr>
      </w:pPr>
    </w:p>
    <w:p w14:paraId="7CD8741E" w14:textId="540BD754" w:rsidR="00E51E3D" w:rsidRPr="009369FE" w:rsidRDefault="009A2D0A" w:rsidP="4397EC43">
      <w:pPr>
        <w:wordWrap/>
        <w:spacing w:after="0" w:line="276" w:lineRule="auto"/>
        <w:jc w:val="center"/>
        <w:rPr>
          <w:rFonts w:ascii="Fira Sans Light" w:hAnsi="Fira Sans Light" w:cs="Calibri"/>
          <w:sz w:val="22"/>
        </w:rPr>
      </w:pPr>
      <w:r>
        <w:rPr>
          <w:noProof/>
        </w:rPr>
        <w:drawing>
          <wp:inline distT="0" distB="0" distL="0" distR="0" wp14:anchorId="2431A867" wp14:editId="17560D68">
            <wp:extent cx="5554345" cy="1953986"/>
            <wp:effectExtent l="0" t="0" r="0" b="0"/>
            <wp:docPr id="30" name="차트 30">
              <a:extLst xmlns:a="http://schemas.openxmlformats.org/drawingml/2006/main">
                <a:ext uri="{FF2B5EF4-FFF2-40B4-BE49-F238E27FC236}">
                  <a16:creationId xmlns:a16="http://schemas.microsoft.com/office/drawing/2014/main" id="{30E0D183-4F8F-1985-C00F-A61352857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083435A" w14:textId="1319C2BF" w:rsidR="00CD01AA" w:rsidRPr="009369FE" w:rsidRDefault="00796218" w:rsidP="00CD01AA">
      <w:pPr>
        <w:spacing w:line="276" w:lineRule="auto"/>
        <w:jc w:val="right"/>
        <w:rPr>
          <w:rFonts w:ascii="Fira Sans Light" w:hAnsi="Fira Sans Light" w:cs="Calibri"/>
          <w:sz w:val="22"/>
        </w:rPr>
      </w:pPr>
      <w:r w:rsidRPr="009369FE">
        <w:rPr>
          <w:rFonts w:ascii="Fira Sans Light" w:hAnsi="Fira Sans Light" w:cs="Calibri"/>
          <w:i/>
          <w:iCs/>
          <w:sz w:val="18"/>
          <w:szCs w:val="18"/>
        </w:rPr>
        <w:t>Sources: Koo et al. 2018; “Multi-Tier Framework Survey in Rwanda” 2022</w:t>
      </w:r>
    </w:p>
    <w:p w14:paraId="2D408E7E" w14:textId="20A7433A" w:rsidR="00316E64" w:rsidRPr="00CD01AA" w:rsidRDefault="00316E64" w:rsidP="007B5751">
      <w:pPr>
        <w:wordWrap/>
        <w:spacing w:after="0" w:line="276" w:lineRule="auto"/>
        <w:ind w:firstLine="800"/>
        <w:rPr>
          <w:rFonts w:ascii="Calibri" w:hAnsi="Calibri" w:cs="Calibri"/>
          <w:sz w:val="22"/>
        </w:rPr>
      </w:pPr>
    </w:p>
    <w:p w14:paraId="130001D5" w14:textId="77777777" w:rsidR="00862085" w:rsidRPr="00862085" w:rsidRDefault="00862085" w:rsidP="007B5751">
      <w:pPr>
        <w:wordWrap/>
        <w:spacing w:after="0" w:line="276" w:lineRule="auto"/>
        <w:ind w:firstLine="800"/>
        <w:rPr>
          <w:rFonts w:ascii="Calibri" w:hAnsi="Calibri" w:cs="Calibri"/>
          <w:sz w:val="22"/>
        </w:rPr>
      </w:pPr>
    </w:p>
    <w:p w14:paraId="0135A152" w14:textId="017A72ED" w:rsidR="00316E64" w:rsidRDefault="00316E64" w:rsidP="007B5751">
      <w:pPr>
        <w:wordWrap/>
        <w:spacing w:after="0" w:line="276" w:lineRule="auto"/>
        <w:ind w:firstLine="800"/>
        <w:rPr>
          <w:rFonts w:ascii="Calibri" w:hAnsi="Calibri" w:cs="Calibri"/>
          <w:sz w:val="22"/>
        </w:rPr>
      </w:pPr>
    </w:p>
    <w:p w14:paraId="078FC8C4" w14:textId="3215C6D2" w:rsidR="00316E64" w:rsidRDefault="00316E64" w:rsidP="007B5751">
      <w:pPr>
        <w:wordWrap/>
        <w:spacing w:after="0" w:line="276" w:lineRule="auto"/>
        <w:ind w:firstLine="800"/>
        <w:rPr>
          <w:rFonts w:ascii="Calibri" w:hAnsi="Calibri" w:cs="Calibri"/>
          <w:sz w:val="22"/>
        </w:rPr>
      </w:pPr>
    </w:p>
    <w:p w14:paraId="087921F0" w14:textId="77777777" w:rsidR="00316E64" w:rsidRDefault="00316E64" w:rsidP="007B5751">
      <w:pPr>
        <w:wordWrap/>
        <w:spacing w:after="0" w:line="276" w:lineRule="auto"/>
        <w:ind w:firstLine="800"/>
        <w:rPr>
          <w:rFonts w:ascii="Calibri" w:hAnsi="Calibri" w:cs="Calibri"/>
          <w:sz w:val="22"/>
        </w:rPr>
      </w:pPr>
    </w:p>
    <w:p w14:paraId="6EC6E8E1" w14:textId="77777777" w:rsidR="00D643CB" w:rsidRDefault="00D643CB" w:rsidP="007B5751">
      <w:pPr>
        <w:wordWrap/>
        <w:spacing w:after="0" w:line="276" w:lineRule="auto"/>
        <w:ind w:firstLine="800"/>
        <w:rPr>
          <w:rFonts w:ascii="Calibri" w:hAnsi="Calibri" w:cs="Calibri"/>
          <w:sz w:val="22"/>
        </w:rPr>
      </w:pPr>
    </w:p>
    <w:p w14:paraId="266BB278" w14:textId="77777777" w:rsidR="00D643CB" w:rsidRDefault="00D643CB" w:rsidP="007B5751">
      <w:pPr>
        <w:wordWrap/>
        <w:spacing w:after="0" w:line="276" w:lineRule="auto"/>
        <w:ind w:firstLine="800"/>
        <w:rPr>
          <w:rFonts w:ascii="Calibri" w:hAnsi="Calibri" w:cs="Calibri"/>
          <w:sz w:val="22"/>
        </w:rPr>
      </w:pPr>
    </w:p>
    <w:p w14:paraId="741B6D8E" w14:textId="5A232199" w:rsidR="0097144B" w:rsidRPr="00D643CB" w:rsidRDefault="002079C2" w:rsidP="0031699F">
      <w:pPr>
        <w:pStyle w:val="Caption"/>
        <w:jc w:val="center"/>
        <w:rPr>
          <w:rFonts w:ascii="Fira Sans Light" w:hAnsi="Fira Sans Light" w:cs="Calibri"/>
          <w:b w:val="0"/>
          <w:bCs w:val="0"/>
        </w:rPr>
      </w:pPr>
      <w:bookmarkStart w:id="73" w:name="_Toc138521679"/>
      <w:r w:rsidRPr="00D643CB">
        <w:rPr>
          <w:rFonts w:ascii="Fira Sans Light" w:hAnsi="Fira Sans Light"/>
          <w:b w:val="0"/>
          <w:bCs w:val="0"/>
        </w:rPr>
        <w:lastRenderedPageBreak/>
        <w:t xml:space="preserve">Figure </w:t>
      </w:r>
      <w:r w:rsidRPr="00D643CB">
        <w:rPr>
          <w:rFonts w:ascii="Fira Sans Light" w:hAnsi="Fira Sans Light"/>
          <w:b w:val="0"/>
          <w:bCs w:val="0"/>
        </w:rPr>
        <w:fldChar w:fldCharType="begin"/>
      </w:r>
      <w:r w:rsidRPr="00D643CB">
        <w:rPr>
          <w:rFonts w:ascii="Fira Sans Light" w:hAnsi="Fira Sans Light"/>
          <w:b w:val="0"/>
          <w:bCs w:val="0"/>
        </w:rPr>
        <w:instrText xml:space="preserve"> SEQ Figure \* ARABIC </w:instrText>
      </w:r>
      <w:r w:rsidRPr="00D643CB">
        <w:rPr>
          <w:rFonts w:ascii="Fira Sans Light" w:hAnsi="Fira Sans Light"/>
          <w:b w:val="0"/>
          <w:bCs w:val="0"/>
        </w:rPr>
        <w:fldChar w:fldCharType="separate"/>
      </w:r>
      <w:r w:rsidR="009D109B">
        <w:rPr>
          <w:rFonts w:ascii="Fira Sans Light" w:hAnsi="Fira Sans Light"/>
          <w:b w:val="0"/>
          <w:bCs w:val="0"/>
          <w:noProof/>
        </w:rPr>
        <w:t>9</w:t>
      </w:r>
      <w:r w:rsidRPr="00D643CB">
        <w:rPr>
          <w:rFonts w:ascii="Fira Sans Light" w:hAnsi="Fira Sans Light"/>
          <w:b w:val="0"/>
          <w:bCs w:val="0"/>
          <w:noProof/>
        </w:rPr>
        <w:fldChar w:fldCharType="end"/>
      </w:r>
      <w:r w:rsidR="0097144B" w:rsidRPr="00D643CB">
        <w:rPr>
          <w:rFonts w:ascii="Fira Sans Light" w:hAnsi="Fira Sans Light" w:cs="Calibri"/>
          <w:b w:val="0"/>
          <w:bCs w:val="0"/>
        </w:rPr>
        <w:t xml:space="preserve">. </w:t>
      </w:r>
      <w:r w:rsidR="00957D24" w:rsidRPr="00D643CB">
        <w:rPr>
          <w:rFonts w:ascii="Fira Sans Light" w:hAnsi="Fira Sans Light" w:cs="Calibri"/>
          <w:b w:val="0"/>
          <w:bCs w:val="0"/>
        </w:rPr>
        <w:t xml:space="preserve">Electricity Technology, by Aggregate Electricity </w:t>
      </w:r>
      <w:r w:rsidR="00FB5A42" w:rsidRPr="00D643CB">
        <w:rPr>
          <w:rFonts w:ascii="Fira Sans Light" w:hAnsi="Fira Sans Light" w:cs="Calibri"/>
          <w:b w:val="0"/>
          <w:bCs w:val="0"/>
        </w:rPr>
        <w:t>Tier (2022)</w:t>
      </w:r>
      <w:bookmarkEnd w:id="73"/>
    </w:p>
    <w:p w14:paraId="7C3B76DB" w14:textId="77777777" w:rsidR="00923FB7" w:rsidRDefault="00923FB7" w:rsidP="0097144B">
      <w:pPr>
        <w:wordWrap/>
        <w:spacing w:after="0" w:line="276" w:lineRule="auto"/>
        <w:ind w:firstLine="800"/>
        <w:jc w:val="center"/>
        <w:rPr>
          <w:rFonts w:ascii="Calibri" w:hAnsi="Calibri" w:cs="Calibri"/>
          <w:sz w:val="22"/>
        </w:rPr>
      </w:pPr>
    </w:p>
    <w:p w14:paraId="75585BC9" w14:textId="74A2179F" w:rsidR="00B35AE6" w:rsidRPr="00EA77AE" w:rsidRDefault="00A21E9F" w:rsidP="008C7255">
      <w:pPr>
        <w:wordWrap/>
        <w:spacing w:after="0" w:line="276" w:lineRule="auto"/>
        <w:jc w:val="center"/>
        <w:rPr>
          <w:rFonts w:ascii="Fira Sans Light" w:hAnsi="Fira Sans Light"/>
        </w:rPr>
      </w:pPr>
      <w:r>
        <w:rPr>
          <w:noProof/>
        </w:rPr>
        <w:drawing>
          <wp:inline distT="0" distB="0" distL="0" distR="0" wp14:anchorId="09712CA5" wp14:editId="445CD609">
            <wp:extent cx="5390515" cy="2471057"/>
            <wp:effectExtent l="0" t="0" r="0" b="0"/>
            <wp:docPr id="2061773969" name="차트 2061773969">
              <a:extLst xmlns:a="http://schemas.openxmlformats.org/drawingml/2006/main">
                <a:ext uri="{FF2B5EF4-FFF2-40B4-BE49-F238E27FC236}">
                  <a16:creationId xmlns:a16="http://schemas.microsoft.com/office/drawing/2014/main" id="{1DABBCE4-4643-BF65-DCB0-A958EDE75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252F6B0" w14:textId="74322427" w:rsidR="00862085" w:rsidRPr="00EA77AE" w:rsidRDefault="005546FA" w:rsidP="00862085">
      <w:pPr>
        <w:wordWrap/>
        <w:spacing w:after="0" w:line="276" w:lineRule="auto"/>
        <w:ind w:firstLine="800"/>
        <w:jc w:val="right"/>
        <w:rPr>
          <w:rFonts w:ascii="Fira Sans Light" w:hAnsi="Fira Sans Light" w:cs="Calibri"/>
          <w:i/>
          <w:iCs/>
          <w:sz w:val="18"/>
          <w:szCs w:val="18"/>
        </w:rPr>
      </w:pPr>
      <w:r w:rsidRPr="00EA77AE">
        <w:rPr>
          <w:rFonts w:ascii="Fira Sans Light" w:hAnsi="Fira Sans Light" w:cs="Calibri"/>
          <w:i/>
          <w:iCs/>
          <w:sz w:val="18"/>
          <w:szCs w:val="18"/>
        </w:rPr>
        <w:t>Source: “Multi-Tier Framework Survey in Rwanda” 2022</w:t>
      </w:r>
    </w:p>
    <w:p w14:paraId="626E1A76" w14:textId="34F9FE01" w:rsidR="00F0550C" w:rsidRPr="00862085" w:rsidRDefault="00F0550C" w:rsidP="00316E64">
      <w:pPr>
        <w:wordWrap/>
        <w:spacing w:after="0" w:line="276" w:lineRule="auto"/>
        <w:rPr>
          <w:rFonts w:ascii="Calibri" w:hAnsi="Calibri" w:cs="Calibri"/>
          <w:sz w:val="22"/>
        </w:rPr>
      </w:pPr>
    </w:p>
    <w:p w14:paraId="1A612C4C" w14:textId="1DE960A4" w:rsidR="00802AD3" w:rsidRPr="00316E64" w:rsidRDefault="059E33CA" w:rsidP="4397EC43">
      <w:pPr>
        <w:wordWrap/>
        <w:spacing w:after="0" w:line="276" w:lineRule="auto"/>
        <w:ind w:firstLine="800"/>
        <w:rPr>
          <w:rFonts w:ascii="Fira Sans Light" w:hAnsi="Fira Sans Light" w:cs="Calibri"/>
          <w:sz w:val="22"/>
        </w:rPr>
      </w:pPr>
      <w:r w:rsidRPr="00316E64">
        <w:rPr>
          <w:rFonts w:ascii="Fira Sans Light" w:hAnsi="Fira Sans Light" w:cs="Calibri"/>
          <w:sz w:val="22"/>
        </w:rPr>
        <w:t xml:space="preserve">The </w:t>
      </w:r>
      <w:r w:rsidR="4B33D101" w:rsidRPr="00316E64">
        <w:rPr>
          <w:rFonts w:ascii="Fira Sans Light" w:hAnsi="Fira Sans Light" w:cs="Calibri"/>
          <w:sz w:val="22"/>
        </w:rPr>
        <w:t xml:space="preserve">Tier distribution </w:t>
      </w:r>
      <w:r w:rsidR="7AC5B3E0" w:rsidRPr="00316E64">
        <w:rPr>
          <w:rFonts w:ascii="Fira Sans Light" w:hAnsi="Fira Sans Light" w:cs="Calibri"/>
          <w:sz w:val="22"/>
        </w:rPr>
        <w:t xml:space="preserve">by locality </w:t>
      </w:r>
      <w:r w:rsidR="4B33D101" w:rsidRPr="00316E64">
        <w:rPr>
          <w:rFonts w:ascii="Fira Sans Light" w:hAnsi="Fira Sans Light" w:cs="Calibri"/>
          <w:sz w:val="22"/>
        </w:rPr>
        <w:t>shows that e</w:t>
      </w:r>
      <w:r w:rsidR="4ED61595" w:rsidRPr="00316E64">
        <w:rPr>
          <w:rFonts w:ascii="Fira Sans Light" w:hAnsi="Fira Sans Light" w:cs="Calibri"/>
          <w:sz w:val="22"/>
        </w:rPr>
        <w:t>lectricity access in rural areas improved</w:t>
      </w:r>
      <w:r w:rsidR="000A19CF" w:rsidRPr="00316E64">
        <w:rPr>
          <w:rFonts w:ascii="Fira Sans Light" w:hAnsi="Fira Sans Light" w:cs="Calibri"/>
          <w:sz w:val="22"/>
        </w:rPr>
        <w:t xml:space="preserve"> markedly</w:t>
      </w:r>
      <w:r w:rsidR="4ED61595" w:rsidRPr="00316E64">
        <w:rPr>
          <w:rFonts w:ascii="Fira Sans Light" w:hAnsi="Fira Sans Light" w:cs="Calibri"/>
          <w:sz w:val="22"/>
        </w:rPr>
        <w:t xml:space="preserve"> </w:t>
      </w:r>
      <w:r w:rsidR="280467AD" w:rsidRPr="00316E64">
        <w:rPr>
          <w:rFonts w:ascii="Fira Sans Light" w:hAnsi="Fira Sans Light" w:cs="Calibri"/>
          <w:sz w:val="22"/>
        </w:rPr>
        <w:t>by</w:t>
      </w:r>
      <w:r w:rsidR="4ED61595" w:rsidRPr="00316E64">
        <w:rPr>
          <w:rFonts w:ascii="Fira Sans Light" w:hAnsi="Fira Sans Light" w:cs="Calibri"/>
          <w:sz w:val="22"/>
        </w:rPr>
        <w:t xml:space="preserve"> 2022 compared to 2016, but </w:t>
      </w:r>
      <w:r w:rsidR="61F1BF71" w:rsidRPr="00316E64">
        <w:rPr>
          <w:rFonts w:ascii="Fira Sans Light" w:hAnsi="Fira Sans Light" w:cs="Calibri"/>
          <w:sz w:val="22"/>
        </w:rPr>
        <w:t xml:space="preserve">a large </w:t>
      </w:r>
      <w:r w:rsidR="4ED61595" w:rsidRPr="00316E64">
        <w:rPr>
          <w:rFonts w:ascii="Fira Sans Light" w:hAnsi="Fira Sans Light" w:cs="Calibri"/>
          <w:sz w:val="22"/>
        </w:rPr>
        <w:t>disparity</w:t>
      </w:r>
      <w:r w:rsidR="12FB82E9" w:rsidRPr="00316E64">
        <w:rPr>
          <w:rFonts w:ascii="Fira Sans Light" w:hAnsi="Fira Sans Light" w:cs="Calibri"/>
          <w:sz w:val="22"/>
        </w:rPr>
        <w:t xml:space="preserve"> remains </w:t>
      </w:r>
      <w:r w:rsidR="4ED61595" w:rsidRPr="00316E64">
        <w:rPr>
          <w:rFonts w:ascii="Fira Sans Light" w:hAnsi="Fira Sans Light" w:cs="Calibri"/>
          <w:sz w:val="22"/>
        </w:rPr>
        <w:t>between rural and urban areas</w:t>
      </w:r>
      <w:r w:rsidR="073FF07F" w:rsidRPr="00316E64">
        <w:rPr>
          <w:rFonts w:ascii="Fira Sans Light" w:hAnsi="Fira Sans Light" w:cs="Calibri"/>
          <w:sz w:val="22"/>
        </w:rPr>
        <w:t xml:space="preserve">. </w:t>
      </w:r>
      <w:r w:rsidR="12FB82E9" w:rsidRPr="00316E64">
        <w:rPr>
          <w:rFonts w:ascii="Fira Sans Light" w:hAnsi="Fira Sans Light" w:cs="Calibri"/>
          <w:sz w:val="22"/>
        </w:rPr>
        <w:t>I</w:t>
      </w:r>
      <w:r w:rsidR="4D720D01" w:rsidRPr="00316E64">
        <w:rPr>
          <w:rFonts w:ascii="Fira Sans Light" w:hAnsi="Fira Sans Light" w:cs="Calibri"/>
          <w:sz w:val="22"/>
        </w:rPr>
        <w:t xml:space="preserve">n 2022, </w:t>
      </w:r>
      <w:r w:rsidR="1180A8BF" w:rsidRPr="00316E64">
        <w:rPr>
          <w:rFonts w:ascii="Fira Sans Light" w:hAnsi="Fira Sans Light" w:cs="Calibri"/>
          <w:sz w:val="22"/>
        </w:rPr>
        <w:t>5</w:t>
      </w:r>
      <w:r w:rsidR="000561A3">
        <w:rPr>
          <w:rFonts w:ascii="Fira Sans Light" w:hAnsi="Fira Sans Light" w:cs="Calibri"/>
          <w:sz w:val="22"/>
        </w:rPr>
        <w:t>1.9</w:t>
      </w:r>
      <w:r w:rsidR="1180A8BF" w:rsidRPr="00316E64">
        <w:rPr>
          <w:rFonts w:ascii="Fira Sans Light" w:hAnsi="Fira Sans Light" w:cs="Calibri"/>
          <w:sz w:val="22"/>
        </w:rPr>
        <w:t xml:space="preserve">% of </w:t>
      </w:r>
      <w:r w:rsidR="4D720D01" w:rsidRPr="00316E64">
        <w:rPr>
          <w:rFonts w:ascii="Fira Sans Light" w:hAnsi="Fira Sans Light" w:cs="Calibri"/>
          <w:sz w:val="22"/>
        </w:rPr>
        <w:t xml:space="preserve">rural </w:t>
      </w:r>
      <w:r w:rsidR="1180A8BF" w:rsidRPr="00316E64">
        <w:rPr>
          <w:rFonts w:ascii="Fira Sans Light" w:hAnsi="Fira Sans Light" w:cs="Calibri"/>
          <w:sz w:val="22"/>
        </w:rPr>
        <w:t xml:space="preserve">households </w:t>
      </w:r>
      <w:r w:rsidR="354746F4" w:rsidRPr="00316E64">
        <w:rPr>
          <w:rFonts w:ascii="Fira Sans Light" w:hAnsi="Fira Sans Light" w:cs="Calibri"/>
          <w:sz w:val="22"/>
        </w:rPr>
        <w:t xml:space="preserve">have electricity access </w:t>
      </w:r>
      <w:r w:rsidR="12FB82E9" w:rsidRPr="00316E64">
        <w:rPr>
          <w:rFonts w:ascii="Fira Sans Light" w:hAnsi="Fira Sans Light" w:cs="Calibri"/>
          <w:sz w:val="22"/>
        </w:rPr>
        <w:t>fall</w:t>
      </w:r>
      <w:r w:rsidR="354746F4" w:rsidRPr="00316E64">
        <w:rPr>
          <w:rFonts w:ascii="Fira Sans Light" w:hAnsi="Fira Sans Light" w:cs="Calibri"/>
          <w:sz w:val="22"/>
        </w:rPr>
        <w:t>ing</w:t>
      </w:r>
      <w:r w:rsidR="12FB82E9" w:rsidRPr="00316E64">
        <w:rPr>
          <w:rFonts w:ascii="Fira Sans Light" w:hAnsi="Fira Sans Light" w:cs="Calibri"/>
          <w:sz w:val="22"/>
        </w:rPr>
        <w:t xml:space="preserve"> into</w:t>
      </w:r>
      <w:r w:rsidR="1180A8BF" w:rsidRPr="00316E64">
        <w:rPr>
          <w:rFonts w:ascii="Fira Sans Light" w:hAnsi="Fira Sans Light" w:cs="Calibri"/>
          <w:sz w:val="22"/>
        </w:rPr>
        <w:t xml:space="preserve"> Tier 1 or above</w:t>
      </w:r>
      <w:r w:rsidR="00EA77AE">
        <w:rPr>
          <w:rFonts w:ascii="Fira Sans Light" w:hAnsi="Fira Sans Light" w:cs="Calibri"/>
          <w:sz w:val="22"/>
        </w:rPr>
        <w:t xml:space="preserve"> for their final tier classifcation</w:t>
      </w:r>
      <w:r w:rsidR="1180A8BF" w:rsidRPr="00316E64">
        <w:rPr>
          <w:rFonts w:ascii="Fira Sans Light" w:hAnsi="Fira Sans Light" w:cs="Calibri"/>
          <w:sz w:val="22"/>
        </w:rPr>
        <w:t xml:space="preserve">, which </w:t>
      </w:r>
      <w:r w:rsidR="12FB82E9" w:rsidRPr="00316E64">
        <w:rPr>
          <w:rFonts w:ascii="Fira Sans Light" w:hAnsi="Fira Sans Light" w:cs="Calibri"/>
          <w:sz w:val="22"/>
        </w:rPr>
        <w:t>increased</w:t>
      </w:r>
      <w:r w:rsidR="1180A8BF" w:rsidRPr="00316E64">
        <w:rPr>
          <w:rFonts w:ascii="Fira Sans Light" w:hAnsi="Fira Sans Light" w:cs="Calibri"/>
          <w:sz w:val="22"/>
        </w:rPr>
        <w:t xml:space="preserve"> by 36.</w:t>
      </w:r>
      <w:r w:rsidR="00C11B75">
        <w:rPr>
          <w:rFonts w:ascii="Fira Sans Light" w:hAnsi="Fira Sans Light" w:cs="Calibri"/>
          <w:sz w:val="22"/>
        </w:rPr>
        <w:t>3</w:t>
      </w:r>
      <w:r w:rsidR="1180A8BF" w:rsidRPr="00316E64">
        <w:rPr>
          <w:rFonts w:ascii="Fira Sans Light" w:hAnsi="Fira Sans Light" w:cs="Calibri"/>
          <w:sz w:val="22"/>
        </w:rPr>
        <w:t xml:space="preserve"> percentage points</w:t>
      </w:r>
      <w:r w:rsidR="073FF07F" w:rsidRPr="00316E64">
        <w:rPr>
          <w:rFonts w:ascii="Fira Sans Light" w:hAnsi="Fira Sans Light" w:cs="Calibri"/>
          <w:sz w:val="22"/>
        </w:rPr>
        <w:t xml:space="preserve"> </w:t>
      </w:r>
      <w:r w:rsidR="4D2FD839" w:rsidRPr="00316E64">
        <w:rPr>
          <w:rFonts w:ascii="Fira Sans Light" w:hAnsi="Fira Sans Light" w:cs="Calibri"/>
          <w:sz w:val="22"/>
        </w:rPr>
        <w:t>from</w:t>
      </w:r>
      <w:r w:rsidR="073FF07F" w:rsidRPr="00316E64">
        <w:rPr>
          <w:rFonts w:ascii="Fira Sans Light" w:hAnsi="Fira Sans Light" w:cs="Calibri"/>
          <w:sz w:val="22"/>
        </w:rPr>
        <w:t xml:space="preserve"> 2016</w:t>
      </w:r>
      <w:r w:rsidR="00D84916">
        <w:rPr>
          <w:rFonts w:ascii="Fira Sans Light" w:hAnsi="Fira Sans Light" w:cs="Calibri"/>
          <w:sz w:val="22"/>
        </w:rPr>
        <w:t xml:space="preserve"> (Figure 1</w:t>
      </w:r>
      <w:r w:rsidR="00412A1B">
        <w:rPr>
          <w:rFonts w:ascii="Fira Sans Light" w:hAnsi="Fira Sans Light" w:cs="Calibri"/>
          <w:sz w:val="22"/>
        </w:rPr>
        <w:t>0</w:t>
      </w:r>
      <w:r w:rsidR="00D84916">
        <w:rPr>
          <w:rFonts w:ascii="Fira Sans Light" w:hAnsi="Fira Sans Light" w:cs="Calibri"/>
          <w:sz w:val="22"/>
        </w:rPr>
        <w:t>)</w:t>
      </w:r>
      <w:r w:rsidR="073FF07F" w:rsidRPr="00316E64">
        <w:rPr>
          <w:rFonts w:ascii="Fira Sans Light" w:hAnsi="Fira Sans Light" w:cs="Calibri"/>
          <w:sz w:val="22"/>
        </w:rPr>
        <w:t>.</w:t>
      </w:r>
      <w:r w:rsidR="72F7139F" w:rsidRPr="00316E64">
        <w:rPr>
          <w:rFonts w:ascii="Fira Sans Light" w:hAnsi="Fira Sans Light" w:cs="Calibri"/>
          <w:sz w:val="22"/>
        </w:rPr>
        <w:t xml:space="preserve"> In urban areas, the </w:t>
      </w:r>
      <w:r w:rsidR="5065CD47" w:rsidRPr="00316E64">
        <w:rPr>
          <w:rFonts w:ascii="Fira Sans Light" w:hAnsi="Fira Sans Light" w:cs="Calibri"/>
          <w:sz w:val="22"/>
        </w:rPr>
        <w:t>rise</w:t>
      </w:r>
      <w:r w:rsidR="72F7139F" w:rsidRPr="00316E64">
        <w:rPr>
          <w:rFonts w:ascii="Fira Sans Light" w:hAnsi="Fira Sans Light" w:cs="Calibri"/>
          <w:sz w:val="22"/>
        </w:rPr>
        <w:t xml:space="preserve"> was 13.5 percentage points.</w:t>
      </w:r>
      <w:r w:rsidR="7CBC3E14" w:rsidRPr="00316E64">
        <w:rPr>
          <w:rFonts w:ascii="Fira Sans Light" w:hAnsi="Fira Sans Light" w:cs="Calibri"/>
          <w:sz w:val="22"/>
        </w:rPr>
        <w:t xml:space="preserve"> </w:t>
      </w:r>
      <w:r w:rsidR="000A19CF" w:rsidRPr="00316E64">
        <w:rPr>
          <w:rFonts w:ascii="Fira Sans Light" w:hAnsi="Fira Sans Light" w:cs="Calibri"/>
          <w:sz w:val="22"/>
        </w:rPr>
        <w:t>Although</w:t>
      </w:r>
      <w:r w:rsidR="5833F319" w:rsidRPr="00316E64">
        <w:rPr>
          <w:rFonts w:ascii="Fira Sans Light" w:hAnsi="Fira Sans Light" w:cs="Calibri"/>
          <w:sz w:val="22"/>
        </w:rPr>
        <w:t xml:space="preserve"> rural areas </w:t>
      </w:r>
      <w:r w:rsidR="000A19CF" w:rsidRPr="00316E64">
        <w:rPr>
          <w:rFonts w:ascii="Fira Sans Light" w:hAnsi="Fira Sans Light" w:cs="Calibri"/>
          <w:sz w:val="22"/>
        </w:rPr>
        <w:t xml:space="preserve">had </w:t>
      </w:r>
      <w:r w:rsidR="6AD17F5E" w:rsidRPr="00316E64">
        <w:rPr>
          <w:rFonts w:ascii="Fira Sans Light" w:hAnsi="Fira Sans Light" w:cs="Calibri"/>
          <w:sz w:val="22"/>
        </w:rPr>
        <w:t xml:space="preserve">the </w:t>
      </w:r>
      <w:r w:rsidR="6307EA1C" w:rsidRPr="00316E64">
        <w:rPr>
          <w:rFonts w:ascii="Fira Sans Light" w:hAnsi="Fira Sans Light" w:cs="Calibri"/>
          <w:sz w:val="22"/>
        </w:rPr>
        <w:t xml:space="preserve">biggest </w:t>
      </w:r>
      <w:r w:rsidR="00815714" w:rsidRPr="00316E64">
        <w:rPr>
          <w:rFonts w:ascii="Fira Sans Light" w:hAnsi="Fira Sans Light" w:cs="Calibri"/>
          <w:sz w:val="22"/>
        </w:rPr>
        <w:t xml:space="preserve">improvement </w:t>
      </w:r>
      <w:r w:rsidR="5833F319" w:rsidRPr="00316E64">
        <w:rPr>
          <w:rFonts w:ascii="Fira Sans Light" w:hAnsi="Fira Sans Light" w:cs="Calibri"/>
          <w:sz w:val="22"/>
        </w:rPr>
        <w:t xml:space="preserve">over time, </w:t>
      </w:r>
      <w:r w:rsidR="2C35C362" w:rsidRPr="00316E64">
        <w:rPr>
          <w:rFonts w:ascii="Fira Sans Light" w:hAnsi="Fira Sans Light" w:cs="Calibri"/>
          <w:sz w:val="22"/>
        </w:rPr>
        <w:t>the proportion of households</w:t>
      </w:r>
      <w:r w:rsidR="5833F319" w:rsidRPr="00316E64">
        <w:rPr>
          <w:rFonts w:ascii="Fira Sans Light" w:hAnsi="Fira Sans Light" w:cs="Calibri"/>
          <w:sz w:val="22"/>
        </w:rPr>
        <w:t xml:space="preserve"> </w:t>
      </w:r>
      <w:r w:rsidR="6AD17F5E" w:rsidRPr="00316E64">
        <w:rPr>
          <w:rFonts w:ascii="Fira Sans Light" w:hAnsi="Fira Sans Light" w:cs="Calibri"/>
          <w:sz w:val="22"/>
        </w:rPr>
        <w:t xml:space="preserve">with electricity access </w:t>
      </w:r>
      <w:r w:rsidR="5833F319" w:rsidRPr="00316E64">
        <w:rPr>
          <w:rFonts w:ascii="Fira Sans Light" w:hAnsi="Fira Sans Light" w:cs="Calibri"/>
          <w:sz w:val="22"/>
        </w:rPr>
        <w:t xml:space="preserve">is still </w:t>
      </w:r>
      <w:r w:rsidR="2C35C362" w:rsidRPr="00316E64">
        <w:rPr>
          <w:rFonts w:ascii="Fira Sans Light" w:hAnsi="Fira Sans Light" w:cs="Calibri"/>
          <w:sz w:val="22"/>
        </w:rPr>
        <w:t>3</w:t>
      </w:r>
      <w:r w:rsidR="00C11B75">
        <w:rPr>
          <w:rFonts w:ascii="Fira Sans Light" w:hAnsi="Fira Sans Light" w:cs="Calibri"/>
          <w:sz w:val="22"/>
        </w:rPr>
        <w:t>9</w:t>
      </w:r>
      <w:r w:rsidR="2C35C362" w:rsidRPr="00316E64">
        <w:rPr>
          <w:rFonts w:ascii="Fira Sans Light" w:hAnsi="Fira Sans Light" w:cs="Calibri"/>
          <w:sz w:val="22"/>
        </w:rPr>
        <w:t xml:space="preserve"> percentage points </w:t>
      </w:r>
      <w:r w:rsidR="5833F319" w:rsidRPr="00316E64">
        <w:rPr>
          <w:rFonts w:ascii="Fira Sans Light" w:hAnsi="Fira Sans Light" w:cs="Calibri"/>
          <w:sz w:val="22"/>
        </w:rPr>
        <w:t>lower</w:t>
      </w:r>
      <w:r w:rsidR="2C35C362" w:rsidRPr="00316E64">
        <w:rPr>
          <w:rFonts w:ascii="Fira Sans Light" w:hAnsi="Fira Sans Light" w:cs="Calibri"/>
          <w:sz w:val="22"/>
        </w:rPr>
        <w:t xml:space="preserve"> </w:t>
      </w:r>
      <w:r w:rsidR="1C4DAB77" w:rsidRPr="00316E64">
        <w:rPr>
          <w:rFonts w:ascii="Fira Sans Light" w:hAnsi="Fira Sans Light" w:cs="Calibri"/>
          <w:sz w:val="22"/>
        </w:rPr>
        <w:t xml:space="preserve">than </w:t>
      </w:r>
      <w:r w:rsidR="5833F319" w:rsidRPr="00316E64">
        <w:rPr>
          <w:rFonts w:ascii="Fira Sans Light" w:hAnsi="Fira Sans Light" w:cs="Calibri"/>
          <w:sz w:val="22"/>
        </w:rPr>
        <w:t>urban</w:t>
      </w:r>
      <w:r w:rsidR="2C35C362" w:rsidRPr="00316E64">
        <w:rPr>
          <w:rFonts w:ascii="Fira Sans Light" w:hAnsi="Fira Sans Light" w:cs="Calibri"/>
          <w:sz w:val="22"/>
        </w:rPr>
        <w:t xml:space="preserve"> areas. </w:t>
      </w:r>
    </w:p>
    <w:p w14:paraId="2BB925BC" w14:textId="77777777" w:rsidR="004F412D" w:rsidRPr="0037589A" w:rsidRDefault="004F412D" w:rsidP="004F412D">
      <w:pPr>
        <w:wordWrap/>
        <w:spacing w:after="0" w:line="276" w:lineRule="auto"/>
        <w:jc w:val="center"/>
        <w:rPr>
          <w:rFonts w:ascii="Calibri" w:hAnsi="Calibri" w:cs="Calibri"/>
          <w:sz w:val="22"/>
        </w:rPr>
      </w:pPr>
    </w:p>
    <w:p w14:paraId="465A1E65" w14:textId="3ECD8BAA" w:rsidR="002C3325" w:rsidRPr="00D643CB" w:rsidRDefault="002079C2" w:rsidP="002079C2">
      <w:pPr>
        <w:pStyle w:val="Caption"/>
        <w:jc w:val="center"/>
        <w:rPr>
          <w:rFonts w:ascii="Fira Sans Light" w:hAnsi="Fira Sans Light" w:cs="Calibri"/>
          <w:b w:val="0"/>
          <w:bCs w:val="0"/>
        </w:rPr>
      </w:pPr>
      <w:bookmarkStart w:id="74" w:name="_Toc138521680"/>
      <w:r w:rsidRPr="00D643CB">
        <w:rPr>
          <w:rFonts w:ascii="Fira Sans Light" w:hAnsi="Fira Sans Light"/>
          <w:b w:val="0"/>
          <w:bCs w:val="0"/>
        </w:rPr>
        <w:t xml:space="preserve">Figure </w:t>
      </w:r>
      <w:r w:rsidRPr="00D643CB">
        <w:rPr>
          <w:rFonts w:ascii="Fira Sans Light" w:hAnsi="Fira Sans Light"/>
          <w:b w:val="0"/>
          <w:bCs w:val="0"/>
        </w:rPr>
        <w:fldChar w:fldCharType="begin"/>
      </w:r>
      <w:r w:rsidRPr="00D643CB">
        <w:rPr>
          <w:rFonts w:ascii="Fira Sans Light" w:hAnsi="Fira Sans Light"/>
          <w:b w:val="0"/>
          <w:bCs w:val="0"/>
        </w:rPr>
        <w:instrText xml:space="preserve"> SEQ Figure \* ARABIC </w:instrText>
      </w:r>
      <w:r w:rsidRPr="00D643CB">
        <w:rPr>
          <w:rFonts w:ascii="Fira Sans Light" w:hAnsi="Fira Sans Light"/>
          <w:b w:val="0"/>
          <w:bCs w:val="0"/>
        </w:rPr>
        <w:fldChar w:fldCharType="separate"/>
      </w:r>
      <w:r w:rsidR="009D109B">
        <w:rPr>
          <w:rFonts w:ascii="Fira Sans Light" w:hAnsi="Fira Sans Light"/>
          <w:b w:val="0"/>
          <w:bCs w:val="0"/>
          <w:noProof/>
        </w:rPr>
        <w:t>10</w:t>
      </w:r>
      <w:r w:rsidRPr="00D643CB">
        <w:rPr>
          <w:rFonts w:ascii="Fira Sans Light" w:hAnsi="Fira Sans Light"/>
          <w:b w:val="0"/>
          <w:bCs w:val="0"/>
          <w:noProof/>
        </w:rPr>
        <w:fldChar w:fldCharType="end"/>
      </w:r>
      <w:r w:rsidR="004F412D" w:rsidRPr="00D643CB">
        <w:rPr>
          <w:rFonts w:ascii="Fira Sans Light" w:hAnsi="Fira Sans Light" w:cs="Calibri"/>
          <w:b w:val="0"/>
          <w:bCs w:val="0"/>
        </w:rPr>
        <w:t xml:space="preserve">. Household Distribution </w:t>
      </w:r>
      <w:r w:rsidR="00C35C81" w:rsidRPr="00D643CB">
        <w:rPr>
          <w:rFonts w:ascii="Fira Sans Light" w:hAnsi="Fira Sans Light" w:cs="Calibri"/>
          <w:b w:val="0"/>
          <w:bCs w:val="0"/>
        </w:rPr>
        <w:t>Based on</w:t>
      </w:r>
      <w:r w:rsidR="004F412D" w:rsidRPr="00D643CB">
        <w:rPr>
          <w:rFonts w:ascii="Fira Sans Light" w:hAnsi="Fira Sans Light" w:cs="Calibri"/>
          <w:b w:val="0"/>
          <w:bCs w:val="0"/>
        </w:rPr>
        <w:t xml:space="preserve"> Aggregate Electricity Tier (Rural/Urban)</w:t>
      </w:r>
      <w:bookmarkEnd w:id="74"/>
    </w:p>
    <w:p w14:paraId="41C3B6C7" w14:textId="0C47CBDC" w:rsidR="002C3325" w:rsidRDefault="002C3325" w:rsidP="004F412D">
      <w:pPr>
        <w:wordWrap/>
        <w:spacing w:after="0" w:line="276" w:lineRule="auto"/>
        <w:jc w:val="center"/>
        <w:rPr>
          <w:rFonts w:ascii="Calibri" w:hAnsi="Calibri" w:cs="Calibri"/>
          <w:sz w:val="22"/>
        </w:rPr>
      </w:pPr>
    </w:p>
    <w:p w14:paraId="15695617" w14:textId="0EFB3D2E" w:rsidR="004F412D" w:rsidRPr="00EA77AE" w:rsidRDefault="002C3325" w:rsidP="004F412D">
      <w:pPr>
        <w:wordWrap/>
        <w:spacing w:after="0" w:line="276" w:lineRule="auto"/>
        <w:jc w:val="center"/>
        <w:rPr>
          <w:rFonts w:ascii="Fira Sans Light" w:hAnsi="Fira Sans Light"/>
        </w:rPr>
      </w:pPr>
      <w:r>
        <w:rPr>
          <w:noProof/>
        </w:rPr>
        <w:drawing>
          <wp:inline distT="0" distB="0" distL="0" distR="0" wp14:anchorId="62C077EC" wp14:editId="27603C53">
            <wp:extent cx="5322570" cy="2509157"/>
            <wp:effectExtent l="0" t="0" r="0" b="0"/>
            <wp:docPr id="39" name="차트 39">
              <a:extLst xmlns:a="http://schemas.openxmlformats.org/drawingml/2006/main">
                <a:ext uri="{FF2B5EF4-FFF2-40B4-BE49-F238E27FC236}">
                  <a16:creationId xmlns:a16="http://schemas.microsoft.com/office/drawing/2014/main" id="{1F79CD3E-F27C-C953-F2AC-C08F7027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4F412D">
        <w:rPr>
          <w:rFonts w:hint="eastAsia"/>
        </w:rPr>
        <w:t xml:space="preserve"> </w:t>
      </w:r>
      <w:r w:rsidR="004F412D">
        <w:t xml:space="preserve"> </w:t>
      </w:r>
    </w:p>
    <w:p w14:paraId="26BBC703" w14:textId="5F458FA2" w:rsidR="00CD01AA" w:rsidRPr="00EA77AE" w:rsidRDefault="00796218" w:rsidP="00CD01AA">
      <w:pPr>
        <w:spacing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0BF0A6FE" w14:textId="60C7C2BC" w:rsidR="009E1D82" w:rsidRPr="00316E64" w:rsidRDefault="6A0788E2" w:rsidP="76DA8D6B">
      <w:pPr>
        <w:wordWrap/>
        <w:spacing w:after="0" w:line="276" w:lineRule="auto"/>
        <w:ind w:firstLine="800"/>
        <w:rPr>
          <w:rFonts w:ascii="Fira Sans Light" w:hAnsi="Fira Sans Light" w:cs="Calibri"/>
          <w:sz w:val="22"/>
        </w:rPr>
      </w:pPr>
      <w:r w:rsidRPr="00316E64">
        <w:rPr>
          <w:rFonts w:ascii="Fira Sans Light" w:hAnsi="Fira Sans Light" w:cs="Calibri"/>
          <w:sz w:val="22"/>
        </w:rPr>
        <w:lastRenderedPageBreak/>
        <w:t>The</w:t>
      </w:r>
      <w:r w:rsidR="07F2EB4B" w:rsidRPr="00316E64">
        <w:rPr>
          <w:rFonts w:ascii="Fira Sans Light" w:hAnsi="Fira Sans Light" w:cs="Calibri"/>
          <w:sz w:val="22"/>
        </w:rPr>
        <w:t xml:space="preserve"> gap in the </w:t>
      </w:r>
      <w:r w:rsidR="006C61E4">
        <w:rPr>
          <w:rFonts w:ascii="Fira Sans Light" w:hAnsi="Fira Sans Light" w:cs="Calibri"/>
          <w:sz w:val="22"/>
        </w:rPr>
        <w:t>level of electricity access</w:t>
      </w:r>
      <w:r w:rsidR="07F2EB4B" w:rsidRPr="00316E64">
        <w:rPr>
          <w:rFonts w:ascii="Fira Sans Light" w:hAnsi="Fira Sans Light" w:cs="Calibri"/>
          <w:sz w:val="22"/>
        </w:rPr>
        <w:t xml:space="preserve"> between Kigali City and the rest provinces of Rwanda is </w:t>
      </w:r>
      <w:r w:rsidR="00C228D7" w:rsidRPr="00316E64">
        <w:rPr>
          <w:rFonts w:ascii="Fira Sans Light" w:hAnsi="Fira Sans Light" w:cs="Calibri"/>
          <w:sz w:val="22"/>
        </w:rPr>
        <w:t>considerable</w:t>
      </w:r>
      <w:r w:rsidR="07F2EB4B" w:rsidRPr="00316E64">
        <w:rPr>
          <w:rFonts w:ascii="Fira Sans Light" w:hAnsi="Fira Sans Light" w:cs="Calibri"/>
          <w:sz w:val="22"/>
        </w:rPr>
        <w:t xml:space="preserve">. </w:t>
      </w:r>
      <w:r w:rsidR="00F15B5E">
        <w:rPr>
          <w:rFonts w:ascii="Fira Sans Light" w:hAnsi="Fira Sans Light" w:cs="Calibri"/>
          <w:sz w:val="22"/>
        </w:rPr>
        <w:t>I</w:t>
      </w:r>
      <w:r w:rsidR="5182BC89" w:rsidRPr="00316E64">
        <w:rPr>
          <w:rFonts w:ascii="Fira Sans Light" w:hAnsi="Fira Sans Light" w:cs="Calibri"/>
          <w:sz w:val="22"/>
        </w:rPr>
        <w:t xml:space="preserve">n Kigali City, </w:t>
      </w:r>
      <w:r w:rsidR="654D4051" w:rsidRPr="00316E64">
        <w:rPr>
          <w:rFonts w:ascii="Fira Sans Light" w:hAnsi="Fira Sans Light" w:cs="Calibri"/>
          <w:sz w:val="22"/>
        </w:rPr>
        <w:t>94.5% of household</w:t>
      </w:r>
      <w:r w:rsidR="7C77275F" w:rsidRPr="00316E64">
        <w:rPr>
          <w:rFonts w:ascii="Fira Sans Light" w:hAnsi="Fira Sans Light" w:cs="Calibri"/>
          <w:sz w:val="22"/>
        </w:rPr>
        <w:t>s</w:t>
      </w:r>
      <w:r w:rsidR="654D4051" w:rsidRPr="00316E64">
        <w:rPr>
          <w:rFonts w:ascii="Fira Sans Light" w:hAnsi="Fira Sans Light" w:cs="Calibri"/>
          <w:sz w:val="22"/>
        </w:rPr>
        <w:t xml:space="preserve"> are classified above </w:t>
      </w:r>
      <w:r w:rsidR="006C61E4">
        <w:rPr>
          <w:rFonts w:ascii="Fira Sans Light" w:hAnsi="Fira Sans Light" w:cs="Calibri"/>
          <w:sz w:val="22"/>
        </w:rPr>
        <w:t xml:space="preserve">aggregate </w:t>
      </w:r>
      <w:r w:rsidR="654D4051" w:rsidRPr="00316E64">
        <w:rPr>
          <w:rFonts w:ascii="Fira Sans Light" w:hAnsi="Fira Sans Light" w:cs="Calibri"/>
          <w:sz w:val="22"/>
        </w:rPr>
        <w:t xml:space="preserve">Tier 0, </w:t>
      </w:r>
      <w:r w:rsidR="79C9854B" w:rsidRPr="00316E64">
        <w:rPr>
          <w:rFonts w:ascii="Fira Sans Light" w:hAnsi="Fira Sans Light" w:cs="Calibri"/>
          <w:sz w:val="22"/>
        </w:rPr>
        <w:t xml:space="preserve">while </w:t>
      </w:r>
      <w:r w:rsidR="5C14A100" w:rsidRPr="00316E64">
        <w:rPr>
          <w:rFonts w:ascii="Fira Sans Light" w:hAnsi="Fira Sans Light" w:cs="Calibri"/>
          <w:sz w:val="22"/>
        </w:rPr>
        <w:t xml:space="preserve">in Eastern province, </w:t>
      </w:r>
      <w:r w:rsidR="2BCF7641" w:rsidRPr="00316E64">
        <w:rPr>
          <w:rFonts w:ascii="Fira Sans Light" w:hAnsi="Fira Sans Light" w:cs="Calibri"/>
          <w:sz w:val="22"/>
        </w:rPr>
        <w:t>households</w:t>
      </w:r>
      <w:r w:rsidR="5C14A100" w:rsidRPr="00316E64">
        <w:rPr>
          <w:rFonts w:ascii="Fira Sans Light" w:hAnsi="Fira Sans Light" w:cs="Calibri"/>
          <w:sz w:val="22"/>
        </w:rPr>
        <w:t xml:space="preserve"> </w:t>
      </w:r>
      <w:r w:rsidR="79C9854B" w:rsidRPr="00316E64">
        <w:rPr>
          <w:rFonts w:ascii="Fira Sans Light" w:hAnsi="Fira Sans Light" w:cs="Calibri"/>
          <w:sz w:val="22"/>
        </w:rPr>
        <w:t>with electricity access</w:t>
      </w:r>
      <w:r w:rsidR="5C14A100" w:rsidRPr="00316E64">
        <w:rPr>
          <w:rFonts w:ascii="Fira Sans Light" w:hAnsi="Fira Sans Light" w:cs="Calibri"/>
          <w:sz w:val="22"/>
        </w:rPr>
        <w:t xml:space="preserve"> </w:t>
      </w:r>
      <w:r w:rsidR="2BCF7641" w:rsidRPr="00316E64">
        <w:rPr>
          <w:rFonts w:ascii="Fira Sans Light" w:hAnsi="Fira Sans Light" w:cs="Calibri"/>
          <w:sz w:val="22"/>
        </w:rPr>
        <w:t>account for</w:t>
      </w:r>
      <w:r w:rsidR="5C14A100" w:rsidRPr="00316E64">
        <w:rPr>
          <w:rFonts w:ascii="Fira Sans Light" w:hAnsi="Fira Sans Light" w:cs="Calibri"/>
          <w:sz w:val="22"/>
        </w:rPr>
        <w:t xml:space="preserve"> </w:t>
      </w:r>
      <w:r w:rsidR="01E1D635" w:rsidRPr="00316E64">
        <w:rPr>
          <w:rFonts w:ascii="Fira Sans Light" w:hAnsi="Fira Sans Light" w:cs="Calibri"/>
          <w:sz w:val="22"/>
        </w:rPr>
        <w:t xml:space="preserve">a </w:t>
      </w:r>
      <w:r w:rsidR="148CEF02" w:rsidRPr="00316E64">
        <w:rPr>
          <w:rFonts w:ascii="Fira Sans Light" w:hAnsi="Fira Sans Light" w:cs="Calibri"/>
          <w:sz w:val="22"/>
        </w:rPr>
        <w:t xml:space="preserve">much lower </w:t>
      </w:r>
      <w:r w:rsidR="5C14A100" w:rsidRPr="00316E64">
        <w:rPr>
          <w:rFonts w:ascii="Fira Sans Light" w:hAnsi="Fira Sans Light" w:cs="Calibri"/>
          <w:sz w:val="22"/>
        </w:rPr>
        <w:t>6</w:t>
      </w:r>
      <w:r w:rsidR="00C11B75">
        <w:rPr>
          <w:rFonts w:ascii="Fira Sans Light" w:hAnsi="Fira Sans Light" w:cs="Calibri"/>
          <w:sz w:val="22"/>
        </w:rPr>
        <w:t>6.3</w:t>
      </w:r>
      <w:r w:rsidR="5C14A100" w:rsidRPr="00316E64">
        <w:rPr>
          <w:rFonts w:ascii="Fira Sans Light" w:hAnsi="Fira Sans Light" w:cs="Calibri"/>
          <w:sz w:val="22"/>
        </w:rPr>
        <w:t xml:space="preserve">%, and in all other provinces, the share is </w:t>
      </w:r>
      <w:r w:rsidR="2BCF7641" w:rsidRPr="00316E64">
        <w:rPr>
          <w:rFonts w:ascii="Fira Sans Light" w:hAnsi="Fira Sans Light" w:cs="Calibri"/>
          <w:sz w:val="22"/>
        </w:rPr>
        <w:t xml:space="preserve">only </w:t>
      </w:r>
      <w:r w:rsidR="5C14A100" w:rsidRPr="00316E64">
        <w:rPr>
          <w:rFonts w:ascii="Fira Sans Light" w:hAnsi="Fira Sans Light" w:cs="Calibri"/>
          <w:sz w:val="22"/>
        </w:rPr>
        <w:t>around 50%</w:t>
      </w:r>
      <w:r w:rsidR="00F15B5E">
        <w:rPr>
          <w:rFonts w:ascii="Fira Sans Light" w:hAnsi="Fira Sans Light" w:cs="Calibri"/>
          <w:sz w:val="22"/>
        </w:rPr>
        <w:t xml:space="preserve"> (Figure 11)</w:t>
      </w:r>
      <w:r w:rsidR="5C14A100" w:rsidRPr="00316E64">
        <w:rPr>
          <w:rFonts w:ascii="Fira Sans Light" w:hAnsi="Fira Sans Light" w:cs="Calibri"/>
          <w:sz w:val="22"/>
        </w:rPr>
        <w:t>.</w:t>
      </w:r>
      <w:r w:rsidR="76DFC130" w:rsidRPr="00316E64">
        <w:rPr>
          <w:rFonts w:ascii="Fira Sans Light" w:hAnsi="Fira Sans Light" w:cs="Calibri"/>
          <w:sz w:val="22"/>
        </w:rPr>
        <w:t xml:space="preserve"> </w:t>
      </w:r>
    </w:p>
    <w:p w14:paraId="37675F5A" w14:textId="25A9AF18" w:rsidR="003C2886" w:rsidRPr="006C61E4" w:rsidRDefault="003C2886" w:rsidP="00815714">
      <w:pPr>
        <w:wordWrap/>
        <w:spacing w:after="0" w:line="276" w:lineRule="auto"/>
        <w:ind w:firstLine="800"/>
        <w:rPr>
          <w:rFonts w:ascii="Fira Sans Light" w:hAnsi="Fira Sans Light" w:cs="Calibri"/>
          <w:sz w:val="22"/>
        </w:rPr>
      </w:pPr>
    </w:p>
    <w:p w14:paraId="1C30E180" w14:textId="7535D43C" w:rsidR="00EB2407" w:rsidRPr="006C61E4" w:rsidRDefault="002079C2" w:rsidP="002079C2">
      <w:pPr>
        <w:pStyle w:val="Caption"/>
        <w:jc w:val="center"/>
        <w:rPr>
          <w:rFonts w:ascii="Fira Sans Light" w:hAnsi="Fira Sans Light" w:cs="Calibri"/>
          <w:b w:val="0"/>
          <w:bCs w:val="0"/>
        </w:rPr>
      </w:pPr>
      <w:bookmarkStart w:id="75" w:name="_Toc138521681"/>
      <w:r w:rsidRPr="006C61E4">
        <w:rPr>
          <w:rFonts w:ascii="Fira Sans Light" w:hAnsi="Fira Sans Light"/>
          <w:b w:val="0"/>
          <w:bCs w:val="0"/>
        </w:rPr>
        <w:t xml:space="preserve">Figure </w:t>
      </w:r>
      <w:r w:rsidRPr="006C61E4">
        <w:rPr>
          <w:rFonts w:ascii="Fira Sans Light" w:hAnsi="Fira Sans Light"/>
          <w:b w:val="0"/>
          <w:bCs w:val="0"/>
        </w:rPr>
        <w:fldChar w:fldCharType="begin"/>
      </w:r>
      <w:r w:rsidRPr="006C61E4">
        <w:rPr>
          <w:rFonts w:ascii="Fira Sans Light" w:hAnsi="Fira Sans Light"/>
          <w:b w:val="0"/>
          <w:bCs w:val="0"/>
        </w:rPr>
        <w:instrText xml:space="preserve"> SEQ Figure \* ARABIC </w:instrText>
      </w:r>
      <w:r w:rsidRPr="006C61E4">
        <w:rPr>
          <w:rFonts w:ascii="Fira Sans Light" w:hAnsi="Fira Sans Light"/>
          <w:b w:val="0"/>
          <w:bCs w:val="0"/>
        </w:rPr>
        <w:fldChar w:fldCharType="separate"/>
      </w:r>
      <w:r w:rsidR="009D109B">
        <w:rPr>
          <w:rFonts w:ascii="Fira Sans Light" w:hAnsi="Fira Sans Light"/>
          <w:b w:val="0"/>
          <w:bCs w:val="0"/>
          <w:noProof/>
        </w:rPr>
        <w:t>11</w:t>
      </w:r>
      <w:r w:rsidRPr="006C61E4">
        <w:rPr>
          <w:rFonts w:ascii="Fira Sans Light" w:hAnsi="Fira Sans Light"/>
          <w:b w:val="0"/>
          <w:bCs w:val="0"/>
          <w:noProof/>
        </w:rPr>
        <w:fldChar w:fldCharType="end"/>
      </w:r>
      <w:r w:rsidR="00EB2407" w:rsidRPr="006C61E4">
        <w:rPr>
          <w:rFonts w:ascii="Fira Sans Light" w:hAnsi="Fira Sans Light" w:cs="Calibri"/>
          <w:b w:val="0"/>
          <w:bCs w:val="0"/>
        </w:rPr>
        <w:t>.</w:t>
      </w:r>
      <w:r w:rsidR="00D03208" w:rsidRPr="006C61E4">
        <w:rPr>
          <w:rFonts w:ascii="Fira Sans Light" w:hAnsi="Fira Sans Light" w:cs="Calibri"/>
          <w:b w:val="0"/>
          <w:bCs w:val="0"/>
        </w:rPr>
        <w:t xml:space="preserve"> Provincial Household Distribution </w:t>
      </w:r>
      <w:r w:rsidR="00C35C81" w:rsidRPr="006C61E4">
        <w:rPr>
          <w:rFonts w:ascii="Fira Sans Light" w:hAnsi="Fira Sans Light" w:cs="Calibri"/>
          <w:b w:val="0"/>
          <w:bCs w:val="0"/>
        </w:rPr>
        <w:t>Based on</w:t>
      </w:r>
      <w:r w:rsidR="00D03208" w:rsidRPr="006C61E4">
        <w:rPr>
          <w:rFonts w:ascii="Fira Sans Light" w:hAnsi="Fira Sans Light" w:cs="Calibri"/>
          <w:b w:val="0"/>
          <w:bCs w:val="0"/>
        </w:rPr>
        <w:t xml:space="preserve"> the Aggregate Electricity Tier</w:t>
      </w:r>
      <w:bookmarkEnd w:id="75"/>
    </w:p>
    <w:p w14:paraId="5BE285B9" w14:textId="77777777" w:rsidR="00EB2407" w:rsidRDefault="00EB2407" w:rsidP="0095435F">
      <w:pPr>
        <w:wordWrap/>
        <w:spacing w:after="0" w:line="276" w:lineRule="auto"/>
        <w:jc w:val="center"/>
        <w:rPr>
          <w:rFonts w:ascii="Calibri" w:hAnsi="Calibri" w:cs="Calibri"/>
          <w:sz w:val="22"/>
        </w:rPr>
      </w:pPr>
    </w:p>
    <w:p w14:paraId="244EF116" w14:textId="26CB2F4E" w:rsidR="0095435F" w:rsidRPr="00EA77AE" w:rsidRDefault="0095435F" w:rsidP="4397EC43">
      <w:pPr>
        <w:wordWrap/>
        <w:spacing w:after="0" w:line="276" w:lineRule="auto"/>
        <w:jc w:val="center"/>
        <w:rPr>
          <w:rFonts w:ascii="Fira Sans Light" w:hAnsi="Fira Sans Light" w:cs="Calibri"/>
          <w:sz w:val="22"/>
        </w:rPr>
      </w:pPr>
      <w:r>
        <w:rPr>
          <w:noProof/>
        </w:rPr>
        <w:drawing>
          <wp:inline distT="0" distB="0" distL="0" distR="0" wp14:anchorId="2428F821" wp14:editId="671CD576">
            <wp:extent cx="5582285" cy="3009332"/>
            <wp:effectExtent l="0" t="0" r="0" b="0"/>
            <wp:docPr id="33" name="차트 33">
              <a:extLst xmlns:a="http://schemas.openxmlformats.org/drawingml/2006/main">
                <a:ext uri="{FF2B5EF4-FFF2-40B4-BE49-F238E27FC236}">
                  <a16:creationId xmlns:a16="http://schemas.microsoft.com/office/drawing/2014/main" id="{BC78BA88-C705-CABD-4E2C-1841D183AD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B36E74" w14:textId="5968C516" w:rsidR="00862085" w:rsidRPr="00EA77AE" w:rsidRDefault="005546FA" w:rsidP="00862085">
      <w:pPr>
        <w:wordWrap/>
        <w:spacing w:after="0" w:line="276" w:lineRule="auto"/>
        <w:ind w:firstLine="800"/>
        <w:jc w:val="right"/>
        <w:rPr>
          <w:rFonts w:ascii="Fira Sans Light" w:hAnsi="Fira Sans Light" w:cs="Calibri"/>
          <w:i/>
          <w:iCs/>
          <w:sz w:val="18"/>
          <w:szCs w:val="18"/>
        </w:rPr>
      </w:pPr>
      <w:r w:rsidRPr="00EA77AE">
        <w:rPr>
          <w:rFonts w:ascii="Fira Sans Light" w:hAnsi="Fira Sans Light" w:cs="Calibri"/>
          <w:i/>
          <w:iCs/>
          <w:sz w:val="18"/>
          <w:szCs w:val="18"/>
        </w:rPr>
        <w:t>Source: “Multi-Tier Framework Survey in Rwanda” 2022</w:t>
      </w:r>
    </w:p>
    <w:p w14:paraId="75CAD349" w14:textId="01187CD4" w:rsidR="005C5091" w:rsidRPr="00862085" w:rsidRDefault="005C5091" w:rsidP="00AD1225"/>
    <w:p w14:paraId="2379744F" w14:textId="056FC362" w:rsidR="005C5091" w:rsidRDefault="005C5091" w:rsidP="00AD1225"/>
    <w:p w14:paraId="2BA74CEC" w14:textId="4C3ED269" w:rsidR="005C5091" w:rsidRDefault="005C5091" w:rsidP="00AD1225"/>
    <w:p w14:paraId="211AF215" w14:textId="21C5C907" w:rsidR="005C5091" w:rsidRDefault="005C5091" w:rsidP="00AD1225"/>
    <w:p w14:paraId="3BBDCA44" w14:textId="7B05596F" w:rsidR="005C5091" w:rsidRDefault="005C5091" w:rsidP="00AD1225"/>
    <w:p w14:paraId="1744E326" w14:textId="48CAEAF7" w:rsidR="005C5091" w:rsidRDefault="005C5091" w:rsidP="00AD1225"/>
    <w:p w14:paraId="2BA4EE7B" w14:textId="5C961BCA" w:rsidR="005C5091" w:rsidRDefault="005C5091" w:rsidP="00AD1225"/>
    <w:p w14:paraId="7AB5A7E3" w14:textId="7774418D" w:rsidR="00EF15C5" w:rsidRDefault="00EF15C5" w:rsidP="00AD1225"/>
    <w:p w14:paraId="5A60A140" w14:textId="77777777" w:rsidR="008E5454" w:rsidRDefault="008E5454" w:rsidP="00127041">
      <w:pPr>
        <w:pStyle w:val="Pa7"/>
        <w:spacing w:line="276" w:lineRule="auto"/>
        <w:rPr>
          <w:rFonts w:ascii="Calibri" w:hAnsi="Calibri" w:cs="Calibri"/>
          <w:b/>
          <w:bCs/>
          <w:color w:val="211D1E"/>
          <w:sz w:val="22"/>
          <w:szCs w:val="22"/>
        </w:rPr>
      </w:pPr>
    </w:p>
    <w:p w14:paraId="603A8C52" w14:textId="77777777" w:rsidR="00DD118D" w:rsidRDefault="00DD118D" w:rsidP="00DD118D"/>
    <w:p w14:paraId="4738F601" w14:textId="77777777" w:rsidR="006C61E4" w:rsidRPr="00DD118D" w:rsidRDefault="006C61E4" w:rsidP="00DD118D"/>
    <w:p w14:paraId="62F98AE4" w14:textId="2165D31C" w:rsidR="003709FD" w:rsidRPr="00BB5DAB" w:rsidRDefault="003709FD" w:rsidP="0031699F">
      <w:pPr>
        <w:pStyle w:val="Pa7"/>
        <w:spacing w:line="276" w:lineRule="auto"/>
        <w:rPr>
          <w:rFonts w:ascii="Fira Sans Light" w:hAnsi="Fira Sans Light" w:cs="Calibri"/>
          <w:b/>
          <w:bCs/>
          <w:color w:val="211D1E"/>
          <w:sz w:val="22"/>
          <w:szCs w:val="22"/>
        </w:rPr>
      </w:pPr>
      <w:r w:rsidRPr="00BB5DAB">
        <w:rPr>
          <w:rFonts w:ascii="Fira Sans Light" w:hAnsi="Fira Sans Light" w:cs="Calibri"/>
          <w:b/>
          <w:bCs/>
          <w:color w:val="211D1E"/>
          <w:sz w:val="22"/>
          <w:szCs w:val="22"/>
        </w:rPr>
        <w:lastRenderedPageBreak/>
        <w:t>Capacity</w:t>
      </w:r>
    </w:p>
    <w:p w14:paraId="402A09A9" w14:textId="77777777" w:rsidR="00B66292" w:rsidRPr="00BB5DAB" w:rsidRDefault="00B66292" w:rsidP="0031699F">
      <w:pPr>
        <w:pStyle w:val="Pa7"/>
        <w:spacing w:line="276" w:lineRule="auto"/>
        <w:jc w:val="both"/>
        <w:rPr>
          <w:rFonts w:ascii="Fira Sans Light" w:hAnsi="Fira Sans Light" w:cs="Calibri"/>
          <w:color w:val="211D1E"/>
          <w:sz w:val="22"/>
          <w:szCs w:val="22"/>
        </w:rPr>
      </w:pPr>
    </w:p>
    <w:p w14:paraId="1FD2C58E" w14:textId="6C0E15F5" w:rsidR="0084275E" w:rsidRDefault="009060CE" w:rsidP="006A1FFF">
      <w:pPr>
        <w:wordWrap/>
        <w:spacing w:after="0" w:line="276" w:lineRule="auto"/>
        <w:ind w:firstLine="800"/>
        <w:rPr>
          <w:rFonts w:ascii="Fira Sans Light" w:hAnsi="Fira Sans Light" w:cs="Calibri"/>
          <w:color w:val="211D1E"/>
          <w:sz w:val="22"/>
        </w:rPr>
      </w:pPr>
      <w:r w:rsidRPr="00BB5DAB">
        <w:rPr>
          <w:rFonts w:ascii="Fira Sans Light" w:hAnsi="Fira Sans Light" w:cs="Calibri"/>
          <w:color w:val="211D1E"/>
          <w:sz w:val="22"/>
        </w:rPr>
        <w:t xml:space="preserve">The </w:t>
      </w:r>
      <w:r w:rsidR="00666277" w:rsidRPr="00BB5DAB">
        <w:rPr>
          <w:rFonts w:ascii="Fira Sans Light" w:hAnsi="Fira Sans Light" w:cs="Calibri"/>
          <w:color w:val="211D1E"/>
          <w:sz w:val="22"/>
        </w:rPr>
        <w:t>C</w:t>
      </w:r>
      <w:r w:rsidR="00B66292" w:rsidRPr="00BB5DAB">
        <w:rPr>
          <w:rFonts w:ascii="Fira Sans Light" w:hAnsi="Fira Sans Light" w:cs="Calibri"/>
          <w:color w:val="211D1E"/>
          <w:sz w:val="22"/>
        </w:rPr>
        <w:t xml:space="preserve">apacity attribute </w:t>
      </w:r>
      <w:r w:rsidR="00503D38" w:rsidRPr="00BB5DAB">
        <w:rPr>
          <w:rFonts w:ascii="Fira Sans Light" w:hAnsi="Fira Sans Light" w:cs="Calibri"/>
          <w:color w:val="211D1E"/>
          <w:sz w:val="22"/>
        </w:rPr>
        <w:t>represents</w:t>
      </w:r>
      <w:r w:rsidR="00B66292" w:rsidRPr="00BB5DAB">
        <w:rPr>
          <w:rFonts w:ascii="Fira Sans Light" w:hAnsi="Fira Sans Light" w:cs="Calibri"/>
          <w:color w:val="211D1E"/>
          <w:sz w:val="22"/>
        </w:rPr>
        <w:t xml:space="preserve"> the ability to</w:t>
      </w:r>
      <w:r w:rsidRPr="00BB5DAB">
        <w:rPr>
          <w:rFonts w:ascii="Fira Sans Light" w:hAnsi="Fira Sans Light" w:cs="Calibri"/>
          <w:color w:val="211D1E"/>
          <w:sz w:val="22"/>
        </w:rPr>
        <w:t xml:space="preserve"> provide electricity to</w:t>
      </w:r>
      <w:r w:rsidR="00B66292" w:rsidRPr="00BB5DAB">
        <w:rPr>
          <w:rFonts w:ascii="Fira Sans Light" w:hAnsi="Fira Sans Light" w:cs="Calibri"/>
          <w:color w:val="211D1E"/>
          <w:sz w:val="22"/>
        </w:rPr>
        <w:t xml:space="preserve"> power </w:t>
      </w:r>
      <w:r w:rsidRPr="00BB5DAB">
        <w:rPr>
          <w:rFonts w:ascii="Fira Sans Light" w:hAnsi="Fira Sans Light" w:cs="Calibri"/>
          <w:color w:val="211D1E"/>
          <w:sz w:val="22"/>
        </w:rPr>
        <w:t>va</w:t>
      </w:r>
      <w:r w:rsidR="00B66292" w:rsidRPr="00BB5DAB">
        <w:rPr>
          <w:rFonts w:ascii="Fira Sans Light" w:hAnsi="Fira Sans Light" w:cs="Calibri"/>
          <w:color w:val="211D1E"/>
          <w:sz w:val="22"/>
        </w:rPr>
        <w:t>rious appliances.</w:t>
      </w:r>
      <w:r w:rsidR="008A478C" w:rsidRPr="00BB5DAB">
        <w:rPr>
          <w:rFonts w:ascii="Fira Sans Light" w:hAnsi="Fira Sans Light" w:cs="Calibri"/>
          <w:color w:val="211D1E"/>
          <w:sz w:val="22"/>
        </w:rPr>
        <w:t xml:space="preserve"> </w:t>
      </w:r>
      <w:r w:rsidR="00F50117" w:rsidRPr="00BB5DAB">
        <w:rPr>
          <w:rFonts w:ascii="Fira Sans Light" w:hAnsi="Fira Sans Light" w:cs="Calibri"/>
          <w:color w:val="211D1E"/>
          <w:sz w:val="22"/>
        </w:rPr>
        <w:t>As of 2022, i</w:t>
      </w:r>
      <w:r w:rsidR="008A478C" w:rsidRPr="00BB5DAB">
        <w:rPr>
          <w:rFonts w:ascii="Fira Sans Light" w:hAnsi="Fira Sans Light" w:cs="Calibri"/>
          <w:color w:val="211D1E"/>
          <w:sz w:val="22"/>
        </w:rPr>
        <w:t xml:space="preserve">n Rwanda, capacity is more </w:t>
      </w:r>
      <w:r w:rsidR="00126981" w:rsidRPr="00BB5DAB">
        <w:rPr>
          <w:rFonts w:ascii="Fira Sans Light" w:hAnsi="Fira Sans Light" w:cs="Calibri"/>
          <w:color w:val="211D1E"/>
          <w:sz w:val="22"/>
        </w:rPr>
        <w:t xml:space="preserve">of a </w:t>
      </w:r>
      <w:r w:rsidR="008A478C" w:rsidRPr="00BB5DAB">
        <w:rPr>
          <w:rFonts w:ascii="Fira Sans Light" w:hAnsi="Fira Sans Light" w:cs="Calibri"/>
          <w:color w:val="211D1E"/>
          <w:sz w:val="22"/>
        </w:rPr>
        <w:t xml:space="preserve">problem for rural areas. As shown in Figure </w:t>
      </w:r>
      <w:r w:rsidR="0029096C" w:rsidRPr="00BB5DAB">
        <w:rPr>
          <w:rFonts w:ascii="Fira Sans Light" w:hAnsi="Fira Sans Light" w:cs="Calibri"/>
          <w:color w:val="211D1E"/>
          <w:sz w:val="22"/>
        </w:rPr>
        <w:t>1</w:t>
      </w:r>
      <w:r w:rsidR="006977AE">
        <w:rPr>
          <w:rFonts w:ascii="Fira Sans Light" w:hAnsi="Fira Sans Light" w:cs="Calibri"/>
          <w:color w:val="211D1E"/>
          <w:sz w:val="22"/>
        </w:rPr>
        <w:t>2</w:t>
      </w:r>
      <w:r w:rsidR="008A478C" w:rsidRPr="00BB5DAB">
        <w:rPr>
          <w:rFonts w:ascii="Fira Sans Light" w:hAnsi="Fira Sans Light" w:cs="Calibri"/>
          <w:color w:val="211D1E"/>
          <w:sz w:val="22"/>
        </w:rPr>
        <w:t>,</w:t>
      </w:r>
      <w:r w:rsidR="00B66292" w:rsidRPr="00BB5DAB">
        <w:rPr>
          <w:rFonts w:ascii="Fira Sans Light" w:hAnsi="Fira Sans Light" w:cs="Calibri"/>
          <w:color w:val="211D1E"/>
          <w:sz w:val="22"/>
        </w:rPr>
        <w:t xml:space="preserve"> </w:t>
      </w:r>
      <w:r w:rsidR="008A478C" w:rsidRPr="00BB5DAB">
        <w:rPr>
          <w:rFonts w:ascii="Fira Sans Light" w:hAnsi="Fira Sans Light" w:cs="Calibri"/>
          <w:color w:val="211D1E"/>
          <w:sz w:val="22"/>
        </w:rPr>
        <w:t>while almost 90% of urban households</w:t>
      </w:r>
      <w:r w:rsidR="00FD4054" w:rsidRPr="00BB5DAB">
        <w:rPr>
          <w:rFonts w:ascii="Fira Sans Light" w:hAnsi="Fira Sans Light" w:cs="Calibri"/>
          <w:color w:val="211D1E"/>
          <w:sz w:val="22"/>
        </w:rPr>
        <w:t xml:space="preserve"> have high capacity </w:t>
      </w:r>
      <w:r w:rsidR="0029096C" w:rsidRPr="00BB5DAB">
        <w:rPr>
          <w:rFonts w:ascii="Fira Sans Light" w:hAnsi="Fira Sans Light" w:cs="Calibri"/>
          <w:color w:val="211D1E"/>
          <w:sz w:val="22"/>
        </w:rPr>
        <w:t>with</w:t>
      </w:r>
      <w:r w:rsidR="00FD4054" w:rsidRPr="00BB5DAB">
        <w:rPr>
          <w:rFonts w:ascii="Fira Sans Light" w:hAnsi="Fira Sans Light" w:cs="Calibri"/>
          <w:color w:val="211D1E"/>
          <w:sz w:val="22"/>
        </w:rPr>
        <w:t xml:space="preserve"> 2 kilowatts</w:t>
      </w:r>
      <w:r w:rsidR="0029096C" w:rsidRPr="00BB5DAB">
        <w:rPr>
          <w:rFonts w:ascii="Fira Sans Light" w:hAnsi="Fira Sans Light" w:cs="Calibri"/>
          <w:color w:val="211D1E"/>
          <w:sz w:val="22"/>
        </w:rPr>
        <w:t xml:space="preserve"> or above</w:t>
      </w:r>
      <w:r w:rsidR="00405438" w:rsidRPr="00BB5DAB">
        <w:rPr>
          <w:rFonts w:ascii="Fira Sans Light" w:hAnsi="Fira Sans Light" w:cs="Calibri"/>
          <w:color w:val="211D1E"/>
          <w:sz w:val="22"/>
        </w:rPr>
        <w:t>,</w:t>
      </w:r>
      <w:r w:rsidR="00FD4054" w:rsidRPr="00BB5DAB">
        <w:rPr>
          <w:rFonts w:ascii="Fira Sans Light" w:hAnsi="Fira Sans Light" w:cs="Calibri"/>
          <w:color w:val="211D1E"/>
          <w:sz w:val="22"/>
        </w:rPr>
        <w:t xml:space="preserve"> </w:t>
      </w:r>
      <w:r w:rsidR="00405438" w:rsidRPr="00BB5DAB">
        <w:rPr>
          <w:rFonts w:ascii="Fira Sans Light" w:hAnsi="Fira Sans Light" w:cs="Calibri"/>
          <w:color w:val="211D1E"/>
          <w:sz w:val="22"/>
        </w:rPr>
        <w:t xml:space="preserve">the share </w:t>
      </w:r>
      <w:r w:rsidR="008A478C" w:rsidRPr="00BB5DAB">
        <w:rPr>
          <w:rFonts w:ascii="Fira Sans Light" w:hAnsi="Fira Sans Light" w:cs="Calibri"/>
          <w:color w:val="211D1E"/>
          <w:sz w:val="22"/>
        </w:rPr>
        <w:t xml:space="preserve">is only </w:t>
      </w:r>
      <w:r w:rsidR="00C11B75">
        <w:rPr>
          <w:rFonts w:ascii="Fira Sans Light" w:hAnsi="Fira Sans Light" w:cs="Calibri"/>
          <w:color w:val="211D1E"/>
          <w:sz w:val="22"/>
        </w:rPr>
        <w:t>51</w:t>
      </w:r>
      <w:r w:rsidR="008A478C" w:rsidRPr="00BB5DAB">
        <w:rPr>
          <w:rFonts w:ascii="Fira Sans Light" w:hAnsi="Fira Sans Light" w:cs="Calibri"/>
          <w:color w:val="211D1E"/>
          <w:sz w:val="22"/>
        </w:rPr>
        <w:t>% in rural areas</w:t>
      </w:r>
      <w:r w:rsidR="00FD4054" w:rsidRPr="00BB5DAB">
        <w:rPr>
          <w:rFonts w:ascii="Fira Sans Light" w:hAnsi="Fira Sans Light" w:cs="Calibri"/>
          <w:color w:val="211D1E"/>
          <w:sz w:val="22"/>
        </w:rPr>
        <w:t>.</w:t>
      </w:r>
      <w:r w:rsidR="008A478C" w:rsidRPr="00BB5DAB">
        <w:rPr>
          <w:rFonts w:ascii="Fira Sans Light" w:hAnsi="Fira Sans Light" w:cs="Calibri"/>
          <w:color w:val="211D1E"/>
          <w:sz w:val="22"/>
        </w:rPr>
        <w:t xml:space="preserve"> </w:t>
      </w:r>
      <w:r w:rsidR="0099516A" w:rsidRPr="00BB5DAB">
        <w:rPr>
          <w:rFonts w:ascii="Fira Sans Light" w:hAnsi="Fira Sans Light" w:cs="Calibri"/>
          <w:color w:val="211D1E"/>
          <w:sz w:val="22"/>
        </w:rPr>
        <w:t xml:space="preserve">The high proportion of rural households below </w:t>
      </w:r>
      <w:r w:rsidR="002B41C6">
        <w:rPr>
          <w:rFonts w:ascii="Fira Sans Light" w:hAnsi="Fira Sans Light" w:cs="Calibri"/>
          <w:color w:val="211D1E"/>
          <w:sz w:val="22"/>
        </w:rPr>
        <w:t xml:space="preserve">Tier 3 of the </w:t>
      </w:r>
      <w:r w:rsidR="0099516A" w:rsidRPr="00BB5DAB">
        <w:rPr>
          <w:rFonts w:ascii="Fira Sans Light" w:hAnsi="Fira Sans Light" w:cs="Calibri"/>
          <w:color w:val="211D1E"/>
          <w:sz w:val="22"/>
        </w:rPr>
        <w:t xml:space="preserve">Capacity </w:t>
      </w:r>
      <w:r w:rsidR="002B41C6">
        <w:rPr>
          <w:rFonts w:ascii="Fira Sans Light" w:hAnsi="Fira Sans Light" w:cs="Calibri"/>
          <w:color w:val="211D1E"/>
          <w:sz w:val="22"/>
        </w:rPr>
        <w:t>attribute</w:t>
      </w:r>
      <w:r w:rsidR="0099516A" w:rsidRPr="00BB5DAB">
        <w:rPr>
          <w:rFonts w:ascii="Fira Sans Light" w:hAnsi="Fira Sans Light" w:cs="Calibri"/>
          <w:color w:val="211D1E"/>
          <w:sz w:val="22"/>
        </w:rPr>
        <w:t xml:space="preserve"> are mostly those without any electricity sources and those using off-grid solar solutions with limited capacity </w:t>
      </w:r>
      <w:r w:rsidR="00A05CD8">
        <w:rPr>
          <w:rFonts w:ascii="Fira Sans Light" w:hAnsi="Fira Sans Light" w:cs="Calibri"/>
          <w:color w:val="211D1E"/>
          <w:sz w:val="22"/>
        </w:rPr>
        <w:t>(</w:t>
      </w:r>
      <w:r w:rsidR="0099516A" w:rsidRPr="00BB5DAB">
        <w:rPr>
          <w:rFonts w:ascii="Fira Sans Light" w:hAnsi="Fira Sans Light" w:cs="Calibri"/>
          <w:color w:val="211D1E"/>
          <w:sz w:val="22"/>
        </w:rPr>
        <w:t>Figure 1</w:t>
      </w:r>
      <w:r w:rsidR="006977AE">
        <w:rPr>
          <w:rFonts w:ascii="Fira Sans Light" w:hAnsi="Fira Sans Light" w:cs="Calibri"/>
          <w:color w:val="211D1E"/>
          <w:sz w:val="22"/>
        </w:rPr>
        <w:t>3</w:t>
      </w:r>
      <w:r w:rsidR="00A05CD8">
        <w:rPr>
          <w:rFonts w:ascii="Fira Sans Light" w:hAnsi="Fira Sans Light" w:cs="Calibri"/>
          <w:color w:val="211D1E"/>
          <w:sz w:val="22"/>
        </w:rPr>
        <w:t>)</w:t>
      </w:r>
      <w:r w:rsidR="0099516A" w:rsidRPr="00BB5DAB">
        <w:rPr>
          <w:rFonts w:ascii="Fira Sans Light" w:hAnsi="Fira Sans Light" w:cs="Calibri"/>
          <w:color w:val="211D1E"/>
          <w:sz w:val="22"/>
        </w:rPr>
        <w:t xml:space="preserve">. </w:t>
      </w:r>
      <w:r w:rsidR="00AE172B" w:rsidRPr="00BB5DAB">
        <w:rPr>
          <w:rFonts w:ascii="Fira Sans Light" w:hAnsi="Fira Sans Light" w:cs="Calibri"/>
          <w:color w:val="211D1E"/>
          <w:sz w:val="22"/>
        </w:rPr>
        <w:t>For the lack of</w:t>
      </w:r>
      <w:r w:rsidR="0084275E" w:rsidRPr="00BB5DAB">
        <w:rPr>
          <w:rFonts w:ascii="Fira Sans Light" w:hAnsi="Fira Sans Light" w:cs="Calibri"/>
          <w:color w:val="211D1E"/>
          <w:sz w:val="22"/>
        </w:rPr>
        <w:t xml:space="preserve"> Capacity </w:t>
      </w:r>
      <w:r w:rsidR="002B41C6">
        <w:rPr>
          <w:rFonts w:ascii="Fira Sans Light" w:hAnsi="Fira Sans Light" w:cs="Calibri"/>
          <w:color w:val="211D1E"/>
          <w:sz w:val="22"/>
        </w:rPr>
        <w:t>attribute</w:t>
      </w:r>
      <w:r w:rsidR="0084275E" w:rsidRPr="00BB5DAB">
        <w:rPr>
          <w:rFonts w:ascii="Fira Sans Light" w:hAnsi="Fira Sans Light" w:cs="Calibri"/>
          <w:color w:val="211D1E"/>
          <w:sz w:val="22"/>
        </w:rPr>
        <w:t xml:space="preserve"> data from 2016, changes in the Tier distributions over time </w:t>
      </w:r>
      <w:r w:rsidR="002E0A85" w:rsidRPr="00BB5DAB">
        <w:rPr>
          <w:rFonts w:ascii="Fira Sans Light" w:hAnsi="Fira Sans Light" w:cs="Calibri"/>
          <w:color w:val="211D1E"/>
          <w:sz w:val="22"/>
        </w:rPr>
        <w:t>were</w:t>
      </w:r>
      <w:r w:rsidR="000737FA" w:rsidRPr="00BB5DAB">
        <w:rPr>
          <w:rFonts w:ascii="Fira Sans Light" w:hAnsi="Fira Sans Light" w:cs="Calibri"/>
          <w:color w:val="211D1E"/>
          <w:sz w:val="22"/>
        </w:rPr>
        <w:t xml:space="preserve"> not</w:t>
      </w:r>
      <w:r w:rsidR="0084275E" w:rsidRPr="00BB5DAB">
        <w:rPr>
          <w:rFonts w:ascii="Fira Sans Light" w:hAnsi="Fira Sans Light" w:cs="Calibri"/>
          <w:color w:val="211D1E"/>
          <w:sz w:val="22"/>
        </w:rPr>
        <w:t xml:space="preserve"> captured.</w:t>
      </w:r>
    </w:p>
    <w:p w14:paraId="2A4CA8E5" w14:textId="77777777" w:rsidR="00862085" w:rsidRPr="00BB5DAB" w:rsidRDefault="00862085" w:rsidP="006A1FFF">
      <w:pPr>
        <w:wordWrap/>
        <w:spacing w:after="0" w:line="276" w:lineRule="auto"/>
        <w:ind w:firstLine="800"/>
        <w:rPr>
          <w:rFonts w:ascii="Fira Sans Light" w:hAnsi="Fira Sans Light" w:cs="Calibri"/>
        </w:rPr>
      </w:pPr>
    </w:p>
    <w:p w14:paraId="00203A3D" w14:textId="513B5488" w:rsidR="00F257EC" w:rsidRPr="002B41C6" w:rsidRDefault="002079C2" w:rsidP="006A1FFF">
      <w:pPr>
        <w:pStyle w:val="Caption"/>
        <w:spacing w:after="0" w:line="276" w:lineRule="auto"/>
        <w:jc w:val="center"/>
        <w:rPr>
          <w:rFonts w:ascii="Fira Sans Light" w:hAnsi="Fira Sans Light" w:cs="Calibri"/>
          <w:b w:val="0"/>
          <w:bCs w:val="0"/>
        </w:rPr>
      </w:pPr>
      <w:bookmarkStart w:id="76" w:name="_Toc138521682"/>
      <w:r w:rsidRPr="002B41C6">
        <w:rPr>
          <w:rFonts w:ascii="Fira Sans Light" w:hAnsi="Fira Sans Light"/>
          <w:b w:val="0"/>
          <w:bCs w:val="0"/>
        </w:rPr>
        <w:t xml:space="preserve">Figure </w:t>
      </w:r>
      <w:r w:rsidRPr="002B41C6">
        <w:rPr>
          <w:rFonts w:ascii="Fira Sans Light" w:hAnsi="Fira Sans Light"/>
          <w:b w:val="0"/>
          <w:bCs w:val="0"/>
        </w:rPr>
        <w:fldChar w:fldCharType="begin"/>
      </w:r>
      <w:r w:rsidRPr="002B41C6">
        <w:rPr>
          <w:rFonts w:ascii="Fira Sans Light" w:hAnsi="Fira Sans Light"/>
          <w:b w:val="0"/>
          <w:bCs w:val="0"/>
        </w:rPr>
        <w:instrText xml:space="preserve"> SEQ Figure \* ARABIC </w:instrText>
      </w:r>
      <w:r w:rsidRPr="002B41C6">
        <w:rPr>
          <w:rFonts w:ascii="Fira Sans Light" w:hAnsi="Fira Sans Light"/>
          <w:b w:val="0"/>
          <w:bCs w:val="0"/>
        </w:rPr>
        <w:fldChar w:fldCharType="separate"/>
      </w:r>
      <w:r w:rsidR="009D109B">
        <w:rPr>
          <w:rFonts w:ascii="Fira Sans Light" w:hAnsi="Fira Sans Light"/>
          <w:b w:val="0"/>
          <w:bCs w:val="0"/>
          <w:noProof/>
        </w:rPr>
        <w:t>12</w:t>
      </w:r>
      <w:r w:rsidRPr="002B41C6">
        <w:rPr>
          <w:rFonts w:ascii="Fira Sans Light" w:hAnsi="Fira Sans Light"/>
          <w:b w:val="0"/>
          <w:bCs w:val="0"/>
          <w:noProof/>
        </w:rPr>
        <w:fldChar w:fldCharType="end"/>
      </w:r>
      <w:r w:rsidR="00DA2F36" w:rsidRPr="002B41C6">
        <w:rPr>
          <w:rFonts w:ascii="Fira Sans Light" w:hAnsi="Fira Sans Light" w:cs="Calibri"/>
          <w:b w:val="0"/>
          <w:bCs w:val="0"/>
        </w:rPr>
        <w:t xml:space="preserve">. Distribution of Households </w:t>
      </w:r>
      <w:r w:rsidR="00C35C81" w:rsidRPr="002B41C6">
        <w:rPr>
          <w:rFonts w:ascii="Fira Sans Light" w:hAnsi="Fira Sans Light" w:cs="Calibri"/>
          <w:b w:val="0"/>
          <w:bCs w:val="0"/>
        </w:rPr>
        <w:t>Based on</w:t>
      </w:r>
      <w:r w:rsidR="00DA2F36" w:rsidRPr="002B41C6">
        <w:rPr>
          <w:rFonts w:ascii="Fira Sans Light" w:hAnsi="Fira Sans Light" w:cs="Calibri"/>
          <w:b w:val="0"/>
          <w:bCs w:val="0"/>
        </w:rPr>
        <w:t xml:space="preserve"> Capacity Tier, by locality (2022)</w:t>
      </w:r>
      <w:bookmarkEnd w:id="76"/>
    </w:p>
    <w:p w14:paraId="1D35C058" w14:textId="77777777" w:rsidR="00862085" w:rsidRDefault="00862085" w:rsidP="006A1FFF">
      <w:pPr>
        <w:wordWrap/>
        <w:spacing w:after="0" w:line="276" w:lineRule="auto"/>
        <w:jc w:val="center"/>
      </w:pPr>
    </w:p>
    <w:p w14:paraId="4222443A" w14:textId="0DF5A537" w:rsidR="005D669E" w:rsidRDefault="00AA6980" w:rsidP="006A1FFF">
      <w:pPr>
        <w:wordWrap/>
        <w:spacing w:after="0" w:line="276" w:lineRule="auto"/>
        <w:jc w:val="center"/>
      </w:pPr>
      <w:r>
        <w:rPr>
          <w:noProof/>
        </w:rPr>
        <w:drawing>
          <wp:inline distT="0" distB="0" distL="0" distR="0" wp14:anchorId="02748241" wp14:editId="76235707">
            <wp:extent cx="5665470" cy="2128157"/>
            <wp:effectExtent l="0" t="0" r="0" b="0"/>
            <wp:docPr id="16" name="차트 16">
              <a:extLst xmlns:a="http://schemas.openxmlformats.org/drawingml/2006/main">
                <a:ext uri="{FF2B5EF4-FFF2-40B4-BE49-F238E27FC236}">
                  <a16:creationId xmlns:a16="http://schemas.microsoft.com/office/drawing/2014/main" id="{00000000-0008-0000-0A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0A1550D" w14:textId="5C810375" w:rsidR="00862085" w:rsidRDefault="005546FA" w:rsidP="006A1FFF">
      <w:pPr>
        <w:wordWrap/>
        <w:spacing w:after="0" w:line="276" w:lineRule="auto"/>
        <w:ind w:firstLine="800"/>
        <w:jc w:val="right"/>
        <w:rPr>
          <w:rFonts w:ascii="Calibri" w:hAnsi="Calibri" w:cs="Calibri"/>
          <w:i/>
          <w:iCs/>
          <w:sz w:val="18"/>
          <w:szCs w:val="18"/>
        </w:rPr>
      </w:pPr>
      <w:r>
        <w:rPr>
          <w:rFonts w:ascii="Calibri" w:hAnsi="Calibri" w:cs="Calibri"/>
          <w:i/>
          <w:iCs/>
          <w:sz w:val="18"/>
          <w:szCs w:val="18"/>
        </w:rPr>
        <w:t>Source: “Multi-Tier Framework Survey in Rwanda” 2022</w:t>
      </w:r>
    </w:p>
    <w:p w14:paraId="16F9967D" w14:textId="77777777" w:rsidR="00903B51" w:rsidRPr="00862085" w:rsidRDefault="00903B51" w:rsidP="006A1FFF">
      <w:pPr>
        <w:wordWrap/>
        <w:spacing w:after="0" w:line="276" w:lineRule="auto"/>
        <w:jc w:val="center"/>
        <w:rPr>
          <w:rFonts w:ascii="Calibri" w:hAnsi="Calibri" w:cs="Calibri"/>
        </w:rPr>
      </w:pPr>
    </w:p>
    <w:p w14:paraId="6B3F9BEF" w14:textId="4864DE5B" w:rsidR="00DA2F36" w:rsidRPr="002B41C6" w:rsidRDefault="002079C2" w:rsidP="006A1FFF">
      <w:pPr>
        <w:pStyle w:val="Caption"/>
        <w:spacing w:after="0" w:line="276" w:lineRule="auto"/>
        <w:jc w:val="center"/>
        <w:rPr>
          <w:rFonts w:ascii="Fira Sans Light" w:hAnsi="Fira Sans Light" w:cs="Calibri"/>
          <w:b w:val="0"/>
          <w:bCs w:val="0"/>
        </w:rPr>
      </w:pPr>
      <w:bookmarkStart w:id="77" w:name="_Toc138521683"/>
      <w:r w:rsidRPr="002B41C6">
        <w:rPr>
          <w:rFonts w:ascii="Fira Sans Light" w:hAnsi="Fira Sans Light"/>
          <w:b w:val="0"/>
          <w:bCs w:val="0"/>
        </w:rPr>
        <w:t xml:space="preserve">Figure </w:t>
      </w:r>
      <w:r w:rsidRPr="002B41C6">
        <w:rPr>
          <w:rFonts w:ascii="Fira Sans Light" w:hAnsi="Fira Sans Light"/>
          <w:b w:val="0"/>
          <w:bCs w:val="0"/>
        </w:rPr>
        <w:fldChar w:fldCharType="begin"/>
      </w:r>
      <w:r w:rsidRPr="002B41C6">
        <w:rPr>
          <w:rFonts w:ascii="Fira Sans Light" w:hAnsi="Fira Sans Light"/>
          <w:b w:val="0"/>
          <w:bCs w:val="0"/>
        </w:rPr>
        <w:instrText xml:space="preserve"> SEQ Figure \* ARABIC </w:instrText>
      </w:r>
      <w:r w:rsidRPr="002B41C6">
        <w:rPr>
          <w:rFonts w:ascii="Fira Sans Light" w:hAnsi="Fira Sans Light"/>
          <w:b w:val="0"/>
          <w:bCs w:val="0"/>
        </w:rPr>
        <w:fldChar w:fldCharType="separate"/>
      </w:r>
      <w:r w:rsidR="009D109B">
        <w:rPr>
          <w:rFonts w:ascii="Fira Sans Light" w:hAnsi="Fira Sans Light"/>
          <w:b w:val="0"/>
          <w:bCs w:val="0"/>
          <w:noProof/>
        </w:rPr>
        <w:t>13</w:t>
      </w:r>
      <w:r w:rsidRPr="002B41C6">
        <w:rPr>
          <w:rFonts w:ascii="Fira Sans Light" w:hAnsi="Fira Sans Light"/>
          <w:b w:val="0"/>
          <w:bCs w:val="0"/>
          <w:noProof/>
        </w:rPr>
        <w:fldChar w:fldCharType="end"/>
      </w:r>
      <w:r w:rsidR="00DA2F36" w:rsidRPr="002B41C6">
        <w:rPr>
          <w:rFonts w:ascii="Fira Sans Light" w:hAnsi="Fira Sans Light" w:cs="Calibri"/>
          <w:b w:val="0"/>
          <w:bCs w:val="0"/>
        </w:rPr>
        <w:t>. Electricity Technology Distribution</w:t>
      </w:r>
      <w:r w:rsidR="00A05CD8" w:rsidRPr="002B41C6">
        <w:rPr>
          <w:rFonts w:ascii="Fira Sans Light" w:hAnsi="Fira Sans Light" w:cs="Calibri"/>
          <w:b w:val="0"/>
          <w:bCs w:val="0"/>
        </w:rPr>
        <w:t xml:space="preserve"> in Rural Areas</w:t>
      </w:r>
      <w:r w:rsidR="00DA2F36" w:rsidRPr="002B41C6">
        <w:rPr>
          <w:rFonts w:ascii="Fira Sans Light" w:hAnsi="Fira Sans Light" w:cs="Calibri"/>
          <w:b w:val="0"/>
          <w:bCs w:val="0"/>
        </w:rPr>
        <w:t>, by Capacity Tier</w:t>
      </w:r>
      <w:bookmarkEnd w:id="77"/>
    </w:p>
    <w:p w14:paraId="2DDCA807" w14:textId="77777777" w:rsidR="00862085" w:rsidRPr="00DA2F36" w:rsidRDefault="00862085" w:rsidP="006A1FFF">
      <w:pPr>
        <w:wordWrap/>
        <w:spacing w:after="0" w:line="276" w:lineRule="auto"/>
        <w:jc w:val="center"/>
        <w:rPr>
          <w:rFonts w:ascii="Fira Sans Light" w:hAnsi="Fira Sans Light" w:cs="Calibri"/>
          <w:color w:val="C00000"/>
          <w:sz w:val="22"/>
        </w:rPr>
      </w:pPr>
    </w:p>
    <w:p w14:paraId="7C8E562B" w14:textId="238D3701" w:rsidR="00517FB8" w:rsidRDefault="409F7275" w:rsidP="006A1FFF">
      <w:pPr>
        <w:wordWrap/>
        <w:spacing w:after="0" w:line="276" w:lineRule="auto"/>
        <w:jc w:val="center"/>
      </w:pPr>
      <w:r>
        <w:rPr>
          <w:rFonts w:hint="eastAsia"/>
        </w:rPr>
        <w:t xml:space="preserve"> </w:t>
      </w:r>
      <w:r w:rsidR="00111540">
        <w:rPr>
          <w:noProof/>
        </w:rPr>
        <w:drawing>
          <wp:inline distT="0" distB="0" distL="0" distR="0" wp14:anchorId="7B83DA75" wp14:editId="2398F864">
            <wp:extent cx="5735955" cy="2530929"/>
            <wp:effectExtent l="0" t="0" r="0" b="0"/>
            <wp:docPr id="14" name="차트 14">
              <a:extLst xmlns:a="http://schemas.openxmlformats.org/drawingml/2006/main">
                <a:ext uri="{FF2B5EF4-FFF2-40B4-BE49-F238E27FC236}">
                  <a16:creationId xmlns:a16="http://schemas.microsoft.com/office/drawing/2014/main" id="{8D56612D-575E-891B-6F9C-FE6055284D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8487F55" w14:textId="1506D895" w:rsidR="00862085" w:rsidRDefault="005546FA" w:rsidP="006A1FFF">
      <w:pPr>
        <w:wordWrap/>
        <w:spacing w:after="0" w:line="276" w:lineRule="auto"/>
        <w:ind w:firstLine="800"/>
        <w:jc w:val="right"/>
        <w:rPr>
          <w:rFonts w:ascii="Calibri" w:hAnsi="Calibri" w:cs="Calibri"/>
          <w:i/>
          <w:iCs/>
          <w:sz w:val="18"/>
          <w:szCs w:val="18"/>
        </w:rPr>
      </w:pPr>
      <w:r>
        <w:rPr>
          <w:rFonts w:ascii="Calibri" w:hAnsi="Calibri" w:cs="Calibri"/>
          <w:i/>
          <w:iCs/>
          <w:sz w:val="18"/>
          <w:szCs w:val="18"/>
        </w:rPr>
        <w:t>Source: “Multi-Tier Framework Survey in Rwanda” 2022</w:t>
      </w:r>
    </w:p>
    <w:p w14:paraId="6CEC4262" w14:textId="77777777" w:rsidR="00900F00" w:rsidRDefault="00900F00" w:rsidP="006A1FFF">
      <w:pPr>
        <w:wordWrap/>
        <w:spacing w:after="0" w:line="276" w:lineRule="auto"/>
        <w:rPr>
          <w:rFonts w:ascii="Fira Sans Light" w:hAnsi="Fira Sans Light"/>
          <w:b/>
          <w:bCs/>
          <w:sz w:val="22"/>
        </w:rPr>
      </w:pPr>
    </w:p>
    <w:p w14:paraId="610D0AFF" w14:textId="46B37069" w:rsidR="003709FD" w:rsidRPr="00900F00" w:rsidRDefault="003709FD" w:rsidP="006A1FFF">
      <w:pPr>
        <w:wordWrap/>
        <w:spacing w:after="0" w:line="276" w:lineRule="auto"/>
        <w:rPr>
          <w:rFonts w:ascii="Fira Sans Light" w:hAnsi="Fira Sans Light"/>
          <w:b/>
          <w:bCs/>
          <w:sz w:val="22"/>
        </w:rPr>
      </w:pPr>
      <w:r w:rsidRPr="00BB5DAB">
        <w:rPr>
          <w:rFonts w:ascii="Fira Sans Light" w:hAnsi="Fira Sans Light"/>
          <w:b/>
          <w:bCs/>
          <w:sz w:val="22"/>
        </w:rPr>
        <w:lastRenderedPageBreak/>
        <w:t>Availability</w:t>
      </w:r>
    </w:p>
    <w:p w14:paraId="32B4513D" w14:textId="77777777" w:rsidR="00CA1248" w:rsidRPr="00900F00" w:rsidRDefault="00CA1248" w:rsidP="006A1FFF">
      <w:pPr>
        <w:pStyle w:val="Pa7"/>
        <w:spacing w:line="276" w:lineRule="auto"/>
        <w:ind w:firstLine="800"/>
        <w:jc w:val="both"/>
        <w:rPr>
          <w:rFonts w:ascii="Fira Sans Light" w:hAnsi="Fira Sans Light" w:cs="Calibri"/>
          <w:color w:val="FF0000"/>
          <w:sz w:val="22"/>
          <w:szCs w:val="22"/>
        </w:rPr>
      </w:pPr>
    </w:p>
    <w:p w14:paraId="33645429" w14:textId="37A7F99A" w:rsidR="000463F9" w:rsidRPr="00900F00" w:rsidRDefault="642BF302" w:rsidP="006A1FFF">
      <w:pPr>
        <w:pStyle w:val="Pa7"/>
        <w:spacing w:line="276" w:lineRule="auto"/>
        <w:ind w:firstLine="800"/>
        <w:jc w:val="both"/>
        <w:rPr>
          <w:rFonts w:ascii="Fira Sans Light" w:hAnsi="Fira Sans Light" w:cs="Calibri"/>
          <w:color w:val="211D1E"/>
          <w:sz w:val="22"/>
        </w:rPr>
      </w:pPr>
      <w:r w:rsidRPr="00900F00">
        <w:rPr>
          <w:rFonts w:ascii="Fira Sans Light" w:hAnsi="Fira Sans Light" w:cs="Calibri"/>
          <w:color w:val="211D1E"/>
          <w:sz w:val="22"/>
          <w:szCs w:val="22"/>
        </w:rPr>
        <w:t xml:space="preserve">The </w:t>
      </w:r>
      <w:r w:rsidR="18015AA6" w:rsidRPr="00900F00">
        <w:rPr>
          <w:rFonts w:ascii="Fira Sans Light" w:hAnsi="Fira Sans Light" w:cs="Calibri"/>
          <w:color w:val="211D1E"/>
          <w:sz w:val="22"/>
          <w:szCs w:val="22"/>
        </w:rPr>
        <w:t xml:space="preserve">Availability attribute </w:t>
      </w:r>
      <w:r w:rsidR="00625DB0" w:rsidRPr="00900F00">
        <w:rPr>
          <w:rFonts w:ascii="Fira Sans Light" w:hAnsi="Fira Sans Light" w:cs="Calibri"/>
          <w:color w:val="211D1E"/>
          <w:sz w:val="22"/>
          <w:szCs w:val="22"/>
        </w:rPr>
        <w:t>shows electricity availability of households with at least one source of electricity. It captures electricity availability during the whole day and specifically in the evening from 6pm to 10pm.</w:t>
      </w:r>
      <w:r w:rsidR="02BD2F79" w:rsidRPr="00900F00">
        <w:rPr>
          <w:rFonts w:ascii="Fira Sans Light" w:hAnsi="Fira Sans Light" w:cs="Calibri"/>
          <w:color w:val="211D1E"/>
          <w:sz w:val="22"/>
          <w:szCs w:val="22"/>
        </w:rPr>
        <w:t xml:space="preserve"> </w:t>
      </w:r>
      <w:r w:rsidR="75684F2C" w:rsidRPr="00900F00">
        <w:rPr>
          <w:rFonts w:ascii="Fira Sans Light" w:hAnsi="Fira Sans Light" w:cs="Calibri"/>
          <w:color w:val="211D1E"/>
          <w:sz w:val="22"/>
          <w:szCs w:val="22"/>
        </w:rPr>
        <w:t>For many Rwanda</w:t>
      </w:r>
      <w:r w:rsidR="00181387">
        <w:rPr>
          <w:rFonts w:ascii="Fira Sans Light" w:hAnsi="Fira Sans Light" w:cs="Calibri"/>
          <w:color w:val="211D1E"/>
          <w:sz w:val="22"/>
          <w:szCs w:val="22"/>
        </w:rPr>
        <w:t>n</w:t>
      </w:r>
      <w:r w:rsidR="75684F2C" w:rsidRPr="00900F00">
        <w:rPr>
          <w:rFonts w:ascii="Fira Sans Light" w:hAnsi="Fira Sans Light" w:cs="Calibri"/>
          <w:color w:val="211D1E"/>
          <w:sz w:val="22"/>
          <w:szCs w:val="22"/>
        </w:rPr>
        <w:t xml:space="preserve"> households,</w:t>
      </w:r>
      <w:r w:rsidR="69508852" w:rsidRPr="00900F00">
        <w:rPr>
          <w:rFonts w:ascii="Fira Sans Light" w:hAnsi="Fira Sans Light" w:cs="Calibri"/>
          <w:color w:val="211D1E"/>
          <w:sz w:val="22"/>
          <w:szCs w:val="22"/>
        </w:rPr>
        <w:t xml:space="preserve"> electricity </w:t>
      </w:r>
      <w:r w:rsidR="02BD2F79" w:rsidRPr="00900F00">
        <w:rPr>
          <w:rFonts w:ascii="Fira Sans Light" w:hAnsi="Fira Sans Light" w:cs="Calibri"/>
          <w:color w:val="211D1E"/>
          <w:sz w:val="22"/>
          <w:szCs w:val="22"/>
        </w:rPr>
        <w:t>availability</w:t>
      </w:r>
      <w:r w:rsidR="00F62EBB" w:rsidRPr="00900F00">
        <w:rPr>
          <w:rFonts w:ascii="Fira Sans Light" w:hAnsi="Fira Sans Light" w:cs="Calibri"/>
          <w:color w:val="211D1E"/>
          <w:sz w:val="22"/>
          <w:szCs w:val="22"/>
        </w:rPr>
        <w:t xml:space="preserve"> during the whole day</w:t>
      </w:r>
      <w:r w:rsidR="02BD2F79" w:rsidRPr="00900F00">
        <w:rPr>
          <w:rFonts w:ascii="Fira Sans Light" w:hAnsi="Fira Sans Light" w:cs="Calibri"/>
          <w:color w:val="211D1E"/>
          <w:sz w:val="22"/>
          <w:szCs w:val="22"/>
        </w:rPr>
        <w:t xml:space="preserve"> </w:t>
      </w:r>
      <w:r w:rsidR="00F62EBB" w:rsidRPr="00900F00">
        <w:rPr>
          <w:rFonts w:ascii="Fira Sans Light" w:hAnsi="Fira Sans Light" w:cs="Calibri"/>
          <w:color w:val="211D1E"/>
          <w:sz w:val="22"/>
          <w:szCs w:val="22"/>
        </w:rPr>
        <w:t>improved</w:t>
      </w:r>
      <w:r w:rsidR="02BD2F79" w:rsidRPr="00900F00">
        <w:rPr>
          <w:rFonts w:ascii="Fira Sans Light" w:hAnsi="Fira Sans Light" w:cs="Calibri"/>
          <w:color w:val="211D1E"/>
          <w:sz w:val="22"/>
          <w:szCs w:val="22"/>
        </w:rPr>
        <w:t xml:space="preserve"> </w:t>
      </w:r>
      <w:r w:rsidR="0D22AF01" w:rsidRPr="00900F00">
        <w:rPr>
          <w:rFonts w:ascii="Fira Sans Light" w:hAnsi="Fira Sans Light" w:cs="Calibri"/>
          <w:color w:val="211D1E"/>
          <w:sz w:val="22"/>
          <w:szCs w:val="22"/>
        </w:rPr>
        <w:t>in 2022</w:t>
      </w:r>
      <w:r w:rsidR="69508852" w:rsidRPr="00900F00">
        <w:rPr>
          <w:rFonts w:ascii="Fira Sans Light" w:hAnsi="Fira Sans Light" w:cs="Calibri"/>
          <w:color w:val="211D1E"/>
          <w:sz w:val="22"/>
          <w:szCs w:val="22"/>
        </w:rPr>
        <w:t xml:space="preserve">. As Figure </w:t>
      </w:r>
      <w:r w:rsidR="00307C99" w:rsidRPr="00900F00">
        <w:rPr>
          <w:rFonts w:ascii="Fira Sans Light" w:hAnsi="Fira Sans Light" w:cs="Calibri"/>
          <w:color w:val="211D1E"/>
          <w:sz w:val="22"/>
          <w:szCs w:val="22"/>
        </w:rPr>
        <w:t>1</w:t>
      </w:r>
      <w:r w:rsidR="006977AE" w:rsidRPr="00900F00">
        <w:rPr>
          <w:rFonts w:ascii="Fira Sans Light" w:hAnsi="Fira Sans Light" w:cs="Calibri"/>
          <w:color w:val="211D1E"/>
          <w:sz w:val="22"/>
          <w:szCs w:val="22"/>
        </w:rPr>
        <w:t>4</w:t>
      </w:r>
      <w:r w:rsidR="69508852" w:rsidRPr="00900F00">
        <w:rPr>
          <w:rFonts w:ascii="Fira Sans Light" w:hAnsi="Fira Sans Light" w:cs="Calibri"/>
          <w:color w:val="211D1E"/>
          <w:sz w:val="22"/>
          <w:szCs w:val="22"/>
        </w:rPr>
        <w:t xml:space="preserve"> shows</w:t>
      </w:r>
      <w:r w:rsidR="00307C99" w:rsidRPr="00900F00">
        <w:rPr>
          <w:rFonts w:ascii="Fira Sans Light" w:hAnsi="Fira Sans Light" w:cs="Calibri"/>
          <w:color w:val="211D1E"/>
          <w:sz w:val="22"/>
          <w:szCs w:val="22"/>
        </w:rPr>
        <w:t>,</w:t>
      </w:r>
      <w:r w:rsidR="69508852" w:rsidRPr="00900F00">
        <w:rPr>
          <w:rFonts w:ascii="Fira Sans Light" w:hAnsi="Fira Sans Light" w:cs="Calibri"/>
          <w:color w:val="211D1E"/>
          <w:sz w:val="22"/>
          <w:szCs w:val="22"/>
        </w:rPr>
        <w:t xml:space="preserve"> </w:t>
      </w:r>
      <w:r w:rsidR="02BD2F79" w:rsidRPr="00900F00">
        <w:rPr>
          <w:rFonts w:ascii="Fira Sans Light" w:hAnsi="Fira Sans Light" w:cs="Calibri"/>
          <w:color w:val="211D1E"/>
          <w:sz w:val="22"/>
          <w:szCs w:val="22"/>
        </w:rPr>
        <w:t>nationwide 71.8% of Rwanda</w:t>
      </w:r>
      <w:r w:rsidR="00181387">
        <w:rPr>
          <w:rFonts w:ascii="Fira Sans Light" w:hAnsi="Fira Sans Light" w:cs="Calibri"/>
          <w:color w:val="211D1E"/>
          <w:sz w:val="22"/>
          <w:szCs w:val="22"/>
        </w:rPr>
        <w:t>n</w:t>
      </w:r>
      <w:r w:rsidR="02BD2F79" w:rsidRPr="00900F00">
        <w:rPr>
          <w:rFonts w:ascii="Fira Sans Light" w:hAnsi="Fira Sans Light" w:cs="Calibri"/>
          <w:color w:val="211D1E"/>
          <w:sz w:val="22"/>
          <w:szCs w:val="22"/>
        </w:rPr>
        <w:t xml:space="preserve"> households</w:t>
      </w:r>
      <w:r w:rsidR="00625DB0" w:rsidRPr="00900F00">
        <w:rPr>
          <w:rFonts w:ascii="Fira Sans Light" w:hAnsi="Fira Sans Light" w:cs="Calibri"/>
          <w:color w:val="211D1E"/>
          <w:sz w:val="22"/>
          <w:szCs w:val="22"/>
        </w:rPr>
        <w:t xml:space="preserve"> </w:t>
      </w:r>
      <w:r w:rsidR="000C4F42" w:rsidRPr="00900F00">
        <w:rPr>
          <w:rFonts w:ascii="Fira Sans Light" w:hAnsi="Fira Sans Light" w:cs="Calibri"/>
          <w:color w:val="211D1E"/>
          <w:sz w:val="22"/>
          <w:szCs w:val="22"/>
        </w:rPr>
        <w:t>with electricity access</w:t>
      </w:r>
      <w:r w:rsidR="02BD2F79" w:rsidRPr="00900F00">
        <w:rPr>
          <w:rFonts w:ascii="Fira Sans Light" w:hAnsi="Fira Sans Light" w:cs="Calibri"/>
          <w:color w:val="211D1E"/>
          <w:sz w:val="22"/>
          <w:szCs w:val="22"/>
        </w:rPr>
        <w:t xml:space="preserve"> live with at least 23 hours of electricity per day</w:t>
      </w:r>
      <w:r w:rsidR="188B7CD4" w:rsidRPr="00900F00">
        <w:rPr>
          <w:rFonts w:ascii="Fira Sans Light" w:hAnsi="Fira Sans Light" w:cs="Calibri"/>
          <w:color w:val="211D1E"/>
          <w:sz w:val="22"/>
          <w:szCs w:val="22"/>
        </w:rPr>
        <w:t xml:space="preserve"> in 2022</w:t>
      </w:r>
      <w:r w:rsidR="02BD2F79" w:rsidRPr="00900F00">
        <w:rPr>
          <w:rFonts w:ascii="Fira Sans Light" w:hAnsi="Fira Sans Light" w:cs="Calibri"/>
          <w:color w:val="211D1E"/>
          <w:sz w:val="22"/>
          <w:szCs w:val="22"/>
        </w:rPr>
        <w:t xml:space="preserve">, </w:t>
      </w:r>
      <w:r w:rsidR="004E34BE" w:rsidRPr="00900F00">
        <w:rPr>
          <w:rFonts w:ascii="Fira Sans Light" w:hAnsi="Fira Sans Light" w:cs="Calibri"/>
          <w:color w:val="211D1E"/>
          <w:sz w:val="22"/>
          <w:szCs w:val="22"/>
        </w:rPr>
        <w:t xml:space="preserve">which </w:t>
      </w:r>
      <w:r w:rsidR="02BD2F79" w:rsidRPr="00900F00">
        <w:rPr>
          <w:rFonts w:ascii="Fira Sans Light" w:hAnsi="Fira Sans Light" w:cs="Calibri"/>
          <w:color w:val="211D1E"/>
          <w:sz w:val="22"/>
          <w:szCs w:val="22"/>
        </w:rPr>
        <w:t>increase</w:t>
      </w:r>
      <w:r w:rsidR="004E34BE" w:rsidRPr="00900F00">
        <w:rPr>
          <w:rFonts w:ascii="Fira Sans Light" w:hAnsi="Fira Sans Light" w:cs="Calibri"/>
          <w:color w:val="211D1E"/>
          <w:sz w:val="22"/>
          <w:szCs w:val="22"/>
        </w:rPr>
        <w:t>d</w:t>
      </w:r>
      <w:r w:rsidR="02BD2F79" w:rsidRPr="00900F00">
        <w:rPr>
          <w:rFonts w:ascii="Fira Sans Light" w:hAnsi="Fira Sans Light" w:cs="Calibri"/>
          <w:color w:val="211D1E"/>
          <w:sz w:val="22"/>
          <w:szCs w:val="22"/>
        </w:rPr>
        <w:t xml:space="preserve"> </w:t>
      </w:r>
      <w:r w:rsidR="004E34BE" w:rsidRPr="00900F00">
        <w:rPr>
          <w:rFonts w:ascii="Fira Sans Light" w:hAnsi="Fira Sans Light" w:cs="Calibri"/>
          <w:color w:val="211D1E"/>
          <w:sz w:val="22"/>
          <w:szCs w:val="22"/>
        </w:rPr>
        <w:t xml:space="preserve">by </w:t>
      </w:r>
      <w:r w:rsidR="02BD2F79" w:rsidRPr="00900F00">
        <w:rPr>
          <w:rFonts w:ascii="Fira Sans Light" w:hAnsi="Fira Sans Light" w:cs="Calibri"/>
          <w:color w:val="211D1E"/>
          <w:sz w:val="22"/>
          <w:szCs w:val="22"/>
        </w:rPr>
        <w:t xml:space="preserve">22.2 percentage points from 2016. </w:t>
      </w:r>
      <w:r w:rsidR="00F62EBB" w:rsidRPr="00900F00">
        <w:rPr>
          <w:rFonts w:ascii="Fira Sans Light" w:hAnsi="Fira Sans Light" w:cs="Calibri"/>
          <w:color w:val="211D1E"/>
          <w:sz w:val="22"/>
          <w:szCs w:val="22"/>
        </w:rPr>
        <w:t xml:space="preserve">Most households </w:t>
      </w:r>
      <w:r w:rsidR="00272BEF" w:rsidRPr="00900F00">
        <w:rPr>
          <w:rFonts w:ascii="Fira Sans Light" w:hAnsi="Fira Sans Light" w:cs="Calibri"/>
          <w:color w:val="211D1E"/>
          <w:sz w:val="22"/>
          <w:szCs w:val="22"/>
        </w:rPr>
        <w:t>with such long hours of electricity supply</w:t>
      </w:r>
      <w:r w:rsidR="00F62EBB" w:rsidRPr="00900F00">
        <w:rPr>
          <w:rFonts w:ascii="Fira Sans Light" w:hAnsi="Fira Sans Light" w:cs="Calibri"/>
          <w:color w:val="211D1E"/>
          <w:sz w:val="22"/>
          <w:szCs w:val="22"/>
        </w:rPr>
        <w:t xml:space="preserve"> </w:t>
      </w:r>
      <w:r w:rsidR="00900F00" w:rsidRPr="00900F00">
        <w:rPr>
          <w:rFonts w:ascii="Fira Sans Light" w:hAnsi="Fira Sans Light" w:cs="Calibri"/>
          <w:color w:val="211D1E"/>
          <w:sz w:val="22"/>
          <w:szCs w:val="22"/>
        </w:rPr>
        <w:t>use</w:t>
      </w:r>
      <w:r w:rsidR="00F62EBB" w:rsidRPr="00900F00">
        <w:rPr>
          <w:rFonts w:ascii="Fira Sans Light" w:hAnsi="Fira Sans Light" w:cs="Calibri"/>
          <w:color w:val="211D1E"/>
          <w:sz w:val="22"/>
          <w:szCs w:val="22"/>
        </w:rPr>
        <w:t xml:space="preserve"> the national grid as their main electricity source (Figure 15). </w:t>
      </w:r>
      <w:r w:rsidR="00436C60" w:rsidRPr="00900F00">
        <w:rPr>
          <w:rFonts w:ascii="Fira Sans Light" w:hAnsi="Fira Sans Light" w:cs="Calibri"/>
          <w:color w:val="211D1E"/>
          <w:sz w:val="22"/>
          <w:szCs w:val="22"/>
        </w:rPr>
        <w:t>By locality, in b</w:t>
      </w:r>
      <w:r w:rsidR="0031699F" w:rsidRPr="00900F00">
        <w:rPr>
          <w:rFonts w:ascii="Fira Sans Light" w:hAnsi="Fira Sans Light" w:cs="Calibri"/>
          <w:color w:val="211D1E"/>
          <w:sz w:val="22"/>
          <w:szCs w:val="22"/>
        </w:rPr>
        <w:t>oth rural and urban areas</w:t>
      </w:r>
      <w:r w:rsidR="00436C60" w:rsidRPr="00900F00">
        <w:rPr>
          <w:rFonts w:ascii="Fira Sans Light" w:hAnsi="Fira Sans Light" w:cs="Calibri"/>
          <w:color w:val="211D1E"/>
          <w:sz w:val="22"/>
          <w:szCs w:val="22"/>
        </w:rPr>
        <w:t xml:space="preserve">, </w:t>
      </w:r>
      <w:r w:rsidR="00812925" w:rsidRPr="00900F00">
        <w:rPr>
          <w:rFonts w:ascii="Fira Sans Light" w:hAnsi="Fira Sans Light" w:cs="Calibri"/>
          <w:color w:val="211D1E"/>
          <w:sz w:val="22"/>
          <w:szCs w:val="22"/>
        </w:rPr>
        <w:t xml:space="preserve">the share of households </w:t>
      </w:r>
      <w:r w:rsidR="00651A86" w:rsidRPr="00900F00">
        <w:rPr>
          <w:rFonts w:ascii="Fira Sans Light" w:hAnsi="Fira Sans Light" w:cs="Calibri"/>
          <w:color w:val="211D1E"/>
          <w:sz w:val="22"/>
          <w:szCs w:val="22"/>
        </w:rPr>
        <w:t xml:space="preserve">with </w:t>
      </w:r>
      <w:r w:rsidR="001B165C" w:rsidRPr="00900F00">
        <w:rPr>
          <w:rFonts w:ascii="Fira Sans Light" w:hAnsi="Fira Sans Light" w:cs="Calibri"/>
          <w:color w:val="211D1E"/>
          <w:sz w:val="22"/>
        </w:rPr>
        <w:t>23 hours of electricity or more</w:t>
      </w:r>
      <w:r w:rsidR="00651A86" w:rsidRPr="00900F00">
        <w:rPr>
          <w:rFonts w:ascii="Fira Sans Light" w:hAnsi="Fira Sans Light" w:cs="Calibri"/>
          <w:color w:val="211D1E"/>
          <w:sz w:val="22"/>
        </w:rPr>
        <w:t xml:space="preserve"> during the whole day</w:t>
      </w:r>
      <w:r w:rsidR="00436C60" w:rsidRPr="00900F00">
        <w:rPr>
          <w:rFonts w:ascii="Fira Sans Light" w:hAnsi="Fira Sans Light" w:cs="Calibri"/>
          <w:color w:val="211D1E"/>
          <w:sz w:val="22"/>
        </w:rPr>
        <w:t xml:space="preserve"> noticeably</w:t>
      </w:r>
      <w:r w:rsidR="00651A86" w:rsidRPr="00900F00">
        <w:rPr>
          <w:rFonts w:ascii="Fira Sans Light" w:hAnsi="Fira Sans Light" w:cs="Calibri"/>
          <w:color w:val="211D1E"/>
          <w:sz w:val="22"/>
        </w:rPr>
        <w:t xml:space="preserve"> </w:t>
      </w:r>
      <w:r w:rsidR="0007412C" w:rsidRPr="00900F00">
        <w:rPr>
          <w:rFonts w:ascii="Fira Sans Light" w:hAnsi="Fira Sans Light" w:cs="Calibri"/>
          <w:color w:val="211D1E"/>
          <w:sz w:val="22"/>
        </w:rPr>
        <w:t>increased</w:t>
      </w:r>
      <w:r w:rsidR="00AD4B62" w:rsidRPr="00900F00">
        <w:rPr>
          <w:rFonts w:ascii="Fira Sans Light" w:hAnsi="Fira Sans Light" w:cs="Calibri"/>
          <w:color w:val="211D1E"/>
          <w:sz w:val="22"/>
        </w:rPr>
        <w:t xml:space="preserve"> </w:t>
      </w:r>
      <w:r w:rsidR="00EA77AE">
        <w:rPr>
          <w:rFonts w:ascii="Fira Sans Light" w:hAnsi="Fira Sans Light" w:cs="Calibri"/>
          <w:color w:val="211D1E"/>
          <w:sz w:val="22"/>
        </w:rPr>
        <w:t>in</w:t>
      </w:r>
      <w:r w:rsidR="00AD4B62" w:rsidRPr="00900F00">
        <w:rPr>
          <w:rFonts w:ascii="Fira Sans Light" w:hAnsi="Fira Sans Light" w:cs="Calibri"/>
          <w:color w:val="211D1E"/>
          <w:sz w:val="22"/>
        </w:rPr>
        <w:t xml:space="preserve"> 2022 </w:t>
      </w:r>
      <w:r w:rsidR="00651A86" w:rsidRPr="00900F00">
        <w:rPr>
          <w:rFonts w:ascii="Fira Sans Light" w:hAnsi="Fira Sans Light" w:cs="Calibri"/>
          <w:color w:val="211D1E"/>
          <w:sz w:val="22"/>
        </w:rPr>
        <w:t>(Figure 1</w:t>
      </w:r>
      <w:r w:rsidR="00701CB6" w:rsidRPr="00900F00">
        <w:rPr>
          <w:rFonts w:ascii="Fira Sans Light" w:hAnsi="Fira Sans Light" w:cs="Calibri"/>
          <w:color w:val="211D1E"/>
          <w:sz w:val="22"/>
        </w:rPr>
        <w:t>6</w:t>
      </w:r>
      <w:r w:rsidR="00651A86" w:rsidRPr="00900F00">
        <w:rPr>
          <w:rFonts w:ascii="Fira Sans Light" w:hAnsi="Fira Sans Light" w:cs="Calibri"/>
          <w:color w:val="211D1E"/>
          <w:sz w:val="22"/>
        </w:rPr>
        <w:t>)</w:t>
      </w:r>
      <w:r w:rsidR="7D153DC2" w:rsidRPr="00900F00">
        <w:rPr>
          <w:rFonts w:ascii="Fira Sans Light" w:hAnsi="Fira Sans Light" w:cs="Calibri"/>
          <w:color w:val="211D1E"/>
          <w:sz w:val="22"/>
        </w:rPr>
        <w:t>.</w:t>
      </w:r>
      <w:r w:rsidR="000D7DC5" w:rsidRPr="00900F00">
        <w:rPr>
          <w:rFonts w:ascii="Fira Sans Light" w:hAnsi="Fira Sans Light" w:cs="Calibri"/>
          <w:color w:val="211D1E"/>
          <w:sz w:val="22"/>
        </w:rPr>
        <w:t xml:space="preserve"> </w:t>
      </w:r>
    </w:p>
    <w:p w14:paraId="15098961" w14:textId="77777777" w:rsidR="007936EA" w:rsidRPr="00900F00" w:rsidRDefault="007936EA" w:rsidP="006A1FFF">
      <w:pPr>
        <w:wordWrap/>
        <w:spacing w:after="0" w:line="276" w:lineRule="auto"/>
        <w:ind w:firstLine="800"/>
        <w:rPr>
          <w:rFonts w:ascii="Fira Sans Light" w:hAnsi="Fira Sans Light" w:cs="Calibri"/>
          <w:color w:val="211D1E"/>
          <w:sz w:val="22"/>
        </w:rPr>
      </w:pPr>
    </w:p>
    <w:p w14:paraId="1CD286FA" w14:textId="52F35039" w:rsidR="006A1FFF" w:rsidRPr="00900F00" w:rsidRDefault="006A1FFF" w:rsidP="006A1FFF">
      <w:pPr>
        <w:wordWrap/>
        <w:spacing w:after="0" w:line="276" w:lineRule="auto"/>
        <w:ind w:firstLine="800"/>
        <w:rPr>
          <w:rFonts w:ascii="Fira Sans Light" w:hAnsi="Fira Sans Light" w:cs="Calibri"/>
          <w:color w:val="211D1E"/>
          <w:sz w:val="22"/>
        </w:rPr>
      </w:pPr>
      <w:r w:rsidRPr="00900F00">
        <w:rPr>
          <w:rFonts w:ascii="Fira Sans Light" w:hAnsi="Fira Sans Light" w:cs="Calibri"/>
          <w:color w:val="211D1E"/>
          <w:sz w:val="22"/>
        </w:rPr>
        <w:t>In the evening, available hours of electricity also increased in 2022 compared to 2016, but the improvement is smaller than the changes occurred for all-day availability. As Figure 1</w:t>
      </w:r>
      <w:r w:rsidR="003D3FE1">
        <w:rPr>
          <w:rFonts w:ascii="Fira Sans Light" w:hAnsi="Fira Sans Light" w:cs="Calibri"/>
          <w:color w:val="211D1E"/>
          <w:sz w:val="22"/>
        </w:rPr>
        <w:t>7</w:t>
      </w:r>
      <w:r w:rsidRPr="00900F00">
        <w:rPr>
          <w:rFonts w:ascii="Fira Sans Light" w:hAnsi="Fira Sans Light" w:cs="Calibri"/>
          <w:color w:val="211D1E"/>
          <w:sz w:val="22"/>
        </w:rPr>
        <w:t xml:space="preserve"> shows, in 2022, </w:t>
      </w:r>
      <w:r w:rsidR="003D3FE1">
        <w:rPr>
          <w:rFonts w:ascii="Fira Sans Light" w:hAnsi="Fira Sans Light" w:cs="Calibri"/>
          <w:color w:val="211D1E"/>
          <w:sz w:val="22"/>
        </w:rPr>
        <w:t>nationwide 78.2%</w:t>
      </w:r>
      <w:r w:rsidRPr="00900F00">
        <w:rPr>
          <w:rFonts w:ascii="Fira Sans Light" w:hAnsi="Fira Sans Light" w:cs="Calibri"/>
          <w:color w:val="211D1E"/>
          <w:sz w:val="22"/>
        </w:rPr>
        <w:t xml:space="preserve"> of households</w:t>
      </w:r>
      <w:r w:rsidR="003D3FE1">
        <w:rPr>
          <w:rFonts w:ascii="Fira Sans Light" w:hAnsi="Fira Sans Light" w:cs="Calibri"/>
          <w:color w:val="211D1E"/>
          <w:sz w:val="22"/>
        </w:rPr>
        <w:t xml:space="preserve"> have</w:t>
      </w:r>
      <w:r w:rsidRPr="00900F00">
        <w:rPr>
          <w:rFonts w:ascii="Fira Sans Light" w:hAnsi="Fira Sans Light" w:cs="Calibri"/>
          <w:color w:val="211D1E"/>
          <w:sz w:val="22"/>
        </w:rPr>
        <w:t xml:space="preserve"> four hours of electricity in the evening</w:t>
      </w:r>
      <w:r w:rsidR="003D3FE1">
        <w:rPr>
          <w:rFonts w:ascii="Fira Sans Light" w:hAnsi="Fira Sans Light" w:cs="Calibri"/>
          <w:color w:val="211D1E"/>
          <w:sz w:val="22"/>
        </w:rPr>
        <w:t>, which</w:t>
      </w:r>
      <w:r w:rsidRPr="00900F00">
        <w:rPr>
          <w:rFonts w:ascii="Fira Sans Light" w:hAnsi="Fira Sans Light" w:cs="Calibri"/>
          <w:color w:val="211D1E"/>
          <w:sz w:val="22"/>
        </w:rPr>
        <w:t xml:space="preserve"> increased by 6.3 percentage </w:t>
      </w:r>
      <w:r w:rsidR="003D3FE1">
        <w:rPr>
          <w:rFonts w:ascii="Fira Sans Light" w:hAnsi="Fira Sans Light" w:cs="Calibri"/>
          <w:color w:val="211D1E"/>
          <w:sz w:val="22"/>
        </w:rPr>
        <w:t>points compared to 2016</w:t>
      </w:r>
      <w:r w:rsidRPr="00900F00">
        <w:rPr>
          <w:rFonts w:ascii="Fira Sans Light" w:hAnsi="Fira Sans Light" w:cs="Calibri"/>
          <w:color w:val="211D1E"/>
          <w:sz w:val="22"/>
        </w:rPr>
        <w:t>.</w:t>
      </w:r>
      <w:r w:rsidR="003D3FE1">
        <w:rPr>
          <w:rFonts w:ascii="Fira Sans Light" w:hAnsi="Fira Sans Light" w:cs="Calibri"/>
          <w:color w:val="211D1E"/>
          <w:sz w:val="22"/>
        </w:rPr>
        <w:t xml:space="preserve"> </w:t>
      </w:r>
    </w:p>
    <w:p w14:paraId="1D00213A" w14:textId="77777777" w:rsidR="006A1FFF" w:rsidRPr="00900F00" w:rsidRDefault="006A1FFF" w:rsidP="006A1FFF">
      <w:pPr>
        <w:wordWrap/>
        <w:spacing w:after="0" w:line="276" w:lineRule="auto"/>
        <w:ind w:firstLine="800"/>
        <w:rPr>
          <w:rFonts w:ascii="Fira Sans Light" w:hAnsi="Fira Sans Light" w:cs="Calibri"/>
          <w:sz w:val="22"/>
        </w:rPr>
      </w:pPr>
    </w:p>
    <w:p w14:paraId="081F4F04" w14:textId="46F44AB8" w:rsidR="007F2515" w:rsidRPr="00900F00" w:rsidRDefault="002079C2" w:rsidP="006A1FFF">
      <w:pPr>
        <w:pStyle w:val="Caption"/>
        <w:spacing w:after="0" w:line="276" w:lineRule="auto"/>
        <w:jc w:val="center"/>
        <w:rPr>
          <w:rFonts w:ascii="Fira Sans Light" w:hAnsi="Fira Sans Light" w:cs="Calibri"/>
          <w:b w:val="0"/>
          <w:bCs w:val="0"/>
        </w:rPr>
      </w:pPr>
      <w:bookmarkStart w:id="78" w:name="_Toc138521684"/>
      <w:r w:rsidRPr="00900F00">
        <w:rPr>
          <w:rFonts w:ascii="Fira Sans Light" w:hAnsi="Fira Sans Light"/>
          <w:b w:val="0"/>
          <w:bCs w:val="0"/>
        </w:rPr>
        <w:t xml:space="preserve">Figure </w:t>
      </w:r>
      <w:r w:rsidRPr="00900F00">
        <w:rPr>
          <w:rFonts w:ascii="Fira Sans Light" w:hAnsi="Fira Sans Light"/>
          <w:b w:val="0"/>
          <w:bCs w:val="0"/>
        </w:rPr>
        <w:fldChar w:fldCharType="begin"/>
      </w:r>
      <w:r w:rsidRPr="00900F00">
        <w:rPr>
          <w:rFonts w:ascii="Fira Sans Light" w:hAnsi="Fira Sans Light"/>
          <w:b w:val="0"/>
          <w:bCs w:val="0"/>
        </w:rPr>
        <w:instrText xml:space="preserve"> SEQ Figure \* ARABIC </w:instrText>
      </w:r>
      <w:r w:rsidRPr="00900F00">
        <w:rPr>
          <w:rFonts w:ascii="Fira Sans Light" w:hAnsi="Fira Sans Light"/>
          <w:b w:val="0"/>
          <w:bCs w:val="0"/>
        </w:rPr>
        <w:fldChar w:fldCharType="separate"/>
      </w:r>
      <w:r w:rsidR="009D109B">
        <w:rPr>
          <w:rFonts w:ascii="Fira Sans Light" w:hAnsi="Fira Sans Light"/>
          <w:b w:val="0"/>
          <w:bCs w:val="0"/>
          <w:noProof/>
        </w:rPr>
        <w:t>14</w:t>
      </w:r>
      <w:r w:rsidRPr="00900F00">
        <w:rPr>
          <w:rFonts w:ascii="Fira Sans Light" w:hAnsi="Fira Sans Light"/>
          <w:b w:val="0"/>
          <w:bCs w:val="0"/>
          <w:noProof/>
        </w:rPr>
        <w:fldChar w:fldCharType="end"/>
      </w:r>
      <w:r w:rsidR="00BD3FD6" w:rsidRPr="00900F00">
        <w:rPr>
          <w:rFonts w:ascii="Fira Sans Light" w:hAnsi="Fira Sans Light" w:cs="Calibri"/>
          <w:b w:val="0"/>
          <w:bCs w:val="0"/>
        </w:rPr>
        <w:t xml:space="preserve">. Nationwide Household Distribution </w:t>
      </w:r>
      <w:r w:rsidR="00C35C81" w:rsidRPr="00900F00">
        <w:rPr>
          <w:rFonts w:ascii="Fira Sans Light" w:hAnsi="Fira Sans Light" w:cs="Calibri"/>
          <w:b w:val="0"/>
          <w:bCs w:val="0"/>
        </w:rPr>
        <w:t>Based on</w:t>
      </w:r>
      <w:r w:rsidR="00BD3FD6" w:rsidRPr="00900F00">
        <w:rPr>
          <w:rFonts w:ascii="Fira Sans Light" w:hAnsi="Fira Sans Light" w:cs="Calibri"/>
          <w:b w:val="0"/>
          <w:bCs w:val="0"/>
        </w:rPr>
        <w:t xml:space="preserve"> the Day Availability Tier</w:t>
      </w:r>
      <w:bookmarkEnd w:id="78"/>
    </w:p>
    <w:p w14:paraId="306173DB" w14:textId="77777777" w:rsidR="000D7DC5" w:rsidRPr="00900F00" w:rsidRDefault="000D7DC5" w:rsidP="006A1FFF">
      <w:pPr>
        <w:wordWrap/>
        <w:spacing w:after="0" w:line="276" w:lineRule="auto"/>
        <w:jc w:val="center"/>
        <w:rPr>
          <w:rFonts w:ascii="Fira Sans Light" w:hAnsi="Fira Sans Light" w:cs="Calibri"/>
        </w:rPr>
      </w:pPr>
    </w:p>
    <w:p w14:paraId="4D04089A" w14:textId="48AF83D7" w:rsidR="00630D6A" w:rsidRPr="00900F00" w:rsidRDefault="0017185B" w:rsidP="006A1FFF">
      <w:pPr>
        <w:wordWrap/>
        <w:spacing w:after="0" w:line="276" w:lineRule="auto"/>
        <w:jc w:val="center"/>
        <w:rPr>
          <w:rFonts w:ascii="Fira Sans Light" w:hAnsi="Fira Sans Light"/>
        </w:rPr>
      </w:pPr>
      <w:r w:rsidRPr="00900F00">
        <w:rPr>
          <w:rFonts w:ascii="Fira Sans Light" w:hAnsi="Fira Sans Light"/>
          <w:noProof/>
        </w:rPr>
        <w:drawing>
          <wp:inline distT="0" distB="0" distL="0" distR="0" wp14:anchorId="1061B755" wp14:editId="74A8F404">
            <wp:extent cx="5744210" cy="1643204"/>
            <wp:effectExtent l="0" t="0" r="0" b="0"/>
            <wp:docPr id="41" name="차트 41">
              <a:extLst xmlns:a="http://schemas.openxmlformats.org/drawingml/2006/main">
                <a:ext uri="{FF2B5EF4-FFF2-40B4-BE49-F238E27FC236}">
                  <a16:creationId xmlns:a16="http://schemas.microsoft.com/office/drawing/2014/main" id="{A650DC74-D6AA-F4FD-B853-418A983D71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CCE8679" w14:textId="563D8052" w:rsidR="00CD01AA" w:rsidRPr="00900F00" w:rsidRDefault="00796218" w:rsidP="006A1FFF">
      <w:pPr>
        <w:wordWrap/>
        <w:spacing w:after="0" w:line="276" w:lineRule="auto"/>
        <w:jc w:val="right"/>
        <w:rPr>
          <w:rFonts w:ascii="Fira Sans Light" w:hAnsi="Fira Sans Light" w:cs="Calibri"/>
          <w:sz w:val="22"/>
        </w:rPr>
      </w:pPr>
      <w:r w:rsidRPr="00900F00">
        <w:rPr>
          <w:rFonts w:ascii="Fira Sans Light" w:hAnsi="Fira Sans Light" w:cs="Calibri"/>
          <w:i/>
          <w:iCs/>
          <w:sz w:val="18"/>
          <w:szCs w:val="18"/>
        </w:rPr>
        <w:t>Sources: Koo et al. 2018; “Multi-Tier Framework Survey in Rwanda” 2022</w:t>
      </w:r>
    </w:p>
    <w:p w14:paraId="0303EE66" w14:textId="77777777" w:rsidR="00272BEF" w:rsidRDefault="00272BEF" w:rsidP="006A1FFF">
      <w:pPr>
        <w:wordWrap/>
        <w:spacing w:after="0" w:line="276" w:lineRule="auto"/>
        <w:rPr>
          <w:rFonts w:ascii="Fira Sans Light" w:hAnsi="Fira Sans Light" w:cs="Calibri"/>
          <w:color w:val="C00000"/>
          <w:sz w:val="22"/>
        </w:rPr>
      </w:pPr>
    </w:p>
    <w:p w14:paraId="523C82F0" w14:textId="77777777" w:rsidR="003D3FE1" w:rsidRDefault="003D3FE1" w:rsidP="006A1FFF">
      <w:pPr>
        <w:wordWrap/>
        <w:spacing w:after="0" w:line="276" w:lineRule="auto"/>
        <w:rPr>
          <w:rFonts w:ascii="Fira Sans Light" w:hAnsi="Fira Sans Light" w:cs="Calibri"/>
          <w:color w:val="C00000"/>
          <w:sz w:val="22"/>
        </w:rPr>
      </w:pPr>
    </w:p>
    <w:p w14:paraId="74BC4F30" w14:textId="77777777" w:rsidR="003D3FE1" w:rsidRDefault="003D3FE1" w:rsidP="006A1FFF">
      <w:pPr>
        <w:wordWrap/>
        <w:spacing w:after="0" w:line="276" w:lineRule="auto"/>
        <w:rPr>
          <w:rFonts w:ascii="Fira Sans Light" w:hAnsi="Fira Sans Light" w:cs="Calibri"/>
          <w:color w:val="C00000"/>
          <w:sz w:val="22"/>
        </w:rPr>
      </w:pPr>
    </w:p>
    <w:p w14:paraId="1A689475" w14:textId="77777777" w:rsidR="003D3FE1" w:rsidRDefault="003D3FE1" w:rsidP="006A1FFF">
      <w:pPr>
        <w:wordWrap/>
        <w:spacing w:after="0" w:line="276" w:lineRule="auto"/>
        <w:rPr>
          <w:rFonts w:ascii="Fira Sans Light" w:hAnsi="Fira Sans Light" w:cs="Calibri"/>
          <w:color w:val="C00000"/>
          <w:sz w:val="22"/>
        </w:rPr>
      </w:pPr>
    </w:p>
    <w:p w14:paraId="310788FF" w14:textId="77777777" w:rsidR="003D3FE1" w:rsidRDefault="003D3FE1" w:rsidP="006A1FFF">
      <w:pPr>
        <w:wordWrap/>
        <w:spacing w:after="0" w:line="276" w:lineRule="auto"/>
        <w:rPr>
          <w:rFonts w:ascii="Fira Sans Light" w:hAnsi="Fira Sans Light" w:cs="Calibri"/>
          <w:color w:val="C00000"/>
          <w:sz w:val="22"/>
        </w:rPr>
      </w:pPr>
    </w:p>
    <w:p w14:paraId="0028DC41" w14:textId="77777777" w:rsidR="003D3FE1" w:rsidRDefault="003D3FE1" w:rsidP="006A1FFF">
      <w:pPr>
        <w:wordWrap/>
        <w:spacing w:after="0" w:line="276" w:lineRule="auto"/>
        <w:rPr>
          <w:rFonts w:ascii="Fira Sans Light" w:hAnsi="Fira Sans Light" w:cs="Calibri"/>
          <w:color w:val="C00000"/>
          <w:sz w:val="22"/>
        </w:rPr>
      </w:pPr>
    </w:p>
    <w:p w14:paraId="05EA3047" w14:textId="77777777" w:rsidR="003D3FE1" w:rsidRDefault="003D3FE1" w:rsidP="006A1FFF">
      <w:pPr>
        <w:wordWrap/>
        <w:spacing w:after="0" w:line="276" w:lineRule="auto"/>
        <w:rPr>
          <w:rFonts w:ascii="Fira Sans Light" w:hAnsi="Fira Sans Light" w:cs="Calibri"/>
          <w:color w:val="C00000"/>
          <w:sz w:val="22"/>
        </w:rPr>
      </w:pPr>
    </w:p>
    <w:p w14:paraId="736B99CA" w14:textId="77777777" w:rsidR="003D3FE1" w:rsidRDefault="003D3FE1" w:rsidP="006A1FFF">
      <w:pPr>
        <w:wordWrap/>
        <w:spacing w:after="0" w:line="276" w:lineRule="auto"/>
        <w:rPr>
          <w:rFonts w:ascii="Fira Sans Light" w:hAnsi="Fira Sans Light" w:cs="Calibri"/>
          <w:color w:val="C00000"/>
          <w:sz w:val="22"/>
        </w:rPr>
      </w:pPr>
    </w:p>
    <w:p w14:paraId="32BAC332" w14:textId="77777777" w:rsidR="003D3FE1" w:rsidRDefault="003D3FE1" w:rsidP="006A1FFF">
      <w:pPr>
        <w:wordWrap/>
        <w:spacing w:after="0" w:line="276" w:lineRule="auto"/>
        <w:rPr>
          <w:rFonts w:ascii="Fira Sans Light" w:hAnsi="Fira Sans Light" w:cs="Calibri"/>
          <w:color w:val="C00000"/>
          <w:sz w:val="22"/>
        </w:rPr>
      </w:pPr>
    </w:p>
    <w:p w14:paraId="64BA69AD" w14:textId="77777777" w:rsidR="003D3FE1" w:rsidRDefault="003D3FE1" w:rsidP="006A1FFF">
      <w:pPr>
        <w:wordWrap/>
        <w:spacing w:after="0" w:line="276" w:lineRule="auto"/>
        <w:rPr>
          <w:rFonts w:ascii="Fira Sans Light" w:hAnsi="Fira Sans Light" w:cs="Calibri"/>
          <w:color w:val="C00000"/>
          <w:sz w:val="22"/>
        </w:rPr>
      </w:pPr>
    </w:p>
    <w:p w14:paraId="196EADA3" w14:textId="77777777" w:rsidR="003D3FE1" w:rsidRDefault="003D3FE1" w:rsidP="006A1FFF">
      <w:pPr>
        <w:wordWrap/>
        <w:spacing w:after="0" w:line="276" w:lineRule="auto"/>
        <w:rPr>
          <w:rFonts w:ascii="Fira Sans Light" w:hAnsi="Fira Sans Light" w:cs="Calibri"/>
          <w:color w:val="C00000"/>
          <w:sz w:val="22"/>
        </w:rPr>
      </w:pPr>
    </w:p>
    <w:p w14:paraId="60B6A19F" w14:textId="77777777" w:rsidR="003D3FE1" w:rsidRDefault="003D3FE1" w:rsidP="006A1FFF">
      <w:pPr>
        <w:wordWrap/>
        <w:spacing w:after="0" w:line="276" w:lineRule="auto"/>
        <w:rPr>
          <w:rFonts w:ascii="Fira Sans Light" w:hAnsi="Fira Sans Light" w:cs="Calibri"/>
          <w:color w:val="C00000"/>
          <w:sz w:val="22"/>
        </w:rPr>
      </w:pPr>
    </w:p>
    <w:p w14:paraId="3B692CD9" w14:textId="77777777" w:rsidR="003D3FE1" w:rsidRDefault="003D3FE1" w:rsidP="006A1FFF">
      <w:pPr>
        <w:wordWrap/>
        <w:spacing w:after="0" w:line="276" w:lineRule="auto"/>
        <w:rPr>
          <w:rFonts w:ascii="Fira Sans Light" w:hAnsi="Fira Sans Light" w:cs="Calibri"/>
          <w:color w:val="C00000"/>
          <w:sz w:val="22"/>
        </w:rPr>
      </w:pPr>
    </w:p>
    <w:p w14:paraId="7F3E2D1F" w14:textId="77777777" w:rsidR="003D3FE1" w:rsidRPr="00900F00" w:rsidRDefault="003D3FE1" w:rsidP="006A1FFF">
      <w:pPr>
        <w:wordWrap/>
        <w:spacing w:after="0" w:line="276" w:lineRule="auto"/>
        <w:rPr>
          <w:rFonts w:ascii="Fira Sans Light" w:hAnsi="Fira Sans Light" w:cs="Calibri"/>
          <w:color w:val="C00000"/>
          <w:sz w:val="22"/>
        </w:rPr>
      </w:pPr>
    </w:p>
    <w:p w14:paraId="3499DC93" w14:textId="646C67F7" w:rsidR="003D3FE1" w:rsidRPr="003D3FE1" w:rsidRDefault="00271E69" w:rsidP="003D3FE1">
      <w:pPr>
        <w:pStyle w:val="Caption"/>
        <w:spacing w:after="0" w:line="276" w:lineRule="auto"/>
        <w:jc w:val="center"/>
        <w:rPr>
          <w:rFonts w:ascii="Fira Sans Light" w:hAnsi="Fira Sans Light" w:cs="Calibri"/>
          <w:b w:val="0"/>
          <w:bCs w:val="0"/>
        </w:rPr>
      </w:pPr>
      <w:bookmarkStart w:id="79" w:name="_Toc138521685"/>
      <w:r w:rsidRPr="003D3FE1">
        <w:rPr>
          <w:rFonts w:ascii="Fira Sans Light" w:hAnsi="Fira Sans Light" w:cs="Calibri"/>
          <w:b w:val="0"/>
          <w:bCs w:val="0"/>
        </w:rPr>
        <w:lastRenderedPageBreak/>
        <w:t xml:space="preserve">Figure </w:t>
      </w:r>
      <w:r w:rsidRPr="003D3FE1">
        <w:rPr>
          <w:rFonts w:ascii="Fira Sans Light" w:hAnsi="Fira Sans Light" w:cs="Calibri"/>
          <w:b w:val="0"/>
          <w:bCs w:val="0"/>
        </w:rPr>
        <w:fldChar w:fldCharType="begin"/>
      </w:r>
      <w:r w:rsidRPr="003D3FE1">
        <w:rPr>
          <w:rFonts w:ascii="Fira Sans Light" w:hAnsi="Fira Sans Light" w:cs="Calibri"/>
          <w:b w:val="0"/>
          <w:bCs w:val="0"/>
        </w:rPr>
        <w:instrText xml:space="preserve"> SEQ Figure \* ARABIC </w:instrText>
      </w:r>
      <w:r w:rsidRPr="003D3FE1">
        <w:rPr>
          <w:rFonts w:ascii="Fira Sans Light" w:hAnsi="Fira Sans Light" w:cs="Calibri"/>
          <w:b w:val="0"/>
          <w:bCs w:val="0"/>
        </w:rPr>
        <w:fldChar w:fldCharType="separate"/>
      </w:r>
      <w:r w:rsidR="009D109B">
        <w:rPr>
          <w:rFonts w:ascii="Fira Sans Light" w:hAnsi="Fira Sans Light" w:cs="Calibri"/>
          <w:b w:val="0"/>
          <w:bCs w:val="0"/>
          <w:noProof/>
        </w:rPr>
        <w:t>15</w:t>
      </w:r>
      <w:r w:rsidRPr="003D3FE1">
        <w:rPr>
          <w:rFonts w:ascii="Fira Sans Light" w:hAnsi="Fira Sans Light" w:cs="Calibri"/>
          <w:b w:val="0"/>
          <w:bCs w:val="0"/>
        </w:rPr>
        <w:fldChar w:fldCharType="end"/>
      </w:r>
      <w:r w:rsidRPr="003D3FE1">
        <w:rPr>
          <w:rFonts w:ascii="Fira Sans Light" w:hAnsi="Fira Sans Light" w:cs="Calibri"/>
          <w:b w:val="0"/>
          <w:bCs w:val="0"/>
        </w:rPr>
        <w:t>. Main Electricity Source, by Day Availability Tier (nationwide, 2022)</w:t>
      </w:r>
      <w:bookmarkEnd w:id="79"/>
    </w:p>
    <w:p w14:paraId="1CD2D66A" w14:textId="77777777" w:rsidR="003D3FE1" w:rsidRDefault="003D3FE1" w:rsidP="006A1FFF">
      <w:pPr>
        <w:wordWrap/>
        <w:spacing w:after="0" w:line="276" w:lineRule="auto"/>
        <w:jc w:val="center"/>
        <w:rPr>
          <w:rFonts w:ascii="Fira Sans Light" w:hAnsi="Fira Sans Light" w:cs="Calibri"/>
          <w:color w:val="C00000"/>
          <w:sz w:val="22"/>
        </w:rPr>
      </w:pPr>
    </w:p>
    <w:p w14:paraId="7819BB8E" w14:textId="6317A2F1" w:rsidR="00FC0BD6" w:rsidRPr="00EA77AE" w:rsidRDefault="00FC0BD6" w:rsidP="006A1FFF">
      <w:pPr>
        <w:wordWrap/>
        <w:spacing w:after="0" w:line="276" w:lineRule="auto"/>
        <w:jc w:val="center"/>
        <w:rPr>
          <w:rFonts w:ascii="Fira Sans Light" w:hAnsi="Fira Sans Light" w:cs="Calibri"/>
          <w:color w:val="C00000"/>
          <w:sz w:val="22"/>
        </w:rPr>
      </w:pPr>
      <w:r w:rsidRPr="00900F00">
        <w:rPr>
          <w:rFonts w:ascii="Fira Sans Light" w:hAnsi="Fira Sans Light"/>
          <w:noProof/>
        </w:rPr>
        <w:drawing>
          <wp:inline distT="0" distB="0" distL="0" distR="0" wp14:anchorId="60985C90" wp14:editId="2676D7C2">
            <wp:extent cx="5871210" cy="2783941"/>
            <wp:effectExtent l="0" t="0" r="0" b="0"/>
            <wp:docPr id="2044953029" name="차트 1">
              <a:extLst xmlns:a="http://schemas.openxmlformats.org/drawingml/2006/main">
                <a:ext uri="{FF2B5EF4-FFF2-40B4-BE49-F238E27FC236}">
                  <a16:creationId xmlns:a16="http://schemas.microsoft.com/office/drawing/2014/main" id="{06E52AF5-4E93-C2A2-6288-9EAFD98F60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D610592" w14:textId="5E1F7373" w:rsidR="00271E69" w:rsidRPr="00EA77AE" w:rsidRDefault="00271E69" w:rsidP="006A1FFF">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“Multi-Tier Framework Survey in Rwanda” 2022</w:t>
      </w:r>
    </w:p>
    <w:p w14:paraId="5EC78568" w14:textId="77777777" w:rsidR="00FC0BD6" w:rsidRPr="00EA77AE" w:rsidRDefault="00FC0BD6" w:rsidP="006A1FFF">
      <w:pPr>
        <w:wordWrap/>
        <w:spacing w:after="0" w:line="276" w:lineRule="auto"/>
        <w:rPr>
          <w:rFonts w:ascii="Fira Sans Light" w:hAnsi="Fira Sans Light" w:cs="Calibri"/>
          <w:color w:val="C00000"/>
          <w:sz w:val="22"/>
        </w:rPr>
      </w:pPr>
    </w:p>
    <w:p w14:paraId="0F9A8D3A" w14:textId="4044BD04" w:rsidR="009E631B" w:rsidRPr="003D3FE1" w:rsidRDefault="002079C2" w:rsidP="006A1FFF">
      <w:pPr>
        <w:pStyle w:val="Caption"/>
        <w:spacing w:after="0" w:line="276" w:lineRule="auto"/>
        <w:jc w:val="center"/>
        <w:rPr>
          <w:rFonts w:ascii="Fira Sans Light" w:hAnsi="Fira Sans Light" w:cs="Calibri"/>
          <w:b w:val="0"/>
          <w:bCs w:val="0"/>
        </w:rPr>
      </w:pPr>
      <w:bookmarkStart w:id="80" w:name="_Toc138521686"/>
      <w:r w:rsidRPr="003D3FE1">
        <w:rPr>
          <w:rFonts w:ascii="Fira Sans Light" w:hAnsi="Fira Sans Light"/>
          <w:b w:val="0"/>
          <w:bCs w:val="0"/>
        </w:rPr>
        <w:t xml:space="preserve">Figure </w:t>
      </w:r>
      <w:r w:rsidRPr="003D3FE1">
        <w:rPr>
          <w:rFonts w:ascii="Fira Sans Light" w:hAnsi="Fira Sans Light"/>
          <w:b w:val="0"/>
          <w:bCs w:val="0"/>
        </w:rPr>
        <w:fldChar w:fldCharType="begin"/>
      </w:r>
      <w:r w:rsidRPr="003D3FE1">
        <w:rPr>
          <w:rFonts w:ascii="Fira Sans Light" w:hAnsi="Fira Sans Light"/>
          <w:b w:val="0"/>
          <w:bCs w:val="0"/>
        </w:rPr>
        <w:instrText xml:space="preserve"> SEQ Figure \* ARABIC </w:instrText>
      </w:r>
      <w:r w:rsidRPr="003D3FE1">
        <w:rPr>
          <w:rFonts w:ascii="Fira Sans Light" w:hAnsi="Fira Sans Light"/>
          <w:b w:val="0"/>
          <w:bCs w:val="0"/>
        </w:rPr>
        <w:fldChar w:fldCharType="separate"/>
      </w:r>
      <w:r w:rsidR="009D109B">
        <w:rPr>
          <w:rFonts w:ascii="Fira Sans Light" w:hAnsi="Fira Sans Light"/>
          <w:b w:val="0"/>
          <w:bCs w:val="0"/>
          <w:noProof/>
        </w:rPr>
        <w:t>16</w:t>
      </w:r>
      <w:r w:rsidRPr="003D3FE1">
        <w:rPr>
          <w:rFonts w:ascii="Fira Sans Light" w:hAnsi="Fira Sans Light"/>
          <w:b w:val="0"/>
          <w:bCs w:val="0"/>
          <w:noProof/>
        </w:rPr>
        <w:fldChar w:fldCharType="end"/>
      </w:r>
      <w:r w:rsidR="00BD3FD6" w:rsidRPr="003D3FE1">
        <w:rPr>
          <w:rFonts w:ascii="Fira Sans Light" w:hAnsi="Fira Sans Light" w:cs="Calibri"/>
          <w:b w:val="0"/>
          <w:bCs w:val="0"/>
        </w:rPr>
        <w:t xml:space="preserve">. Household Distribution </w:t>
      </w:r>
      <w:r w:rsidR="00C35C81" w:rsidRPr="003D3FE1">
        <w:rPr>
          <w:rFonts w:ascii="Fira Sans Light" w:hAnsi="Fira Sans Light" w:cs="Calibri"/>
          <w:b w:val="0"/>
          <w:bCs w:val="0"/>
        </w:rPr>
        <w:t>Based on</w:t>
      </w:r>
      <w:r w:rsidR="00BD3FD6" w:rsidRPr="003D3FE1">
        <w:rPr>
          <w:rFonts w:ascii="Fira Sans Light" w:hAnsi="Fira Sans Light" w:cs="Calibri"/>
          <w:b w:val="0"/>
          <w:bCs w:val="0"/>
        </w:rPr>
        <w:t xml:space="preserve"> the Day Availability Tier, by locality</w:t>
      </w:r>
      <w:bookmarkEnd w:id="80"/>
    </w:p>
    <w:p w14:paraId="11E8A25D" w14:textId="77777777" w:rsidR="00C97F7D" w:rsidRDefault="00C97F7D" w:rsidP="006A1FFF">
      <w:pPr>
        <w:wordWrap/>
        <w:spacing w:after="0" w:line="276" w:lineRule="auto"/>
        <w:jc w:val="center"/>
        <w:rPr>
          <w:rFonts w:ascii="Fira Sans Light" w:hAnsi="Fira Sans Light" w:cs="Calibri"/>
          <w:color w:val="C00000"/>
          <w:sz w:val="22"/>
        </w:rPr>
      </w:pPr>
    </w:p>
    <w:p w14:paraId="7C3621C0" w14:textId="38181997" w:rsidR="0017185B" w:rsidRPr="00EA77AE" w:rsidRDefault="0017185B" w:rsidP="006A1FFF">
      <w:pPr>
        <w:wordWrap/>
        <w:spacing w:after="0" w:line="276" w:lineRule="auto"/>
        <w:jc w:val="center"/>
        <w:rPr>
          <w:rFonts w:ascii="Fira Sans Light" w:hAnsi="Fira Sans Light" w:cs="Calibri"/>
          <w:color w:val="211D1E"/>
          <w:sz w:val="22"/>
        </w:rPr>
      </w:pPr>
      <w:r>
        <w:rPr>
          <w:noProof/>
        </w:rPr>
        <w:drawing>
          <wp:inline distT="0" distB="0" distL="0" distR="0" wp14:anchorId="6B4D28C6" wp14:editId="39902578">
            <wp:extent cx="4892675" cy="2829208"/>
            <wp:effectExtent l="0" t="0" r="0" b="0"/>
            <wp:docPr id="42" name="차트 42">
              <a:extLst xmlns:a="http://schemas.openxmlformats.org/drawingml/2006/main">
                <a:ext uri="{FF2B5EF4-FFF2-40B4-BE49-F238E27FC236}">
                  <a16:creationId xmlns:a16="http://schemas.microsoft.com/office/drawing/2014/main" id="{0D88A2F9-0246-AB03-C67F-98FFA9713E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A099543" w14:textId="4F4D261D" w:rsidR="00CD01AA" w:rsidRPr="00EA77AE" w:rsidRDefault="00796218" w:rsidP="006A1FFF">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69D70ACF" w14:textId="77777777" w:rsidR="00D84916" w:rsidRDefault="00D84916" w:rsidP="006A1FFF">
      <w:pPr>
        <w:wordWrap/>
        <w:spacing w:after="0" w:line="276" w:lineRule="auto"/>
        <w:rPr>
          <w:rFonts w:ascii="Fira Sans Light" w:hAnsi="Fira Sans Light" w:cs="Calibri"/>
          <w:color w:val="211D1E"/>
          <w:sz w:val="22"/>
        </w:rPr>
      </w:pPr>
    </w:p>
    <w:p w14:paraId="4891419E" w14:textId="55170F82" w:rsidR="004B3AC7" w:rsidRDefault="004B3AC7" w:rsidP="006A1FFF">
      <w:pPr>
        <w:wordWrap/>
        <w:spacing w:after="0" w:line="276" w:lineRule="auto"/>
        <w:jc w:val="center"/>
        <w:rPr>
          <w:rFonts w:ascii="Fira Sans Light" w:hAnsi="Fira Sans Light" w:cs="Calibri"/>
          <w:color w:val="211D1E"/>
          <w:sz w:val="22"/>
        </w:rPr>
      </w:pPr>
    </w:p>
    <w:p w14:paraId="4379889C" w14:textId="77777777" w:rsidR="00C667E6" w:rsidRPr="003D3FE1" w:rsidRDefault="00C667E6" w:rsidP="006A1FFF">
      <w:pPr>
        <w:wordWrap/>
        <w:spacing w:after="0" w:line="276" w:lineRule="auto"/>
        <w:rPr>
          <w:rFonts w:ascii="Fira Sans Light" w:hAnsi="Fira Sans Light" w:cs="Calibri"/>
          <w:color w:val="211D1E"/>
          <w:sz w:val="22"/>
        </w:rPr>
      </w:pPr>
    </w:p>
    <w:p w14:paraId="0E7AF602" w14:textId="77777777" w:rsidR="00607C62" w:rsidRDefault="00607C62" w:rsidP="006A1FFF">
      <w:pPr>
        <w:wordWrap/>
        <w:spacing w:after="0" w:line="276" w:lineRule="auto"/>
        <w:rPr>
          <w:rFonts w:ascii="Calibri" w:hAnsi="Calibri" w:cs="Calibri"/>
          <w:sz w:val="22"/>
        </w:rPr>
      </w:pPr>
    </w:p>
    <w:p w14:paraId="25A762A9" w14:textId="77777777" w:rsidR="003D3FE1" w:rsidRDefault="003D3FE1" w:rsidP="006A1FFF">
      <w:pPr>
        <w:wordWrap/>
        <w:spacing w:after="0" w:line="276" w:lineRule="auto"/>
        <w:rPr>
          <w:rFonts w:ascii="Calibri" w:hAnsi="Calibri" w:cs="Calibri"/>
          <w:sz w:val="22"/>
        </w:rPr>
      </w:pPr>
    </w:p>
    <w:p w14:paraId="11880646" w14:textId="1ACB40A0" w:rsidR="00607C62" w:rsidRPr="003D3FE1" w:rsidRDefault="002079C2" w:rsidP="006A1FFF">
      <w:pPr>
        <w:pStyle w:val="Caption"/>
        <w:spacing w:after="0" w:line="276" w:lineRule="auto"/>
        <w:jc w:val="center"/>
        <w:rPr>
          <w:rFonts w:ascii="Fira Sans Light" w:hAnsi="Fira Sans Light" w:cs="Calibri"/>
          <w:b w:val="0"/>
          <w:bCs w:val="0"/>
        </w:rPr>
      </w:pPr>
      <w:bookmarkStart w:id="81" w:name="_Toc138521687"/>
      <w:r w:rsidRPr="003D3FE1">
        <w:rPr>
          <w:rFonts w:ascii="Fira Sans Light" w:hAnsi="Fira Sans Light"/>
          <w:b w:val="0"/>
          <w:bCs w:val="0"/>
        </w:rPr>
        <w:lastRenderedPageBreak/>
        <w:t xml:space="preserve">Figure </w:t>
      </w:r>
      <w:r w:rsidRPr="003D3FE1">
        <w:rPr>
          <w:rFonts w:ascii="Fira Sans Light" w:hAnsi="Fira Sans Light"/>
          <w:b w:val="0"/>
          <w:bCs w:val="0"/>
        </w:rPr>
        <w:fldChar w:fldCharType="begin"/>
      </w:r>
      <w:r w:rsidRPr="003D3FE1">
        <w:rPr>
          <w:rFonts w:ascii="Fira Sans Light" w:hAnsi="Fira Sans Light"/>
          <w:b w:val="0"/>
          <w:bCs w:val="0"/>
        </w:rPr>
        <w:instrText xml:space="preserve"> SEQ Figure \* ARABIC </w:instrText>
      </w:r>
      <w:r w:rsidRPr="003D3FE1">
        <w:rPr>
          <w:rFonts w:ascii="Fira Sans Light" w:hAnsi="Fira Sans Light"/>
          <w:b w:val="0"/>
          <w:bCs w:val="0"/>
        </w:rPr>
        <w:fldChar w:fldCharType="separate"/>
      </w:r>
      <w:r w:rsidR="009D109B">
        <w:rPr>
          <w:rFonts w:ascii="Fira Sans Light" w:hAnsi="Fira Sans Light"/>
          <w:b w:val="0"/>
          <w:bCs w:val="0"/>
          <w:noProof/>
        </w:rPr>
        <w:t>17</w:t>
      </w:r>
      <w:r w:rsidRPr="003D3FE1">
        <w:rPr>
          <w:rFonts w:ascii="Fira Sans Light" w:hAnsi="Fira Sans Light"/>
          <w:b w:val="0"/>
          <w:bCs w:val="0"/>
          <w:noProof/>
        </w:rPr>
        <w:fldChar w:fldCharType="end"/>
      </w:r>
      <w:r w:rsidR="00520540" w:rsidRPr="003D3FE1">
        <w:rPr>
          <w:rFonts w:ascii="Fira Sans Light" w:hAnsi="Fira Sans Light" w:cs="Calibri"/>
          <w:b w:val="0"/>
          <w:bCs w:val="0"/>
        </w:rPr>
        <w:t xml:space="preserve">. Nationwide Household Distribution </w:t>
      </w:r>
      <w:r w:rsidR="00C35C81" w:rsidRPr="003D3FE1">
        <w:rPr>
          <w:rFonts w:ascii="Fira Sans Light" w:hAnsi="Fira Sans Light" w:cs="Calibri"/>
          <w:b w:val="0"/>
          <w:bCs w:val="0"/>
        </w:rPr>
        <w:t>Based on</w:t>
      </w:r>
      <w:r w:rsidR="00520540" w:rsidRPr="003D3FE1">
        <w:rPr>
          <w:rFonts w:ascii="Fira Sans Light" w:hAnsi="Fira Sans Light" w:cs="Calibri"/>
          <w:b w:val="0"/>
          <w:bCs w:val="0"/>
        </w:rPr>
        <w:t xml:space="preserve"> the Evening Availability Tier</w:t>
      </w:r>
      <w:bookmarkEnd w:id="81"/>
    </w:p>
    <w:p w14:paraId="37CF59AD" w14:textId="77777777" w:rsidR="00520540" w:rsidRDefault="00520540" w:rsidP="006A1FFF">
      <w:pPr>
        <w:wordWrap/>
        <w:spacing w:after="0" w:line="276" w:lineRule="auto"/>
        <w:jc w:val="center"/>
        <w:rPr>
          <w:rFonts w:ascii="Fira Sans Light" w:hAnsi="Fira Sans Light" w:cs="Calibri"/>
          <w:color w:val="C00000"/>
          <w:sz w:val="22"/>
        </w:rPr>
      </w:pPr>
    </w:p>
    <w:p w14:paraId="769A5054" w14:textId="7A7EFB04" w:rsidR="00D72B1E" w:rsidRPr="001E440F" w:rsidRDefault="0017185B" w:rsidP="006A1FFF">
      <w:pPr>
        <w:wordWrap/>
        <w:spacing w:after="0" w:line="276" w:lineRule="auto"/>
        <w:jc w:val="center"/>
      </w:pPr>
      <w:r>
        <w:rPr>
          <w:noProof/>
        </w:rPr>
        <w:drawing>
          <wp:inline distT="0" distB="0" distL="0" distR="0" wp14:anchorId="1F9F11F7" wp14:editId="11E02B65">
            <wp:extent cx="5956935" cy="1528010"/>
            <wp:effectExtent l="0" t="0" r="0" b="0"/>
            <wp:docPr id="43" name="차트 43">
              <a:extLst xmlns:a="http://schemas.openxmlformats.org/drawingml/2006/main">
                <a:ext uri="{FF2B5EF4-FFF2-40B4-BE49-F238E27FC236}">
                  <a16:creationId xmlns:a16="http://schemas.microsoft.com/office/drawing/2014/main" id="{6B8F26CC-CC49-77FF-C1AE-59E2D5C349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CB02C38" w14:textId="0FB21CB3" w:rsidR="00CD01AA" w:rsidRPr="00EA77AE" w:rsidRDefault="00796218" w:rsidP="006A1FFF">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07D61708" w14:textId="77777777" w:rsidR="00520540" w:rsidRDefault="00520540" w:rsidP="006A1FFF">
      <w:pPr>
        <w:pStyle w:val="Pa7"/>
        <w:spacing w:line="276" w:lineRule="auto"/>
        <w:rPr>
          <w:rFonts w:ascii="Fira Sans Light" w:hAnsi="Fira Sans Light" w:cs="Calibri"/>
          <w:b/>
          <w:bCs/>
          <w:color w:val="211D1E"/>
          <w:sz w:val="22"/>
          <w:szCs w:val="22"/>
        </w:rPr>
      </w:pPr>
    </w:p>
    <w:p w14:paraId="1D773B4F" w14:textId="68D22A18" w:rsidR="003709FD" w:rsidRPr="00BB5DAB" w:rsidRDefault="36672714" w:rsidP="00565C9A">
      <w:pPr>
        <w:pStyle w:val="Pa7"/>
        <w:spacing w:line="276" w:lineRule="auto"/>
        <w:rPr>
          <w:rFonts w:ascii="Fira Sans Light" w:hAnsi="Fira Sans Light" w:cs="Calibri"/>
          <w:b/>
          <w:bCs/>
          <w:color w:val="211D1E"/>
          <w:sz w:val="22"/>
          <w:szCs w:val="22"/>
        </w:rPr>
      </w:pPr>
      <w:r w:rsidRPr="00BB5DAB">
        <w:rPr>
          <w:rFonts w:ascii="Fira Sans Light" w:hAnsi="Fira Sans Light" w:cs="Calibri"/>
          <w:b/>
          <w:bCs/>
          <w:color w:val="211D1E"/>
          <w:sz w:val="22"/>
          <w:szCs w:val="22"/>
        </w:rPr>
        <w:t>Reliability</w:t>
      </w:r>
    </w:p>
    <w:p w14:paraId="50DB35F1" w14:textId="77777777" w:rsidR="00312B7E" w:rsidRPr="00BB5DAB" w:rsidRDefault="00312B7E" w:rsidP="00565C9A">
      <w:pPr>
        <w:pStyle w:val="Pa7"/>
        <w:spacing w:line="276" w:lineRule="auto"/>
        <w:rPr>
          <w:rFonts w:ascii="Fira Sans Light" w:hAnsi="Fira Sans Light" w:cs="Calibri"/>
          <w:color w:val="211D1E"/>
          <w:sz w:val="22"/>
          <w:szCs w:val="22"/>
        </w:rPr>
      </w:pPr>
    </w:p>
    <w:p w14:paraId="02B032AD" w14:textId="021F5C83" w:rsidR="00927CA8" w:rsidRPr="00BB5DAB" w:rsidRDefault="18914DE2" w:rsidP="00565C9A">
      <w:pPr>
        <w:wordWrap/>
        <w:spacing w:after="0" w:line="276" w:lineRule="auto"/>
        <w:ind w:firstLine="800"/>
        <w:rPr>
          <w:rFonts w:ascii="Fira Sans Light" w:hAnsi="Fira Sans Light" w:cs="Calibri"/>
          <w:sz w:val="22"/>
        </w:rPr>
      </w:pPr>
      <w:r w:rsidRPr="00BB5DAB">
        <w:rPr>
          <w:rFonts w:ascii="Fira Sans Light" w:hAnsi="Fira Sans Light" w:cs="Calibri"/>
          <w:sz w:val="22"/>
        </w:rPr>
        <w:t xml:space="preserve">The </w:t>
      </w:r>
      <w:r w:rsidR="00AC5855">
        <w:rPr>
          <w:rFonts w:ascii="Fira Sans Light" w:hAnsi="Fira Sans Light" w:cs="Calibri"/>
          <w:sz w:val="22"/>
        </w:rPr>
        <w:t>R</w:t>
      </w:r>
      <w:r w:rsidRPr="00BB5DAB">
        <w:rPr>
          <w:rFonts w:ascii="Fira Sans Light" w:hAnsi="Fira Sans Light" w:cs="Calibri"/>
          <w:sz w:val="22"/>
        </w:rPr>
        <w:t xml:space="preserve">eliability attribute shows how frequently electricity from the national grid and mini grids is interrupted in a typical week. </w:t>
      </w:r>
      <w:r w:rsidR="076A4001" w:rsidRPr="00BB5DAB">
        <w:rPr>
          <w:rFonts w:ascii="Fira Sans Light" w:hAnsi="Fira Sans Light" w:cs="Calibri"/>
          <w:sz w:val="22"/>
        </w:rPr>
        <w:t xml:space="preserve">In Rwanda, electricity reliability improved </w:t>
      </w:r>
      <w:r w:rsidR="66219632" w:rsidRPr="00BB5DAB">
        <w:rPr>
          <w:rFonts w:ascii="Fira Sans Light" w:hAnsi="Fira Sans Light" w:cs="Calibri"/>
          <w:sz w:val="22"/>
        </w:rPr>
        <w:t>substantially by</w:t>
      </w:r>
      <w:r w:rsidR="076A4001" w:rsidRPr="00BB5DAB">
        <w:rPr>
          <w:rFonts w:ascii="Fira Sans Light" w:hAnsi="Fira Sans Light" w:cs="Calibri"/>
          <w:sz w:val="22"/>
        </w:rPr>
        <w:t xml:space="preserve"> 2022 compared to 2016. As shown in Figure </w:t>
      </w:r>
      <w:r w:rsidRPr="00BB5DAB">
        <w:rPr>
          <w:rFonts w:ascii="Fira Sans Light" w:hAnsi="Fira Sans Light" w:cs="Calibri"/>
          <w:sz w:val="22"/>
        </w:rPr>
        <w:t>1</w:t>
      </w:r>
      <w:r w:rsidR="006977AE">
        <w:rPr>
          <w:rFonts w:ascii="Fira Sans Light" w:hAnsi="Fira Sans Light" w:cs="Calibri"/>
          <w:sz w:val="22"/>
        </w:rPr>
        <w:t>8</w:t>
      </w:r>
      <w:r w:rsidR="076A4001" w:rsidRPr="00BB5DAB">
        <w:rPr>
          <w:rFonts w:ascii="Fira Sans Light" w:hAnsi="Fira Sans Light" w:cs="Calibri"/>
          <w:sz w:val="22"/>
        </w:rPr>
        <w:t xml:space="preserve">, </w:t>
      </w:r>
      <w:r w:rsidR="005A22D6">
        <w:rPr>
          <w:rFonts w:ascii="Fira Sans Light" w:hAnsi="Fira Sans Light" w:cs="Calibri"/>
          <w:sz w:val="22"/>
        </w:rPr>
        <w:t>by</w:t>
      </w:r>
      <w:r w:rsidR="076A4001" w:rsidRPr="00BB5DAB">
        <w:rPr>
          <w:rFonts w:ascii="Fira Sans Light" w:hAnsi="Fira Sans Light" w:cs="Calibri"/>
          <w:sz w:val="22"/>
        </w:rPr>
        <w:t xml:space="preserve"> 2022, the proportion of households experiencing more than 14 outages per week disappeared nationwide, and the proportion of </w:t>
      </w:r>
      <w:r w:rsidR="00AC5855">
        <w:rPr>
          <w:rFonts w:ascii="Fira Sans Light" w:hAnsi="Fira Sans Light" w:cs="Calibri"/>
          <w:sz w:val="22"/>
        </w:rPr>
        <w:t xml:space="preserve">households in </w:t>
      </w:r>
      <w:r w:rsidR="076A4001" w:rsidRPr="00BB5DAB">
        <w:rPr>
          <w:rFonts w:ascii="Fira Sans Light" w:hAnsi="Fira Sans Light" w:cs="Calibri"/>
          <w:sz w:val="22"/>
        </w:rPr>
        <w:t>Tier 5</w:t>
      </w:r>
      <w:r w:rsidR="00AC5855">
        <w:rPr>
          <w:rFonts w:ascii="Fira Sans Light" w:hAnsi="Fira Sans Light" w:cs="Calibri"/>
          <w:sz w:val="22"/>
        </w:rPr>
        <w:t xml:space="preserve"> of the Reliability attribute</w:t>
      </w:r>
      <w:r w:rsidR="005A22D6">
        <w:rPr>
          <w:rFonts w:ascii="Fira Sans Light" w:hAnsi="Fira Sans Light" w:cs="Calibri"/>
          <w:sz w:val="22"/>
        </w:rPr>
        <w:t xml:space="preserve"> </w:t>
      </w:r>
      <w:r w:rsidR="076A4001" w:rsidRPr="00BB5DAB">
        <w:rPr>
          <w:rFonts w:ascii="Fira Sans Light" w:hAnsi="Fira Sans Light" w:cs="Calibri"/>
          <w:sz w:val="22"/>
        </w:rPr>
        <w:t>increased by 20.1 percentage points</w:t>
      </w:r>
      <w:r w:rsidR="005A22D6">
        <w:rPr>
          <w:rFonts w:ascii="Fira Sans Light" w:hAnsi="Fira Sans Light" w:cs="Calibri"/>
          <w:sz w:val="22"/>
        </w:rPr>
        <w:t>.</w:t>
      </w:r>
      <w:r w:rsidR="076A4001" w:rsidRPr="00BB5DAB">
        <w:rPr>
          <w:rFonts w:ascii="Fira Sans Light" w:hAnsi="Fira Sans Light" w:cs="Calibri"/>
          <w:sz w:val="22"/>
        </w:rPr>
        <w:t xml:space="preserve"> More than half of Rwanda</w:t>
      </w:r>
      <w:r w:rsidR="66EB9D33" w:rsidRPr="00BB5DAB">
        <w:rPr>
          <w:rFonts w:ascii="Fira Sans Light" w:hAnsi="Fira Sans Light" w:cs="Calibri"/>
          <w:sz w:val="22"/>
        </w:rPr>
        <w:t>n</w:t>
      </w:r>
      <w:r w:rsidR="076A4001" w:rsidRPr="00BB5DAB">
        <w:rPr>
          <w:rFonts w:ascii="Fira Sans Light" w:hAnsi="Fira Sans Light" w:cs="Calibri"/>
          <w:sz w:val="22"/>
        </w:rPr>
        <w:t xml:space="preserve"> households still face four to fourteen electricity interruptions, or less than four but lasting for more than two hours, in a typical week</w:t>
      </w:r>
      <w:r w:rsidRPr="00BB5DAB">
        <w:rPr>
          <w:rFonts w:ascii="Fira Sans Light" w:hAnsi="Fira Sans Light" w:cs="Calibri"/>
          <w:sz w:val="22"/>
        </w:rPr>
        <w:t>.</w:t>
      </w:r>
      <w:r w:rsidR="076A4001" w:rsidRPr="00BB5DAB">
        <w:rPr>
          <w:rFonts w:ascii="Fira Sans Light" w:hAnsi="Fira Sans Light" w:cs="Calibri"/>
          <w:sz w:val="22"/>
        </w:rPr>
        <w:t xml:space="preserve"> </w:t>
      </w:r>
    </w:p>
    <w:p w14:paraId="0E7A1E1E" w14:textId="77777777" w:rsidR="00093CF4" w:rsidRPr="00BB5DAB" w:rsidRDefault="00093CF4" w:rsidP="00565C9A">
      <w:pPr>
        <w:pStyle w:val="Pa7"/>
        <w:spacing w:line="276" w:lineRule="auto"/>
        <w:rPr>
          <w:rFonts w:ascii="Fira Sans Light" w:hAnsi="Fira Sans Light" w:cs="Calibri"/>
          <w:b/>
          <w:bCs/>
          <w:color w:val="211D1E"/>
          <w:sz w:val="22"/>
          <w:szCs w:val="22"/>
        </w:rPr>
      </w:pPr>
    </w:p>
    <w:p w14:paraId="3A128006" w14:textId="65B93D86" w:rsidR="003709FD" w:rsidRPr="00BB5DAB" w:rsidRDefault="003709FD" w:rsidP="00565C9A">
      <w:pPr>
        <w:pStyle w:val="Pa7"/>
        <w:spacing w:line="276" w:lineRule="auto"/>
        <w:rPr>
          <w:rFonts w:ascii="Fira Sans Light" w:hAnsi="Fira Sans Light" w:cs="Calibri"/>
          <w:b/>
          <w:bCs/>
          <w:color w:val="211D1E"/>
          <w:sz w:val="22"/>
          <w:szCs w:val="22"/>
        </w:rPr>
      </w:pPr>
      <w:r w:rsidRPr="00BB5DAB">
        <w:rPr>
          <w:rFonts w:ascii="Fira Sans Light" w:hAnsi="Fira Sans Light" w:cs="Calibri"/>
          <w:b/>
          <w:bCs/>
          <w:color w:val="211D1E"/>
          <w:sz w:val="22"/>
          <w:szCs w:val="22"/>
        </w:rPr>
        <w:t>Quality</w:t>
      </w:r>
    </w:p>
    <w:p w14:paraId="4158B647" w14:textId="77777777" w:rsidR="00454654" w:rsidRPr="00BB5DAB" w:rsidRDefault="00454654" w:rsidP="00565C9A">
      <w:pPr>
        <w:pStyle w:val="Pa7"/>
        <w:spacing w:line="276" w:lineRule="auto"/>
        <w:rPr>
          <w:rFonts w:ascii="Fira Sans Light" w:hAnsi="Fira Sans Light" w:cs="Calibri"/>
          <w:color w:val="211D1E"/>
          <w:sz w:val="22"/>
          <w:szCs w:val="22"/>
        </w:rPr>
      </w:pPr>
    </w:p>
    <w:p w14:paraId="50EB6B50" w14:textId="3B043D8A" w:rsidR="00D309BE" w:rsidRPr="00BB5DAB" w:rsidRDefault="4B2AA70B" w:rsidP="00565C9A">
      <w:pPr>
        <w:wordWrap/>
        <w:spacing w:after="0" w:line="276" w:lineRule="auto"/>
        <w:ind w:firstLine="800"/>
        <w:rPr>
          <w:rFonts w:ascii="Fira Sans Light" w:hAnsi="Fira Sans Light" w:cs="Calibri"/>
          <w:sz w:val="22"/>
        </w:rPr>
      </w:pPr>
      <w:r w:rsidRPr="00BB5DAB">
        <w:rPr>
          <w:rFonts w:ascii="Fira Sans Light" w:hAnsi="Fira Sans Light" w:cs="Calibri"/>
          <w:color w:val="211D1E"/>
          <w:sz w:val="22"/>
        </w:rPr>
        <w:t xml:space="preserve">The Quality attribute captures voltage quality of electricity from the national grid and mini grids in the past 12 months from the survey period. In Rwanda, the quality of electricity has enhanced, but the improvement is not </w:t>
      </w:r>
      <w:r w:rsidR="28AE315A" w:rsidRPr="00BB5DAB">
        <w:rPr>
          <w:rFonts w:ascii="Fira Sans Light" w:hAnsi="Fira Sans Light" w:cs="Calibri"/>
          <w:color w:val="211D1E"/>
          <w:sz w:val="22"/>
        </w:rPr>
        <w:t>large</w:t>
      </w:r>
      <w:r w:rsidRPr="00BB5DAB">
        <w:rPr>
          <w:rFonts w:ascii="Fira Sans Light" w:hAnsi="Fira Sans Light" w:cs="Calibri"/>
          <w:color w:val="211D1E"/>
          <w:sz w:val="22"/>
        </w:rPr>
        <w:t xml:space="preserve">. As Figure </w:t>
      </w:r>
      <w:r w:rsidR="006977AE">
        <w:rPr>
          <w:rFonts w:ascii="Fira Sans Light" w:hAnsi="Fira Sans Light" w:cs="Calibri"/>
          <w:color w:val="211D1E"/>
          <w:sz w:val="22"/>
        </w:rPr>
        <w:t>19</w:t>
      </w:r>
      <w:r w:rsidRPr="00BB5DAB">
        <w:rPr>
          <w:rFonts w:ascii="Fira Sans Light" w:hAnsi="Fira Sans Light" w:cs="Calibri"/>
          <w:color w:val="211D1E"/>
          <w:sz w:val="22"/>
        </w:rPr>
        <w:t xml:space="preserve"> shows, in 2022, 14.7% of Rwanda</w:t>
      </w:r>
      <w:r w:rsidR="00181387">
        <w:rPr>
          <w:rFonts w:ascii="Fira Sans Light" w:hAnsi="Fira Sans Light" w:cs="Calibri"/>
          <w:color w:val="211D1E"/>
          <w:sz w:val="22"/>
        </w:rPr>
        <w:t>n</w:t>
      </w:r>
      <w:r w:rsidRPr="00BB5DAB">
        <w:rPr>
          <w:rFonts w:ascii="Fira Sans Light" w:hAnsi="Fira Sans Light" w:cs="Calibri"/>
          <w:color w:val="211D1E"/>
          <w:sz w:val="22"/>
        </w:rPr>
        <w:t xml:space="preserve"> households nationwide </w:t>
      </w:r>
      <w:r w:rsidR="3B95921A" w:rsidRPr="00BB5DAB">
        <w:rPr>
          <w:rFonts w:ascii="Fira Sans Light" w:hAnsi="Fira Sans Light" w:cs="Calibri"/>
          <w:color w:val="211D1E"/>
          <w:sz w:val="22"/>
        </w:rPr>
        <w:t>face voltage fluctuations</w:t>
      </w:r>
      <w:r w:rsidRPr="00BB5DAB">
        <w:rPr>
          <w:rFonts w:ascii="Fira Sans Light" w:hAnsi="Fira Sans Light" w:cs="Calibri"/>
          <w:color w:val="211D1E"/>
          <w:sz w:val="22"/>
        </w:rPr>
        <w:t xml:space="preserve">, which reduced by 6.2 percentage points compared to 2016. </w:t>
      </w:r>
    </w:p>
    <w:p w14:paraId="6BCAFF83" w14:textId="1231FD80" w:rsidR="00093CF4" w:rsidRPr="00BB5DAB" w:rsidRDefault="00093CF4" w:rsidP="00565C9A">
      <w:pPr>
        <w:pStyle w:val="Pa7"/>
        <w:spacing w:line="276" w:lineRule="auto"/>
        <w:rPr>
          <w:rFonts w:ascii="Fira Sans Light" w:hAnsi="Fira Sans Light" w:cs="Calibri"/>
          <w:b/>
          <w:bCs/>
          <w:color w:val="211D1E"/>
          <w:sz w:val="22"/>
          <w:szCs w:val="22"/>
        </w:rPr>
      </w:pPr>
    </w:p>
    <w:p w14:paraId="27055EF6" w14:textId="5BCD24D3" w:rsidR="003709FD" w:rsidRPr="00BB5DAB" w:rsidRDefault="003709FD" w:rsidP="00565C9A">
      <w:pPr>
        <w:pStyle w:val="Pa7"/>
        <w:spacing w:line="276" w:lineRule="auto"/>
        <w:rPr>
          <w:rFonts w:ascii="Fira Sans Light" w:hAnsi="Fira Sans Light" w:cs="Calibri"/>
          <w:b/>
          <w:bCs/>
          <w:color w:val="211D1E"/>
          <w:sz w:val="22"/>
          <w:szCs w:val="22"/>
        </w:rPr>
      </w:pPr>
      <w:r w:rsidRPr="00BB5DAB">
        <w:rPr>
          <w:rFonts w:ascii="Fira Sans Light" w:hAnsi="Fira Sans Light" w:cs="Calibri"/>
          <w:b/>
          <w:bCs/>
          <w:color w:val="211D1E"/>
          <w:sz w:val="22"/>
          <w:szCs w:val="22"/>
        </w:rPr>
        <w:t>Formality</w:t>
      </w:r>
    </w:p>
    <w:p w14:paraId="6EE49C1C" w14:textId="77777777" w:rsidR="00F43F4A" w:rsidRPr="00BB5DAB" w:rsidRDefault="00F43F4A" w:rsidP="00565C9A">
      <w:pPr>
        <w:pStyle w:val="Pa7"/>
        <w:spacing w:line="276" w:lineRule="auto"/>
        <w:jc w:val="both"/>
        <w:rPr>
          <w:rFonts w:ascii="Fira Sans Light" w:hAnsi="Fira Sans Light" w:cs="Calibri"/>
          <w:color w:val="211D1E"/>
          <w:sz w:val="22"/>
          <w:szCs w:val="22"/>
        </w:rPr>
      </w:pPr>
    </w:p>
    <w:p w14:paraId="79D85503" w14:textId="3A133FD1" w:rsidR="002F342B" w:rsidRPr="00BB5DAB" w:rsidRDefault="78FE2051" w:rsidP="00565C9A">
      <w:pPr>
        <w:pStyle w:val="Pa7"/>
        <w:spacing w:line="276" w:lineRule="auto"/>
        <w:ind w:firstLine="800"/>
        <w:jc w:val="both"/>
        <w:rPr>
          <w:rFonts w:ascii="Fira Sans Light" w:hAnsi="Fira Sans Light" w:cs="Calibri"/>
          <w:b/>
          <w:bCs/>
          <w:color w:val="211D1E"/>
          <w:sz w:val="22"/>
          <w:szCs w:val="22"/>
        </w:rPr>
      </w:pPr>
      <w:r w:rsidRPr="00BB5DAB">
        <w:rPr>
          <w:rFonts w:ascii="Fira Sans Light" w:hAnsi="Fira Sans Light" w:cs="Calibri"/>
          <w:color w:val="211D1E"/>
          <w:sz w:val="22"/>
          <w:szCs w:val="22"/>
        </w:rPr>
        <w:t xml:space="preserve">The </w:t>
      </w:r>
      <w:r w:rsidR="359DE61B" w:rsidRPr="00BB5DAB">
        <w:rPr>
          <w:rFonts w:ascii="Fira Sans Light" w:hAnsi="Fira Sans Light" w:cs="Calibri"/>
          <w:color w:val="211D1E"/>
          <w:sz w:val="22"/>
          <w:szCs w:val="22"/>
        </w:rPr>
        <w:t>Formality attribute</w:t>
      </w:r>
      <w:r w:rsidR="2CF12F65" w:rsidRPr="00BB5DAB">
        <w:rPr>
          <w:rFonts w:ascii="Fira Sans Light" w:hAnsi="Fira Sans Light" w:cs="Calibri"/>
          <w:color w:val="211D1E"/>
          <w:sz w:val="22"/>
          <w:szCs w:val="22"/>
        </w:rPr>
        <w:t xml:space="preserve"> </w:t>
      </w:r>
      <w:r w:rsidR="17E05773" w:rsidRPr="00BB5DAB">
        <w:rPr>
          <w:rFonts w:ascii="Fira Sans Light" w:hAnsi="Fira Sans Light" w:cs="Calibri"/>
          <w:color w:val="211D1E"/>
          <w:sz w:val="22"/>
          <w:szCs w:val="22"/>
        </w:rPr>
        <w:t>tells</w:t>
      </w:r>
      <w:r w:rsidR="2CF12F65" w:rsidRPr="00BB5DAB">
        <w:rPr>
          <w:rFonts w:ascii="Fira Sans Light" w:hAnsi="Fira Sans Light" w:cs="Calibri"/>
          <w:color w:val="211D1E"/>
          <w:sz w:val="22"/>
          <w:szCs w:val="22"/>
        </w:rPr>
        <w:t xml:space="preserve"> whether households formally use their </w:t>
      </w:r>
      <w:r w:rsidR="5B162488" w:rsidRPr="00BB5DAB">
        <w:rPr>
          <w:rFonts w:ascii="Fira Sans Light" w:hAnsi="Fira Sans Light" w:cs="Calibri"/>
          <w:color w:val="211D1E"/>
          <w:sz w:val="22"/>
          <w:szCs w:val="22"/>
        </w:rPr>
        <w:t>electricity from the national grid and the mini grid</w:t>
      </w:r>
      <w:r w:rsidR="2CF12F65" w:rsidRPr="00BB5DAB">
        <w:rPr>
          <w:rFonts w:ascii="Fira Sans Light" w:hAnsi="Fira Sans Light" w:cs="Calibri"/>
          <w:color w:val="211D1E"/>
          <w:sz w:val="22"/>
          <w:szCs w:val="22"/>
        </w:rPr>
        <w:t xml:space="preserve"> paying to </w:t>
      </w:r>
      <w:r w:rsidR="00AC5855" w:rsidRPr="00AC5855">
        <w:rPr>
          <w:rFonts w:ascii="Fira Sans Light" w:hAnsi="Fira Sans Light" w:cs="Calibri"/>
          <w:color w:val="211D1E"/>
          <w:sz w:val="22"/>
          <w:szCs w:val="22"/>
        </w:rPr>
        <w:t xml:space="preserve">official service providers or their authorized representatives. </w:t>
      </w:r>
      <w:r w:rsidR="0DA24F51" w:rsidRPr="00BB5DAB">
        <w:rPr>
          <w:rFonts w:ascii="Fira Sans Light" w:hAnsi="Fira Sans Light" w:cs="Calibri"/>
          <w:color w:val="211D1E"/>
          <w:sz w:val="22"/>
          <w:szCs w:val="22"/>
        </w:rPr>
        <w:t xml:space="preserve">In Rwanda, most households formally use their electricity service </w:t>
      </w:r>
      <w:r w:rsidR="00AC5855">
        <w:rPr>
          <w:rFonts w:ascii="Fira Sans Light" w:hAnsi="Fira Sans Light" w:cs="Calibri"/>
          <w:color w:val="211D1E"/>
          <w:sz w:val="22"/>
          <w:szCs w:val="22"/>
        </w:rPr>
        <w:t>(</w:t>
      </w:r>
      <w:r w:rsidR="0DA24F51" w:rsidRPr="00BB5DAB">
        <w:rPr>
          <w:rFonts w:ascii="Fira Sans Light" w:hAnsi="Fira Sans Light" w:cs="Calibri"/>
          <w:color w:val="211D1E"/>
          <w:sz w:val="22"/>
          <w:szCs w:val="22"/>
        </w:rPr>
        <w:t xml:space="preserve">Figure </w:t>
      </w:r>
      <w:r w:rsidR="3B95921A" w:rsidRPr="00BB5DAB">
        <w:rPr>
          <w:rFonts w:ascii="Fira Sans Light" w:hAnsi="Fira Sans Light" w:cs="Calibri"/>
          <w:color w:val="211D1E"/>
          <w:sz w:val="22"/>
          <w:szCs w:val="22"/>
        </w:rPr>
        <w:t>2</w:t>
      </w:r>
      <w:r w:rsidR="006977AE">
        <w:rPr>
          <w:rFonts w:ascii="Fira Sans Light" w:hAnsi="Fira Sans Light" w:cs="Calibri"/>
          <w:color w:val="211D1E"/>
          <w:sz w:val="22"/>
          <w:szCs w:val="22"/>
        </w:rPr>
        <w:t>0</w:t>
      </w:r>
      <w:r w:rsidR="00AC5855">
        <w:rPr>
          <w:rFonts w:ascii="Fira Sans Light" w:hAnsi="Fira Sans Light" w:cs="Calibri"/>
          <w:color w:val="211D1E"/>
          <w:sz w:val="22"/>
          <w:szCs w:val="22"/>
        </w:rPr>
        <w:t>)</w:t>
      </w:r>
      <w:r w:rsidR="0DA24F51" w:rsidRPr="00BB5DAB">
        <w:rPr>
          <w:rFonts w:ascii="Fira Sans Light" w:hAnsi="Fira Sans Light" w:cs="Calibri"/>
          <w:color w:val="211D1E"/>
          <w:sz w:val="22"/>
          <w:szCs w:val="22"/>
        </w:rPr>
        <w:t xml:space="preserve">. </w:t>
      </w:r>
    </w:p>
    <w:p w14:paraId="3A8054CE" w14:textId="77777777" w:rsidR="002F342B" w:rsidRPr="00BB5DAB" w:rsidRDefault="002F342B" w:rsidP="00565C9A">
      <w:pPr>
        <w:wordWrap/>
        <w:spacing w:after="0" w:line="276" w:lineRule="auto"/>
        <w:rPr>
          <w:rFonts w:ascii="Fira Sans Light" w:hAnsi="Fira Sans Light" w:cs="Calibri"/>
          <w:b/>
          <w:bCs/>
          <w:color w:val="211D1E"/>
          <w:sz w:val="22"/>
        </w:rPr>
      </w:pPr>
    </w:p>
    <w:p w14:paraId="19E57BE1" w14:textId="43EB0752" w:rsidR="003709FD" w:rsidRPr="00BB5DAB" w:rsidRDefault="00FB3578" w:rsidP="00BA3208">
      <w:pPr>
        <w:wordWrap/>
        <w:spacing w:after="0" w:line="276" w:lineRule="auto"/>
        <w:rPr>
          <w:rFonts w:ascii="Fira Sans Light" w:hAnsi="Fira Sans Light" w:cs="Calibri"/>
          <w:b/>
          <w:bCs/>
          <w:color w:val="211D1E"/>
          <w:sz w:val="22"/>
        </w:rPr>
      </w:pPr>
      <w:r w:rsidRPr="00BB5DAB">
        <w:rPr>
          <w:rFonts w:ascii="Fira Sans Light" w:hAnsi="Fira Sans Light" w:cs="Calibri"/>
          <w:b/>
          <w:bCs/>
          <w:color w:val="211D1E"/>
          <w:sz w:val="22"/>
        </w:rPr>
        <w:t xml:space="preserve">Health and </w:t>
      </w:r>
      <w:r w:rsidR="003709FD" w:rsidRPr="00BB5DAB">
        <w:rPr>
          <w:rFonts w:ascii="Fira Sans Light" w:hAnsi="Fira Sans Light" w:cs="Calibri"/>
          <w:b/>
          <w:bCs/>
          <w:color w:val="211D1E"/>
          <w:sz w:val="22"/>
        </w:rPr>
        <w:t>Safety</w:t>
      </w:r>
    </w:p>
    <w:p w14:paraId="2A84BEBD" w14:textId="12FCC858" w:rsidR="00FB3578" w:rsidRPr="00BB5DAB" w:rsidRDefault="00FB3578" w:rsidP="00BA3208">
      <w:pPr>
        <w:wordWrap/>
        <w:spacing w:after="0" w:line="276" w:lineRule="auto"/>
        <w:rPr>
          <w:rFonts w:ascii="Fira Sans Light" w:hAnsi="Fira Sans Light" w:cs="Calibri"/>
          <w:b/>
          <w:bCs/>
          <w:color w:val="211D1E"/>
          <w:sz w:val="22"/>
        </w:rPr>
      </w:pPr>
    </w:p>
    <w:p w14:paraId="082F0891" w14:textId="6CFC646E" w:rsidR="001958A2" w:rsidRDefault="00E97F27" w:rsidP="0007412C">
      <w:pPr>
        <w:wordWrap/>
        <w:spacing w:after="0" w:line="276" w:lineRule="auto"/>
        <w:ind w:firstLine="800"/>
        <w:rPr>
          <w:rFonts w:ascii="Fira Sans Light" w:hAnsi="Fira Sans Light" w:cs="Calibri"/>
          <w:color w:val="211D1E"/>
          <w:sz w:val="22"/>
        </w:rPr>
      </w:pPr>
      <w:r w:rsidRPr="00BB5DAB">
        <w:rPr>
          <w:rFonts w:ascii="Fira Sans Light" w:hAnsi="Fira Sans Light" w:cs="Calibri"/>
          <w:color w:val="211D1E"/>
          <w:sz w:val="22"/>
        </w:rPr>
        <w:t>Th</w:t>
      </w:r>
      <w:r w:rsidR="0044658C" w:rsidRPr="00BB5DAB">
        <w:rPr>
          <w:rFonts w:ascii="Fira Sans Light" w:hAnsi="Fira Sans Light" w:cs="Calibri"/>
          <w:color w:val="211D1E"/>
          <w:sz w:val="22"/>
        </w:rPr>
        <w:t>is</w:t>
      </w:r>
      <w:r w:rsidR="00FB3578" w:rsidRPr="00BB5DAB">
        <w:rPr>
          <w:rFonts w:ascii="Fira Sans Light" w:hAnsi="Fira Sans Light" w:cs="Calibri"/>
          <w:color w:val="211D1E"/>
          <w:sz w:val="22"/>
        </w:rPr>
        <w:t xml:space="preserve"> attribute </w:t>
      </w:r>
      <w:r w:rsidR="00430398" w:rsidRPr="00BB5DAB">
        <w:rPr>
          <w:rFonts w:ascii="Fira Sans Light" w:hAnsi="Fira Sans Light" w:cs="Calibri"/>
          <w:color w:val="211D1E"/>
          <w:sz w:val="22"/>
        </w:rPr>
        <w:t>represents</w:t>
      </w:r>
      <w:r w:rsidR="00FB3578" w:rsidRPr="00BB5DAB">
        <w:rPr>
          <w:rFonts w:ascii="Fira Sans Light" w:hAnsi="Fira Sans Light" w:cs="Calibri"/>
          <w:color w:val="211D1E"/>
          <w:sz w:val="22"/>
        </w:rPr>
        <w:t xml:space="preserve"> </w:t>
      </w:r>
      <w:r w:rsidRPr="00BB5DAB">
        <w:rPr>
          <w:rFonts w:ascii="Fira Sans Light" w:hAnsi="Fira Sans Light" w:cs="Calibri"/>
          <w:color w:val="211D1E"/>
          <w:sz w:val="22"/>
        </w:rPr>
        <w:t>electricity safety</w:t>
      </w:r>
      <w:r w:rsidR="00FB3578" w:rsidRPr="00BB5DAB">
        <w:rPr>
          <w:rFonts w:ascii="Fira Sans Light" w:hAnsi="Fira Sans Light" w:cs="Calibri"/>
          <w:color w:val="211D1E"/>
          <w:sz w:val="22"/>
        </w:rPr>
        <w:t xml:space="preserve"> based on households’ </w:t>
      </w:r>
      <w:r w:rsidR="00711971" w:rsidRPr="00BB5DAB">
        <w:rPr>
          <w:rFonts w:ascii="Fira Sans Light" w:hAnsi="Fira Sans Light" w:cs="Calibri"/>
          <w:color w:val="211D1E"/>
          <w:sz w:val="22"/>
        </w:rPr>
        <w:t>experience</w:t>
      </w:r>
      <w:r w:rsidR="00FB3578" w:rsidRPr="00BB5DAB">
        <w:rPr>
          <w:rFonts w:ascii="Fira Sans Light" w:hAnsi="Fira Sans Light" w:cs="Calibri"/>
          <w:color w:val="211D1E"/>
          <w:sz w:val="22"/>
        </w:rPr>
        <w:t xml:space="preserve"> of bodily injury or death </w:t>
      </w:r>
      <w:r w:rsidR="00711971" w:rsidRPr="00BB5DAB">
        <w:rPr>
          <w:rFonts w:ascii="Fira Sans Light" w:hAnsi="Fira Sans Light" w:cs="Calibri"/>
          <w:color w:val="211D1E"/>
          <w:sz w:val="22"/>
        </w:rPr>
        <w:t>from</w:t>
      </w:r>
      <w:r w:rsidR="00FB3578" w:rsidRPr="00BB5DAB">
        <w:rPr>
          <w:rFonts w:ascii="Fira Sans Light" w:hAnsi="Fira Sans Light" w:cs="Calibri"/>
          <w:color w:val="211D1E"/>
          <w:sz w:val="22"/>
        </w:rPr>
        <w:t xml:space="preserve"> electricity in the past 12 months from the survey period.</w:t>
      </w:r>
      <w:r w:rsidR="00B51BA1" w:rsidRPr="00BB5DAB">
        <w:rPr>
          <w:rFonts w:ascii="Fira Sans Light" w:hAnsi="Fira Sans Light" w:cs="Calibri"/>
          <w:color w:val="211D1E"/>
          <w:sz w:val="22"/>
        </w:rPr>
        <w:t xml:space="preserve"> </w:t>
      </w:r>
      <w:r w:rsidR="00AC5855">
        <w:rPr>
          <w:rFonts w:ascii="Fira Sans Light" w:hAnsi="Fira Sans Light" w:cs="Calibri"/>
          <w:color w:val="211D1E"/>
          <w:sz w:val="22"/>
        </w:rPr>
        <w:t>The analysis shows that e</w:t>
      </w:r>
      <w:r w:rsidR="00711971" w:rsidRPr="00BB5DAB">
        <w:rPr>
          <w:rFonts w:ascii="Fira Sans Light" w:hAnsi="Fira Sans Light" w:cs="Calibri"/>
          <w:color w:val="211D1E"/>
          <w:sz w:val="22"/>
        </w:rPr>
        <w:t>lectricity is generally safe in Rwanda</w:t>
      </w:r>
      <w:r w:rsidR="00104F30" w:rsidRPr="00BB5DAB">
        <w:rPr>
          <w:rFonts w:ascii="Fira Sans Light" w:hAnsi="Fira Sans Light" w:cs="Calibri"/>
          <w:color w:val="211D1E"/>
          <w:sz w:val="22"/>
        </w:rPr>
        <w:t>. In 2022, 99.8% of households find electricity safe</w:t>
      </w:r>
      <w:r w:rsidR="00711971" w:rsidRPr="00BB5DAB">
        <w:rPr>
          <w:rFonts w:ascii="Fira Sans Light" w:hAnsi="Fira Sans Light" w:cs="Calibri"/>
          <w:color w:val="211D1E"/>
          <w:sz w:val="22"/>
        </w:rPr>
        <w:t xml:space="preserve">, </w:t>
      </w:r>
      <w:r w:rsidR="00AC5855">
        <w:rPr>
          <w:rFonts w:ascii="Fira Sans Light" w:hAnsi="Fira Sans Light" w:cs="Calibri"/>
          <w:color w:val="211D1E"/>
          <w:sz w:val="22"/>
        </w:rPr>
        <w:t xml:space="preserve">which </w:t>
      </w:r>
      <w:r w:rsidR="00711971" w:rsidRPr="00BB5DAB">
        <w:rPr>
          <w:rFonts w:ascii="Fira Sans Light" w:hAnsi="Fira Sans Light" w:cs="Calibri"/>
          <w:color w:val="211D1E"/>
          <w:sz w:val="22"/>
        </w:rPr>
        <w:t xml:space="preserve">improved </w:t>
      </w:r>
      <w:r w:rsidR="00AC5855">
        <w:rPr>
          <w:rFonts w:ascii="Fira Sans Light" w:hAnsi="Fira Sans Light" w:cs="Calibri"/>
          <w:color w:val="211D1E"/>
          <w:sz w:val="22"/>
        </w:rPr>
        <w:t xml:space="preserve">by 4.5 percentage points </w:t>
      </w:r>
      <w:r w:rsidR="00104F30" w:rsidRPr="00BB5DAB">
        <w:rPr>
          <w:rFonts w:ascii="Fira Sans Light" w:hAnsi="Fira Sans Light" w:cs="Calibri"/>
          <w:color w:val="211D1E"/>
          <w:sz w:val="22"/>
        </w:rPr>
        <w:t>compared to</w:t>
      </w:r>
      <w:r w:rsidR="00711971" w:rsidRPr="00BB5DAB">
        <w:rPr>
          <w:rFonts w:ascii="Fira Sans Light" w:hAnsi="Fira Sans Light" w:cs="Calibri"/>
          <w:color w:val="211D1E"/>
          <w:sz w:val="22"/>
        </w:rPr>
        <w:t xml:space="preserve"> 2016 </w:t>
      </w:r>
      <w:r w:rsidR="00AC5855">
        <w:rPr>
          <w:rFonts w:ascii="Fira Sans Light" w:hAnsi="Fira Sans Light" w:cs="Calibri"/>
          <w:color w:val="211D1E"/>
          <w:sz w:val="22"/>
        </w:rPr>
        <w:t>(</w:t>
      </w:r>
      <w:r w:rsidR="00711971" w:rsidRPr="00BB5DAB">
        <w:rPr>
          <w:rFonts w:ascii="Fira Sans Light" w:hAnsi="Fira Sans Light" w:cs="Calibri"/>
          <w:color w:val="211D1E"/>
          <w:sz w:val="22"/>
        </w:rPr>
        <w:t xml:space="preserve">Figure </w:t>
      </w:r>
      <w:r w:rsidR="007903F1" w:rsidRPr="00BB5DAB">
        <w:rPr>
          <w:rFonts w:ascii="Fira Sans Light" w:hAnsi="Fira Sans Light" w:cs="Calibri"/>
          <w:color w:val="211D1E"/>
          <w:sz w:val="22"/>
        </w:rPr>
        <w:t>2</w:t>
      </w:r>
      <w:r w:rsidR="006977AE">
        <w:rPr>
          <w:rFonts w:ascii="Fira Sans Light" w:hAnsi="Fira Sans Light" w:cs="Calibri"/>
          <w:color w:val="211D1E"/>
          <w:sz w:val="22"/>
        </w:rPr>
        <w:t>1</w:t>
      </w:r>
      <w:r w:rsidR="00AC5855">
        <w:rPr>
          <w:rFonts w:ascii="Fira Sans Light" w:hAnsi="Fira Sans Light" w:cs="Calibri"/>
          <w:color w:val="211D1E"/>
          <w:sz w:val="22"/>
        </w:rPr>
        <w:t>)</w:t>
      </w:r>
      <w:r w:rsidR="00711971" w:rsidRPr="00BB5DAB">
        <w:rPr>
          <w:rFonts w:ascii="Fira Sans Light" w:hAnsi="Fira Sans Light" w:cs="Calibri"/>
          <w:color w:val="211D1E"/>
          <w:sz w:val="22"/>
        </w:rPr>
        <w:t xml:space="preserve">. </w:t>
      </w:r>
    </w:p>
    <w:p w14:paraId="2CF6449E" w14:textId="1705A7DE" w:rsidR="00470E0D" w:rsidRPr="00AC5855" w:rsidRDefault="002079C2" w:rsidP="0007412C">
      <w:pPr>
        <w:pStyle w:val="Caption"/>
        <w:spacing w:after="0" w:line="276" w:lineRule="auto"/>
        <w:jc w:val="center"/>
        <w:rPr>
          <w:rFonts w:ascii="Fira Sans Light" w:hAnsi="Fira Sans Light" w:cs="Calibri"/>
          <w:b w:val="0"/>
          <w:bCs w:val="0"/>
        </w:rPr>
      </w:pPr>
      <w:bookmarkStart w:id="82" w:name="_Toc138521688"/>
      <w:r w:rsidRPr="00AC5855">
        <w:rPr>
          <w:rFonts w:ascii="Fira Sans Light" w:hAnsi="Fira Sans Light"/>
          <w:b w:val="0"/>
          <w:bCs w:val="0"/>
        </w:rPr>
        <w:lastRenderedPageBreak/>
        <w:t xml:space="preserve">Figure </w:t>
      </w:r>
      <w:r w:rsidRPr="00AC5855">
        <w:rPr>
          <w:rFonts w:ascii="Fira Sans Light" w:hAnsi="Fira Sans Light"/>
          <w:b w:val="0"/>
          <w:bCs w:val="0"/>
        </w:rPr>
        <w:fldChar w:fldCharType="begin"/>
      </w:r>
      <w:r w:rsidRPr="00AC5855">
        <w:rPr>
          <w:rFonts w:ascii="Fira Sans Light" w:hAnsi="Fira Sans Light"/>
          <w:b w:val="0"/>
          <w:bCs w:val="0"/>
        </w:rPr>
        <w:instrText xml:space="preserve"> SEQ Figure \* ARABIC </w:instrText>
      </w:r>
      <w:r w:rsidRPr="00AC5855">
        <w:rPr>
          <w:rFonts w:ascii="Fira Sans Light" w:hAnsi="Fira Sans Light"/>
          <w:b w:val="0"/>
          <w:bCs w:val="0"/>
        </w:rPr>
        <w:fldChar w:fldCharType="separate"/>
      </w:r>
      <w:r w:rsidR="009D109B">
        <w:rPr>
          <w:rFonts w:ascii="Fira Sans Light" w:hAnsi="Fira Sans Light"/>
          <w:b w:val="0"/>
          <w:bCs w:val="0"/>
          <w:noProof/>
        </w:rPr>
        <w:t>18</w:t>
      </w:r>
      <w:r w:rsidRPr="00AC5855">
        <w:rPr>
          <w:rFonts w:ascii="Fira Sans Light" w:hAnsi="Fira Sans Light"/>
          <w:b w:val="0"/>
          <w:bCs w:val="0"/>
          <w:noProof/>
        </w:rPr>
        <w:fldChar w:fldCharType="end"/>
      </w:r>
      <w:r w:rsidR="00AB4CD7" w:rsidRPr="00AC5855">
        <w:rPr>
          <w:rFonts w:ascii="Fira Sans Light" w:hAnsi="Fira Sans Light" w:cs="Calibri"/>
          <w:b w:val="0"/>
          <w:bCs w:val="0"/>
        </w:rPr>
        <w:t xml:space="preserve">. </w:t>
      </w:r>
      <w:r w:rsidR="00DF0B04" w:rsidRPr="00AC5855">
        <w:rPr>
          <w:rFonts w:ascii="Fira Sans Light" w:hAnsi="Fira Sans Light" w:cs="Calibri"/>
          <w:b w:val="0"/>
          <w:bCs w:val="0"/>
        </w:rPr>
        <w:t xml:space="preserve">Nationwide Household Distribution </w:t>
      </w:r>
      <w:r w:rsidR="00C35C81" w:rsidRPr="00AC5855">
        <w:rPr>
          <w:rFonts w:ascii="Fira Sans Light" w:hAnsi="Fira Sans Light" w:cs="Calibri"/>
          <w:b w:val="0"/>
          <w:bCs w:val="0"/>
        </w:rPr>
        <w:t>Based on</w:t>
      </w:r>
      <w:r w:rsidR="00DF0B04" w:rsidRPr="00AC5855">
        <w:rPr>
          <w:rFonts w:ascii="Fira Sans Light" w:hAnsi="Fira Sans Light" w:cs="Calibri"/>
          <w:b w:val="0"/>
          <w:bCs w:val="0"/>
        </w:rPr>
        <w:t xml:space="preserve"> the</w:t>
      </w:r>
      <w:r w:rsidR="007E530D" w:rsidRPr="00AC5855">
        <w:rPr>
          <w:rFonts w:ascii="Fira Sans Light" w:hAnsi="Fira Sans Light" w:cs="Calibri"/>
          <w:b w:val="0"/>
          <w:bCs w:val="0"/>
        </w:rPr>
        <w:t xml:space="preserve"> </w:t>
      </w:r>
      <w:r w:rsidR="007903F1" w:rsidRPr="00AC5855">
        <w:rPr>
          <w:rFonts w:ascii="Fira Sans Light" w:hAnsi="Fira Sans Light" w:cs="Calibri"/>
          <w:b w:val="0"/>
          <w:bCs w:val="0"/>
        </w:rPr>
        <w:t>Reliability Attribute</w:t>
      </w:r>
      <w:bookmarkEnd w:id="82"/>
    </w:p>
    <w:p w14:paraId="75938523" w14:textId="5DAB933D" w:rsidR="00797577" w:rsidRPr="00EA77AE" w:rsidRDefault="008412B2" w:rsidP="0007412C">
      <w:pPr>
        <w:wordWrap/>
        <w:spacing w:after="0" w:line="276" w:lineRule="auto"/>
        <w:jc w:val="center"/>
        <w:rPr>
          <w:rFonts w:ascii="Fira Sans Light" w:hAnsi="Fira Sans Light" w:cs="Calibri"/>
          <w:sz w:val="22"/>
        </w:rPr>
      </w:pPr>
      <w:r w:rsidRPr="00520540">
        <w:rPr>
          <w:noProof/>
          <w:sz w:val="22"/>
        </w:rPr>
        <w:drawing>
          <wp:inline distT="0" distB="0" distL="0" distR="0" wp14:anchorId="01646B78" wp14:editId="05AC1A02">
            <wp:extent cx="5954395" cy="1383632"/>
            <wp:effectExtent l="0" t="0" r="0" b="0"/>
            <wp:docPr id="19" name="차트 19">
              <a:extLst xmlns:a="http://schemas.openxmlformats.org/drawingml/2006/main">
                <a:ext uri="{FF2B5EF4-FFF2-40B4-BE49-F238E27FC236}">
                  <a16:creationId xmlns:a16="http://schemas.microsoft.com/office/drawing/2014/main" id="{7A4C8944-B8B8-51C1-4CE7-705D7DFD3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D9D2401" w14:textId="0A7C80B4" w:rsidR="00CD01AA" w:rsidRPr="00EA77AE" w:rsidRDefault="00796218" w:rsidP="0007412C">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1A3C8512" w14:textId="77777777" w:rsidR="007903F1" w:rsidRPr="00CD01AA" w:rsidRDefault="007903F1" w:rsidP="0007412C">
      <w:pPr>
        <w:wordWrap/>
        <w:spacing w:after="0" w:line="276" w:lineRule="auto"/>
        <w:jc w:val="center"/>
        <w:rPr>
          <w:rFonts w:ascii="Calibri" w:hAnsi="Calibri" w:cs="Calibri"/>
          <w:sz w:val="22"/>
        </w:rPr>
      </w:pPr>
    </w:p>
    <w:p w14:paraId="24DE8C1C" w14:textId="00918EEB" w:rsidR="00520540" w:rsidRPr="00AC5855" w:rsidRDefault="002079C2" w:rsidP="0007412C">
      <w:pPr>
        <w:pStyle w:val="Caption"/>
        <w:spacing w:after="0" w:line="276" w:lineRule="auto"/>
        <w:jc w:val="center"/>
        <w:rPr>
          <w:rFonts w:ascii="Fira Sans Light" w:hAnsi="Fira Sans Light" w:cs="Calibri"/>
          <w:b w:val="0"/>
          <w:bCs w:val="0"/>
        </w:rPr>
      </w:pPr>
      <w:bookmarkStart w:id="83" w:name="_Toc138521689"/>
      <w:r w:rsidRPr="00AC5855">
        <w:rPr>
          <w:rFonts w:ascii="Fira Sans Light" w:hAnsi="Fira Sans Light"/>
          <w:b w:val="0"/>
          <w:bCs w:val="0"/>
        </w:rPr>
        <w:t xml:space="preserve">Figure </w:t>
      </w:r>
      <w:r w:rsidRPr="00AC5855">
        <w:rPr>
          <w:rFonts w:ascii="Fira Sans Light" w:hAnsi="Fira Sans Light"/>
          <w:b w:val="0"/>
          <w:bCs w:val="0"/>
        </w:rPr>
        <w:fldChar w:fldCharType="begin"/>
      </w:r>
      <w:r w:rsidRPr="00AC5855">
        <w:rPr>
          <w:rFonts w:ascii="Fira Sans Light" w:hAnsi="Fira Sans Light"/>
          <w:b w:val="0"/>
          <w:bCs w:val="0"/>
        </w:rPr>
        <w:instrText xml:space="preserve"> SEQ Figure \* ARABIC </w:instrText>
      </w:r>
      <w:r w:rsidRPr="00AC5855">
        <w:rPr>
          <w:rFonts w:ascii="Fira Sans Light" w:hAnsi="Fira Sans Light"/>
          <w:b w:val="0"/>
          <w:bCs w:val="0"/>
        </w:rPr>
        <w:fldChar w:fldCharType="separate"/>
      </w:r>
      <w:r w:rsidR="009D109B">
        <w:rPr>
          <w:rFonts w:ascii="Fira Sans Light" w:hAnsi="Fira Sans Light"/>
          <w:b w:val="0"/>
          <w:bCs w:val="0"/>
          <w:noProof/>
        </w:rPr>
        <w:t>19</w:t>
      </w:r>
      <w:r w:rsidRPr="00AC5855">
        <w:rPr>
          <w:rFonts w:ascii="Fira Sans Light" w:hAnsi="Fira Sans Light"/>
          <w:b w:val="0"/>
          <w:bCs w:val="0"/>
          <w:noProof/>
        </w:rPr>
        <w:fldChar w:fldCharType="end"/>
      </w:r>
      <w:r w:rsidR="00520540" w:rsidRPr="00AC5855">
        <w:rPr>
          <w:rFonts w:ascii="Fira Sans Light" w:hAnsi="Fira Sans Light" w:cs="Calibri"/>
          <w:b w:val="0"/>
          <w:bCs w:val="0"/>
        </w:rPr>
        <w:t xml:space="preserve">. Nationwide Household Distribution </w:t>
      </w:r>
      <w:r w:rsidR="00C35C81" w:rsidRPr="00AC5855">
        <w:rPr>
          <w:rFonts w:ascii="Fira Sans Light" w:hAnsi="Fira Sans Light" w:cs="Calibri"/>
          <w:b w:val="0"/>
          <w:bCs w:val="0"/>
        </w:rPr>
        <w:t>Based on</w:t>
      </w:r>
      <w:r w:rsidR="00520540" w:rsidRPr="00AC5855">
        <w:rPr>
          <w:rFonts w:ascii="Fira Sans Light" w:hAnsi="Fira Sans Light" w:cs="Calibri"/>
          <w:b w:val="0"/>
          <w:bCs w:val="0"/>
        </w:rPr>
        <w:t xml:space="preserve"> the Quality</w:t>
      </w:r>
      <w:r w:rsidR="007903F1" w:rsidRPr="00AC5855">
        <w:rPr>
          <w:rFonts w:ascii="Fira Sans Light" w:hAnsi="Fira Sans Light" w:cs="Calibri"/>
          <w:b w:val="0"/>
          <w:bCs w:val="0"/>
        </w:rPr>
        <w:t xml:space="preserve"> Attribute</w:t>
      </w:r>
      <w:bookmarkEnd w:id="83"/>
    </w:p>
    <w:p w14:paraId="23CDCE07" w14:textId="246188E1" w:rsidR="00F774D4" w:rsidRPr="00EA77AE" w:rsidRDefault="00502A9C" w:rsidP="0007412C">
      <w:pPr>
        <w:wordWrap/>
        <w:spacing w:after="0" w:line="276" w:lineRule="auto"/>
        <w:jc w:val="center"/>
        <w:rPr>
          <w:rFonts w:ascii="Fira Sans Light" w:hAnsi="Fira Sans Light"/>
          <w:sz w:val="22"/>
        </w:rPr>
      </w:pPr>
      <w:r w:rsidRPr="00520540">
        <w:rPr>
          <w:noProof/>
          <w:sz w:val="22"/>
        </w:rPr>
        <w:drawing>
          <wp:inline distT="0" distB="0" distL="0" distR="0" wp14:anchorId="1F245CA9" wp14:editId="366E755A">
            <wp:extent cx="4561840" cy="1347537"/>
            <wp:effectExtent l="0" t="0" r="0" b="0"/>
            <wp:docPr id="35" name="차트 35">
              <a:extLst xmlns:a="http://schemas.openxmlformats.org/drawingml/2006/main">
                <a:ext uri="{FF2B5EF4-FFF2-40B4-BE49-F238E27FC236}">
                  <a16:creationId xmlns:a16="http://schemas.microsoft.com/office/drawing/2014/main" id="{0404AB25-E8EC-1DAD-F5B3-DB94759E7B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07B1506" w14:textId="04C456C7" w:rsidR="00CD01AA" w:rsidRPr="00EA77AE" w:rsidRDefault="00796218" w:rsidP="0007412C">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4CCCEF3D" w14:textId="77777777" w:rsidR="00055A7D" w:rsidRPr="00CD01AA" w:rsidRDefault="00055A7D" w:rsidP="0007412C">
      <w:pPr>
        <w:wordWrap/>
        <w:spacing w:after="0" w:line="276" w:lineRule="auto"/>
        <w:jc w:val="center"/>
        <w:rPr>
          <w:sz w:val="22"/>
        </w:rPr>
      </w:pPr>
    </w:p>
    <w:p w14:paraId="02406D25" w14:textId="5F3EFDA7" w:rsidR="00520540" w:rsidRPr="00AC5855" w:rsidRDefault="002079C2" w:rsidP="0007412C">
      <w:pPr>
        <w:pStyle w:val="Caption"/>
        <w:spacing w:after="0" w:line="276" w:lineRule="auto"/>
        <w:jc w:val="center"/>
        <w:rPr>
          <w:rFonts w:ascii="Fira Sans Light" w:hAnsi="Fira Sans Light" w:cs="Calibri"/>
        </w:rPr>
      </w:pPr>
      <w:bookmarkStart w:id="84" w:name="_Toc138521690"/>
      <w:r w:rsidRPr="00AC5855">
        <w:rPr>
          <w:rFonts w:ascii="Fira Sans Light" w:hAnsi="Fira Sans Light"/>
          <w:b w:val="0"/>
          <w:bCs w:val="0"/>
        </w:rPr>
        <w:t xml:space="preserve">Figure </w:t>
      </w:r>
      <w:r w:rsidRPr="00AC5855">
        <w:rPr>
          <w:rFonts w:ascii="Fira Sans Light" w:hAnsi="Fira Sans Light"/>
          <w:b w:val="0"/>
          <w:bCs w:val="0"/>
        </w:rPr>
        <w:fldChar w:fldCharType="begin"/>
      </w:r>
      <w:r w:rsidRPr="00AC5855">
        <w:rPr>
          <w:rFonts w:ascii="Fira Sans Light" w:hAnsi="Fira Sans Light"/>
          <w:b w:val="0"/>
          <w:bCs w:val="0"/>
        </w:rPr>
        <w:instrText xml:space="preserve"> SEQ Figure \* ARABIC </w:instrText>
      </w:r>
      <w:r w:rsidRPr="00AC5855">
        <w:rPr>
          <w:rFonts w:ascii="Fira Sans Light" w:hAnsi="Fira Sans Light"/>
          <w:b w:val="0"/>
          <w:bCs w:val="0"/>
        </w:rPr>
        <w:fldChar w:fldCharType="separate"/>
      </w:r>
      <w:r w:rsidR="009D109B">
        <w:rPr>
          <w:rFonts w:ascii="Fira Sans Light" w:hAnsi="Fira Sans Light"/>
          <w:b w:val="0"/>
          <w:bCs w:val="0"/>
          <w:noProof/>
        </w:rPr>
        <w:t>20</w:t>
      </w:r>
      <w:r w:rsidRPr="00AC5855">
        <w:rPr>
          <w:rFonts w:ascii="Fira Sans Light" w:hAnsi="Fira Sans Light"/>
          <w:b w:val="0"/>
          <w:bCs w:val="0"/>
          <w:noProof/>
        </w:rPr>
        <w:fldChar w:fldCharType="end"/>
      </w:r>
      <w:r w:rsidR="00520540" w:rsidRPr="00AC5855">
        <w:rPr>
          <w:rFonts w:ascii="Fira Sans Light" w:hAnsi="Fira Sans Light" w:cs="Calibri"/>
          <w:b w:val="0"/>
          <w:bCs w:val="0"/>
        </w:rPr>
        <w:t>. Nationwide</w:t>
      </w:r>
      <w:r w:rsidR="00520540" w:rsidRPr="00AC5855">
        <w:rPr>
          <w:rFonts w:ascii="Fira Sans Light" w:hAnsi="Fira Sans Light" w:cs="Calibri"/>
        </w:rPr>
        <w:t xml:space="preserve"> </w:t>
      </w:r>
      <w:r w:rsidR="00520540" w:rsidRPr="00FD2819">
        <w:rPr>
          <w:rFonts w:ascii="Fira Sans Light" w:hAnsi="Fira Sans Light" w:cs="Calibri"/>
          <w:b w:val="0"/>
          <w:bCs w:val="0"/>
        </w:rPr>
        <w:t xml:space="preserve">Household Distribution </w:t>
      </w:r>
      <w:r w:rsidR="00C35C81" w:rsidRPr="00FD2819">
        <w:rPr>
          <w:rFonts w:ascii="Fira Sans Light" w:hAnsi="Fira Sans Light" w:cs="Calibri"/>
          <w:b w:val="0"/>
          <w:bCs w:val="0"/>
        </w:rPr>
        <w:t>Based on</w:t>
      </w:r>
      <w:r w:rsidR="00520540" w:rsidRPr="00FD2819">
        <w:rPr>
          <w:rFonts w:ascii="Fira Sans Light" w:hAnsi="Fira Sans Light" w:cs="Calibri"/>
          <w:b w:val="0"/>
          <w:bCs w:val="0"/>
        </w:rPr>
        <w:t xml:space="preserve"> the Formality Attribute</w:t>
      </w:r>
      <w:bookmarkEnd w:id="84"/>
    </w:p>
    <w:p w14:paraId="06AF1668" w14:textId="16AA6D54" w:rsidR="00502A9C" w:rsidRPr="00EA77AE" w:rsidRDefault="00502A9C" w:rsidP="0007412C">
      <w:pPr>
        <w:wordWrap/>
        <w:spacing w:after="0" w:line="276" w:lineRule="auto"/>
        <w:jc w:val="center"/>
        <w:rPr>
          <w:rFonts w:ascii="Fira Sans Light" w:hAnsi="Fira Sans Light"/>
          <w:sz w:val="22"/>
        </w:rPr>
      </w:pPr>
      <w:r w:rsidRPr="00520540">
        <w:rPr>
          <w:noProof/>
          <w:sz w:val="22"/>
        </w:rPr>
        <w:drawing>
          <wp:inline distT="0" distB="0" distL="0" distR="0" wp14:anchorId="6FECB7B5" wp14:editId="4698C121">
            <wp:extent cx="4560570" cy="1436915"/>
            <wp:effectExtent l="0" t="0" r="0" b="0"/>
            <wp:docPr id="36" name="차트 36">
              <a:extLst xmlns:a="http://schemas.openxmlformats.org/drawingml/2006/main">
                <a:ext uri="{FF2B5EF4-FFF2-40B4-BE49-F238E27FC236}">
                  <a16:creationId xmlns:a16="http://schemas.microsoft.com/office/drawing/2014/main" id="{A859913F-F6E1-8234-83BA-A13F22DAB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CE27F24" w14:textId="259E4721" w:rsidR="00CD01AA" w:rsidRPr="00EA77AE" w:rsidRDefault="00796218" w:rsidP="0007412C">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2330DB80" w14:textId="77777777" w:rsidR="00055A7D" w:rsidRPr="00CD01AA" w:rsidRDefault="00055A7D" w:rsidP="0007412C">
      <w:pPr>
        <w:wordWrap/>
        <w:spacing w:after="0" w:line="276" w:lineRule="auto"/>
        <w:jc w:val="center"/>
        <w:rPr>
          <w:sz w:val="22"/>
        </w:rPr>
      </w:pPr>
    </w:p>
    <w:p w14:paraId="653F6005" w14:textId="14EDC5C7" w:rsidR="00520540" w:rsidRPr="00AC5855" w:rsidRDefault="002079C2" w:rsidP="0007412C">
      <w:pPr>
        <w:pStyle w:val="Caption"/>
        <w:spacing w:after="0" w:line="276" w:lineRule="auto"/>
        <w:jc w:val="center"/>
        <w:rPr>
          <w:rFonts w:ascii="Fira Sans Light" w:hAnsi="Fira Sans Light" w:cs="Calibri"/>
          <w:b w:val="0"/>
          <w:bCs w:val="0"/>
        </w:rPr>
      </w:pPr>
      <w:bookmarkStart w:id="85" w:name="_Toc138521691"/>
      <w:r w:rsidRPr="00AC5855">
        <w:rPr>
          <w:rFonts w:ascii="Fira Sans Light" w:hAnsi="Fira Sans Light"/>
          <w:b w:val="0"/>
          <w:bCs w:val="0"/>
        </w:rPr>
        <w:t xml:space="preserve">Figure </w:t>
      </w:r>
      <w:r w:rsidRPr="00AC5855">
        <w:rPr>
          <w:rFonts w:ascii="Fira Sans Light" w:hAnsi="Fira Sans Light"/>
          <w:b w:val="0"/>
          <w:bCs w:val="0"/>
        </w:rPr>
        <w:fldChar w:fldCharType="begin"/>
      </w:r>
      <w:r w:rsidRPr="00AC5855">
        <w:rPr>
          <w:rFonts w:ascii="Fira Sans Light" w:hAnsi="Fira Sans Light"/>
          <w:b w:val="0"/>
          <w:bCs w:val="0"/>
        </w:rPr>
        <w:instrText xml:space="preserve"> SEQ Figure \* ARABIC </w:instrText>
      </w:r>
      <w:r w:rsidRPr="00AC5855">
        <w:rPr>
          <w:rFonts w:ascii="Fira Sans Light" w:hAnsi="Fira Sans Light"/>
          <w:b w:val="0"/>
          <w:bCs w:val="0"/>
        </w:rPr>
        <w:fldChar w:fldCharType="separate"/>
      </w:r>
      <w:r w:rsidR="009D109B">
        <w:rPr>
          <w:rFonts w:ascii="Fira Sans Light" w:hAnsi="Fira Sans Light"/>
          <w:b w:val="0"/>
          <w:bCs w:val="0"/>
          <w:noProof/>
        </w:rPr>
        <w:t>21</w:t>
      </w:r>
      <w:r w:rsidRPr="00AC5855">
        <w:rPr>
          <w:rFonts w:ascii="Fira Sans Light" w:hAnsi="Fira Sans Light"/>
          <w:b w:val="0"/>
          <w:bCs w:val="0"/>
          <w:noProof/>
        </w:rPr>
        <w:fldChar w:fldCharType="end"/>
      </w:r>
      <w:r w:rsidR="00520540" w:rsidRPr="00AC5855">
        <w:rPr>
          <w:rFonts w:ascii="Fira Sans Light" w:hAnsi="Fira Sans Light" w:cs="Calibri"/>
          <w:b w:val="0"/>
          <w:bCs w:val="0"/>
        </w:rPr>
        <w:t xml:space="preserve">. Nationwide Household Distribution </w:t>
      </w:r>
      <w:r w:rsidR="00C35C81" w:rsidRPr="00AC5855">
        <w:rPr>
          <w:rFonts w:ascii="Fira Sans Light" w:hAnsi="Fira Sans Light" w:cs="Calibri"/>
          <w:b w:val="0"/>
          <w:bCs w:val="0"/>
        </w:rPr>
        <w:t>Based on</w:t>
      </w:r>
      <w:r w:rsidR="00520540" w:rsidRPr="00AC5855">
        <w:rPr>
          <w:rFonts w:ascii="Fira Sans Light" w:hAnsi="Fira Sans Light" w:cs="Calibri"/>
          <w:b w:val="0"/>
          <w:bCs w:val="0"/>
        </w:rPr>
        <w:t xml:space="preserve"> the Safety Attribute</w:t>
      </w:r>
      <w:bookmarkEnd w:id="85"/>
    </w:p>
    <w:p w14:paraId="0E11E6CA" w14:textId="799904DB" w:rsidR="00502A9C" w:rsidRPr="00EA77AE" w:rsidRDefault="00502A9C" w:rsidP="0007412C">
      <w:pPr>
        <w:wordWrap/>
        <w:spacing w:after="0" w:line="276" w:lineRule="auto"/>
        <w:jc w:val="center"/>
        <w:rPr>
          <w:rFonts w:ascii="Fira Sans Light" w:hAnsi="Fira Sans Light"/>
          <w:sz w:val="22"/>
        </w:rPr>
      </w:pPr>
      <w:r w:rsidRPr="00520540">
        <w:rPr>
          <w:noProof/>
          <w:sz w:val="22"/>
        </w:rPr>
        <w:drawing>
          <wp:inline distT="0" distB="0" distL="0" distR="0" wp14:anchorId="64F53689" wp14:editId="6D35FB1B">
            <wp:extent cx="4561205" cy="1365584"/>
            <wp:effectExtent l="0" t="0" r="0" b="0"/>
            <wp:docPr id="37" name="차트 37">
              <a:extLst xmlns:a="http://schemas.openxmlformats.org/drawingml/2006/main">
                <a:ext uri="{FF2B5EF4-FFF2-40B4-BE49-F238E27FC236}">
                  <a16:creationId xmlns:a16="http://schemas.microsoft.com/office/drawing/2014/main" id="{C51C6A40-6951-4F64-79F3-EDACA9B3C4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8345A93" w14:textId="6C2F1178" w:rsidR="00CD01AA" w:rsidRPr="00EA77AE" w:rsidRDefault="00796218" w:rsidP="0007412C">
      <w:pPr>
        <w:wordWrap/>
        <w:spacing w:after="0" w:line="276" w:lineRule="auto"/>
        <w:jc w:val="right"/>
        <w:rPr>
          <w:rFonts w:ascii="Fira Sans Light" w:hAnsi="Fira Sans Light" w:cs="Calibri"/>
          <w:i/>
          <w:iCs/>
          <w:sz w:val="18"/>
          <w:szCs w:val="18"/>
        </w:rPr>
      </w:pPr>
      <w:r w:rsidRPr="00EA77AE">
        <w:rPr>
          <w:rFonts w:ascii="Fira Sans Light" w:hAnsi="Fira Sans Light" w:cs="Calibri"/>
          <w:i/>
          <w:iCs/>
          <w:sz w:val="18"/>
          <w:szCs w:val="18"/>
        </w:rPr>
        <w:t>Sources: Koo et al. 2018; “Multi-Tier Framework Survey in Rwanda” 2022</w:t>
      </w:r>
    </w:p>
    <w:p w14:paraId="5755CCCC" w14:textId="77777777" w:rsidR="00FD2819" w:rsidRPr="009D276B" w:rsidRDefault="00FD2819" w:rsidP="0007412C">
      <w:pPr>
        <w:wordWrap/>
        <w:spacing w:after="0" w:line="276" w:lineRule="auto"/>
        <w:jc w:val="right"/>
        <w:rPr>
          <w:rFonts w:ascii="Calibri" w:hAnsi="Calibri" w:cs="Calibri"/>
          <w:sz w:val="22"/>
        </w:rPr>
      </w:pPr>
    </w:p>
    <w:p w14:paraId="7D2487C9" w14:textId="4CBF9A82" w:rsidR="0027652F" w:rsidRPr="006F1F7A" w:rsidRDefault="0027652F" w:rsidP="0007412C">
      <w:pPr>
        <w:pStyle w:val="Heading2"/>
        <w:numPr>
          <w:ilvl w:val="0"/>
          <w:numId w:val="3"/>
        </w:numPr>
        <w:wordWrap/>
        <w:spacing w:after="0" w:line="276" w:lineRule="auto"/>
        <w:rPr>
          <w:rFonts w:ascii="Fira Sans Light" w:hAnsi="Fira Sans Light"/>
          <w:b/>
          <w:bCs/>
          <w:sz w:val="26"/>
          <w:szCs w:val="26"/>
        </w:rPr>
      </w:pPr>
      <w:bookmarkStart w:id="86" w:name="_Toc138537035"/>
      <w:r w:rsidRPr="006F1F7A">
        <w:rPr>
          <w:rFonts w:ascii="Fira Sans Light" w:hAnsi="Fira Sans Light"/>
          <w:b/>
          <w:bCs/>
          <w:sz w:val="26"/>
          <w:szCs w:val="26"/>
        </w:rPr>
        <w:lastRenderedPageBreak/>
        <w:t>Use of Electricity</w:t>
      </w:r>
      <w:bookmarkEnd w:id="86"/>
    </w:p>
    <w:p w14:paraId="3334C6AF" w14:textId="5A817CC4" w:rsidR="00C22BC6" w:rsidRPr="0079728D" w:rsidRDefault="00C22BC6" w:rsidP="0007412C">
      <w:pPr>
        <w:pStyle w:val="Pa7"/>
        <w:spacing w:line="276" w:lineRule="auto"/>
        <w:rPr>
          <w:rFonts w:ascii="Fira Sans Light" w:hAnsi="Fira Sans Light" w:cs="Calibri"/>
          <w:color w:val="211D1E"/>
          <w:sz w:val="22"/>
          <w:szCs w:val="22"/>
        </w:rPr>
      </w:pPr>
    </w:p>
    <w:p w14:paraId="1CD06369" w14:textId="527D8BF4" w:rsidR="0039079C" w:rsidRDefault="0039079C" w:rsidP="0007412C">
      <w:pPr>
        <w:wordWrap/>
        <w:spacing w:after="0" w:line="276" w:lineRule="auto"/>
        <w:rPr>
          <w:rFonts w:ascii="Fira Sans Light" w:hAnsi="Fira Sans Light" w:cs="Calibri"/>
          <w:sz w:val="24"/>
          <w:szCs w:val="24"/>
        </w:rPr>
      </w:pPr>
      <w:r w:rsidRPr="0079728D">
        <w:rPr>
          <w:rFonts w:ascii="Fira Sans Light" w:hAnsi="Fira Sans Light" w:cs="Calibri"/>
          <w:sz w:val="24"/>
          <w:szCs w:val="24"/>
        </w:rPr>
        <w:t>National Grid</w:t>
      </w:r>
    </w:p>
    <w:p w14:paraId="378C82D6" w14:textId="77777777" w:rsidR="00DE4133" w:rsidRPr="0079728D" w:rsidRDefault="00DE4133" w:rsidP="0007412C">
      <w:pPr>
        <w:wordWrap/>
        <w:spacing w:after="0" w:line="276" w:lineRule="auto"/>
        <w:rPr>
          <w:rFonts w:ascii="Fira Sans Light" w:hAnsi="Fira Sans Light" w:cs="Calibri"/>
          <w:sz w:val="24"/>
          <w:szCs w:val="24"/>
        </w:rPr>
      </w:pPr>
    </w:p>
    <w:p w14:paraId="45622FB5" w14:textId="667B59C1" w:rsidR="00F57E6A" w:rsidRDefault="00B04364" w:rsidP="00485C37">
      <w:pPr>
        <w:wordWrap/>
        <w:spacing w:after="0" w:line="276" w:lineRule="auto"/>
        <w:ind w:firstLine="800"/>
        <w:rPr>
          <w:rFonts w:ascii="Fira Sans Light" w:hAnsi="Fira Sans Light" w:cs="Calibri"/>
          <w:sz w:val="22"/>
        </w:rPr>
      </w:pPr>
      <w:r w:rsidRPr="0079728D">
        <w:rPr>
          <w:rFonts w:ascii="Fira Sans Light" w:hAnsi="Fira Sans Light" w:cs="Calibri"/>
          <w:sz w:val="22"/>
        </w:rPr>
        <w:t>Although access to the national grid substantially grew by 2022</w:t>
      </w:r>
      <w:r w:rsidR="00496197">
        <w:rPr>
          <w:rFonts w:ascii="Fira Sans Light" w:hAnsi="Fira Sans Light" w:cs="Calibri"/>
          <w:sz w:val="22"/>
        </w:rPr>
        <w:t xml:space="preserve"> (Figure 2)</w:t>
      </w:r>
      <w:r w:rsidR="2B3F794E" w:rsidRPr="0079728D">
        <w:rPr>
          <w:rFonts w:ascii="Fira Sans Light" w:hAnsi="Fira Sans Light" w:cs="Calibri"/>
          <w:sz w:val="22"/>
        </w:rPr>
        <w:t>,</w:t>
      </w:r>
      <w:r w:rsidR="70D9F6D6" w:rsidRPr="0079728D">
        <w:rPr>
          <w:rFonts w:ascii="Fira Sans Light" w:hAnsi="Fira Sans Light" w:cs="Calibri"/>
          <w:sz w:val="22"/>
        </w:rPr>
        <w:t xml:space="preserve"> the</w:t>
      </w:r>
      <w:r w:rsidR="7B4CEBBB" w:rsidRPr="0079728D">
        <w:rPr>
          <w:rFonts w:ascii="Fira Sans Light" w:hAnsi="Fira Sans Light" w:cs="Calibri"/>
          <w:sz w:val="22"/>
        </w:rPr>
        <w:t xml:space="preserve"> </w:t>
      </w:r>
      <w:r w:rsidR="00EA77AE">
        <w:rPr>
          <w:rFonts w:ascii="Fira Sans Light" w:hAnsi="Fira Sans Light" w:cs="Calibri"/>
          <w:sz w:val="22"/>
        </w:rPr>
        <w:t xml:space="preserve">average </w:t>
      </w:r>
      <w:r w:rsidR="7B4CEBBB" w:rsidRPr="0079728D">
        <w:rPr>
          <w:rFonts w:ascii="Fira Sans Light" w:hAnsi="Fira Sans Light" w:cs="Calibri"/>
          <w:sz w:val="22"/>
        </w:rPr>
        <w:t xml:space="preserve">consumption </w:t>
      </w:r>
      <w:r w:rsidR="70D9F6D6" w:rsidRPr="0079728D">
        <w:rPr>
          <w:rFonts w:ascii="Fira Sans Light" w:hAnsi="Fira Sans Light" w:cs="Calibri"/>
          <w:sz w:val="22"/>
        </w:rPr>
        <w:t xml:space="preserve">of grid electricity </w:t>
      </w:r>
      <w:r w:rsidRPr="0079728D">
        <w:rPr>
          <w:rFonts w:ascii="Fira Sans Light" w:hAnsi="Fira Sans Light" w:cs="Calibri"/>
          <w:sz w:val="22"/>
        </w:rPr>
        <w:t>remains</w:t>
      </w:r>
      <w:r w:rsidR="12F71BC9" w:rsidRPr="0079728D">
        <w:rPr>
          <w:rFonts w:ascii="Fira Sans Light" w:hAnsi="Fira Sans Light" w:cs="Calibri"/>
          <w:sz w:val="22"/>
        </w:rPr>
        <w:t xml:space="preserve"> </w:t>
      </w:r>
      <w:r w:rsidR="5D1FB7CC" w:rsidRPr="0079728D">
        <w:rPr>
          <w:rFonts w:ascii="Fira Sans Light" w:hAnsi="Fira Sans Light" w:cs="Calibri"/>
          <w:sz w:val="22"/>
        </w:rPr>
        <w:t>low</w:t>
      </w:r>
      <w:r w:rsidR="00C80CA7" w:rsidRPr="0079728D">
        <w:rPr>
          <w:rFonts w:ascii="Fira Sans Light" w:hAnsi="Fira Sans Light" w:cs="Calibri"/>
          <w:sz w:val="22"/>
        </w:rPr>
        <w:t>.</w:t>
      </w:r>
      <w:r w:rsidR="5D1FB7CC" w:rsidRPr="0079728D">
        <w:rPr>
          <w:rFonts w:ascii="Fira Sans Light" w:hAnsi="Fira Sans Light" w:cs="Calibri"/>
          <w:sz w:val="22"/>
        </w:rPr>
        <w:t xml:space="preserve"> </w:t>
      </w:r>
      <w:r w:rsidR="00E262DC">
        <w:rPr>
          <w:rFonts w:ascii="Fira Sans Light" w:hAnsi="Fira Sans Light" w:cs="Calibri"/>
          <w:sz w:val="22"/>
        </w:rPr>
        <w:t>In 2022, n</w:t>
      </w:r>
      <w:r w:rsidR="35F2A930" w:rsidRPr="0079728D">
        <w:rPr>
          <w:rFonts w:ascii="Fira Sans Light" w:hAnsi="Fira Sans Light" w:cs="Calibri"/>
          <w:sz w:val="22"/>
        </w:rPr>
        <w:t>ationwide</w:t>
      </w:r>
      <w:r w:rsidR="004C31C4" w:rsidRPr="0079728D">
        <w:rPr>
          <w:rFonts w:ascii="Fira Sans Light" w:hAnsi="Fira Sans Light" w:cs="Calibri"/>
          <w:sz w:val="22"/>
        </w:rPr>
        <w:t>,</w:t>
      </w:r>
      <w:r w:rsidR="60C50F11" w:rsidRPr="0079728D">
        <w:rPr>
          <w:rFonts w:ascii="Fira Sans Light" w:hAnsi="Fira Sans Light" w:cs="Calibri"/>
          <w:sz w:val="22"/>
        </w:rPr>
        <w:t xml:space="preserve"> </w:t>
      </w:r>
      <w:r w:rsidR="006C29E3">
        <w:rPr>
          <w:rFonts w:ascii="Fira Sans Light" w:hAnsi="Fira Sans Light" w:cs="Calibri"/>
          <w:sz w:val="22"/>
        </w:rPr>
        <w:t xml:space="preserve">Rwandan </w:t>
      </w:r>
      <w:r w:rsidR="1815EA54" w:rsidRPr="0079728D">
        <w:rPr>
          <w:rFonts w:ascii="Fira Sans Light" w:hAnsi="Fira Sans Light" w:cs="Calibri"/>
          <w:sz w:val="22"/>
        </w:rPr>
        <w:t xml:space="preserve">households </w:t>
      </w:r>
      <w:r w:rsidR="68D9B2B6" w:rsidRPr="0079728D">
        <w:rPr>
          <w:rFonts w:ascii="Fira Sans Light" w:hAnsi="Fira Sans Light" w:cs="Calibri"/>
          <w:sz w:val="22"/>
        </w:rPr>
        <w:t>consume 16.8 kWh of electricity</w:t>
      </w:r>
      <w:r w:rsidR="4DC0FE2A" w:rsidRPr="0079728D">
        <w:rPr>
          <w:rFonts w:ascii="Fira Sans Light" w:hAnsi="Fira Sans Light" w:cs="Calibri"/>
          <w:sz w:val="22"/>
        </w:rPr>
        <w:t xml:space="preserve"> </w:t>
      </w:r>
      <w:r w:rsidR="15330763" w:rsidRPr="0079728D">
        <w:rPr>
          <w:rFonts w:ascii="Fira Sans Light" w:hAnsi="Fira Sans Light" w:cs="Calibri"/>
          <w:sz w:val="22"/>
        </w:rPr>
        <w:t xml:space="preserve">per month on </w:t>
      </w:r>
      <w:r w:rsidR="4DC0FE2A" w:rsidRPr="0079728D">
        <w:rPr>
          <w:rFonts w:ascii="Fira Sans Light" w:hAnsi="Fira Sans Light" w:cs="Calibri"/>
          <w:sz w:val="22"/>
        </w:rPr>
        <w:t>average</w:t>
      </w:r>
      <w:r w:rsidR="00E262DC">
        <w:rPr>
          <w:rFonts w:ascii="Fira Sans Light" w:hAnsi="Fira Sans Light" w:cs="Calibri"/>
          <w:sz w:val="22"/>
        </w:rPr>
        <w:t xml:space="preserve"> (Figure 22)</w:t>
      </w:r>
      <w:r w:rsidR="00496197">
        <w:rPr>
          <w:rFonts w:ascii="Fira Sans Light" w:hAnsi="Fira Sans Light" w:cs="Calibri"/>
          <w:sz w:val="22"/>
        </w:rPr>
        <w:t xml:space="preserve">, which is lower than the </w:t>
      </w:r>
      <w:r w:rsidR="00BA3208">
        <w:rPr>
          <w:rFonts w:ascii="Fira Sans Light" w:hAnsi="Fira Sans Light" w:cs="Calibri"/>
          <w:sz w:val="22"/>
        </w:rPr>
        <w:t xml:space="preserve">average </w:t>
      </w:r>
      <w:r w:rsidR="00496197">
        <w:rPr>
          <w:rFonts w:ascii="Fira Sans Light" w:hAnsi="Fira Sans Light" w:cs="Calibri"/>
          <w:sz w:val="22"/>
        </w:rPr>
        <w:t xml:space="preserve">consumption </w:t>
      </w:r>
      <w:r w:rsidR="00E262DC">
        <w:rPr>
          <w:rFonts w:ascii="Fira Sans Light" w:hAnsi="Fira Sans Light" w:cs="Calibri"/>
          <w:sz w:val="22"/>
        </w:rPr>
        <w:t xml:space="preserve">of </w:t>
      </w:r>
      <w:r w:rsidR="00496197" w:rsidRPr="00496197">
        <w:rPr>
          <w:rFonts w:ascii="Fira Sans Light" w:hAnsi="Fira Sans Light" w:cs="Calibri"/>
          <w:sz w:val="22"/>
        </w:rPr>
        <w:t xml:space="preserve">nearby East African countries like Kenya </w:t>
      </w:r>
      <w:r w:rsidR="00496197">
        <w:rPr>
          <w:rFonts w:ascii="Fira Sans Light" w:hAnsi="Fira Sans Light" w:cs="Calibri"/>
          <w:sz w:val="22"/>
        </w:rPr>
        <w:t xml:space="preserve">with </w:t>
      </w:r>
      <w:r w:rsidR="00496197" w:rsidRPr="00496197">
        <w:rPr>
          <w:rFonts w:ascii="Fira Sans Light" w:hAnsi="Fira Sans Light" w:cs="Calibri"/>
          <w:sz w:val="22"/>
        </w:rPr>
        <w:t xml:space="preserve">48.6 kWh and </w:t>
      </w:r>
      <w:r w:rsidR="00496197" w:rsidRPr="00612F97">
        <w:rPr>
          <w:rFonts w:ascii="Fira Sans Light" w:hAnsi="Fira Sans Light" w:cs="Calibri"/>
          <w:sz w:val="22"/>
        </w:rPr>
        <w:t>Uganda with 42 kWh</w:t>
      </w:r>
      <w:r w:rsidR="00496197" w:rsidRPr="00496197">
        <w:rPr>
          <w:rFonts w:ascii="Fira Sans Light" w:hAnsi="Fira Sans Light" w:cs="Calibri"/>
          <w:sz w:val="22"/>
        </w:rPr>
        <w:t xml:space="preserve"> (Dubey et al. 2019; Energy Sector Management Assistance Program (ESMAP) n.d.).</w:t>
      </w:r>
      <w:r w:rsidR="00612F97">
        <w:rPr>
          <w:rFonts w:ascii="Fira Sans Light" w:hAnsi="Fira Sans Light" w:cs="Calibri"/>
          <w:sz w:val="22"/>
        </w:rPr>
        <w:t xml:space="preserve"> </w:t>
      </w:r>
    </w:p>
    <w:p w14:paraId="723A746D" w14:textId="77777777" w:rsidR="00F57E6A" w:rsidRDefault="00F57E6A" w:rsidP="00485C37">
      <w:pPr>
        <w:wordWrap/>
        <w:spacing w:after="0" w:line="276" w:lineRule="auto"/>
        <w:ind w:firstLine="800"/>
        <w:rPr>
          <w:rFonts w:ascii="Fira Sans Light" w:hAnsi="Fira Sans Light" w:cs="Calibri"/>
          <w:sz w:val="22"/>
        </w:rPr>
      </w:pPr>
    </w:p>
    <w:p w14:paraId="20D7A7FB" w14:textId="0C08D47F" w:rsidR="00CE036B" w:rsidRDefault="00DE300C" w:rsidP="00485C37">
      <w:pPr>
        <w:wordWrap/>
        <w:spacing w:after="0" w:line="276" w:lineRule="auto"/>
        <w:ind w:firstLine="800"/>
        <w:rPr>
          <w:rFonts w:ascii="Fira Sans Light" w:hAnsi="Fira Sans Light" w:cs="Calibri"/>
          <w:sz w:val="22"/>
        </w:rPr>
      </w:pPr>
      <w:r>
        <w:rPr>
          <w:rFonts w:ascii="Fira Sans Light" w:hAnsi="Fira Sans Light" w:cs="Calibri"/>
          <w:sz w:val="22"/>
        </w:rPr>
        <w:t>Compared to 2016, t</w:t>
      </w:r>
      <w:r w:rsidR="00C80CA7" w:rsidRPr="0079728D">
        <w:rPr>
          <w:rFonts w:ascii="Fira Sans Light" w:hAnsi="Fira Sans Light" w:cs="Calibri"/>
          <w:sz w:val="22"/>
        </w:rPr>
        <w:t xml:space="preserve">he </w:t>
      </w:r>
      <w:r w:rsidR="008C3C83">
        <w:rPr>
          <w:rFonts w:ascii="Fira Sans Light" w:hAnsi="Fira Sans Light" w:cs="Calibri"/>
          <w:sz w:val="22"/>
        </w:rPr>
        <w:t xml:space="preserve">nationwide </w:t>
      </w:r>
      <w:r w:rsidR="009708E8">
        <w:rPr>
          <w:rFonts w:ascii="Fira Sans Light" w:hAnsi="Fira Sans Light" w:cs="Calibri"/>
          <w:sz w:val="22"/>
        </w:rPr>
        <w:t xml:space="preserve">grid </w:t>
      </w:r>
      <w:r w:rsidR="00C80CA7" w:rsidRPr="0079728D">
        <w:rPr>
          <w:rFonts w:ascii="Fira Sans Light" w:hAnsi="Fira Sans Light" w:cs="Calibri"/>
          <w:sz w:val="22"/>
        </w:rPr>
        <w:t>consumption</w:t>
      </w:r>
      <w:r>
        <w:rPr>
          <w:rFonts w:ascii="Fira Sans Light" w:hAnsi="Fira Sans Light" w:cs="Calibri"/>
          <w:sz w:val="22"/>
        </w:rPr>
        <w:t xml:space="preserve"> </w:t>
      </w:r>
      <w:r w:rsidR="000D7DC5">
        <w:rPr>
          <w:rFonts w:ascii="Fira Sans Light" w:hAnsi="Fira Sans Light" w:cs="Calibri"/>
          <w:sz w:val="22"/>
        </w:rPr>
        <w:t>is lower</w:t>
      </w:r>
      <w:r w:rsidR="00BA3208">
        <w:rPr>
          <w:rFonts w:ascii="Fira Sans Light" w:hAnsi="Fira Sans Light" w:cs="Calibri"/>
          <w:sz w:val="22"/>
        </w:rPr>
        <w:t xml:space="preserve"> </w:t>
      </w:r>
      <w:r w:rsidR="00612F97">
        <w:rPr>
          <w:rFonts w:ascii="Fira Sans Light" w:hAnsi="Fira Sans Light" w:cs="Calibri"/>
          <w:sz w:val="22"/>
        </w:rPr>
        <w:t xml:space="preserve">in 2022 because of </w:t>
      </w:r>
      <w:r w:rsidR="00CF1473" w:rsidRPr="0079728D">
        <w:rPr>
          <w:rFonts w:ascii="Fira Sans Light" w:hAnsi="Fira Sans Light" w:cs="Calibri"/>
          <w:sz w:val="22"/>
        </w:rPr>
        <w:t>the major grid expansion in rural areas</w:t>
      </w:r>
      <w:r w:rsidR="006E5CE4">
        <w:rPr>
          <w:rFonts w:ascii="Fira Sans Light" w:hAnsi="Fira Sans Light" w:cs="Calibri"/>
          <w:sz w:val="22"/>
        </w:rPr>
        <w:t xml:space="preserve"> over time</w:t>
      </w:r>
      <w:r w:rsidR="000D7DC5">
        <w:rPr>
          <w:rFonts w:ascii="Fira Sans Light" w:hAnsi="Fira Sans Light" w:cs="Calibri"/>
          <w:sz w:val="22"/>
        </w:rPr>
        <w:t xml:space="preserve">. </w:t>
      </w:r>
      <w:r w:rsidR="00F20B8B">
        <w:rPr>
          <w:rFonts w:ascii="Fira Sans Light" w:hAnsi="Fira Sans Light" w:cs="Calibri"/>
          <w:sz w:val="22"/>
        </w:rPr>
        <w:t xml:space="preserve">In 2022, </w:t>
      </w:r>
      <w:r w:rsidRPr="0079728D">
        <w:rPr>
          <w:rFonts w:ascii="Fira Sans Light" w:hAnsi="Fira Sans Light" w:cs="Calibri"/>
          <w:sz w:val="22"/>
        </w:rPr>
        <w:t>68.3%</w:t>
      </w:r>
      <w:r>
        <w:rPr>
          <w:rFonts w:ascii="Fira Sans Light" w:hAnsi="Fira Sans Light" w:cs="Calibri"/>
          <w:sz w:val="22"/>
        </w:rPr>
        <w:t xml:space="preserve"> of</w:t>
      </w:r>
      <w:r w:rsidRPr="0079728D">
        <w:rPr>
          <w:rFonts w:ascii="Fira Sans Light" w:hAnsi="Fira Sans Light" w:cs="Calibri"/>
          <w:sz w:val="22"/>
        </w:rPr>
        <w:t xml:space="preserve"> </w:t>
      </w:r>
      <w:r>
        <w:rPr>
          <w:rFonts w:ascii="Fira Sans Light" w:hAnsi="Fira Sans Light" w:cs="Calibri"/>
          <w:sz w:val="22"/>
        </w:rPr>
        <w:t>Rwanda</w:t>
      </w:r>
      <w:r w:rsidR="00181387">
        <w:rPr>
          <w:rFonts w:ascii="Fira Sans Light" w:hAnsi="Fira Sans Light" w:cs="Calibri"/>
          <w:sz w:val="22"/>
        </w:rPr>
        <w:t>n</w:t>
      </w:r>
      <w:r>
        <w:rPr>
          <w:rFonts w:ascii="Fira Sans Light" w:hAnsi="Fira Sans Light" w:cs="Calibri"/>
          <w:sz w:val="22"/>
        </w:rPr>
        <w:t xml:space="preserve"> </w:t>
      </w:r>
      <w:r w:rsidRPr="0079728D">
        <w:rPr>
          <w:rFonts w:ascii="Fira Sans Light" w:hAnsi="Fira Sans Light" w:cs="Calibri"/>
          <w:sz w:val="22"/>
        </w:rPr>
        <w:t>households connected to the grid</w:t>
      </w:r>
      <w:r w:rsidR="006E5CE4">
        <w:rPr>
          <w:rFonts w:ascii="Fira Sans Light" w:hAnsi="Fira Sans Light" w:cs="Calibri"/>
          <w:sz w:val="22"/>
        </w:rPr>
        <w:t xml:space="preserve"> are rural </w:t>
      </w:r>
      <w:r w:rsidR="006E5CE4" w:rsidRPr="0079728D">
        <w:rPr>
          <w:rFonts w:ascii="Fira Sans Light" w:hAnsi="Fira Sans Light" w:cs="Calibri"/>
          <w:sz w:val="22"/>
        </w:rPr>
        <w:t xml:space="preserve">households </w:t>
      </w:r>
      <w:r w:rsidR="006E5CE4">
        <w:rPr>
          <w:rFonts w:ascii="Fira Sans Light" w:hAnsi="Fira Sans Light" w:cs="Calibri"/>
          <w:sz w:val="22"/>
        </w:rPr>
        <w:t>with low</w:t>
      </w:r>
      <w:r w:rsidR="006E5CE4" w:rsidRPr="0079728D">
        <w:rPr>
          <w:rFonts w:ascii="Fira Sans Light" w:hAnsi="Fira Sans Light" w:cs="Calibri"/>
          <w:sz w:val="22"/>
        </w:rPr>
        <w:t xml:space="preserve"> average grid consumption </w:t>
      </w:r>
      <w:r w:rsidR="006E5CE4">
        <w:rPr>
          <w:rFonts w:ascii="Fira Sans Light" w:hAnsi="Fira Sans Light" w:cs="Calibri"/>
          <w:sz w:val="22"/>
        </w:rPr>
        <w:t xml:space="preserve">of </w:t>
      </w:r>
      <w:r w:rsidR="006E5CE4" w:rsidRPr="0079728D">
        <w:rPr>
          <w:rFonts w:ascii="Fira Sans Light" w:hAnsi="Fira Sans Light" w:cs="Calibri"/>
          <w:sz w:val="22"/>
        </w:rPr>
        <w:t>11.3 kWh</w:t>
      </w:r>
      <w:r w:rsidR="003C0C92">
        <w:rPr>
          <w:rFonts w:ascii="Fira Sans Light" w:hAnsi="Fira Sans Light" w:cs="Calibri"/>
          <w:sz w:val="22"/>
        </w:rPr>
        <w:t xml:space="preserve"> (Figure 22)</w:t>
      </w:r>
      <w:r w:rsidR="00D32B66" w:rsidRPr="0079728D">
        <w:rPr>
          <w:rFonts w:ascii="Fira Sans Light" w:hAnsi="Fira Sans Light" w:cs="Calibri"/>
          <w:sz w:val="22"/>
        </w:rPr>
        <w:t xml:space="preserve">. </w:t>
      </w:r>
      <w:r w:rsidR="00C605AC">
        <w:rPr>
          <w:rFonts w:ascii="Fira Sans Light" w:hAnsi="Fira Sans Light" w:cs="Calibri"/>
          <w:sz w:val="22"/>
        </w:rPr>
        <w:t>F</w:t>
      </w:r>
      <w:r>
        <w:rPr>
          <w:rFonts w:ascii="Fira Sans Light" w:hAnsi="Fira Sans Light" w:cs="Calibri"/>
          <w:sz w:val="22"/>
        </w:rPr>
        <w:t>or the</w:t>
      </w:r>
      <w:r w:rsidR="00D32B66" w:rsidRPr="0079728D">
        <w:rPr>
          <w:rFonts w:ascii="Fira Sans Light" w:hAnsi="Fira Sans Light" w:cs="Calibri"/>
          <w:sz w:val="22"/>
        </w:rPr>
        <w:t xml:space="preserve"> </w:t>
      </w:r>
      <w:r w:rsidR="0002266B" w:rsidRPr="0079728D">
        <w:rPr>
          <w:rFonts w:ascii="Fira Sans Light" w:hAnsi="Fira Sans Light" w:cs="Calibri"/>
          <w:sz w:val="22"/>
        </w:rPr>
        <w:t>high</w:t>
      </w:r>
      <w:r w:rsidR="00D32B66" w:rsidRPr="0079728D">
        <w:rPr>
          <w:rFonts w:ascii="Fira Sans Light" w:hAnsi="Fira Sans Light" w:cs="Calibri"/>
          <w:sz w:val="22"/>
        </w:rPr>
        <w:t xml:space="preserve"> </w:t>
      </w:r>
      <w:r>
        <w:rPr>
          <w:rFonts w:ascii="Fira Sans Light" w:hAnsi="Fira Sans Light" w:cs="Calibri"/>
          <w:sz w:val="22"/>
        </w:rPr>
        <w:t>share</w:t>
      </w:r>
      <w:r w:rsidR="00D32B66" w:rsidRPr="0079728D">
        <w:rPr>
          <w:rFonts w:ascii="Fira Sans Light" w:hAnsi="Fira Sans Light" w:cs="Calibri"/>
          <w:sz w:val="22"/>
        </w:rPr>
        <w:t xml:space="preserve"> of rural households</w:t>
      </w:r>
      <w:r w:rsidR="0002266B" w:rsidRPr="0079728D">
        <w:rPr>
          <w:rFonts w:ascii="Fira Sans Light" w:hAnsi="Fira Sans Light" w:cs="Calibri"/>
          <w:sz w:val="22"/>
        </w:rPr>
        <w:t xml:space="preserve"> with</w:t>
      </w:r>
      <w:r>
        <w:rPr>
          <w:rFonts w:ascii="Fira Sans Light" w:hAnsi="Fira Sans Light" w:cs="Calibri"/>
          <w:sz w:val="22"/>
        </w:rPr>
        <w:t xml:space="preserve"> </w:t>
      </w:r>
      <w:r w:rsidR="0002266B" w:rsidRPr="0079728D">
        <w:rPr>
          <w:rFonts w:ascii="Fira Sans Light" w:hAnsi="Fira Sans Light" w:cs="Calibri"/>
          <w:sz w:val="22"/>
        </w:rPr>
        <w:t xml:space="preserve">low </w:t>
      </w:r>
      <w:r w:rsidR="00CA7D5E" w:rsidRPr="0079728D">
        <w:rPr>
          <w:rFonts w:ascii="Fira Sans Light" w:hAnsi="Fira Sans Light" w:cs="Calibri"/>
          <w:sz w:val="22"/>
        </w:rPr>
        <w:t>grid</w:t>
      </w:r>
      <w:r w:rsidR="006E5CE4">
        <w:rPr>
          <w:rFonts w:ascii="Fira Sans Light" w:hAnsi="Fira Sans Light" w:cs="Calibri"/>
          <w:sz w:val="22"/>
        </w:rPr>
        <w:t xml:space="preserve"> electricity</w:t>
      </w:r>
      <w:r w:rsidR="00CA7D5E" w:rsidRPr="0079728D">
        <w:rPr>
          <w:rFonts w:ascii="Fira Sans Light" w:hAnsi="Fira Sans Light" w:cs="Calibri"/>
          <w:sz w:val="22"/>
        </w:rPr>
        <w:t xml:space="preserve"> </w:t>
      </w:r>
      <w:r>
        <w:rPr>
          <w:rFonts w:ascii="Fira Sans Light" w:hAnsi="Fira Sans Light" w:cs="Calibri"/>
          <w:sz w:val="22"/>
        </w:rPr>
        <w:t>use</w:t>
      </w:r>
      <w:r w:rsidR="00C605AC">
        <w:rPr>
          <w:rFonts w:ascii="Fira Sans Light" w:hAnsi="Fira Sans Light" w:cs="Calibri"/>
          <w:sz w:val="22"/>
        </w:rPr>
        <w:t>, t</w:t>
      </w:r>
      <w:r w:rsidR="00C605AC" w:rsidRPr="0079728D">
        <w:rPr>
          <w:rFonts w:ascii="Fira Sans Light" w:hAnsi="Fira Sans Light" w:cs="Calibri"/>
          <w:sz w:val="22"/>
        </w:rPr>
        <w:t>he</w:t>
      </w:r>
      <w:r w:rsidR="00C605AC">
        <w:rPr>
          <w:rFonts w:ascii="Fira Sans Light" w:hAnsi="Fira Sans Light" w:cs="Calibri"/>
          <w:sz w:val="22"/>
        </w:rPr>
        <w:t xml:space="preserve"> nationwide average of grid consumption</w:t>
      </w:r>
      <w:r w:rsidR="00EA77AE">
        <w:rPr>
          <w:rFonts w:ascii="Fira Sans Light" w:hAnsi="Fira Sans Light" w:cs="Calibri"/>
          <w:sz w:val="22"/>
        </w:rPr>
        <w:t xml:space="preserve"> in 2022</w:t>
      </w:r>
      <w:r w:rsidR="00C605AC">
        <w:rPr>
          <w:rFonts w:ascii="Fira Sans Light" w:hAnsi="Fira Sans Light" w:cs="Calibri"/>
          <w:sz w:val="22"/>
        </w:rPr>
        <w:t xml:space="preserve"> </w:t>
      </w:r>
      <w:r w:rsidR="00511237">
        <w:rPr>
          <w:rFonts w:ascii="Fira Sans Light" w:hAnsi="Fira Sans Light" w:cs="Calibri"/>
          <w:sz w:val="22"/>
        </w:rPr>
        <w:t>is</w:t>
      </w:r>
      <w:r w:rsidR="00905288">
        <w:rPr>
          <w:rFonts w:ascii="Fira Sans Light" w:hAnsi="Fira Sans Light" w:cs="Calibri"/>
          <w:sz w:val="22"/>
        </w:rPr>
        <w:t xml:space="preserve"> </w:t>
      </w:r>
      <w:r w:rsidR="00FC0874">
        <w:rPr>
          <w:rFonts w:ascii="Fira Sans Light" w:hAnsi="Fira Sans Light" w:cs="Calibri"/>
          <w:sz w:val="22"/>
        </w:rPr>
        <w:t>lowered</w:t>
      </w:r>
      <w:r w:rsidR="00C605AC">
        <w:rPr>
          <w:rFonts w:ascii="Fira Sans Light" w:hAnsi="Fira Sans Light" w:cs="Calibri"/>
          <w:sz w:val="22"/>
        </w:rPr>
        <w:t>.</w:t>
      </w:r>
      <w:r w:rsidR="00CB2D04">
        <w:rPr>
          <w:rFonts w:ascii="Fira Sans Light" w:hAnsi="Fira Sans Light" w:cs="Calibri"/>
          <w:sz w:val="22"/>
        </w:rPr>
        <w:t xml:space="preserve"> </w:t>
      </w:r>
    </w:p>
    <w:p w14:paraId="11EF3A43" w14:textId="77777777" w:rsidR="00CE036B" w:rsidRPr="00FC0874" w:rsidRDefault="00CE036B" w:rsidP="00485C37">
      <w:pPr>
        <w:wordWrap/>
        <w:spacing w:after="0" w:line="276" w:lineRule="auto"/>
        <w:ind w:firstLine="800"/>
        <w:rPr>
          <w:rFonts w:ascii="Fira Sans Light" w:hAnsi="Fira Sans Light" w:cs="Calibri"/>
          <w:sz w:val="22"/>
        </w:rPr>
      </w:pPr>
    </w:p>
    <w:p w14:paraId="2C949C46" w14:textId="7EAB34D0" w:rsidR="00E27F09" w:rsidRDefault="00CB2D04" w:rsidP="009D6A98">
      <w:pPr>
        <w:wordWrap/>
        <w:spacing w:after="0" w:line="276" w:lineRule="auto"/>
        <w:ind w:firstLine="800"/>
        <w:rPr>
          <w:rFonts w:ascii="Fira Sans Light" w:hAnsi="Fira Sans Light" w:cs="Calibri"/>
          <w:sz w:val="22"/>
        </w:rPr>
      </w:pPr>
      <w:r>
        <w:rPr>
          <w:rFonts w:ascii="Fira Sans Light" w:hAnsi="Fira Sans Light" w:cs="Calibri"/>
          <w:sz w:val="22"/>
        </w:rPr>
        <w:t>By locality, u</w:t>
      </w:r>
      <w:r w:rsidR="10C0764A" w:rsidRPr="0079728D">
        <w:rPr>
          <w:rFonts w:ascii="Fira Sans Light" w:hAnsi="Fira Sans Light" w:cs="Calibri"/>
          <w:sz w:val="22"/>
        </w:rPr>
        <w:t>rban and rural areas show a big disparity in their electricity consumption.</w:t>
      </w:r>
      <w:r w:rsidR="00961795" w:rsidRPr="0079728D">
        <w:rPr>
          <w:rFonts w:ascii="Fira Sans Light" w:hAnsi="Fira Sans Light" w:cs="Calibri"/>
          <w:sz w:val="22"/>
        </w:rPr>
        <w:t xml:space="preserve"> In 2022,</w:t>
      </w:r>
      <w:r w:rsidR="490B6D37" w:rsidRPr="0079728D">
        <w:rPr>
          <w:rFonts w:ascii="Fira Sans Light" w:hAnsi="Fira Sans Light" w:cs="Calibri"/>
          <w:sz w:val="22"/>
        </w:rPr>
        <w:t xml:space="preserve"> </w:t>
      </w:r>
      <w:r w:rsidR="00961795" w:rsidRPr="0079728D">
        <w:rPr>
          <w:rFonts w:ascii="Fira Sans Light" w:hAnsi="Fira Sans Light" w:cs="Calibri"/>
          <w:sz w:val="22"/>
        </w:rPr>
        <w:t>u</w:t>
      </w:r>
      <w:r w:rsidR="490B6D37" w:rsidRPr="0079728D">
        <w:rPr>
          <w:rFonts w:ascii="Fira Sans Light" w:hAnsi="Fira Sans Light" w:cs="Calibri"/>
          <w:sz w:val="22"/>
        </w:rPr>
        <w:t>rban households</w:t>
      </w:r>
      <w:r w:rsidR="10C0764A" w:rsidRPr="0079728D">
        <w:rPr>
          <w:rFonts w:ascii="Fira Sans Light" w:hAnsi="Fira Sans Light" w:cs="Calibri"/>
          <w:sz w:val="22"/>
        </w:rPr>
        <w:t xml:space="preserve"> consume electricity </w:t>
      </w:r>
      <w:r w:rsidR="490B6D37" w:rsidRPr="0079728D">
        <w:rPr>
          <w:rFonts w:ascii="Fira Sans Light" w:hAnsi="Fira Sans Light" w:cs="Calibri"/>
          <w:sz w:val="22"/>
        </w:rPr>
        <w:t xml:space="preserve">about 2.5 times </w:t>
      </w:r>
      <w:r w:rsidR="10C0764A" w:rsidRPr="0079728D">
        <w:rPr>
          <w:rFonts w:ascii="Fira Sans Light" w:hAnsi="Fira Sans Light" w:cs="Calibri"/>
          <w:sz w:val="22"/>
        </w:rPr>
        <w:t>more</w:t>
      </w:r>
      <w:r w:rsidR="490B6D37" w:rsidRPr="0079728D">
        <w:rPr>
          <w:rFonts w:ascii="Fira Sans Light" w:hAnsi="Fira Sans Light" w:cs="Calibri"/>
          <w:sz w:val="22"/>
        </w:rPr>
        <w:t xml:space="preserve"> than rural households</w:t>
      </w:r>
      <w:r w:rsidR="10C0764A" w:rsidRPr="0079728D">
        <w:rPr>
          <w:rFonts w:ascii="Fira Sans Light" w:hAnsi="Fira Sans Light" w:cs="Calibri"/>
          <w:sz w:val="22"/>
        </w:rPr>
        <w:t xml:space="preserve"> do </w:t>
      </w:r>
      <w:r w:rsidR="00961795" w:rsidRPr="0079728D">
        <w:rPr>
          <w:rFonts w:ascii="Fira Sans Light" w:hAnsi="Fira Sans Light" w:cs="Calibri"/>
          <w:sz w:val="22"/>
        </w:rPr>
        <w:t>(</w:t>
      </w:r>
      <w:r w:rsidR="10C0764A" w:rsidRPr="0079728D">
        <w:rPr>
          <w:rFonts w:ascii="Fira Sans Light" w:hAnsi="Fira Sans Light" w:cs="Calibri"/>
          <w:sz w:val="22"/>
        </w:rPr>
        <w:t>Figure 2</w:t>
      </w:r>
      <w:r w:rsidR="00B24E0C">
        <w:rPr>
          <w:rFonts w:ascii="Fira Sans Light" w:hAnsi="Fira Sans Light" w:cs="Calibri"/>
          <w:sz w:val="22"/>
        </w:rPr>
        <w:t>2</w:t>
      </w:r>
      <w:r w:rsidR="00961795" w:rsidRPr="0079728D">
        <w:rPr>
          <w:rFonts w:ascii="Fira Sans Light" w:hAnsi="Fira Sans Light" w:cs="Calibri"/>
          <w:sz w:val="22"/>
        </w:rPr>
        <w:t>)</w:t>
      </w:r>
      <w:r w:rsidR="10C0764A" w:rsidRPr="0079728D">
        <w:rPr>
          <w:rFonts w:ascii="Fira Sans Light" w:hAnsi="Fira Sans Light" w:cs="Calibri"/>
          <w:sz w:val="22"/>
        </w:rPr>
        <w:t>.</w:t>
      </w:r>
      <w:r w:rsidR="00592F6C" w:rsidRPr="0079728D">
        <w:rPr>
          <w:rFonts w:ascii="Fira Sans Light" w:hAnsi="Fira Sans Light" w:cs="Calibri"/>
          <w:sz w:val="22"/>
        </w:rPr>
        <w:t xml:space="preserve"> </w:t>
      </w:r>
      <w:r w:rsidR="00E27F09">
        <w:rPr>
          <w:rFonts w:ascii="Fira Sans Light" w:hAnsi="Fira Sans Light" w:cs="Calibri"/>
          <w:sz w:val="22"/>
        </w:rPr>
        <w:t>Across Ubudehe categories, urban households show higher grid consumption than rural households</w:t>
      </w:r>
      <w:r w:rsidR="00F23754">
        <w:rPr>
          <w:rFonts w:ascii="Fira Sans Light" w:hAnsi="Fira Sans Light" w:cs="Calibri"/>
          <w:sz w:val="22"/>
        </w:rPr>
        <w:t xml:space="preserve"> do</w:t>
      </w:r>
      <w:r w:rsidR="00E27F09">
        <w:rPr>
          <w:rFonts w:ascii="Fira Sans Light" w:hAnsi="Fira Sans Light" w:cs="Calibri"/>
          <w:sz w:val="22"/>
        </w:rPr>
        <w:t xml:space="preserve"> (Figure 23).</w:t>
      </w:r>
    </w:p>
    <w:p w14:paraId="052841D0" w14:textId="77777777" w:rsidR="00E27F09" w:rsidRDefault="00E27F09" w:rsidP="009D6A98">
      <w:pPr>
        <w:wordWrap/>
        <w:spacing w:after="0" w:line="276" w:lineRule="auto"/>
        <w:ind w:firstLine="800"/>
        <w:rPr>
          <w:rFonts w:ascii="Fira Sans Light" w:hAnsi="Fira Sans Light" w:cs="Calibri"/>
          <w:sz w:val="22"/>
        </w:rPr>
      </w:pPr>
    </w:p>
    <w:p w14:paraId="5C9673AE" w14:textId="1E2FBCA9" w:rsidR="004320B7" w:rsidRPr="00DB7C8F" w:rsidRDefault="00E27F09" w:rsidP="00E27F09">
      <w:pPr>
        <w:wordWrap/>
        <w:spacing w:after="0" w:line="276" w:lineRule="auto"/>
        <w:ind w:firstLine="800"/>
        <w:rPr>
          <w:rFonts w:ascii="Fira Sans Light" w:hAnsi="Fira Sans Light" w:cs="Calibri"/>
          <w:sz w:val="22"/>
        </w:rPr>
      </w:pPr>
      <w:r>
        <w:rPr>
          <w:rFonts w:ascii="Fira Sans Light" w:hAnsi="Fira Sans Light" w:cs="Calibri"/>
          <w:sz w:val="22"/>
        </w:rPr>
        <w:t>Unlike urban households, rural households do not show substantial differences in their grid consumption by Ubudehe classification</w:t>
      </w:r>
      <w:r w:rsidR="009708E8">
        <w:rPr>
          <w:rFonts w:ascii="Fira Sans Light" w:hAnsi="Fira Sans Light" w:cs="Calibri"/>
          <w:sz w:val="22"/>
        </w:rPr>
        <w:t>s</w:t>
      </w:r>
      <w:r>
        <w:rPr>
          <w:rFonts w:ascii="Fira Sans Light" w:hAnsi="Fira Sans Light" w:cs="Calibri"/>
          <w:sz w:val="22"/>
        </w:rPr>
        <w:t xml:space="preserve"> (Figure 23). This </w:t>
      </w:r>
      <w:r w:rsidR="003C0C92">
        <w:rPr>
          <w:rFonts w:ascii="Fira Sans Light" w:hAnsi="Fira Sans Light" w:cs="Calibri"/>
          <w:sz w:val="22"/>
        </w:rPr>
        <w:t>suggests</w:t>
      </w:r>
      <w:r>
        <w:rPr>
          <w:rFonts w:ascii="Fira Sans Light" w:hAnsi="Fira Sans Light" w:cs="Calibri"/>
          <w:sz w:val="22"/>
        </w:rPr>
        <w:t xml:space="preserve"> that for rural households, their wealth level </w:t>
      </w:r>
      <w:r w:rsidR="009708E8">
        <w:rPr>
          <w:rFonts w:ascii="Fira Sans Light" w:hAnsi="Fira Sans Light" w:cs="Calibri"/>
          <w:sz w:val="22"/>
        </w:rPr>
        <w:t>might</w:t>
      </w:r>
      <w:r w:rsidR="000F418A">
        <w:rPr>
          <w:rFonts w:ascii="Fira Sans Light" w:hAnsi="Fira Sans Light" w:cs="Calibri"/>
          <w:sz w:val="22"/>
        </w:rPr>
        <w:t xml:space="preserve"> not</w:t>
      </w:r>
      <w:r>
        <w:rPr>
          <w:rFonts w:ascii="Fira Sans Light" w:hAnsi="Fira Sans Light" w:cs="Calibri"/>
          <w:sz w:val="22"/>
        </w:rPr>
        <w:t xml:space="preserve"> </w:t>
      </w:r>
      <w:r w:rsidR="009708E8">
        <w:rPr>
          <w:rFonts w:ascii="Fira Sans Light" w:hAnsi="Fira Sans Light" w:cs="Calibri"/>
          <w:sz w:val="22"/>
        </w:rPr>
        <w:t xml:space="preserve">be </w:t>
      </w:r>
      <w:r>
        <w:rPr>
          <w:rFonts w:ascii="Fira Sans Light" w:hAnsi="Fira Sans Light" w:cs="Calibri"/>
          <w:sz w:val="22"/>
        </w:rPr>
        <w:t>the ma</w:t>
      </w:r>
      <w:r w:rsidR="003C0C92">
        <w:rPr>
          <w:rFonts w:ascii="Fira Sans Light" w:hAnsi="Fira Sans Light" w:cs="Calibri"/>
          <w:sz w:val="22"/>
        </w:rPr>
        <w:t>jor</w:t>
      </w:r>
      <w:r>
        <w:rPr>
          <w:rFonts w:ascii="Fira Sans Light" w:hAnsi="Fira Sans Light" w:cs="Calibri"/>
          <w:sz w:val="22"/>
        </w:rPr>
        <w:t xml:space="preserve"> </w:t>
      </w:r>
      <w:r w:rsidR="00F23754">
        <w:rPr>
          <w:rFonts w:ascii="Fira Sans Light" w:hAnsi="Fira Sans Light" w:cs="Calibri"/>
          <w:sz w:val="22"/>
        </w:rPr>
        <w:t>factor</w:t>
      </w:r>
      <w:r>
        <w:rPr>
          <w:rFonts w:ascii="Fira Sans Light" w:hAnsi="Fira Sans Light" w:cs="Calibri"/>
          <w:sz w:val="22"/>
        </w:rPr>
        <w:t xml:space="preserve"> for their </w:t>
      </w:r>
      <w:r w:rsidR="000F418A">
        <w:rPr>
          <w:rFonts w:ascii="Fira Sans Light" w:hAnsi="Fira Sans Light" w:cs="Calibri"/>
          <w:sz w:val="22"/>
        </w:rPr>
        <w:t xml:space="preserve">current </w:t>
      </w:r>
      <w:r>
        <w:rPr>
          <w:rFonts w:ascii="Fira Sans Light" w:hAnsi="Fira Sans Light" w:cs="Calibri"/>
          <w:sz w:val="22"/>
        </w:rPr>
        <w:t>low grid consumption.</w:t>
      </w:r>
      <w:r w:rsidR="00CE2C3D">
        <w:rPr>
          <w:rFonts w:ascii="Fira Sans Light" w:hAnsi="Fira Sans Light" w:cs="Calibri"/>
          <w:sz w:val="22"/>
        </w:rPr>
        <w:t xml:space="preserve"> </w:t>
      </w:r>
      <w:r w:rsidR="00D313E3">
        <w:rPr>
          <w:rFonts w:ascii="Fira Sans Light" w:hAnsi="Fira Sans Light" w:cs="Calibri"/>
          <w:sz w:val="22"/>
        </w:rPr>
        <w:t xml:space="preserve">Grid </w:t>
      </w:r>
      <w:r w:rsidR="00680AE1">
        <w:rPr>
          <w:rFonts w:ascii="Fira Sans Light" w:hAnsi="Fira Sans Light" w:cs="Calibri"/>
          <w:sz w:val="22"/>
        </w:rPr>
        <w:t xml:space="preserve">consumption </w:t>
      </w:r>
      <w:r w:rsidR="004320B7" w:rsidRPr="00C33B69">
        <w:rPr>
          <w:rFonts w:ascii="Fira Sans Light" w:hAnsi="Fira Sans Light" w:cs="Calibri"/>
          <w:sz w:val="22"/>
        </w:rPr>
        <w:t>tends to rise along with years of connection, but rural households in most Ubudehe categories are connected to the grid in recent five years on average</w:t>
      </w:r>
      <w:r w:rsidR="00D313E3">
        <w:rPr>
          <w:rFonts w:ascii="Fira Sans Light" w:hAnsi="Fira Sans Light" w:cs="Calibri"/>
          <w:sz w:val="22"/>
        </w:rPr>
        <w:t xml:space="preserve">, which </w:t>
      </w:r>
      <w:r w:rsidR="0006134A">
        <w:rPr>
          <w:rFonts w:ascii="Fira Sans Light" w:hAnsi="Fira Sans Light" w:cs="Calibri"/>
          <w:sz w:val="22"/>
        </w:rPr>
        <w:t>would have been</w:t>
      </w:r>
      <w:r w:rsidR="00D313E3">
        <w:rPr>
          <w:rFonts w:ascii="Fira Sans Light" w:hAnsi="Fira Sans Light" w:cs="Calibri"/>
          <w:sz w:val="22"/>
        </w:rPr>
        <w:t xml:space="preserve"> too short for grid consumption to </w:t>
      </w:r>
      <w:r w:rsidR="00EC59C1">
        <w:rPr>
          <w:rFonts w:ascii="Fira Sans Light" w:hAnsi="Fira Sans Light" w:cs="Calibri"/>
          <w:sz w:val="22"/>
        </w:rPr>
        <w:t>increase</w:t>
      </w:r>
      <w:r w:rsidR="004320B7" w:rsidRPr="00C33B69">
        <w:rPr>
          <w:rFonts w:ascii="Fira Sans Light" w:hAnsi="Fira Sans Light" w:cs="Calibri"/>
          <w:sz w:val="22"/>
        </w:rPr>
        <w:t xml:space="preserve"> (Figure 24 and 25).</w:t>
      </w:r>
      <w:r w:rsidR="00DB7C8F" w:rsidRPr="00C33B69">
        <w:rPr>
          <w:rFonts w:ascii="Fira Sans Light" w:hAnsi="Fira Sans Light" w:cs="Calibri"/>
          <w:sz w:val="22"/>
        </w:rPr>
        <w:t xml:space="preserve"> </w:t>
      </w:r>
    </w:p>
    <w:p w14:paraId="2C6B5DA8" w14:textId="77777777" w:rsidR="0079728D" w:rsidRPr="00612F97" w:rsidRDefault="0079728D" w:rsidP="009D6A98">
      <w:pPr>
        <w:wordWrap/>
        <w:spacing w:after="0" w:line="276" w:lineRule="auto"/>
        <w:jc w:val="center"/>
        <w:rPr>
          <w:rFonts w:ascii="Fira Sans Light" w:hAnsi="Fira Sans Light" w:cs="Calibri"/>
          <w:sz w:val="22"/>
        </w:rPr>
      </w:pPr>
    </w:p>
    <w:p w14:paraId="0E57EEBD" w14:textId="68C7CF29" w:rsidR="00214704" w:rsidRPr="00612F97" w:rsidRDefault="002079C2" w:rsidP="009D6A98">
      <w:pPr>
        <w:pStyle w:val="Caption"/>
        <w:spacing w:after="0" w:line="276" w:lineRule="auto"/>
        <w:jc w:val="center"/>
        <w:rPr>
          <w:rFonts w:ascii="Fira Sans Light" w:hAnsi="Fira Sans Light" w:cs="Calibri"/>
          <w:b w:val="0"/>
          <w:bCs w:val="0"/>
        </w:rPr>
      </w:pPr>
      <w:bookmarkStart w:id="87" w:name="_Toc138521692"/>
      <w:r w:rsidRPr="00612F97">
        <w:rPr>
          <w:rFonts w:ascii="Fira Sans Light" w:hAnsi="Fira Sans Light"/>
          <w:b w:val="0"/>
          <w:bCs w:val="0"/>
        </w:rPr>
        <w:t xml:space="preserve">Figure </w:t>
      </w:r>
      <w:r w:rsidRPr="00612F97">
        <w:rPr>
          <w:rFonts w:ascii="Fira Sans Light" w:hAnsi="Fira Sans Light"/>
          <w:b w:val="0"/>
          <w:bCs w:val="0"/>
        </w:rPr>
        <w:fldChar w:fldCharType="begin"/>
      </w:r>
      <w:r w:rsidRPr="00612F97">
        <w:rPr>
          <w:rFonts w:ascii="Fira Sans Light" w:hAnsi="Fira Sans Light"/>
          <w:b w:val="0"/>
          <w:bCs w:val="0"/>
        </w:rPr>
        <w:instrText xml:space="preserve"> SEQ Figure \* ARABIC </w:instrText>
      </w:r>
      <w:r w:rsidRPr="00612F97">
        <w:rPr>
          <w:rFonts w:ascii="Fira Sans Light" w:hAnsi="Fira Sans Light"/>
          <w:b w:val="0"/>
          <w:bCs w:val="0"/>
        </w:rPr>
        <w:fldChar w:fldCharType="separate"/>
      </w:r>
      <w:r w:rsidR="009D109B">
        <w:rPr>
          <w:rFonts w:ascii="Fira Sans Light" w:hAnsi="Fira Sans Light"/>
          <w:b w:val="0"/>
          <w:bCs w:val="0"/>
          <w:noProof/>
        </w:rPr>
        <w:t>22</w:t>
      </w:r>
      <w:r w:rsidRPr="00612F97">
        <w:rPr>
          <w:rFonts w:ascii="Fira Sans Light" w:hAnsi="Fira Sans Light"/>
          <w:b w:val="0"/>
          <w:bCs w:val="0"/>
          <w:noProof/>
        </w:rPr>
        <w:fldChar w:fldCharType="end"/>
      </w:r>
      <w:r w:rsidR="00234A6C" w:rsidRPr="00612F97">
        <w:rPr>
          <w:rFonts w:ascii="Fira Sans Light" w:hAnsi="Fira Sans Light" w:cs="Calibri"/>
          <w:b w:val="0"/>
          <w:bCs w:val="0"/>
        </w:rPr>
        <w:t>. Monthly Grid Consumption, by locality (kWh)</w:t>
      </w:r>
      <w:bookmarkEnd w:id="87"/>
    </w:p>
    <w:p w14:paraId="4A550B5D" w14:textId="77777777" w:rsidR="008C40C3" w:rsidRDefault="008C40C3" w:rsidP="008C40C3">
      <w:pPr>
        <w:wordWrap/>
        <w:spacing w:after="0" w:line="276" w:lineRule="auto"/>
        <w:jc w:val="center"/>
        <w:rPr>
          <w:rFonts w:ascii="Fira Sans Light" w:hAnsi="Fira Sans Light" w:cs="Calibri"/>
          <w:sz w:val="22"/>
        </w:rPr>
      </w:pPr>
    </w:p>
    <w:p w14:paraId="60ACA53E" w14:textId="2774E3D4" w:rsidR="00214704" w:rsidRPr="00EA77AE" w:rsidRDefault="00214704" w:rsidP="008C40C3">
      <w:pPr>
        <w:wordWrap/>
        <w:spacing w:after="0" w:line="276" w:lineRule="auto"/>
        <w:jc w:val="center"/>
        <w:rPr>
          <w:rFonts w:ascii="Fira Sans Light" w:hAnsi="Fira Sans Light" w:cs="Calibri"/>
          <w:sz w:val="22"/>
        </w:rPr>
      </w:pPr>
      <w:r>
        <w:rPr>
          <w:noProof/>
        </w:rPr>
        <w:drawing>
          <wp:inline distT="0" distB="0" distL="0" distR="0" wp14:anchorId="3C6848D5" wp14:editId="4B148EA0">
            <wp:extent cx="4495800" cy="1952368"/>
            <wp:effectExtent l="0" t="0" r="0" b="0"/>
            <wp:docPr id="24" name="차트 24">
              <a:extLst xmlns:a="http://schemas.openxmlformats.org/drawingml/2006/main">
                <a:ext uri="{FF2B5EF4-FFF2-40B4-BE49-F238E27FC236}">
                  <a16:creationId xmlns:a16="http://schemas.microsoft.com/office/drawing/2014/main" id="{00000000-0008-0000-06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B8392B7" w14:textId="6B2D8E83" w:rsidR="00CD01AA" w:rsidRPr="00EA77AE" w:rsidRDefault="00796218" w:rsidP="009D6A98">
      <w:pPr>
        <w:wordWrap/>
        <w:spacing w:after="0" w:line="276" w:lineRule="auto"/>
        <w:jc w:val="right"/>
        <w:rPr>
          <w:rFonts w:ascii="Fira Sans Light" w:hAnsi="Fira Sans Light" w:cs="Calibri"/>
          <w:sz w:val="22"/>
        </w:rPr>
      </w:pPr>
      <w:r w:rsidRPr="00EA77AE">
        <w:rPr>
          <w:rFonts w:ascii="Fira Sans Light" w:hAnsi="Fira Sans Light" w:cs="Calibri"/>
          <w:i/>
          <w:iCs/>
          <w:sz w:val="18"/>
          <w:szCs w:val="18"/>
        </w:rPr>
        <w:t>Sources: Koo et al. 2018; “Multi-Tier Framework Survey in Rwanda” 2022</w:t>
      </w:r>
    </w:p>
    <w:p w14:paraId="42ECD89F" w14:textId="61E2ED7D" w:rsidR="00B04364" w:rsidRPr="00D47CDA" w:rsidRDefault="002079C2" w:rsidP="009D6A98">
      <w:pPr>
        <w:pStyle w:val="Caption"/>
        <w:spacing w:after="0" w:line="276" w:lineRule="auto"/>
        <w:jc w:val="center"/>
        <w:rPr>
          <w:rFonts w:ascii="Fira Sans Light" w:hAnsi="Fira Sans Light" w:cs="Calibri"/>
          <w:b w:val="0"/>
          <w:bCs w:val="0"/>
        </w:rPr>
      </w:pPr>
      <w:bookmarkStart w:id="88" w:name="_Toc138521693"/>
      <w:r w:rsidRPr="00D47CDA">
        <w:rPr>
          <w:rFonts w:ascii="Fira Sans Light" w:hAnsi="Fira Sans Light"/>
          <w:b w:val="0"/>
          <w:bCs w:val="0"/>
        </w:rPr>
        <w:lastRenderedPageBreak/>
        <w:t xml:space="preserve">Figure </w:t>
      </w:r>
      <w:r w:rsidRPr="00D47CDA">
        <w:rPr>
          <w:rFonts w:ascii="Fira Sans Light" w:hAnsi="Fira Sans Light"/>
          <w:b w:val="0"/>
          <w:bCs w:val="0"/>
        </w:rPr>
        <w:fldChar w:fldCharType="begin"/>
      </w:r>
      <w:r w:rsidRPr="00D47CDA">
        <w:rPr>
          <w:rFonts w:ascii="Fira Sans Light" w:hAnsi="Fira Sans Light"/>
          <w:b w:val="0"/>
          <w:bCs w:val="0"/>
        </w:rPr>
        <w:instrText xml:space="preserve"> SEQ Figure \* ARABIC </w:instrText>
      </w:r>
      <w:r w:rsidRPr="00D47CDA">
        <w:rPr>
          <w:rFonts w:ascii="Fira Sans Light" w:hAnsi="Fira Sans Light"/>
          <w:b w:val="0"/>
          <w:bCs w:val="0"/>
        </w:rPr>
        <w:fldChar w:fldCharType="separate"/>
      </w:r>
      <w:r w:rsidR="009D109B">
        <w:rPr>
          <w:rFonts w:ascii="Fira Sans Light" w:hAnsi="Fira Sans Light"/>
          <w:b w:val="0"/>
          <w:bCs w:val="0"/>
          <w:noProof/>
        </w:rPr>
        <w:t>23</w:t>
      </w:r>
      <w:r w:rsidRPr="00D47CDA">
        <w:rPr>
          <w:rFonts w:ascii="Fira Sans Light" w:hAnsi="Fira Sans Light"/>
          <w:b w:val="0"/>
          <w:bCs w:val="0"/>
          <w:noProof/>
        </w:rPr>
        <w:fldChar w:fldCharType="end"/>
      </w:r>
      <w:r w:rsidR="00B04364" w:rsidRPr="00D47CDA">
        <w:rPr>
          <w:rFonts w:ascii="Fira Sans Light" w:hAnsi="Fira Sans Light" w:cs="Calibri"/>
          <w:b w:val="0"/>
          <w:bCs w:val="0"/>
        </w:rPr>
        <w:t>. Nationwide Monthly Grid Consumption in 2022, by Ubudehe category</w:t>
      </w:r>
      <w:r w:rsidR="0079728D" w:rsidRPr="00D47CDA">
        <w:rPr>
          <w:rFonts w:ascii="Fira Sans Light" w:hAnsi="Fira Sans Light" w:cs="Calibri"/>
          <w:b w:val="0"/>
          <w:bCs w:val="0"/>
        </w:rPr>
        <w:t xml:space="preserve"> and by locality</w:t>
      </w:r>
      <w:r w:rsidR="00B04364" w:rsidRPr="00D47CDA">
        <w:rPr>
          <w:rFonts w:ascii="Fira Sans Light" w:hAnsi="Fira Sans Light" w:cs="Calibri"/>
          <w:b w:val="0"/>
          <w:bCs w:val="0"/>
        </w:rPr>
        <w:t xml:space="preserve"> (kWh)</w:t>
      </w:r>
      <w:bookmarkEnd w:id="88"/>
    </w:p>
    <w:p w14:paraId="67A5F097" w14:textId="77777777" w:rsidR="0079728D" w:rsidRDefault="0079728D" w:rsidP="009D6A98">
      <w:pPr>
        <w:wordWrap/>
        <w:spacing w:after="0" w:line="276" w:lineRule="auto"/>
        <w:jc w:val="center"/>
        <w:rPr>
          <w:rFonts w:ascii="Fira Sans Light" w:hAnsi="Fira Sans Light" w:cs="Calibri"/>
          <w:color w:val="C00000"/>
          <w:sz w:val="22"/>
        </w:rPr>
      </w:pPr>
    </w:p>
    <w:p w14:paraId="70EAAEDC" w14:textId="285C15C6" w:rsidR="00F46BAB" w:rsidRPr="00EA77AE" w:rsidRDefault="00F46BAB" w:rsidP="009D6A98">
      <w:pPr>
        <w:wordWrap/>
        <w:spacing w:after="0" w:line="276" w:lineRule="auto"/>
        <w:jc w:val="center"/>
        <w:rPr>
          <w:rFonts w:ascii="Fira Sans Light" w:hAnsi="Fira Sans Light" w:cs="Calibri"/>
          <w:sz w:val="22"/>
        </w:rPr>
      </w:pPr>
      <w:r>
        <w:rPr>
          <w:noProof/>
        </w:rPr>
        <w:drawing>
          <wp:inline distT="0" distB="0" distL="0" distR="0" wp14:anchorId="6FBC2365" wp14:editId="1BDA7B94">
            <wp:extent cx="5753100" cy="1894974"/>
            <wp:effectExtent l="0" t="0" r="0" b="0"/>
            <wp:docPr id="63" name="차트 63">
              <a:extLst xmlns:a="http://schemas.openxmlformats.org/drawingml/2006/main">
                <a:ext uri="{FF2B5EF4-FFF2-40B4-BE49-F238E27FC236}">
                  <a16:creationId xmlns:a16="http://schemas.microsoft.com/office/drawing/2014/main" id="{19883C2A-A499-C637-4C0C-23174A9010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BF98AD0" w14:textId="2490FFE1" w:rsidR="00CD01AA" w:rsidRPr="00EA77AE" w:rsidRDefault="005546FA" w:rsidP="009D6A98">
      <w:pPr>
        <w:wordWrap/>
        <w:spacing w:after="0" w:line="276" w:lineRule="auto"/>
        <w:ind w:firstLine="800"/>
        <w:jc w:val="right"/>
        <w:rPr>
          <w:rFonts w:ascii="Fira Sans Light" w:hAnsi="Fira Sans Light" w:cs="Calibri"/>
          <w:i/>
          <w:iCs/>
          <w:sz w:val="18"/>
          <w:szCs w:val="18"/>
        </w:rPr>
      </w:pPr>
      <w:r w:rsidRPr="00EA77AE">
        <w:rPr>
          <w:rFonts w:ascii="Fira Sans Light" w:hAnsi="Fira Sans Light" w:cs="Calibri"/>
          <w:i/>
          <w:iCs/>
          <w:sz w:val="18"/>
          <w:szCs w:val="18"/>
        </w:rPr>
        <w:t>Source: “Multi-Tier Framework Survey in Rwanda” 2022</w:t>
      </w:r>
    </w:p>
    <w:p w14:paraId="7641156F" w14:textId="77777777" w:rsidR="0079728D" w:rsidRPr="00D47CDA" w:rsidRDefault="0079728D" w:rsidP="009D6A98">
      <w:pPr>
        <w:wordWrap/>
        <w:spacing w:after="0" w:line="276" w:lineRule="auto"/>
        <w:jc w:val="center"/>
        <w:rPr>
          <w:rFonts w:ascii="Fira Sans Light" w:hAnsi="Fira Sans Light" w:cs="Calibri"/>
          <w:sz w:val="22"/>
        </w:rPr>
      </w:pPr>
    </w:p>
    <w:p w14:paraId="2395AB70" w14:textId="3EA4DFA9" w:rsidR="0079728D" w:rsidRPr="00D47CDA" w:rsidRDefault="002079C2" w:rsidP="009D6A98">
      <w:pPr>
        <w:pStyle w:val="Caption"/>
        <w:spacing w:after="0" w:line="276" w:lineRule="auto"/>
        <w:jc w:val="center"/>
        <w:rPr>
          <w:rFonts w:ascii="Fira Sans Light" w:hAnsi="Fira Sans Light" w:cs="Calibri"/>
          <w:b w:val="0"/>
          <w:bCs w:val="0"/>
        </w:rPr>
      </w:pPr>
      <w:bookmarkStart w:id="89" w:name="_Toc138521694"/>
      <w:r w:rsidRPr="00D47CDA">
        <w:rPr>
          <w:rFonts w:ascii="Fira Sans Light" w:hAnsi="Fira Sans Light"/>
          <w:b w:val="0"/>
          <w:bCs w:val="0"/>
        </w:rPr>
        <w:t xml:space="preserve">Figure </w:t>
      </w:r>
      <w:r w:rsidRPr="00D47CDA">
        <w:rPr>
          <w:rFonts w:ascii="Fira Sans Light" w:hAnsi="Fira Sans Light"/>
          <w:b w:val="0"/>
          <w:bCs w:val="0"/>
        </w:rPr>
        <w:fldChar w:fldCharType="begin"/>
      </w:r>
      <w:r w:rsidRPr="00D47CDA">
        <w:rPr>
          <w:rFonts w:ascii="Fira Sans Light" w:hAnsi="Fira Sans Light"/>
          <w:b w:val="0"/>
          <w:bCs w:val="0"/>
        </w:rPr>
        <w:instrText xml:space="preserve"> SEQ Figure \* ARABIC </w:instrText>
      </w:r>
      <w:r w:rsidRPr="00D47CDA">
        <w:rPr>
          <w:rFonts w:ascii="Fira Sans Light" w:hAnsi="Fira Sans Light"/>
          <w:b w:val="0"/>
          <w:bCs w:val="0"/>
        </w:rPr>
        <w:fldChar w:fldCharType="separate"/>
      </w:r>
      <w:r w:rsidR="009D109B">
        <w:rPr>
          <w:rFonts w:ascii="Fira Sans Light" w:hAnsi="Fira Sans Light"/>
          <w:b w:val="0"/>
          <w:bCs w:val="0"/>
          <w:noProof/>
        </w:rPr>
        <w:t>24</w:t>
      </w:r>
      <w:r w:rsidRPr="00D47CDA">
        <w:rPr>
          <w:rFonts w:ascii="Fira Sans Light" w:hAnsi="Fira Sans Light"/>
          <w:b w:val="0"/>
          <w:bCs w:val="0"/>
          <w:noProof/>
        </w:rPr>
        <w:fldChar w:fldCharType="end"/>
      </w:r>
      <w:r w:rsidR="0079728D" w:rsidRPr="00D47CDA">
        <w:rPr>
          <w:rFonts w:ascii="Fira Sans Light" w:hAnsi="Fira Sans Light" w:cs="Calibri"/>
          <w:b w:val="0"/>
          <w:bCs w:val="0"/>
        </w:rPr>
        <w:t>. Years of Grid Connection, by Ubudehe category and by locality (year)</w:t>
      </w:r>
      <w:bookmarkEnd w:id="89"/>
    </w:p>
    <w:p w14:paraId="499B710C" w14:textId="54C62037" w:rsidR="00EF3277" w:rsidRPr="0079728D" w:rsidRDefault="00EF3277" w:rsidP="009D6A98">
      <w:pPr>
        <w:wordWrap/>
        <w:spacing w:after="0" w:line="276" w:lineRule="auto"/>
        <w:ind w:firstLine="800"/>
        <w:rPr>
          <w:rFonts w:ascii="Calibri" w:hAnsi="Calibri" w:cs="Calibri"/>
          <w:sz w:val="22"/>
        </w:rPr>
      </w:pPr>
    </w:p>
    <w:p w14:paraId="7B383E07" w14:textId="35C70DEC" w:rsidR="00EF3277" w:rsidRPr="00EA77AE" w:rsidRDefault="005D111E" w:rsidP="009D6A98">
      <w:pPr>
        <w:wordWrap/>
        <w:spacing w:after="0" w:line="276" w:lineRule="auto"/>
        <w:jc w:val="center"/>
        <w:rPr>
          <w:rFonts w:ascii="Fira Sans Light" w:hAnsi="Fira Sans Light" w:cs="Calibri"/>
          <w:sz w:val="22"/>
        </w:rPr>
      </w:pPr>
      <w:r>
        <w:rPr>
          <w:noProof/>
        </w:rPr>
        <w:drawing>
          <wp:inline distT="0" distB="0" distL="0" distR="0" wp14:anchorId="306DE27D" wp14:editId="147BC4B6">
            <wp:extent cx="5763895" cy="2009274"/>
            <wp:effectExtent l="0" t="0" r="0" b="0"/>
            <wp:docPr id="98" name="차트 98">
              <a:extLst xmlns:a="http://schemas.openxmlformats.org/drawingml/2006/main">
                <a:ext uri="{FF2B5EF4-FFF2-40B4-BE49-F238E27FC236}">
                  <a16:creationId xmlns:a16="http://schemas.microsoft.com/office/drawing/2014/main" id="{339357C6-7C8C-7C9B-999E-9107A4AFE7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F4F4693" w14:textId="648727C7" w:rsidR="00CD01AA" w:rsidRPr="00EA77AE" w:rsidRDefault="005546FA" w:rsidP="009D6A98">
      <w:pPr>
        <w:wordWrap/>
        <w:spacing w:after="0" w:line="276" w:lineRule="auto"/>
        <w:ind w:firstLine="800"/>
        <w:jc w:val="right"/>
        <w:rPr>
          <w:rFonts w:ascii="Fira Sans Light" w:hAnsi="Fira Sans Light" w:cs="Calibri"/>
          <w:i/>
          <w:iCs/>
          <w:sz w:val="18"/>
          <w:szCs w:val="18"/>
        </w:rPr>
      </w:pPr>
      <w:r w:rsidRPr="00EA77AE">
        <w:rPr>
          <w:rFonts w:ascii="Fira Sans Light" w:hAnsi="Fira Sans Light" w:cs="Calibri"/>
          <w:i/>
          <w:iCs/>
          <w:sz w:val="18"/>
          <w:szCs w:val="18"/>
        </w:rPr>
        <w:t>Source: “Multi-Tier Framework Survey in Rwanda” 2022</w:t>
      </w:r>
    </w:p>
    <w:p w14:paraId="156985F5" w14:textId="77777777" w:rsidR="0079728D" w:rsidRPr="00CD01AA" w:rsidRDefault="0079728D" w:rsidP="009D6A98">
      <w:pPr>
        <w:wordWrap/>
        <w:spacing w:after="0" w:line="276" w:lineRule="auto"/>
        <w:jc w:val="center"/>
        <w:rPr>
          <w:rFonts w:ascii="Calibri" w:hAnsi="Calibri" w:cs="Calibri"/>
          <w:sz w:val="22"/>
        </w:rPr>
      </w:pPr>
    </w:p>
    <w:p w14:paraId="42C25BE6" w14:textId="6BCD80CF" w:rsidR="0079728D" w:rsidRPr="008C40C3" w:rsidRDefault="002079C2" w:rsidP="009D6A98">
      <w:pPr>
        <w:pStyle w:val="Caption"/>
        <w:spacing w:after="0" w:line="276" w:lineRule="auto"/>
        <w:jc w:val="center"/>
        <w:rPr>
          <w:rFonts w:ascii="Fira Sans Light" w:hAnsi="Fira Sans Light" w:cs="Calibri"/>
          <w:b w:val="0"/>
          <w:bCs w:val="0"/>
        </w:rPr>
      </w:pPr>
      <w:bookmarkStart w:id="90" w:name="_Toc138521695"/>
      <w:r w:rsidRPr="008C40C3">
        <w:rPr>
          <w:rFonts w:ascii="Fira Sans Light" w:hAnsi="Fira Sans Light"/>
          <w:b w:val="0"/>
          <w:bCs w:val="0"/>
        </w:rPr>
        <w:t xml:space="preserve">Figure </w:t>
      </w:r>
      <w:r w:rsidRPr="008C40C3">
        <w:rPr>
          <w:rFonts w:ascii="Fira Sans Light" w:hAnsi="Fira Sans Light"/>
          <w:b w:val="0"/>
          <w:bCs w:val="0"/>
        </w:rPr>
        <w:fldChar w:fldCharType="begin"/>
      </w:r>
      <w:r w:rsidRPr="008C40C3">
        <w:rPr>
          <w:rFonts w:ascii="Fira Sans Light" w:hAnsi="Fira Sans Light"/>
          <w:b w:val="0"/>
          <w:bCs w:val="0"/>
        </w:rPr>
        <w:instrText xml:space="preserve"> SEQ Figure \* ARABIC </w:instrText>
      </w:r>
      <w:r w:rsidRPr="008C40C3">
        <w:rPr>
          <w:rFonts w:ascii="Fira Sans Light" w:hAnsi="Fira Sans Light"/>
          <w:b w:val="0"/>
          <w:bCs w:val="0"/>
        </w:rPr>
        <w:fldChar w:fldCharType="separate"/>
      </w:r>
      <w:r w:rsidR="009D109B">
        <w:rPr>
          <w:rFonts w:ascii="Fira Sans Light" w:hAnsi="Fira Sans Light"/>
          <w:b w:val="0"/>
          <w:bCs w:val="0"/>
          <w:noProof/>
        </w:rPr>
        <w:t>25</w:t>
      </w:r>
      <w:r w:rsidRPr="008C40C3">
        <w:rPr>
          <w:rFonts w:ascii="Fira Sans Light" w:hAnsi="Fira Sans Light"/>
          <w:b w:val="0"/>
          <w:bCs w:val="0"/>
          <w:noProof/>
        </w:rPr>
        <w:fldChar w:fldCharType="end"/>
      </w:r>
      <w:r w:rsidR="0079728D" w:rsidRPr="008C40C3">
        <w:rPr>
          <w:rFonts w:ascii="Fira Sans Light" w:hAnsi="Fira Sans Light" w:cs="Calibri"/>
          <w:b w:val="0"/>
          <w:bCs w:val="0"/>
        </w:rPr>
        <w:t xml:space="preserve">. </w:t>
      </w:r>
      <w:r w:rsidR="00572225" w:rsidRPr="008C40C3">
        <w:rPr>
          <w:rFonts w:ascii="Fira Sans Light" w:hAnsi="Fira Sans Light" w:cs="Calibri"/>
          <w:b w:val="0"/>
          <w:bCs w:val="0"/>
        </w:rPr>
        <w:t>Nationwide Grid Consumption, by years of grid connection (kWh)</w:t>
      </w:r>
      <w:bookmarkEnd w:id="90"/>
    </w:p>
    <w:p w14:paraId="14A067FB" w14:textId="77777777" w:rsidR="0079728D" w:rsidRDefault="0079728D" w:rsidP="009D6A98">
      <w:pPr>
        <w:wordWrap/>
        <w:spacing w:after="0" w:line="276" w:lineRule="auto"/>
        <w:jc w:val="center"/>
        <w:rPr>
          <w:rFonts w:ascii="Calibri" w:hAnsi="Calibri" w:cs="Calibri"/>
          <w:sz w:val="22"/>
        </w:rPr>
      </w:pPr>
    </w:p>
    <w:p w14:paraId="046F199A" w14:textId="1763AA8C" w:rsidR="00256579" w:rsidRPr="00EA77AE" w:rsidRDefault="00256579" w:rsidP="009D6A98">
      <w:pPr>
        <w:wordWrap/>
        <w:spacing w:after="0" w:line="276" w:lineRule="auto"/>
        <w:jc w:val="center"/>
        <w:rPr>
          <w:rFonts w:ascii="Fira Sans Light" w:hAnsi="Fira Sans Light" w:cs="Calibri"/>
          <w:sz w:val="22"/>
        </w:rPr>
      </w:pPr>
      <w:r>
        <w:rPr>
          <w:noProof/>
        </w:rPr>
        <w:drawing>
          <wp:inline distT="0" distB="0" distL="0" distR="0" wp14:anchorId="65928610" wp14:editId="1F29AB56">
            <wp:extent cx="4572000" cy="1642311"/>
            <wp:effectExtent l="0" t="0" r="0" b="0"/>
            <wp:docPr id="99" name="차트 99">
              <a:extLst xmlns:a="http://schemas.openxmlformats.org/drawingml/2006/main">
                <a:ext uri="{FF2B5EF4-FFF2-40B4-BE49-F238E27FC236}">
                  <a16:creationId xmlns:a16="http://schemas.microsoft.com/office/drawing/2014/main" id="{B5F77AB3-E7DA-C38E-C9A5-6DE7BAF91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368CD0A" w14:textId="1F02D984" w:rsidR="00CD01AA" w:rsidRPr="00EA77AE" w:rsidRDefault="005546FA" w:rsidP="009D6A98">
      <w:pPr>
        <w:wordWrap/>
        <w:spacing w:after="0" w:line="276" w:lineRule="auto"/>
        <w:ind w:firstLine="800"/>
        <w:jc w:val="right"/>
        <w:rPr>
          <w:rFonts w:ascii="Fira Sans Light" w:hAnsi="Fira Sans Light" w:cs="Calibri"/>
          <w:i/>
          <w:iCs/>
          <w:sz w:val="18"/>
          <w:szCs w:val="18"/>
        </w:rPr>
      </w:pPr>
      <w:r w:rsidRPr="00EA77AE">
        <w:rPr>
          <w:rFonts w:ascii="Fira Sans Light" w:hAnsi="Fira Sans Light" w:cs="Calibri"/>
          <w:i/>
          <w:iCs/>
          <w:sz w:val="18"/>
          <w:szCs w:val="18"/>
        </w:rPr>
        <w:t>Source: “Multi-Tier Framework Survey in Rwanda” 2022</w:t>
      </w:r>
    </w:p>
    <w:p w14:paraId="3C79CB31" w14:textId="77777777" w:rsidR="008C40C3" w:rsidRDefault="008C40C3" w:rsidP="009D6A98">
      <w:pPr>
        <w:wordWrap/>
        <w:spacing w:after="0" w:line="276" w:lineRule="auto"/>
        <w:ind w:firstLine="800"/>
        <w:rPr>
          <w:rFonts w:ascii="Fira Sans Light" w:hAnsi="Fira Sans Light" w:cs="Calibri"/>
          <w:sz w:val="22"/>
        </w:rPr>
      </w:pPr>
    </w:p>
    <w:p w14:paraId="4AA87C21" w14:textId="77777777" w:rsidR="008C40C3" w:rsidRDefault="008C40C3" w:rsidP="009D6A98">
      <w:pPr>
        <w:wordWrap/>
        <w:spacing w:after="0" w:line="276" w:lineRule="auto"/>
        <w:ind w:firstLine="800"/>
        <w:rPr>
          <w:rFonts w:ascii="Fira Sans Light" w:hAnsi="Fira Sans Light" w:cs="Calibri"/>
          <w:sz w:val="22"/>
        </w:rPr>
      </w:pPr>
    </w:p>
    <w:p w14:paraId="07B6E14E" w14:textId="237C727C" w:rsidR="00DA669C" w:rsidRPr="00367CB4" w:rsidRDefault="00DE1F27" w:rsidP="009D6A98">
      <w:pPr>
        <w:wordWrap/>
        <w:spacing w:after="0" w:line="276" w:lineRule="auto"/>
        <w:ind w:firstLine="800"/>
        <w:rPr>
          <w:rFonts w:ascii="Fira Sans Light" w:hAnsi="Fira Sans Light" w:cs="Calibri"/>
          <w:sz w:val="22"/>
        </w:rPr>
      </w:pPr>
      <w:r w:rsidRPr="00367CB4">
        <w:rPr>
          <w:rFonts w:ascii="Fira Sans Light" w:hAnsi="Fira Sans Light" w:cs="Calibri"/>
          <w:sz w:val="22"/>
        </w:rPr>
        <w:lastRenderedPageBreak/>
        <w:t>In 2022, n</w:t>
      </w:r>
      <w:r w:rsidR="67906A30" w:rsidRPr="00367CB4">
        <w:rPr>
          <w:rFonts w:ascii="Fira Sans Light" w:hAnsi="Fira Sans Light" w:cs="Calibri"/>
          <w:sz w:val="22"/>
        </w:rPr>
        <w:t>ationwide</w:t>
      </w:r>
      <w:r w:rsidRPr="00367CB4">
        <w:rPr>
          <w:rFonts w:ascii="Fira Sans Light" w:hAnsi="Fira Sans Light" w:cs="Calibri"/>
          <w:sz w:val="22"/>
        </w:rPr>
        <w:t>,</w:t>
      </w:r>
      <w:r w:rsidR="67906A30" w:rsidRPr="00367CB4">
        <w:rPr>
          <w:rFonts w:ascii="Fira Sans Light" w:hAnsi="Fira Sans Light" w:cs="Calibri"/>
          <w:sz w:val="22"/>
        </w:rPr>
        <w:t xml:space="preserve"> Rwanda</w:t>
      </w:r>
      <w:r w:rsidR="00181387">
        <w:rPr>
          <w:rFonts w:ascii="Fira Sans Light" w:hAnsi="Fira Sans Light" w:cs="Calibri"/>
          <w:sz w:val="22"/>
        </w:rPr>
        <w:t>n</w:t>
      </w:r>
      <w:r w:rsidR="67906A30" w:rsidRPr="00367CB4">
        <w:rPr>
          <w:rFonts w:ascii="Fira Sans Light" w:hAnsi="Fira Sans Light" w:cs="Calibri"/>
          <w:sz w:val="22"/>
        </w:rPr>
        <w:t xml:space="preserve"> households spend </w:t>
      </w:r>
      <w:r w:rsidR="38338B42" w:rsidRPr="00367CB4">
        <w:rPr>
          <w:rFonts w:ascii="Fira Sans Light" w:hAnsi="Fira Sans Light" w:cs="Calibri"/>
          <w:sz w:val="22"/>
        </w:rPr>
        <w:t xml:space="preserve">on average </w:t>
      </w:r>
      <w:r w:rsidR="67906A30" w:rsidRPr="00367CB4">
        <w:rPr>
          <w:rFonts w:ascii="Fira Sans Light" w:hAnsi="Fira Sans Light" w:cs="Calibri"/>
          <w:sz w:val="22"/>
        </w:rPr>
        <w:t xml:space="preserve">2,267 </w:t>
      </w:r>
      <w:r w:rsidR="00134043" w:rsidRPr="00367CB4">
        <w:rPr>
          <w:rFonts w:ascii="Fira Sans Light" w:hAnsi="Fira Sans Light" w:cs="Calibri"/>
          <w:sz w:val="22"/>
        </w:rPr>
        <w:t>Rwandan Franc (RWF)</w:t>
      </w:r>
      <w:r w:rsidR="00D47280">
        <w:rPr>
          <w:rFonts w:ascii="Fira Sans Light" w:hAnsi="Fira Sans Light" w:cs="Calibri"/>
          <w:sz w:val="22"/>
        </w:rPr>
        <w:t>, equivalent to around 2 United States Dollar (USD),</w:t>
      </w:r>
      <w:r w:rsidRPr="00367CB4">
        <w:rPr>
          <w:rFonts w:ascii="Fira Sans Light" w:hAnsi="Fira Sans Light" w:cs="Calibri"/>
          <w:sz w:val="22"/>
        </w:rPr>
        <w:t xml:space="preserve"> </w:t>
      </w:r>
      <w:r w:rsidR="67906A30" w:rsidRPr="00367CB4">
        <w:rPr>
          <w:rFonts w:ascii="Fira Sans Light" w:hAnsi="Fira Sans Light" w:cs="Calibri"/>
          <w:sz w:val="22"/>
        </w:rPr>
        <w:t>on grid electricity</w:t>
      </w:r>
      <w:r w:rsidR="007F2DA1" w:rsidRPr="00367CB4">
        <w:rPr>
          <w:rFonts w:ascii="Fira Sans Light" w:hAnsi="Fira Sans Light" w:cs="Calibri"/>
          <w:sz w:val="22"/>
        </w:rPr>
        <w:t xml:space="preserve"> (Figure </w:t>
      </w:r>
      <w:r w:rsidR="00442511">
        <w:rPr>
          <w:rFonts w:ascii="Fira Sans Light" w:hAnsi="Fira Sans Light" w:cs="Calibri"/>
          <w:sz w:val="22"/>
        </w:rPr>
        <w:t>26</w:t>
      </w:r>
      <w:r w:rsidR="007F2DA1" w:rsidRPr="00367CB4">
        <w:rPr>
          <w:rFonts w:ascii="Fira Sans Light" w:hAnsi="Fira Sans Light" w:cs="Calibri"/>
          <w:sz w:val="22"/>
        </w:rPr>
        <w:t>)</w:t>
      </w:r>
      <w:r w:rsidRPr="00367CB4">
        <w:rPr>
          <w:rFonts w:ascii="Fira Sans Light" w:hAnsi="Fira Sans Light" w:cs="Calibri"/>
          <w:sz w:val="22"/>
        </w:rPr>
        <w:t>.</w:t>
      </w:r>
      <w:r w:rsidR="00DA669C" w:rsidRPr="00367CB4">
        <w:rPr>
          <w:rFonts w:ascii="Fira Sans Light" w:hAnsi="Fira Sans Light" w:cs="Calibri"/>
          <w:sz w:val="22"/>
        </w:rPr>
        <w:t xml:space="preserve"> Grid expenditure of rural households is 1,164 RWF</w:t>
      </w:r>
      <w:r w:rsidR="00D47280">
        <w:rPr>
          <w:rFonts w:ascii="Fira Sans Light" w:hAnsi="Fira Sans Light" w:cs="Calibri"/>
          <w:sz w:val="22"/>
        </w:rPr>
        <w:t xml:space="preserve"> (~1 USD)</w:t>
      </w:r>
      <w:r w:rsidR="00DA669C" w:rsidRPr="00367CB4">
        <w:rPr>
          <w:rFonts w:ascii="Fira Sans Light" w:hAnsi="Fira Sans Light" w:cs="Calibri"/>
          <w:sz w:val="22"/>
        </w:rPr>
        <w:t xml:space="preserve">, while urban households spend almost four times more on the grid. </w:t>
      </w:r>
    </w:p>
    <w:p w14:paraId="18B4E4C9" w14:textId="77777777" w:rsidR="00DA669C" w:rsidRPr="00367CB4" w:rsidRDefault="00DA669C" w:rsidP="009D6A98">
      <w:pPr>
        <w:wordWrap/>
        <w:spacing w:after="0" w:line="276" w:lineRule="auto"/>
        <w:ind w:firstLine="800"/>
        <w:rPr>
          <w:rFonts w:ascii="Fira Sans Light" w:hAnsi="Fira Sans Light" w:cs="Calibri"/>
          <w:sz w:val="22"/>
        </w:rPr>
      </w:pPr>
    </w:p>
    <w:p w14:paraId="4B9AE54E" w14:textId="48001081" w:rsidR="004B243A" w:rsidRPr="00367CB4" w:rsidRDefault="00736C2B" w:rsidP="009D6A98">
      <w:pPr>
        <w:wordWrap/>
        <w:spacing w:after="0" w:line="276" w:lineRule="auto"/>
        <w:ind w:firstLine="800"/>
        <w:rPr>
          <w:rFonts w:ascii="Fira Sans Light" w:hAnsi="Fira Sans Light" w:cs="Calibri"/>
          <w:sz w:val="22"/>
        </w:rPr>
      </w:pPr>
      <w:r w:rsidRPr="00367CB4">
        <w:rPr>
          <w:rFonts w:ascii="Fira Sans Light" w:hAnsi="Fira Sans Light" w:cs="Calibri"/>
          <w:sz w:val="22"/>
        </w:rPr>
        <w:t>Grid</w:t>
      </w:r>
      <w:r w:rsidR="007F2DA1" w:rsidRPr="00367CB4">
        <w:rPr>
          <w:rFonts w:ascii="Fira Sans Light" w:hAnsi="Fira Sans Light" w:cs="Calibri"/>
          <w:sz w:val="22"/>
        </w:rPr>
        <w:t xml:space="preserve"> expenditure markedly dropped </w:t>
      </w:r>
      <w:r w:rsidRPr="00367CB4">
        <w:rPr>
          <w:rFonts w:ascii="Fira Sans Light" w:hAnsi="Fira Sans Light" w:cs="Calibri"/>
          <w:sz w:val="22"/>
        </w:rPr>
        <w:t>from 2016</w:t>
      </w:r>
      <w:r w:rsidR="00C967AA">
        <w:rPr>
          <w:rFonts w:ascii="Fira Sans Light" w:hAnsi="Fira Sans Light" w:cs="Calibri"/>
          <w:sz w:val="22"/>
        </w:rPr>
        <w:t>,</w:t>
      </w:r>
      <w:r w:rsidR="005D6E0A" w:rsidRPr="00367CB4">
        <w:rPr>
          <w:rFonts w:ascii="Fira Sans Light" w:hAnsi="Fira Sans Light" w:cs="Calibri"/>
          <w:sz w:val="22"/>
        </w:rPr>
        <w:t xml:space="preserve"> especially </w:t>
      </w:r>
      <w:r w:rsidR="007F2DA1" w:rsidRPr="00367CB4">
        <w:rPr>
          <w:rFonts w:ascii="Fira Sans Light" w:hAnsi="Fira Sans Light" w:cs="Calibri"/>
          <w:sz w:val="22"/>
        </w:rPr>
        <w:t>in rural areas</w:t>
      </w:r>
      <w:r w:rsidR="00F53404">
        <w:rPr>
          <w:rFonts w:ascii="Fira Sans Light" w:hAnsi="Fira Sans Light" w:cs="Calibri"/>
          <w:sz w:val="22"/>
        </w:rPr>
        <w:t xml:space="preserve"> (Figure 26)</w:t>
      </w:r>
      <w:r w:rsidR="005D6E0A" w:rsidRPr="00367CB4">
        <w:rPr>
          <w:rFonts w:ascii="Fira Sans Light" w:hAnsi="Fira Sans Light" w:cs="Calibri"/>
          <w:sz w:val="22"/>
        </w:rPr>
        <w:t xml:space="preserve">. </w:t>
      </w:r>
      <w:r w:rsidR="007F2DA1" w:rsidRPr="00367CB4">
        <w:rPr>
          <w:rFonts w:ascii="Fira Sans Light" w:hAnsi="Fira Sans Light" w:cs="Calibri"/>
          <w:sz w:val="22"/>
        </w:rPr>
        <w:t>The</w:t>
      </w:r>
      <w:r w:rsidR="00E64E9B" w:rsidRPr="00367CB4">
        <w:rPr>
          <w:rFonts w:ascii="Fira Sans Light" w:hAnsi="Fira Sans Light" w:cs="Calibri"/>
          <w:sz w:val="22"/>
        </w:rPr>
        <w:t xml:space="preserve"> decrease in rural grid expenditure</w:t>
      </w:r>
      <w:r w:rsidR="007F2DA1" w:rsidRPr="00367CB4">
        <w:rPr>
          <w:rFonts w:ascii="Fira Sans Light" w:hAnsi="Fira Sans Light" w:cs="Calibri"/>
          <w:sz w:val="22"/>
        </w:rPr>
        <w:t xml:space="preserve"> </w:t>
      </w:r>
      <w:r w:rsidR="00E64E9B" w:rsidRPr="00367CB4">
        <w:rPr>
          <w:rFonts w:ascii="Fira Sans Light" w:hAnsi="Fira Sans Light" w:cs="Calibri"/>
          <w:sz w:val="22"/>
        </w:rPr>
        <w:t>could be explained by t</w:t>
      </w:r>
      <w:r w:rsidR="00F4574D" w:rsidRPr="00367CB4">
        <w:rPr>
          <w:rFonts w:ascii="Fira Sans Light" w:hAnsi="Fira Sans Light" w:cs="Calibri"/>
          <w:sz w:val="22"/>
        </w:rPr>
        <w:t>he c</w:t>
      </w:r>
      <w:r w:rsidR="00E547E3" w:rsidRPr="00367CB4">
        <w:rPr>
          <w:rFonts w:ascii="Fira Sans Light" w:hAnsi="Fira Sans Light" w:cs="Calibri"/>
          <w:sz w:val="22"/>
        </w:rPr>
        <w:t xml:space="preserve">hange </w:t>
      </w:r>
      <w:r w:rsidR="0099282A" w:rsidRPr="00367CB4">
        <w:rPr>
          <w:rFonts w:ascii="Fira Sans Light" w:hAnsi="Fira Sans Light" w:cs="Calibri"/>
          <w:sz w:val="22"/>
        </w:rPr>
        <w:t>in</w:t>
      </w:r>
      <w:r w:rsidR="001A0E5B" w:rsidRPr="00367CB4">
        <w:rPr>
          <w:rFonts w:ascii="Fira Sans Light" w:hAnsi="Fira Sans Light" w:cs="Calibri"/>
          <w:sz w:val="22"/>
        </w:rPr>
        <w:t xml:space="preserve"> the</w:t>
      </w:r>
      <w:r w:rsidR="0099282A" w:rsidRPr="00367CB4">
        <w:rPr>
          <w:rFonts w:ascii="Fira Sans Light" w:hAnsi="Fira Sans Light" w:cs="Calibri"/>
          <w:sz w:val="22"/>
        </w:rPr>
        <w:t xml:space="preserve"> tariff scheme</w:t>
      </w:r>
      <w:r w:rsidR="001A0E5B" w:rsidRPr="00367CB4">
        <w:rPr>
          <w:rFonts w:ascii="Fira Sans Light" w:hAnsi="Fira Sans Light" w:cs="Calibri"/>
          <w:sz w:val="22"/>
        </w:rPr>
        <w:t xml:space="preserve"> </w:t>
      </w:r>
      <w:r w:rsidR="00F4574D" w:rsidRPr="00367CB4">
        <w:rPr>
          <w:rFonts w:ascii="Fira Sans Light" w:hAnsi="Fira Sans Light" w:cs="Calibri"/>
          <w:sz w:val="22"/>
        </w:rPr>
        <w:t xml:space="preserve">in 2017 </w:t>
      </w:r>
      <w:r w:rsidR="00E547E3" w:rsidRPr="00367CB4">
        <w:rPr>
          <w:rFonts w:ascii="Fira Sans Light" w:hAnsi="Fira Sans Light" w:cs="Calibri"/>
          <w:sz w:val="22"/>
        </w:rPr>
        <w:t>from a flat rate to a block structure with a lifeline tariff for electricity consumption below 15 kWh per month</w:t>
      </w:r>
      <w:r w:rsidR="00F4574D" w:rsidRPr="00367CB4">
        <w:rPr>
          <w:rFonts w:ascii="Fira Sans Light" w:hAnsi="Fira Sans Light" w:cs="Calibri"/>
          <w:sz w:val="22"/>
        </w:rPr>
        <w:t xml:space="preserve"> </w:t>
      </w:r>
      <w:r w:rsidR="007338CB" w:rsidRPr="00C967AA">
        <w:rPr>
          <w:rFonts w:ascii="Fira Sans Light" w:hAnsi="Fira Sans Light" w:cs="Calibri"/>
          <w:sz w:val="22"/>
        </w:rPr>
        <w:t>(Energy Sector Management Assistance Program's Energy Subsidy Reform Facility (ESRF) 2019; Rwanda Utilities Regulatory Authority (RURA) 2015; Rwanda Utilities Regulatory Authority (RURA) 2016)</w:t>
      </w:r>
      <w:r w:rsidR="00E547E3" w:rsidRPr="00C967AA">
        <w:rPr>
          <w:rFonts w:ascii="Fira Sans Light" w:hAnsi="Fira Sans Light" w:cs="Calibri"/>
          <w:sz w:val="22"/>
        </w:rPr>
        <w:t>.</w:t>
      </w:r>
      <w:r w:rsidR="00F4574D" w:rsidRPr="00367CB4">
        <w:rPr>
          <w:rFonts w:ascii="Fira Sans Light" w:hAnsi="Fira Sans Light" w:cs="Calibri"/>
          <w:sz w:val="22"/>
        </w:rPr>
        <w:t xml:space="preserve"> </w:t>
      </w:r>
      <w:r w:rsidR="002A068C" w:rsidRPr="00367CB4">
        <w:rPr>
          <w:rFonts w:ascii="Fira Sans Light" w:hAnsi="Fira Sans Light" w:cs="Calibri"/>
          <w:sz w:val="22"/>
        </w:rPr>
        <w:t xml:space="preserve">In 2022, the </w:t>
      </w:r>
      <w:r w:rsidR="007338CB" w:rsidRPr="00367CB4">
        <w:rPr>
          <w:rFonts w:ascii="Fira Sans Light" w:hAnsi="Fira Sans Light" w:cs="Calibri"/>
          <w:sz w:val="22"/>
        </w:rPr>
        <w:t xml:space="preserve">end-user </w:t>
      </w:r>
      <w:r w:rsidR="002A068C" w:rsidRPr="00367CB4">
        <w:rPr>
          <w:rFonts w:ascii="Fira Sans Light" w:hAnsi="Fira Sans Light" w:cs="Calibri"/>
          <w:sz w:val="22"/>
        </w:rPr>
        <w:t xml:space="preserve">tariff for </w:t>
      </w:r>
      <w:r w:rsidR="00F4574D" w:rsidRPr="00367CB4">
        <w:rPr>
          <w:rFonts w:ascii="Fira Sans Light" w:hAnsi="Fira Sans Light" w:cs="Calibri"/>
          <w:sz w:val="22"/>
        </w:rPr>
        <w:t>households consuming less than 15 kWh per months</w:t>
      </w:r>
      <w:r w:rsidR="002A068C" w:rsidRPr="00367CB4">
        <w:rPr>
          <w:rFonts w:ascii="Fira Sans Light" w:hAnsi="Fira Sans Light" w:cs="Calibri"/>
          <w:sz w:val="22"/>
        </w:rPr>
        <w:t xml:space="preserve"> is about half of the tariff in 2016 (</w:t>
      </w:r>
      <w:r w:rsidR="007338CB" w:rsidRPr="00367CB4">
        <w:rPr>
          <w:rFonts w:ascii="Fira Sans Light" w:hAnsi="Fira Sans Light" w:cs="Calibri"/>
          <w:sz w:val="22"/>
        </w:rPr>
        <w:t>Rwanda Utilities Regulatory Authority (RURA) 2015; Rwanda Utilities Regulatory Authority (RURA) 2020</w:t>
      </w:r>
      <w:r w:rsidR="002A068C" w:rsidRPr="00367CB4">
        <w:rPr>
          <w:rFonts w:ascii="Fira Sans Light" w:hAnsi="Fira Sans Light" w:cs="Calibri"/>
          <w:sz w:val="22"/>
        </w:rPr>
        <w:t xml:space="preserve">). </w:t>
      </w:r>
      <w:r w:rsidR="00C42530" w:rsidRPr="00367CB4">
        <w:rPr>
          <w:rFonts w:ascii="Fira Sans Light" w:hAnsi="Fira Sans Light" w:cs="Calibri"/>
          <w:sz w:val="22"/>
        </w:rPr>
        <w:t>T</w:t>
      </w:r>
      <w:r w:rsidR="00347752" w:rsidRPr="00367CB4">
        <w:rPr>
          <w:rFonts w:ascii="Fira Sans Light" w:hAnsi="Fira Sans Light" w:cs="Calibri"/>
          <w:sz w:val="22"/>
        </w:rPr>
        <w:t xml:space="preserve">he </w:t>
      </w:r>
      <w:r w:rsidR="00C42530" w:rsidRPr="00367CB4">
        <w:rPr>
          <w:rFonts w:ascii="Fira Sans Light" w:hAnsi="Fira Sans Light" w:cs="Calibri"/>
          <w:sz w:val="22"/>
        </w:rPr>
        <w:t xml:space="preserve">average </w:t>
      </w:r>
      <w:r w:rsidR="002A068C" w:rsidRPr="00367CB4">
        <w:rPr>
          <w:rFonts w:ascii="Fira Sans Light" w:hAnsi="Fira Sans Light" w:cs="Calibri"/>
          <w:sz w:val="22"/>
        </w:rPr>
        <w:t>monthly consumption</w:t>
      </w:r>
      <w:r w:rsidR="00347752" w:rsidRPr="00367CB4">
        <w:rPr>
          <w:rFonts w:ascii="Fira Sans Light" w:hAnsi="Fira Sans Light" w:cs="Calibri"/>
          <w:sz w:val="22"/>
        </w:rPr>
        <w:t xml:space="preserve"> of rural households</w:t>
      </w:r>
      <w:r w:rsidR="00E64E9B" w:rsidRPr="00367CB4">
        <w:rPr>
          <w:rFonts w:ascii="Fira Sans Light" w:hAnsi="Fira Sans Light" w:cs="Calibri"/>
          <w:sz w:val="22"/>
        </w:rPr>
        <w:t xml:space="preserve"> </w:t>
      </w:r>
      <w:r w:rsidR="002A068C" w:rsidRPr="00367CB4">
        <w:rPr>
          <w:rFonts w:ascii="Fira Sans Light" w:hAnsi="Fira Sans Light" w:cs="Calibri"/>
          <w:sz w:val="22"/>
        </w:rPr>
        <w:t>is</w:t>
      </w:r>
      <w:r w:rsidR="00820D87">
        <w:rPr>
          <w:rFonts w:ascii="Fira Sans Light" w:hAnsi="Fira Sans Light" w:cs="Calibri"/>
          <w:sz w:val="22"/>
        </w:rPr>
        <w:t xml:space="preserve"> 11.3 kWh</w:t>
      </w:r>
      <w:r w:rsidR="002A068C" w:rsidRPr="00367CB4">
        <w:rPr>
          <w:rFonts w:ascii="Fira Sans Light" w:hAnsi="Fira Sans Light" w:cs="Calibri"/>
          <w:sz w:val="22"/>
        </w:rPr>
        <w:t xml:space="preserve"> </w:t>
      </w:r>
      <w:r w:rsidR="00820D87">
        <w:rPr>
          <w:rFonts w:ascii="Fira Sans Light" w:hAnsi="Fira Sans Light" w:cs="Calibri"/>
          <w:sz w:val="22"/>
        </w:rPr>
        <w:t>in 2022</w:t>
      </w:r>
      <w:r w:rsidR="002A068C" w:rsidRPr="00367CB4">
        <w:rPr>
          <w:rFonts w:ascii="Fira Sans Light" w:hAnsi="Fira Sans Light" w:cs="Calibri"/>
          <w:sz w:val="22"/>
        </w:rPr>
        <w:t xml:space="preserve"> </w:t>
      </w:r>
      <w:r w:rsidR="00F36A58" w:rsidRPr="00367CB4">
        <w:rPr>
          <w:rFonts w:ascii="Fira Sans Light" w:hAnsi="Fira Sans Light" w:cs="Calibri"/>
          <w:sz w:val="22"/>
        </w:rPr>
        <w:t>as</w:t>
      </w:r>
      <w:r w:rsidR="007338CB" w:rsidRPr="00367CB4">
        <w:rPr>
          <w:rFonts w:ascii="Fira Sans Light" w:hAnsi="Fira Sans Light" w:cs="Calibri"/>
          <w:sz w:val="22"/>
        </w:rPr>
        <w:t xml:space="preserve"> </w:t>
      </w:r>
      <w:r w:rsidR="002A068C" w:rsidRPr="00367CB4">
        <w:rPr>
          <w:rFonts w:ascii="Fira Sans Light" w:hAnsi="Fira Sans Light" w:cs="Calibri"/>
          <w:sz w:val="22"/>
        </w:rPr>
        <w:t>Figure 2</w:t>
      </w:r>
      <w:r w:rsidR="00442511">
        <w:rPr>
          <w:rFonts w:ascii="Fira Sans Light" w:hAnsi="Fira Sans Light" w:cs="Calibri"/>
          <w:sz w:val="22"/>
        </w:rPr>
        <w:t>2</w:t>
      </w:r>
      <w:r w:rsidR="00F36A58" w:rsidRPr="00367CB4">
        <w:rPr>
          <w:rFonts w:ascii="Fira Sans Light" w:hAnsi="Fira Sans Light" w:cs="Calibri"/>
          <w:sz w:val="22"/>
        </w:rPr>
        <w:t xml:space="preserve"> showed</w:t>
      </w:r>
      <w:r w:rsidR="00347752" w:rsidRPr="00367CB4">
        <w:rPr>
          <w:rFonts w:ascii="Fira Sans Light" w:hAnsi="Fira Sans Light" w:cs="Calibri"/>
          <w:sz w:val="22"/>
        </w:rPr>
        <w:t xml:space="preserve">, </w:t>
      </w:r>
      <w:r w:rsidR="00820D87">
        <w:rPr>
          <w:rFonts w:ascii="Fira Sans Light" w:hAnsi="Fira Sans Light" w:cs="Calibri"/>
          <w:sz w:val="22"/>
        </w:rPr>
        <w:t xml:space="preserve">which </w:t>
      </w:r>
      <w:r w:rsidR="00F97B07">
        <w:rPr>
          <w:rFonts w:ascii="Fira Sans Light" w:hAnsi="Fira Sans Light" w:cs="Calibri"/>
          <w:sz w:val="22"/>
        </w:rPr>
        <w:t>suggests</w:t>
      </w:r>
      <w:r w:rsidR="00C42530" w:rsidRPr="00367CB4">
        <w:rPr>
          <w:rFonts w:ascii="Fira Sans Light" w:hAnsi="Fira Sans Light" w:cs="Calibri"/>
          <w:sz w:val="22"/>
        </w:rPr>
        <w:t xml:space="preserve"> </w:t>
      </w:r>
      <w:r w:rsidR="00820D87">
        <w:rPr>
          <w:rFonts w:ascii="Fira Sans Light" w:hAnsi="Fira Sans Light" w:cs="Calibri"/>
          <w:sz w:val="22"/>
        </w:rPr>
        <w:t xml:space="preserve">many </w:t>
      </w:r>
      <w:r w:rsidR="00347752" w:rsidRPr="00367CB4">
        <w:rPr>
          <w:rFonts w:ascii="Fira Sans Light" w:hAnsi="Fira Sans Light" w:cs="Calibri"/>
          <w:sz w:val="22"/>
        </w:rPr>
        <w:t xml:space="preserve">rural households would have paid </w:t>
      </w:r>
      <w:r w:rsidR="0057563E" w:rsidRPr="00367CB4">
        <w:rPr>
          <w:rFonts w:ascii="Fira Sans Light" w:hAnsi="Fira Sans Light" w:cs="Calibri"/>
          <w:sz w:val="22"/>
        </w:rPr>
        <w:t xml:space="preserve">less </w:t>
      </w:r>
      <w:r w:rsidR="00347752" w:rsidRPr="00367CB4">
        <w:rPr>
          <w:rFonts w:ascii="Fira Sans Light" w:hAnsi="Fira Sans Light" w:cs="Calibri"/>
          <w:sz w:val="22"/>
        </w:rPr>
        <w:t>with the reduced tariff</w:t>
      </w:r>
      <w:r w:rsidR="005D6E0A" w:rsidRPr="00367CB4">
        <w:rPr>
          <w:rFonts w:ascii="Fira Sans Light" w:hAnsi="Fira Sans Light" w:cs="Calibri"/>
          <w:sz w:val="22"/>
        </w:rPr>
        <w:t xml:space="preserve"> in 2022</w:t>
      </w:r>
      <w:r w:rsidR="00C42530" w:rsidRPr="00367CB4">
        <w:rPr>
          <w:rFonts w:ascii="Fira Sans Light" w:hAnsi="Fira Sans Light" w:cs="Calibri"/>
          <w:sz w:val="22"/>
        </w:rPr>
        <w:t xml:space="preserve">, and it </w:t>
      </w:r>
      <w:r w:rsidR="00881662">
        <w:rPr>
          <w:rFonts w:ascii="Fira Sans Light" w:hAnsi="Fira Sans Light" w:cs="Calibri"/>
          <w:sz w:val="22"/>
        </w:rPr>
        <w:t xml:space="preserve">would have </w:t>
      </w:r>
      <w:r w:rsidR="00C42530" w:rsidRPr="00367CB4">
        <w:rPr>
          <w:rFonts w:ascii="Fira Sans Light" w:hAnsi="Fira Sans Light" w:cs="Calibri"/>
          <w:sz w:val="22"/>
        </w:rPr>
        <w:t xml:space="preserve">led to decrease in </w:t>
      </w:r>
      <w:r w:rsidR="00820D87">
        <w:rPr>
          <w:rFonts w:ascii="Fira Sans Light" w:hAnsi="Fira Sans Light" w:cs="Calibri"/>
          <w:sz w:val="22"/>
        </w:rPr>
        <w:t xml:space="preserve">the average </w:t>
      </w:r>
      <w:r w:rsidR="005D6E0A" w:rsidRPr="00367CB4">
        <w:rPr>
          <w:rFonts w:ascii="Fira Sans Light" w:hAnsi="Fira Sans Light" w:cs="Calibri"/>
          <w:sz w:val="22"/>
        </w:rPr>
        <w:t xml:space="preserve">rural </w:t>
      </w:r>
      <w:r w:rsidR="00C42530" w:rsidRPr="00367CB4">
        <w:rPr>
          <w:rFonts w:ascii="Fira Sans Light" w:hAnsi="Fira Sans Light" w:cs="Calibri"/>
          <w:sz w:val="22"/>
        </w:rPr>
        <w:t xml:space="preserve">grid </w:t>
      </w:r>
      <w:r w:rsidR="0057563E" w:rsidRPr="00367CB4">
        <w:rPr>
          <w:rFonts w:ascii="Fira Sans Light" w:hAnsi="Fira Sans Light" w:cs="Calibri"/>
          <w:sz w:val="22"/>
        </w:rPr>
        <w:t>expenditure</w:t>
      </w:r>
      <w:r w:rsidR="005D6E0A" w:rsidRPr="00367CB4">
        <w:rPr>
          <w:rFonts w:ascii="Fira Sans Light" w:hAnsi="Fira Sans Light" w:cs="Calibri"/>
          <w:sz w:val="22"/>
        </w:rPr>
        <w:t>.</w:t>
      </w:r>
      <w:r w:rsidR="004B243A">
        <w:rPr>
          <w:rFonts w:ascii="Fira Sans Light" w:hAnsi="Fira Sans Light" w:cs="Calibri"/>
          <w:sz w:val="22"/>
        </w:rPr>
        <w:t xml:space="preserve"> Of </w:t>
      </w:r>
      <w:r w:rsidR="004B243A" w:rsidRPr="00367CB4">
        <w:rPr>
          <w:rFonts w:ascii="Fira Sans Light" w:hAnsi="Fira Sans Light" w:cs="Calibri"/>
          <w:sz w:val="22"/>
        </w:rPr>
        <w:t>grid-connected households</w:t>
      </w:r>
      <w:r w:rsidR="004B243A">
        <w:rPr>
          <w:rFonts w:ascii="Fira Sans Light" w:hAnsi="Fira Sans Light" w:cs="Calibri"/>
          <w:sz w:val="22"/>
        </w:rPr>
        <w:t xml:space="preserve">, the share of rural households is </w:t>
      </w:r>
      <w:r w:rsidR="00594097">
        <w:rPr>
          <w:rFonts w:ascii="Fira Sans Light" w:hAnsi="Fira Sans Light" w:cs="Calibri"/>
          <w:sz w:val="22"/>
        </w:rPr>
        <w:t>large as previously mentioned</w:t>
      </w:r>
      <w:r w:rsidR="004B243A" w:rsidRPr="00367CB4">
        <w:rPr>
          <w:rFonts w:ascii="Fira Sans Light" w:hAnsi="Fira Sans Light" w:cs="Calibri"/>
          <w:sz w:val="22"/>
        </w:rPr>
        <w:t xml:space="preserve">, so the drop in </w:t>
      </w:r>
      <w:r w:rsidR="00594097">
        <w:rPr>
          <w:rFonts w:ascii="Fira Sans Light" w:hAnsi="Fira Sans Light" w:cs="Calibri"/>
          <w:sz w:val="22"/>
        </w:rPr>
        <w:t xml:space="preserve">the average </w:t>
      </w:r>
      <w:r w:rsidR="004B243A" w:rsidRPr="00367CB4">
        <w:rPr>
          <w:rFonts w:ascii="Fira Sans Light" w:hAnsi="Fira Sans Light" w:cs="Calibri"/>
          <w:sz w:val="22"/>
        </w:rPr>
        <w:t>rural grid expenditure</w:t>
      </w:r>
      <w:r w:rsidR="00C967AA">
        <w:rPr>
          <w:rFonts w:ascii="Fira Sans Light" w:hAnsi="Fira Sans Light" w:cs="Calibri"/>
          <w:sz w:val="22"/>
        </w:rPr>
        <w:t xml:space="preserve"> would have</w:t>
      </w:r>
      <w:r w:rsidR="004B243A" w:rsidRPr="00367CB4">
        <w:rPr>
          <w:rFonts w:ascii="Fira Sans Light" w:hAnsi="Fira Sans Light" w:cs="Calibri"/>
          <w:sz w:val="22"/>
        </w:rPr>
        <w:t xml:space="preserve"> led to </w:t>
      </w:r>
      <w:r w:rsidR="00820D87">
        <w:rPr>
          <w:rFonts w:ascii="Fira Sans Light" w:hAnsi="Fira Sans Light" w:cs="Calibri"/>
          <w:sz w:val="22"/>
        </w:rPr>
        <w:t>the sharp</w:t>
      </w:r>
      <w:r w:rsidR="004B243A" w:rsidRPr="00367CB4">
        <w:rPr>
          <w:rFonts w:ascii="Fira Sans Light" w:hAnsi="Fira Sans Light" w:cs="Calibri"/>
          <w:sz w:val="22"/>
        </w:rPr>
        <w:t xml:space="preserve"> decline in the nationwide average.</w:t>
      </w:r>
    </w:p>
    <w:p w14:paraId="044BCCC8" w14:textId="77777777" w:rsidR="001A0E5B" w:rsidRPr="00367CB4" w:rsidRDefault="001A0E5B" w:rsidP="00DE4133">
      <w:pPr>
        <w:wordWrap/>
        <w:spacing w:after="0" w:line="276" w:lineRule="auto"/>
        <w:ind w:firstLine="800"/>
        <w:rPr>
          <w:rFonts w:ascii="Fira Sans Light" w:hAnsi="Fira Sans Light" w:cs="Calibri"/>
          <w:sz w:val="22"/>
        </w:rPr>
      </w:pPr>
    </w:p>
    <w:p w14:paraId="63C9ECF3" w14:textId="353C57E6" w:rsidR="00AE4F02" w:rsidRPr="00367CB4" w:rsidRDefault="00AE4F02" w:rsidP="00DE4133">
      <w:pPr>
        <w:wordWrap/>
        <w:spacing w:after="0" w:line="276" w:lineRule="auto"/>
        <w:ind w:firstLine="800"/>
        <w:rPr>
          <w:rFonts w:ascii="Fira Sans Light" w:hAnsi="Fira Sans Light" w:cs="Calibri"/>
          <w:sz w:val="22"/>
        </w:rPr>
      </w:pPr>
      <w:r w:rsidRPr="00367CB4">
        <w:rPr>
          <w:rFonts w:ascii="Fira Sans Light" w:hAnsi="Fira Sans Light" w:cs="Calibri"/>
          <w:sz w:val="22"/>
        </w:rPr>
        <w:t xml:space="preserve">By Ubudehe categories, </w:t>
      </w:r>
      <w:r w:rsidR="0079560C">
        <w:rPr>
          <w:rFonts w:ascii="Fira Sans Light" w:hAnsi="Fira Sans Light" w:cs="Calibri"/>
          <w:sz w:val="22"/>
        </w:rPr>
        <w:t xml:space="preserve">while </w:t>
      </w:r>
      <w:r w:rsidRPr="00367CB4">
        <w:rPr>
          <w:rFonts w:ascii="Fira Sans Light" w:hAnsi="Fira Sans Light" w:cs="Calibri"/>
          <w:sz w:val="22"/>
        </w:rPr>
        <w:t xml:space="preserve">rural households do not show substantial differences in their </w:t>
      </w:r>
      <w:r w:rsidR="001D6212" w:rsidRPr="00367CB4">
        <w:rPr>
          <w:rFonts w:ascii="Fira Sans Light" w:hAnsi="Fira Sans Light" w:cs="Calibri"/>
          <w:sz w:val="22"/>
        </w:rPr>
        <w:t xml:space="preserve">monthly </w:t>
      </w:r>
      <w:r w:rsidRPr="00367CB4">
        <w:rPr>
          <w:rFonts w:ascii="Fira Sans Light" w:hAnsi="Fira Sans Light" w:cs="Calibri"/>
          <w:sz w:val="22"/>
        </w:rPr>
        <w:t xml:space="preserve">grid </w:t>
      </w:r>
      <w:r w:rsidR="001D6212" w:rsidRPr="00367CB4">
        <w:rPr>
          <w:rFonts w:ascii="Fira Sans Light" w:hAnsi="Fira Sans Light" w:cs="Calibri"/>
          <w:sz w:val="22"/>
        </w:rPr>
        <w:t xml:space="preserve">spending, in urban areas, households in Category 2 and 3 show clear distinctions corresponding to their consumption </w:t>
      </w:r>
      <w:r w:rsidR="00F97B07">
        <w:rPr>
          <w:rFonts w:ascii="Fira Sans Light" w:hAnsi="Fira Sans Light" w:cs="Calibri"/>
          <w:sz w:val="22"/>
        </w:rPr>
        <w:t>difference</w:t>
      </w:r>
      <w:r w:rsidR="005D6E0A" w:rsidRPr="00367CB4">
        <w:rPr>
          <w:rFonts w:ascii="Fira Sans Light" w:hAnsi="Fira Sans Light" w:cs="Calibri"/>
          <w:sz w:val="22"/>
        </w:rPr>
        <w:t xml:space="preserve"> described</w:t>
      </w:r>
      <w:r w:rsidR="001D6212" w:rsidRPr="00367CB4">
        <w:rPr>
          <w:rFonts w:ascii="Fira Sans Light" w:hAnsi="Fira Sans Light" w:cs="Calibri"/>
          <w:sz w:val="22"/>
        </w:rPr>
        <w:t xml:space="preserve"> in </w:t>
      </w:r>
      <w:r w:rsidR="001D6212" w:rsidRPr="00F97B07">
        <w:rPr>
          <w:rFonts w:ascii="Fira Sans Light" w:hAnsi="Fira Sans Light" w:cs="Calibri"/>
          <w:sz w:val="22"/>
        </w:rPr>
        <w:t>Figure 2</w:t>
      </w:r>
      <w:r w:rsidR="00442511" w:rsidRPr="00F97B07">
        <w:rPr>
          <w:rFonts w:ascii="Fira Sans Light" w:hAnsi="Fira Sans Light" w:cs="Calibri"/>
          <w:sz w:val="22"/>
        </w:rPr>
        <w:t>3</w:t>
      </w:r>
      <w:r w:rsidR="00442511">
        <w:rPr>
          <w:rFonts w:ascii="Fira Sans Light" w:hAnsi="Fira Sans Light" w:cs="Calibri"/>
          <w:sz w:val="22"/>
        </w:rPr>
        <w:t xml:space="preserve"> (Figure 27)</w:t>
      </w:r>
      <w:r w:rsidR="001D6212" w:rsidRPr="00367CB4">
        <w:rPr>
          <w:rFonts w:ascii="Fira Sans Light" w:hAnsi="Fira Sans Light" w:cs="Calibri"/>
          <w:sz w:val="22"/>
        </w:rPr>
        <w:t xml:space="preserve">. </w:t>
      </w:r>
    </w:p>
    <w:p w14:paraId="431A25F5" w14:textId="77777777" w:rsidR="00DE4133" w:rsidRDefault="00DE4133" w:rsidP="00DE4133">
      <w:pPr>
        <w:wordWrap/>
        <w:spacing w:after="0" w:line="276" w:lineRule="auto"/>
        <w:ind w:firstLine="800"/>
        <w:rPr>
          <w:rFonts w:ascii="Fira Sans Light" w:hAnsi="Fira Sans Light" w:cs="Calibri"/>
          <w:color w:val="FF0000"/>
          <w:sz w:val="22"/>
        </w:rPr>
      </w:pPr>
    </w:p>
    <w:p w14:paraId="41099EA7" w14:textId="6E84B83C" w:rsidR="000C3247" w:rsidRPr="008C40C3" w:rsidRDefault="002079C2" w:rsidP="002079C2">
      <w:pPr>
        <w:pStyle w:val="Caption"/>
        <w:jc w:val="center"/>
        <w:rPr>
          <w:rFonts w:ascii="Fira Sans Light" w:hAnsi="Fira Sans Light" w:cs="Calibri"/>
          <w:b w:val="0"/>
          <w:bCs w:val="0"/>
        </w:rPr>
      </w:pPr>
      <w:bookmarkStart w:id="91" w:name="_Toc138521696"/>
      <w:r w:rsidRPr="008C40C3">
        <w:rPr>
          <w:rFonts w:ascii="Fira Sans Light" w:hAnsi="Fira Sans Light"/>
          <w:b w:val="0"/>
          <w:bCs w:val="0"/>
        </w:rPr>
        <w:t xml:space="preserve">Figure </w:t>
      </w:r>
      <w:r w:rsidRPr="008C40C3">
        <w:rPr>
          <w:rFonts w:ascii="Fira Sans Light" w:hAnsi="Fira Sans Light"/>
          <w:b w:val="0"/>
          <w:bCs w:val="0"/>
        </w:rPr>
        <w:fldChar w:fldCharType="begin"/>
      </w:r>
      <w:r w:rsidRPr="008C40C3">
        <w:rPr>
          <w:rFonts w:ascii="Fira Sans Light" w:hAnsi="Fira Sans Light"/>
          <w:b w:val="0"/>
          <w:bCs w:val="0"/>
        </w:rPr>
        <w:instrText xml:space="preserve"> SEQ Figure \* ARABIC </w:instrText>
      </w:r>
      <w:r w:rsidRPr="008C40C3">
        <w:rPr>
          <w:rFonts w:ascii="Fira Sans Light" w:hAnsi="Fira Sans Light"/>
          <w:b w:val="0"/>
          <w:bCs w:val="0"/>
        </w:rPr>
        <w:fldChar w:fldCharType="separate"/>
      </w:r>
      <w:r w:rsidR="009D109B">
        <w:rPr>
          <w:rFonts w:ascii="Fira Sans Light" w:hAnsi="Fira Sans Light"/>
          <w:b w:val="0"/>
          <w:bCs w:val="0"/>
          <w:noProof/>
        </w:rPr>
        <w:t>26</w:t>
      </w:r>
      <w:r w:rsidRPr="008C40C3">
        <w:rPr>
          <w:rFonts w:ascii="Fira Sans Light" w:hAnsi="Fira Sans Light"/>
          <w:b w:val="0"/>
          <w:bCs w:val="0"/>
          <w:noProof/>
        </w:rPr>
        <w:fldChar w:fldCharType="end"/>
      </w:r>
      <w:r w:rsidR="000E5478" w:rsidRPr="008C40C3">
        <w:rPr>
          <w:rFonts w:ascii="Fira Sans Light" w:hAnsi="Fira Sans Light" w:cs="Calibri"/>
          <w:b w:val="0"/>
          <w:bCs w:val="0"/>
        </w:rPr>
        <w:t>. Monthly Grid Expenditure</w:t>
      </w:r>
      <w:bookmarkEnd w:id="91"/>
    </w:p>
    <w:p w14:paraId="55A4AC08" w14:textId="77777777" w:rsidR="0012316C" w:rsidRPr="002513BD" w:rsidRDefault="0012316C" w:rsidP="00DE4133">
      <w:pPr>
        <w:wordWrap/>
        <w:spacing w:after="0" w:line="276" w:lineRule="auto"/>
        <w:jc w:val="center"/>
        <w:rPr>
          <w:rFonts w:ascii="Fira Sans Light" w:hAnsi="Fira Sans Light" w:cs="Calibri"/>
          <w:color w:val="FF0000"/>
          <w:sz w:val="22"/>
        </w:rPr>
      </w:pPr>
    </w:p>
    <w:p w14:paraId="4E1C372A" w14:textId="2F292FE1" w:rsidR="000E5478" w:rsidRPr="00F97B07" w:rsidRDefault="000E5478" w:rsidP="00DE4133">
      <w:pPr>
        <w:wordWrap/>
        <w:spacing w:after="0" w:line="276" w:lineRule="auto"/>
        <w:jc w:val="center"/>
        <w:rPr>
          <w:rFonts w:ascii="Fira Sans Light" w:hAnsi="Fira Sans Light" w:cs="Calibri"/>
          <w:sz w:val="22"/>
        </w:rPr>
      </w:pPr>
      <w:r>
        <w:rPr>
          <w:noProof/>
        </w:rPr>
        <w:drawing>
          <wp:inline distT="0" distB="0" distL="0" distR="0" wp14:anchorId="56D5ABCE" wp14:editId="226A9ADE">
            <wp:extent cx="4756245" cy="2639695"/>
            <wp:effectExtent l="0" t="0" r="0" b="0"/>
            <wp:docPr id="12" name="차트 12">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1A0641A" w14:textId="0849DB4A" w:rsidR="00CD01AA" w:rsidRPr="00F97B07" w:rsidRDefault="00796218" w:rsidP="00DE4133">
      <w:pPr>
        <w:wordWrap/>
        <w:spacing w:after="0" w:line="276" w:lineRule="auto"/>
        <w:jc w:val="right"/>
        <w:rPr>
          <w:rFonts w:ascii="Fira Sans Light" w:hAnsi="Fira Sans Light" w:cs="Calibri"/>
          <w:sz w:val="22"/>
        </w:rPr>
      </w:pPr>
      <w:r w:rsidRPr="00F97B07">
        <w:rPr>
          <w:rFonts w:ascii="Fira Sans Light" w:hAnsi="Fira Sans Light" w:cs="Calibri"/>
          <w:i/>
          <w:iCs/>
          <w:sz w:val="18"/>
          <w:szCs w:val="18"/>
        </w:rPr>
        <w:t>Sources: Koo et al. 2018; “Multi-Tier Framework Survey in Rwanda” 2022</w:t>
      </w:r>
    </w:p>
    <w:p w14:paraId="58691E12" w14:textId="77777777" w:rsidR="00C967AA" w:rsidRDefault="00C967AA" w:rsidP="00DE4133">
      <w:pPr>
        <w:wordWrap/>
        <w:spacing w:after="0" w:line="276" w:lineRule="auto"/>
        <w:jc w:val="center"/>
        <w:rPr>
          <w:rFonts w:ascii="Calibri" w:hAnsi="Calibri" w:cs="Calibri"/>
          <w:sz w:val="22"/>
        </w:rPr>
      </w:pPr>
    </w:p>
    <w:p w14:paraId="2740EF8A" w14:textId="303B24F5" w:rsidR="00D511AF" w:rsidRPr="00820D87" w:rsidRDefault="002079C2" w:rsidP="002079C2">
      <w:pPr>
        <w:pStyle w:val="Caption"/>
        <w:jc w:val="center"/>
        <w:rPr>
          <w:rFonts w:ascii="Fira Sans Light" w:hAnsi="Fira Sans Light" w:cs="Calibri"/>
          <w:b w:val="0"/>
          <w:bCs w:val="0"/>
        </w:rPr>
      </w:pPr>
      <w:bookmarkStart w:id="92" w:name="_Toc138521697"/>
      <w:r w:rsidRPr="00820D87">
        <w:rPr>
          <w:rFonts w:ascii="Fira Sans Light" w:hAnsi="Fira Sans Light"/>
          <w:b w:val="0"/>
          <w:bCs w:val="0"/>
        </w:rPr>
        <w:lastRenderedPageBreak/>
        <w:t xml:space="preserve">Figure </w:t>
      </w:r>
      <w:r w:rsidRPr="00820D87">
        <w:rPr>
          <w:rFonts w:ascii="Fira Sans Light" w:hAnsi="Fira Sans Light"/>
          <w:b w:val="0"/>
          <w:bCs w:val="0"/>
        </w:rPr>
        <w:fldChar w:fldCharType="begin"/>
      </w:r>
      <w:r w:rsidRPr="00820D87">
        <w:rPr>
          <w:rFonts w:ascii="Fira Sans Light" w:hAnsi="Fira Sans Light"/>
          <w:b w:val="0"/>
          <w:bCs w:val="0"/>
        </w:rPr>
        <w:instrText xml:space="preserve"> SEQ Figure \* ARABIC </w:instrText>
      </w:r>
      <w:r w:rsidRPr="00820D87">
        <w:rPr>
          <w:rFonts w:ascii="Fira Sans Light" w:hAnsi="Fira Sans Light"/>
          <w:b w:val="0"/>
          <w:bCs w:val="0"/>
        </w:rPr>
        <w:fldChar w:fldCharType="separate"/>
      </w:r>
      <w:r w:rsidR="009D109B">
        <w:rPr>
          <w:rFonts w:ascii="Fira Sans Light" w:hAnsi="Fira Sans Light"/>
          <w:b w:val="0"/>
          <w:bCs w:val="0"/>
          <w:noProof/>
        </w:rPr>
        <w:t>27</w:t>
      </w:r>
      <w:r w:rsidRPr="00820D87">
        <w:rPr>
          <w:rFonts w:ascii="Fira Sans Light" w:hAnsi="Fira Sans Light"/>
          <w:b w:val="0"/>
          <w:bCs w:val="0"/>
          <w:noProof/>
        </w:rPr>
        <w:fldChar w:fldCharType="end"/>
      </w:r>
      <w:r w:rsidR="00314810" w:rsidRPr="00820D87">
        <w:rPr>
          <w:rFonts w:ascii="Fira Sans Light" w:hAnsi="Fira Sans Light" w:cs="Calibri"/>
          <w:b w:val="0"/>
          <w:bCs w:val="0"/>
        </w:rPr>
        <w:t>. Monthly Grid Expenditure, by Ubudehe category and by locality</w:t>
      </w:r>
      <w:bookmarkEnd w:id="92"/>
    </w:p>
    <w:p w14:paraId="63355DC3" w14:textId="77777777" w:rsidR="00DE4133" w:rsidRPr="00314810" w:rsidRDefault="00DE4133" w:rsidP="00DE4133">
      <w:pPr>
        <w:wordWrap/>
        <w:spacing w:after="0" w:line="276" w:lineRule="auto"/>
        <w:jc w:val="center"/>
        <w:rPr>
          <w:rFonts w:ascii="Fira Sans Light" w:hAnsi="Fira Sans Light" w:cs="Calibri"/>
          <w:color w:val="FF0000"/>
          <w:sz w:val="22"/>
        </w:rPr>
      </w:pPr>
    </w:p>
    <w:p w14:paraId="3FDCDABD" w14:textId="528C1643" w:rsidR="004A3C6F" w:rsidRPr="00F97B07" w:rsidRDefault="004A3C6F" w:rsidP="00DE4133">
      <w:pPr>
        <w:wordWrap/>
        <w:spacing w:after="0" w:line="276" w:lineRule="auto"/>
        <w:jc w:val="center"/>
        <w:rPr>
          <w:rFonts w:ascii="Fira Sans Light" w:hAnsi="Fira Sans Light" w:cs="Calibri"/>
          <w:sz w:val="22"/>
        </w:rPr>
      </w:pPr>
      <w:r>
        <w:rPr>
          <w:noProof/>
        </w:rPr>
        <w:drawing>
          <wp:inline distT="0" distB="0" distL="0" distR="0" wp14:anchorId="633EE420" wp14:editId="115AE845">
            <wp:extent cx="5372100" cy="2935705"/>
            <wp:effectExtent l="0" t="0" r="0" b="0"/>
            <wp:docPr id="97" name="차트 97">
              <a:extLst xmlns:a="http://schemas.openxmlformats.org/drawingml/2006/main">
                <a:ext uri="{FF2B5EF4-FFF2-40B4-BE49-F238E27FC236}">
                  <a16:creationId xmlns:a16="http://schemas.microsoft.com/office/drawing/2014/main" id="{3712E35B-9278-32B3-E3B3-9FE62571B2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68EC42A" w14:textId="2512E150"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367E050B" w14:textId="77777777" w:rsidR="001D6212" w:rsidRPr="00CD01AA" w:rsidRDefault="001D6212" w:rsidP="00DE4133">
      <w:pPr>
        <w:pStyle w:val="Pa7"/>
        <w:spacing w:line="276" w:lineRule="auto"/>
        <w:ind w:firstLine="800"/>
        <w:jc w:val="both"/>
        <w:rPr>
          <w:rFonts w:ascii="Calibri" w:hAnsi="Calibri" w:cs="Calibri"/>
          <w:sz w:val="22"/>
          <w:szCs w:val="22"/>
        </w:rPr>
      </w:pPr>
    </w:p>
    <w:p w14:paraId="500AAAA4" w14:textId="7DF5222F" w:rsidR="00A268B6" w:rsidRPr="00367CB4" w:rsidRDefault="69D12BF5" w:rsidP="00DE4133">
      <w:pPr>
        <w:pStyle w:val="Pa7"/>
        <w:spacing w:line="276" w:lineRule="auto"/>
        <w:ind w:firstLine="800"/>
        <w:jc w:val="both"/>
        <w:rPr>
          <w:rFonts w:ascii="Fira Sans Light" w:hAnsi="Fira Sans Light" w:cs="Calibri"/>
          <w:color w:val="211D1E"/>
          <w:sz w:val="22"/>
          <w:szCs w:val="22"/>
        </w:rPr>
      </w:pPr>
      <w:r w:rsidRPr="00367CB4">
        <w:rPr>
          <w:rFonts w:ascii="Fira Sans Light" w:hAnsi="Fira Sans Light" w:cs="Calibri"/>
          <w:sz w:val="22"/>
          <w:szCs w:val="22"/>
        </w:rPr>
        <w:t>M</w:t>
      </w:r>
      <w:r w:rsidRPr="00367CB4">
        <w:rPr>
          <w:rFonts w:ascii="Fira Sans Light" w:hAnsi="Fira Sans Light" w:cs="Calibri"/>
          <w:color w:val="211D1E"/>
          <w:sz w:val="22"/>
          <w:szCs w:val="22"/>
        </w:rPr>
        <w:t xml:space="preserve">any </w:t>
      </w:r>
      <w:r w:rsidR="1C593667" w:rsidRPr="00367CB4">
        <w:rPr>
          <w:rFonts w:ascii="Fira Sans Light" w:hAnsi="Fira Sans Light" w:cs="Calibri"/>
          <w:color w:val="211D1E"/>
          <w:sz w:val="22"/>
          <w:szCs w:val="22"/>
        </w:rPr>
        <w:t>grid-connected</w:t>
      </w:r>
      <w:r w:rsidRPr="00367CB4">
        <w:rPr>
          <w:rFonts w:ascii="Fira Sans Light" w:hAnsi="Fira Sans Light" w:cs="Calibri"/>
          <w:color w:val="211D1E"/>
          <w:sz w:val="22"/>
          <w:szCs w:val="22"/>
        </w:rPr>
        <w:t xml:space="preserve"> households still use low load devices</w:t>
      </w:r>
      <w:r w:rsidR="00287E01" w:rsidRPr="00367CB4">
        <w:rPr>
          <w:rFonts w:ascii="Fira Sans Light" w:hAnsi="Fira Sans Light" w:cs="Calibri"/>
          <w:color w:val="211D1E"/>
          <w:sz w:val="22"/>
          <w:szCs w:val="22"/>
        </w:rPr>
        <w:t xml:space="preserve"> </w:t>
      </w:r>
      <w:r w:rsidRPr="00367CB4">
        <w:rPr>
          <w:rFonts w:ascii="Fira Sans Light" w:hAnsi="Fira Sans Light" w:cs="Calibri"/>
          <w:color w:val="211D1E"/>
          <w:sz w:val="22"/>
          <w:szCs w:val="22"/>
        </w:rPr>
        <w:t>and do not take advantage of th</w:t>
      </w:r>
      <w:r w:rsidR="3EC1918D" w:rsidRPr="00367CB4">
        <w:rPr>
          <w:rFonts w:ascii="Fira Sans Light" w:hAnsi="Fira Sans Light" w:cs="Calibri"/>
          <w:color w:val="211D1E"/>
          <w:sz w:val="22"/>
          <w:szCs w:val="22"/>
        </w:rPr>
        <w:t xml:space="preserve">e high capacity available from </w:t>
      </w:r>
      <w:r w:rsidR="73EE053C" w:rsidRPr="00367CB4">
        <w:rPr>
          <w:rFonts w:ascii="Fira Sans Light" w:hAnsi="Fira Sans Light" w:cs="Calibri"/>
          <w:color w:val="211D1E"/>
          <w:sz w:val="22"/>
          <w:szCs w:val="22"/>
        </w:rPr>
        <w:t>the national grid</w:t>
      </w:r>
      <w:r w:rsidRPr="00367CB4">
        <w:rPr>
          <w:rFonts w:ascii="Fira Sans Light" w:hAnsi="Fira Sans Light" w:cs="Calibri"/>
          <w:color w:val="211D1E"/>
          <w:sz w:val="22"/>
          <w:szCs w:val="22"/>
        </w:rPr>
        <w:t>.</w:t>
      </w:r>
      <w:r w:rsidR="3DD5E598" w:rsidRPr="00367CB4">
        <w:rPr>
          <w:rFonts w:ascii="Fira Sans Light" w:hAnsi="Fira Sans Light" w:cs="Calibri"/>
          <w:color w:val="211D1E"/>
          <w:sz w:val="22"/>
          <w:szCs w:val="22"/>
        </w:rPr>
        <w:t xml:space="preserve"> </w:t>
      </w:r>
      <w:r w:rsidR="0037476C" w:rsidRPr="00367CB4">
        <w:rPr>
          <w:rFonts w:ascii="Fira Sans Light" w:hAnsi="Fira Sans Light" w:cs="Calibri"/>
          <w:color w:val="211D1E"/>
          <w:sz w:val="22"/>
          <w:szCs w:val="22"/>
        </w:rPr>
        <w:t>If h</w:t>
      </w:r>
      <w:r w:rsidR="3DD5E598" w:rsidRPr="00367CB4">
        <w:rPr>
          <w:rFonts w:ascii="Fira Sans Light" w:hAnsi="Fira Sans Light" w:cs="Calibri"/>
          <w:color w:val="211D1E"/>
          <w:sz w:val="22"/>
          <w:szCs w:val="22"/>
        </w:rPr>
        <w:t xml:space="preserve">ouseholds </w:t>
      </w:r>
      <w:r w:rsidR="0037476C" w:rsidRPr="00367CB4">
        <w:rPr>
          <w:rFonts w:ascii="Fira Sans Light" w:hAnsi="Fira Sans Light" w:cs="Calibri"/>
          <w:color w:val="211D1E"/>
          <w:sz w:val="22"/>
          <w:szCs w:val="22"/>
        </w:rPr>
        <w:t>are connected to the grid, they</w:t>
      </w:r>
      <w:r w:rsidR="3DD5E598" w:rsidRPr="00367CB4">
        <w:rPr>
          <w:rFonts w:ascii="Fira Sans Light" w:hAnsi="Fira Sans Light" w:cs="Calibri"/>
          <w:color w:val="211D1E"/>
          <w:sz w:val="22"/>
          <w:szCs w:val="22"/>
        </w:rPr>
        <w:t xml:space="preserve"> fall into the Capacity Tier 5</w:t>
      </w:r>
      <w:r w:rsidR="00820D87">
        <w:rPr>
          <w:rFonts w:ascii="Fira Sans Light" w:hAnsi="Fira Sans Light" w:cs="Calibri"/>
          <w:color w:val="211D1E"/>
          <w:sz w:val="22"/>
          <w:szCs w:val="22"/>
        </w:rPr>
        <w:t>, assumed to</w:t>
      </w:r>
      <w:r w:rsidR="3DD5E598" w:rsidRPr="00367CB4">
        <w:rPr>
          <w:rFonts w:ascii="Fira Sans Light" w:hAnsi="Fira Sans Light" w:cs="Calibri"/>
          <w:color w:val="211D1E"/>
          <w:sz w:val="22"/>
          <w:szCs w:val="22"/>
        </w:rPr>
        <w:t xml:space="preserve"> hav</w:t>
      </w:r>
      <w:r w:rsidR="00820D87">
        <w:rPr>
          <w:rFonts w:ascii="Fira Sans Light" w:hAnsi="Fira Sans Light" w:cs="Calibri"/>
          <w:color w:val="211D1E"/>
          <w:sz w:val="22"/>
          <w:szCs w:val="22"/>
        </w:rPr>
        <w:t>e</w:t>
      </w:r>
      <w:r w:rsidR="3DD5E598" w:rsidRPr="00367CB4">
        <w:rPr>
          <w:rFonts w:ascii="Fira Sans Light" w:hAnsi="Fira Sans Light" w:cs="Calibri"/>
          <w:color w:val="211D1E"/>
          <w:sz w:val="22"/>
          <w:szCs w:val="22"/>
        </w:rPr>
        <w:t xml:space="preserve"> electricity capacity of 2,000W or higher.</w:t>
      </w:r>
      <w:r w:rsidR="52DAB32B" w:rsidRPr="00367CB4">
        <w:rPr>
          <w:rFonts w:ascii="Fira Sans Light" w:hAnsi="Fira Sans Light" w:cs="Calibri"/>
          <w:color w:val="211D1E"/>
          <w:sz w:val="22"/>
          <w:szCs w:val="22"/>
        </w:rPr>
        <w:t xml:space="preserve"> </w:t>
      </w:r>
      <w:r w:rsidR="00287E01" w:rsidRPr="00367CB4">
        <w:rPr>
          <w:rFonts w:ascii="Fira Sans Light" w:hAnsi="Fira Sans Light" w:cs="Calibri"/>
          <w:color w:val="211D1E"/>
          <w:sz w:val="22"/>
          <w:szCs w:val="22"/>
        </w:rPr>
        <w:t xml:space="preserve">While </w:t>
      </w:r>
      <w:r w:rsidR="52DAB32B" w:rsidRPr="00367CB4">
        <w:rPr>
          <w:rFonts w:ascii="Fira Sans Light" w:hAnsi="Fira Sans Light" w:cs="Calibri"/>
          <w:color w:val="211D1E"/>
          <w:sz w:val="22"/>
          <w:szCs w:val="22"/>
        </w:rPr>
        <w:t xml:space="preserve">nationwide 50.7% of households </w:t>
      </w:r>
      <w:r w:rsidR="00014842">
        <w:rPr>
          <w:rFonts w:ascii="Fira Sans Light" w:hAnsi="Fira Sans Light" w:cs="Calibri"/>
          <w:color w:val="211D1E"/>
          <w:sz w:val="22"/>
          <w:szCs w:val="22"/>
        </w:rPr>
        <w:t>should have access to</w:t>
      </w:r>
      <w:r w:rsidR="3DD5E598" w:rsidRPr="00367CB4">
        <w:rPr>
          <w:rFonts w:ascii="Fira Sans Light" w:hAnsi="Fira Sans Light" w:cs="Calibri"/>
          <w:color w:val="211D1E"/>
          <w:sz w:val="22"/>
          <w:szCs w:val="22"/>
        </w:rPr>
        <w:t xml:space="preserve"> the </w:t>
      </w:r>
      <w:r w:rsidR="00820D87">
        <w:rPr>
          <w:rFonts w:ascii="Fira Sans Light" w:hAnsi="Fira Sans Light" w:cs="Calibri"/>
          <w:color w:val="211D1E"/>
          <w:sz w:val="22"/>
          <w:szCs w:val="22"/>
        </w:rPr>
        <w:t xml:space="preserve">high </w:t>
      </w:r>
      <w:r w:rsidR="3DD5E598" w:rsidRPr="00367CB4">
        <w:rPr>
          <w:rFonts w:ascii="Fira Sans Light" w:hAnsi="Fira Sans Light" w:cs="Calibri"/>
          <w:color w:val="211D1E"/>
          <w:sz w:val="22"/>
          <w:szCs w:val="22"/>
        </w:rPr>
        <w:t>level of</w:t>
      </w:r>
      <w:r w:rsidR="00014842">
        <w:rPr>
          <w:rFonts w:ascii="Fira Sans Light" w:hAnsi="Fira Sans Light" w:cs="Calibri"/>
          <w:color w:val="211D1E"/>
          <w:sz w:val="22"/>
          <w:szCs w:val="22"/>
        </w:rPr>
        <w:t xml:space="preserve"> electricity</w:t>
      </w:r>
      <w:r w:rsidR="3DD5E598" w:rsidRPr="00367CB4">
        <w:rPr>
          <w:rFonts w:ascii="Fira Sans Light" w:hAnsi="Fira Sans Light" w:cs="Calibri"/>
          <w:color w:val="211D1E"/>
          <w:sz w:val="22"/>
          <w:szCs w:val="22"/>
        </w:rPr>
        <w:t xml:space="preserve"> capacity from their grid connection as Figure 2</w:t>
      </w:r>
      <w:r w:rsidR="009B7C3E">
        <w:rPr>
          <w:rFonts w:ascii="Fira Sans Light" w:hAnsi="Fira Sans Light" w:cs="Calibri"/>
          <w:color w:val="211D1E"/>
          <w:sz w:val="22"/>
          <w:szCs w:val="22"/>
        </w:rPr>
        <w:t xml:space="preserve"> showed</w:t>
      </w:r>
      <w:r w:rsidR="00287E01" w:rsidRPr="00367CB4">
        <w:rPr>
          <w:rFonts w:ascii="Fira Sans Light" w:hAnsi="Fira Sans Light" w:cs="Calibri"/>
          <w:color w:val="211D1E"/>
          <w:sz w:val="22"/>
          <w:szCs w:val="22"/>
        </w:rPr>
        <w:t>,</w:t>
      </w:r>
      <w:r w:rsidR="794DE33E" w:rsidRPr="00367CB4">
        <w:rPr>
          <w:rFonts w:ascii="Fira Sans Light" w:hAnsi="Fira Sans Light" w:cs="Calibri"/>
          <w:color w:val="211D1E"/>
          <w:sz w:val="22"/>
          <w:szCs w:val="22"/>
        </w:rPr>
        <w:t xml:space="preserve"> </w:t>
      </w:r>
      <w:r w:rsidRPr="00367CB4">
        <w:rPr>
          <w:rFonts w:ascii="Fira Sans Light" w:hAnsi="Fira Sans Light" w:cs="Calibri"/>
          <w:color w:val="211D1E"/>
          <w:sz w:val="22"/>
          <w:szCs w:val="22"/>
        </w:rPr>
        <w:t>68.3% of Rwanda</w:t>
      </w:r>
      <w:r w:rsidR="00181387">
        <w:rPr>
          <w:rFonts w:ascii="Fira Sans Light" w:hAnsi="Fira Sans Light" w:cs="Calibri"/>
          <w:color w:val="211D1E"/>
          <w:sz w:val="22"/>
          <w:szCs w:val="22"/>
        </w:rPr>
        <w:t>n</w:t>
      </w:r>
      <w:r w:rsidRPr="00367CB4">
        <w:rPr>
          <w:rFonts w:ascii="Fira Sans Light" w:hAnsi="Fira Sans Light" w:cs="Calibri"/>
          <w:color w:val="211D1E"/>
          <w:sz w:val="22"/>
          <w:szCs w:val="22"/>
        </w:rPr>
        <w:t xml:space="preserve"> households </w:t>
      </w:r>
      <w:r w:rsidR="278380A6" w:rsidRPr="00367CB4">
        <w:rPr>
          <w:rFonts w:ascii="Fira Sans Light" w:hAnsi="Fira Sans Light" w:cs="Calibri"/>
          <w:color w:val="211D1E"/>
          <w:sz w:val="22"/>
          <w:szCs w:val="22"/>
        </w:rPr>
        <w:t>use</w:t>
      </w:r>
      <w:r w:rsidR="29D62905" w:rsidRPr="00367CB4">
        <w:rPr>
          <w:rFonts w:ascii="Fira Sans Light" w:hAnsi="Fira Sans Light" w:cs="Calibri"/>
          <w:color w:val="211D1E"/>
          <w:sz w:val="22"/>
          <w:szCs w:val="22"/>
        </w:rPr>
        <w:t xml:space="preserve"> </w:t>
      </w:r>
      <w:r w:rsidRPr="00367CB4">
        <w:rPr>
          <w:rFonts w:ascii="Fira Sans Light" w:hAnsi="Fira Sans Light" w:cs="Calibri"/>
          <w:color w:val="211D1E"/>
          <w:sz w:val="22"/>
          <w:szCs w:val="22"/>
        </w:rPr>
        <w:t xml:space="preserve">devices requiring less than 50W </w:t>
      </w:r>
      <w:r w:rsidR="1609ABEF" w:rsidRPr="00367CB4">
        <w:rPr>
          <w:rFonts w:ascii="Fira Sans Light" w:hAnsi="Fira Sans Light" w:cs="Calibri"/>
          <w:color w:val="211D1E"/>
          <w:sz w:val="22"/>
          <w:szCs w:val="22"/>
        </w:rPr>
        <w:t>as the</w:t>
      </w:r>
      <w:r w:rsidR="2F6DACD3" w:rsidRPr="00367CB4">
        <w:rPr>
          <w:rFonts w:ascii="Fira Sans Light" w:hAnsi="Fira Sans Light" w:cs="Calibri"/>
          <w:color w:val="211D1E"/>
          <w:sz w:val="22"/>
          <w:szCs w:val="22"/>
        </w:rPr>
        <w:t>ir</w:t>
      </w:r>
      <w:r w:rsidR="1609ABEF" w:rsidRPr="00367CB4">
        <w:rPr>
          <w:rFonts w:ascii="Fira Sans Light" w:hAnsi="Fira Sans Light" w:cs="Calibri"/>
          <w:color w:val="211D1E"/>
          <w:sz w:val="22"/>
          <w:szCs w:val="22"/>
        </w:rPr>
        <w:t xml:space="preserve"> highest load level</w:t>
      </w:r>
      <w:r w:rsidR="5A7EC747" w:rsidRPr="00367CB4">
        <w:rPr>
          <w:rFonts w:ascii="Fira Sans Light" w:hAnsi="Fira Sans Light" w:cs="Calibri"/>
          <w:color w:val="211D1E"/>
          <w:sz w:val="22"/>
          <w:szCs w:val="22"/>
        </w:rPr>
        <w:t xml:space="preserve"> appliance</w:t>
      </w:r>
      <w:r w:rsidR="29D62905" w:rsidRPr="00367CB4">
        <w:rPr>
          <w:rFonts w:ascii="Fira Sans Light" w:hAnsi="Fira Sans Light" w:cs="Calibri"/>
          <w:color w:val="211D1E"/>
          <w:sz w:val="22"/>
          <w:szCs w:val="22"/>
        </w:rPr>
        <w:t xml:space="preserve"> </w:t>
      </w:r>
      <w:r w:rsidR="00820D87">
        <w:rPr>
          <w:rFonts w:ascii="Fira Sans Light" w:hAnsi="Fira Sans Light" w:cs="Calibri"/>
          <w:color w:val="211D1E"/>
          <w:sz w:val="22"/>
          <w:szCs w:val="22"/>
        </w:rPr>
        <w:t>(</w:t>
      </w:r>
      <w:r w:rsidR="29D62905" w:rsidRPr="00367CB4">
        <w:rPr>
          <w:rFonts w:ascii="Fira Sans Light" w:hAnsi="Fira Sans Light" w:cs="Calibri"/>
          <w:color w:val="211D1E"/>
          <w:sz w:val="22"/>
          <w:szCs w:val="22"/>
        </w:rPr>
        <w:t>Figure 2</w:t>
      </w:r>
      <w:r w:rsidR="00442511">
        <w:rPr>
          <w:rFonts w:ascii="Fira Sans Light" w:hAnsi="Fira Sans Light" w:cs="Calibri"/>
          <w:color w:val="211D1E"/>
          <w:sz w:val="22"/>
          <w:szCs w:val="22"/>
        </w:rPr>
        <w:t>8</w:t>
      </w:r>
      <w:r w:rsidR="00820D87">
        <w:rPr>
          <w:rFonts w:ascii="Fira Sans Light" w:hAnsi="Fira Sans Light" w:cs="Calibri"/>
          <w:color w:val="211D1E"/>
          <w:sz w:val="22"/>
          <w:szCs w:val="22"/>
        </w:rPr>
        <w:t>)</w:t>
      </w:r>
      <w:r w:rsidR="16993188" w:rsidRPr="00367CB4">
        <w:rPr>
          <w:rFonts w:ascii="Fira Sans Light" w:hAnsi="Fira Sans Light" w:cs="Calibri"/>
          <w:color w:val="211D1E"/>
          <w:sz w:val="22"/>
          <w:szCs w:val="22"/>
        </w:rPr>
        <w:t>.</w:t>
      </w:r>
      <w:r w:rsidR="3742A412" w:rsidRPr="00367CB4">
        <w:rPr>
          <w:rFonts w:ascii="Fira Sans Light" w:hAnsi="Fira Sans Light" w:cs="Calibri"/>
          <w:color w:val="211D1E"/>
          <w:sz w:val="22"/>
          <w:szCs w:val="22"/>
        </w:rPr>
        <w:t xml:space="preserve"> Households using appliances demanding 2,000W or more account for only 0.8%.</w:t>
      </w:r>
      <w:r w:rsidR="16993188" w:rsidRPr="00367CB4">
        <w:rPr>
          <w:rFonts w:ascii="Fira Sans Light" w:hAnsi="Fira Sans Light" w:cs="Calibri"/>
          <w:color w:val="211D1E"/>
          <w:sz w:val="22"/>
          <w:szCs w:val="22"/>
        </w:rPr>
        <w:t xml:space="preserve"> </w:t>
      </w:r>
    </w:p>
    <w:p w14:paraId="1EF669CD" w14:textId="16A84278" w:rsidR="00E55321" w:rsidRPr="00367CB4" w:rsidRDefault="00AB2D90" w:rsidP="00DE4133">
      <w:pPr>
        <w:pStyle w:val="Pa7"/>
        <w:spacing w:line="276" w:lineRule="auto"/>
        <w:ind w:firstLine="800"/>
        <w:jc w:val="both"/>
        <w:rPr>
          <w:rFonts w:ascii="Fira Sans Light" w:hAnsi="Fira Sans Light" w:cs="Calibri"/>
          <w:color w:val="211D1E"/>
          <w:sz w:val="22"/>
          <w:szCs w:val="22"/>
        </w:rPr>
      </w:pPr>
      <w:r w:rsidRPr="00367CB4">
        <w:rPr>
          <w:rFonts w:ascii="Fira Sans Light" w:hAnsi="Fira Sans Light" w:cs="Calibri"/>
          <w:color w:val="211D1E"/>
          <w:sz w:val="22"/>
          <w:szCs w:val="22"/>
        </w:rPr>
        <w:t xml:space="preserve"> </w:t>
      </w:r>
    </w:p>
    <w:p w14:paraId="68B0B3CB" w14:textId="4F3233EE" w:rsidR="000972AF" w:rsidRPr="00367CB4" w:rsidRDefault="69D12BF5" w:rsidP="00DE4133">
      <w:pPr>
        <w:pStyle w:val="Pa7"/>
        <w:spacing w:line="276" w:lineRule="auto"/>
        <w:ind w:firstLine="800"/>
        <w:jc w:val="both"/>
        <w:rPr>
          <w:rFonts w:ascii="Fira Sans Light" w:hAnsi="Fira Sans Light" w:cs="Calibri"/>
          <w:color w:val="211D1E"/>
          <w:sz w:val="22"/>
          <w:szCs w:val="22"/>
        </w:rPr>
      </w:pPr>
      <w:r w:rsidRPr="00367CB4">
        <w:rPr>
          <w:rFonts w:ascii="Fira Sans Light" w:hAnsi="Fira Sans Light" w:cs="Calibri"/>
          <w:color w:val="211D1E"/>
          <w:sz w:val="22"/>
          <w:szCs w:val="22"/>
        </w:rPr>
        <w:t xml:space="preserve">This is specifically the case for rural </w:t>
      </w:r>
      <w:r w:rsidR="17F10E49" w:rsidRPr="00367CB4">
        <w:rPr>
          <w:rFonts w:ascii="Fira Sans Light" w:hAnsi="Fira Sans Light" w:cs="Calibri"/>
          <w:color w:val="211D1E"/>
          <w:sz w:val="22"/>
          <w:szCs w:val="22"/>
        </w:rPr>
        <w:t>households</w:t>
      </w:r>
      <w:r w:rsidRPr="00367CB4">
        <w:rPr>
          <w:rFonts w:ascii="Fira Sans Light" w:hAnsi="Fira Sans Light" w:cs="Calibri"/>
          <w:color w:val="211D1E"/>
          <w:sz w:val="22"/>
          <w:szCs w:val="22"/>
        </w:rPr>
        <w:t xml:space="preserve">. </w:t>
      </w:r>
      <w:r w:rsidR="17F10E49" w:rsidRPr="00367CB4">
        <w:rPr>
          <w:rFonts w:ascii="Fira Sans Light" w:hAnsi="Fira Sans Light" w:cs="Calibri"/>
          <w:color w:val="211D1E"/>
          <w:sz w:val="22"/>
          <w:szCs w:val="22"/>
        </w:rPr>
        <w:t>Though 42.2% of rural households are on</w:t>
      </w:r>
      <w:r w:rsidR="14314929" w:rsidRPr="00367CB4">
        <w:rPr>
          <w:rFonts w:ascii="Fira Sans Light" w:hAnsi="Fira Sans Light" w:cs="Calibri"/>
          <w:color w:val="211D1E"/>
          <w:sz w:val="22"/>
          <w:szCs w:val="22"/>
        </w:rPr>
        <w:t xml:space="preserve"> the</w:t>
      </w:r>
      <w:r w:rsidR="17F10E49" w:rsidRPr="00367CB4">
        <w:rPr>
          <w:rFonts w:ascii="Fira Sans Light" w:hAnsi="Fira Sans Light" w:cs="Calibri"/>
          <w:color w:val="211D1E"/>
          <w:sz w:val="22"/>
          <w:szCs w:val="22"/>
        </w:rPr>
        <w:t xml:space="preserve"> grid </w:t>
      </w:r>
      <w:r w:rsidR="00066A32">
        <w:rPr>
          <w:rFonts w:ascii="Fira Sans Light" w:hAnsi="Fira Sans Light" w:cs="Calibri"/>
          <w:color w:val="211D1E"/>
          <w:sz w:val="22"/>
          <w:szCs w:val="22"/>
        </w:rPr>
        <w:t xml:space="preserve">that </w:t>
      </w:r>
      <w:r w:rsidR="00656A98">
        <w:rPr>
          <w:rFonts w:ascii="Fira Sans Light" w:hAnsi="Fira Sans Light" w:cs="Calibri"/>
          <w:color w:val="211D1E"/>
          <w:sz w:val="22"/>
          <w:szCs w:val="22"/>
        </w:rPr>
        <w:t xml:space="preserve">would </w:t>
      </w:r>
      <w:r w:rsidR="00066A32">
        <w:rPr>
          <w:rFonts w:ascii="Fira Sans Light" w:hAnsi="Fira Sans Light" w:cs="Calibri"/>
          <w:color w:val="211D1E"/>
          <w:sz w:val="22"/>
          <w:szCs w:val="22"/>
        </w:rPr>
        <w:t>provide</w:t>
      </w:r>
      <w:r w:rsidR="17F10E49" w:rsidRPr="00367CB4">
        <w:rPr>
          <w:rFonts w:ascii="Fira Sans Light" w:hAnsi="Fira Sans Light" w:cs="Calibri"/>
          <w:color w:val="211D1E"/>
          <w:sz w:val="22"/>
          <w:szCs w:val="22"/>
        </w:rPr>
        <w:t xml:space="preserve"> </w:t>
      </w:r>
      <w:r w:rsidR="00F97B07" w:rsidRPr="00367CB4">
        <w:rPr>
          <w:rFonts w:ascii="Fira Sans Light" w:hAnsi="Fira Sans Light" w:cs="Calibri"/>
          <w:color w:val="211D1E"/>
          <w:sz w:val="22"/>
          <w:szCs w:val="22"/>
        </w:rPr>
        <w:t>high-capacity</w:t>
      </w:r>
      <w:r w:rsidR="17F10E49" w:rsidRPr="00367CB4">
        <w:rPr>
          <w:rFonts w:ascii="Fira Sans Light" w:hAnsi="Fira Sans Light" w:cs="Calibri"/>
          <w:color w:val="211D1E"/>
          <w:sz w:val="22"/>
          <w:szCs w:val="22"/>
        </w:rPr>
        <w:t xml:space="preserve"> electricity</w:t>
      </w:r>
      <w:r w:rsidR="00656A98">
        <w:rPr>
          <w:rFonts w:ascii="Fira Sans Light" w:hAnsi="Fira Sans Light" w:cs="Calibri"/>
          <w:color w:val="211D1E"/>
          <w:sz w:val="22"/>
          <w:szCs w:val="22"/>
        </w:rPr>
        <w:t xml:space="preserve"> (F</w:t>
      </w:r>
      <w:r w:rsidR="00656A98" w:rsidRPr="006D79A7">
        <w:rPr>
          <w:rFonts w:ascii="Fira Sans Light" w:hAnsi="Fira Sans Light" w:cs="Calibri"/>
          <w:color w:val="211D1E"/>
          <w:sz w:val="22"/>
          <w:szCs w:val="22"/>
        </w:rPr>
        <w:t>igure 2)</w:t>
      </w:r>
      <w:r w:rsidR="17F10E49" w:rsidRPr="006D79A7">
        <w:rPr>
          <w:rFonts w:ascii="Fira Sans Light" w:hAnsi="Fira Sans Light" w:cs="Calibri"/>
          <w:color w:val="211D1E"/>
          <w:sz w:val="22"/>
          <w:szCs w:val="22"/>
        </w:rPr>
        <w:t xml:space="preserve">, </w:t>
      </w:r>
      <w:r w:rsidR="539F015E" w:rsidRPr="006D79A7">
        <w:rPr>
          <w:rFonts w:ascii="Fira Sans Light" w:hAnsi="Fira Sans Light" w:cs="Calibri"/>
          <w:color w:val="211D1E"/>
          <w:sz w:val="22"/>
          <w:szCs w:val="22"/>
        </w:rPr>
        <w:t>84</w:t>
      </w:r>
      <w:r w:rsidR="539F015E" w:rsidRPr="00367CB4">
        <w:rPr>
          <w:rFonts w:ascii="Fira Sans Light" w:hAnsi="Fira Sans Light" w:cs="Calibri"/>
          <w:color w:val="211D1E"/>
          <w:sz w:val="22"/>
          <w:szCs w:val="22"/>
        </w:rPr>
        <w:t>.2</w:t>
      </w:r>
      <w:r w:rsidRPr="00367CB4">
        <w:rPr>
          <w:rFonts w:ascii="Fira Sans Light" w:hAnsi="Fira Sans Light" w:cs="Calibri"/>
          <w:color w:val="211D1E"/>
          <w:sz w:val="22"/>
          <w:szCs w:val="22"/>
        </w:rPr>
        <w:t xml:space="preserve">% of </w:t>
      </w:r>
      <w:r w:rsidR="17F10E49" w:rsidRPr="00367CB4">
        <w:rPr>
          <w:rFonts w:ascii="Fira Sans Light" w:hAnsi="Fira Sans Light" w:cs="Calibri"/>
          <w:color w:val="211D1E"/>
          <w:sz w:val="22"/>
          <w:szCs w:val="22"/>
        </w:rPr>
        <w:t xml:space="preserve">rural </w:t>
      </w:r>
      <w:r w:rsidRPr="00367CB4">
        <w:rPr>
          <w:rFonts w:ascii="Fira Sans Light" w:hAnsi="Fira Sans Light" w:cs="Calibri"/>
          <w:color w:val="211D1E"/>
          <w:sz w:val="22"/>
          <w:szCs w:val="22"/>
        </w:rPr>
        <w:t xml:space="preserve">households use devices with load level </w:t>
      </w:r>
      <w:r w:rsidR="539F015E" w:rsidRPr="00367CB4">
        <w:rPr>
          <w:rFonts w:ascii="Fira Sans Light" w:hAnsi="Fira Sans Light" w:cs="Calibri"/>
          <w:color w:val="211D1E"/>
          <w:sz w:val="22"/>
          <w:szCs w:val="22"/>
        </w:rPr>
        <w:t>less</w:t>
      </w:r>
      <w:r w:rsidRPr="00367CB4">
        <w:rPr>
          <w:rFonts w:ascii="Fira Sans Light" w:hAnsi="Fira Sans Light" w:cs="Calibri"/>
          <w:color w:val="211D1E"/>
          <w:sz w:val="22"/>
          <w:szCs w:val="22"/>
        </w:rPr>
        <w:t xml:space="preserve"> than 50W</w:t>
      </w:r>
      <w:r w:rsidR="278380A6" w:rsidRPr="00367CB4">
        <w:rPr>
          <w:rFonts w:ascii="Fira Sans Light" w:hAnsi="Fira Sans Light" w:cs="Calibri"/>
          <w:color w:val="211D1E"/>
          <w:sz w:val="22"/>
          <w:szCs w:val="22"/>
        </w:rPr>
        <w:t xml:space="preserve"> as their highest load level appliances</w:t>
      </w:r>
      <w:r w:rsidRPr="00367CB4">
        <w:rPr>
          <w:rFonts w:ascii="Fira Sans Light" w:hAnsi="Fira Sans Light" w:cs="Calibri"/>
          <w:color w:val="211D1E"/>
          <w:sz w:val="22"/>
          <w:szCs w:val="22"/>
        </w:rPr>
        <w:t xml:space="preserve"> </w:t>
      </w:r>
      <w:r w:rsidR="00656A98">
        <w:rPr>
          <w:rFonts w:ascii="Fira Sans Light" w:hAnsi="Fira Sans Light" w:cs="Calibri"/>
          <w:color w:val="211D1E"/>
          <w:sz w:val="22"/>
          <w:szCs w:val="22"/>
        </w:rPr>
        <w:t>(</w:t>
      </w:r>
      <w:r w:rsidRPr="00367CB4">
        <w:rPr>
          <w:rFonts w:ascii="Fira Sans Light" w:hAnsi="Fira Sans Light" w:cs="Calibri"/>
          <w:color w:val="211D1E"/>
          <w:sz w:val="22"/>
          <w:szCs w:val="22"/>
        </w:rPr>
        <w:t xml:space="preserve">Figure </w:t>
      </w:r>
      <w:r w:rsidR="34EF2261" w:rsidRPr="00367CB4">
        <w:rPr>
          <w:rFonts w:ascii="Fira Sans Light" w:hAnsi="Fira Sans Light" w:cs="Calibri"/>
          <w:color w:val="211D1E"/>
          <w:sz w:val="22"/>
          <w:szCs w:val="22"/>
        </w:rPr>
        <w:t>2</w:t>
      </w:r>
      <w:r w:rsidR="00442511">
        <w:rPr>
          <w:rFonts w:ascii="Fira Sans Light" w:hAnsi="Fira Sans Light" w:cs="Calibri"/>
          <w:color w:val="211D1E"/>
          <w:sz w:val="22"/>
          <w:szCs w:val="22"/>
        </w:rPr>
        <w:t>8</w:t>
      </w:r>
      <w:r w:rsidR="00656A98">
        <w:rPr>
          <w:rFonts w:ascii="Fira Sans Light" w:hAnsi="Fira Sans Light" w:cs="Calibri"/>
          <w:color w:val="211D1E"/>
          <w:sz w:val="22"/>
          <w:szCs w:val="22"/>
        </w:rPr>
        <w:t>)</w:t>
      </w:r>
      <w:r w:rsidR="17F10E49" w:rsidRPr="00367CB4">
        <w:rPr>
          <w:rFonts w:ascii="Fira Sans Light" w:hAnsi="Fira Sans Light" w:cs="Calibri"/>
          <w:color w:val="211D1E"/>
          <w:sz w:val="22"/>
          <w:szCs w:val="22"/>
        </w:rPr>
        <w:t>.</w:t>
      </w:r>
      <w:r w:rsidRPr="00367CB4">
        <w:rPr>
          <w:rFonts w:ascii="Fira Sans Light" w:hAnsi="Fira Sans Light" w:cs="Calibri"/>
          <w:color w:val="211D1E"/>
          <w:sz w:val="22"/>
          <w:szCs w:val="22"/>
        </w:rPr>
        <w:t xml:space="preserve"> </w:t>
      </w:r>
      <w:r w:rsidR="144AC644" w:rsidRPr="00367CB4">
        <w:rPr>
          <w:rFonts w:ascii="Fira Sans Light" w:hAnsi="Fira Sans Light" w:cs="Calibri"/>
          <w:color w:val="211D1E"/>
          <w:sz w:val="22"/>
          <w:szCs w:val="22"/>
        </w:rPr>
        <w:t>In urban areas, appliances with higher load levels are more common for the highest load level device</w:t>
      </w:r>
      <w:r w:rsidR="3B9127B4" w:rsidRPr="00367CB4">
        <w:rPr>
          <w:rFonts w:ascii="Fira Sans Light" w:hAnsi="Fira Sans Light" w:cs="Calibri"/>
          <w:color w:val="211D1E"/>
          <w:sz w:val="22"/>
          <w:szCs w:val="22"/>
        </w:rPr>
        <w:t>, but only 2.3% households use appliance</w:t>
      </w:r>
      <w:r w:rsidR="2D89D07C" w:rsidRPr="00367CB4">
        <w:rPr>
          <w:rFonts w:ascii="Fira Sans Light" w:hAnsi="Fira Sans Light" w:cs="Calibri"/>
          <w:color w:val="211D1E"/>
          <w:sz w:val="22"/>
          <w:szCs w:val="22"/>
        </w:rPr>
        <w:t>s</w:t>
      </w:r>
      <w:r w:rsidR="3B9127B4" w:rsidRPr="00367CB4">
        <w:rPr>
          <w:rFonts w:ascii="Fira Sans Light" w:hAnsi="Fira Sans Light" w:cs="Calibri"/>
          <w:color w:val="211D1E"/>
          <w:sz w:val="22"/>
          <w:szCs w:val="22"/>
        </w:rPr>
        <w:t xml:space="preserve"> requiring 2,000W or higher. </w:t>
      </w:r>
      <w:r w:rsidR="2F63C4F8" w:rsidRPr="00367CB4">
        <w:rPr>
          <w:rFonts w:ascii="Fira Sans Light" w:hAnsi="Fira Sans Light" w:cs="Calibri"/>
          <w:color w:val="211D1E"/>
          <w:sz w:val="22"/>
          <w:szCs w:val="22"/>
        </w:rPr>
        <w:t>T</w:t>
      </w:r>
      <w:r w:rsidR="6AA1EEF5" w:rsidRPr="00367CB4">
        <w:rPr>
          <w:rFonts w:ascii="Fira Sans Light" w:hAnsi="Fira Sans Light" w:cs="Calibri"/>
          <w:sz w:val="22"/>
          <w:szCs w:val="22"/>
        </w:rPr>
        <w:t xml:space="preserve">his </w:t>
      </w:r>
      <w:r w:rsidR="009B7C3E">
        <w:rPr>
          <w:rFonts w:ascii="Fira Sans Light" w:hAnsi="Fira Sans Light" w:cs="Calibri"/>
          <w:sz w:val="22"/>
          <w:szCs w:val="22"/>
        </w:rPr>
        <w:t xml:space="preserve">could </w:t>
      </w:r>
      <w:r w:rsidR="0045515E">
        <w:rPr>
          <w:rFonts w:ascii="Fira Sans Light" w:hAnsi="Fira Sans Light" w:cs="Calibri"/>
          <w:sz w:val="22"/>
          <w:szCs w:val="22"/>
        </w:rPr>
        <w:t>imply</w:t>
      </w:r>
      <w:r w:rsidR="6AA1EEF5" w:rsidRPr="00367CB4">
        <w:rPr>
          <w:rFonts w:ascii="Fira Sans Light" w:hAnsi="Fira Sans Light" w:cs="Calibri"/>
          <w:sz w:val="22"/>
          <w:szCs w:val="22"/>
        </w:rPr>
        <w:t xml:space="preserve"> that many Rwanda</w:t>
      </w:r>
      <w:r w:rsidR="00181387">
        <w:rPr>
          <w:rFonts w:ascii="Fira Sans Light" w:hAnsi="Fira Sans Light" w:cs="Calibri"/>
          <w:sz w:val="22"/>
          <w:szCs w:val="22"/>
        </w:rPr>
        <w:t>n</w:t>
      </w:r>
      <w:r w:rsidR="6AA1EEF5" w:rsidRPr="00367CB4">
        <w:rPr>
          <w:rFonts w:ascii="Fira Sans Light" w:hAnsi="Fira Sans Light" w:cs="Calibri"/>
          <w:sz w:val="22"/>
          <w:szCs w:val="22"/>
        </w:rPr>
        <w:t xml:space="preserve"> h</w:t>
      </w:r>
      <w:r w:rsidR="51565055" w:rsidRPr="00367CB4">
        <w:rPr>
          <w:rFonts w:ascii="Fira Sans Light" w:hAnsi="Fira Sans Light" w:cs="Calibri"/>
          <w:color w:val="211D1E"/>
          <w:sz w:val="22"/>
          <w:szCs w:val="22"/>
        </w:rPr>
        <w:t xml:space="preserve">ouseholds </w:t>
      </w:r>
      <w:r w:rsidR="009B7C3E">
        <w:rPr>
          <w:rFonts w:ascii="Fira Sans Light" w:hAnsi="Fira Sans Light" w:cs="Calibri"/>
          <w:color w:val="211D1E"/>
          <w:sz w:val="22"/>
          <w:szCs w:val="22"/>
        </w:rPr>
        <w:t>do</w:t>
      </w:r>
      <w:r w:rsidR="51565055" w:rsidRPr="00367CB4">
        <w:rPr>
          <w:rFonts w:ascii="Fira Sans Light" w:hAnsi="Fira Sans Light" w:cs="Calibri"/>
          <w:color w:val="211D1E"/>
          <w:sz w:val="22"/>
          <w:szCs w:val="22"/>
        </w:rPr>
        <w:t xml:space="preserve"> not own appliances to take advantage of the capacity level, or households might suppress their appliance use because they cannot afford the electricity payment.</w:t>
      </w:r>
    </w:p>
    <w:p w14:paraId="39D7A801" w14:textId="77777777" w:rsidR="00367CB4" w:rsidRDefault="00367CB4" w:rsidP="00DE4133">
      <w:pPr>
        <w:wordWrap/>
        <w:spacing w:after="0" w:line="276" w:lineRule="auto"/>
      </w:pPr>
    </w:p>
    <w:p w14:paraId="2C6809D4" w14:textId="77777777" w:rsidR="00594097" w:rsidRDefault="00594097" w:rsidP="00DE4133">
      <w:pPr>
        <w:wordWrap/>
        <w:spacing w:after="0" w:line="276" w:lineRule="auto"/>
      </w:pPr>
    </w:p>
    <w:p w14:paraId="1CFC2F4E" w14:textId="77777777" w:rsidR="00594097" w:rsidRDefault="00594097" w:rsidP="00DE4133">
      <w:pPr>
        <w:wordWrap/>
        <w:spacing w:after="0" w:line="276" w:lineRule="auto"/>
      </w:pPr>
    </w:p>
    <w:p w14:paraId="13A478C8" w14:textId="77777777" w:rsidR="00594097" w:rsidRDefault="00594097" w:rsidP="00DE4133">
      <w:pPr>
        <w:wordWrap/>
        <w:spacing w:after="0" w:line="276" w:lineRule="auto"/>
      </w:pPr>
    </w:p>
    <w:p w14:paraId="4BD52C26" w14:textId="77777777" w:rsidR="00C31002" w:rsidRDefault="00C31002" w:rsidP="00DE4133">
      <w:pPr>
        <w:wordWrap/>
        <w:spacing w:after="0" w:line="276" w:lineRule="auto"/>
        <w:jc w:val="center"/>
        <w:rPr>
          <w:rFonts w:ascii="Fira Sans Light" w:hAnsi="Fira Sans Light" w:cs="Calibri"/>
          <w:color w:val="C00000"/>
          <w:sz w:val="22"/>
        </w:rPr>
      </w:pPr>
    </w:p>
    <w:p w14:paraId="77DA3751" w14:textId="28620B3B" w:rsidR="00AA604D" w:rsidRPr="009B7C3E" w:rsidRDefault="002079C2" w:rsidP="002079C2">
      <w:pPr>
        <w:pStyle w:val="Caption"/>
        <w:jc w:val="center"/>
        <w:rPr>
          <w:rFonts w:ascii="Fira Sans Light" w:hAnsi="Fira Sans Light" w:cs="Calibri"/>
          <w:b w:val="0"/>
          <w:bCs w:val="0"/>
          <w:color w:val="C00000"/>
        </w:rPr>
      </w:pPr>
      <w:bookmarkStart w:id="93" w:name="_Toc138521698"/>
      <w:r w:rsidRPr="009B7C3E">
        <w:rPr>
          <w:rFonts w:ascii="Fira Sans Light" w:hAnsi="Fira Sans Light"/>
          <w:b w:val="0"/>
          <w:bCs w:val="0"/>
        </w:rPr>
        <w:lastRenderedPageBreak/>
        <w:t xml:space="preserve">Figure </w:t>
      </w:r>
      <w:r w:rsidRPr="009B7C3E">
        <w:rPr>
          <w:rFonts w:ascii="Fira Sans Light" w:hAnsi="Fira Sans Light"/>
          <w:b w:val="0"/>
          <w:bCs w:val="0"/>
        </w:rPr>
        <w:fldChar w:fldCharType="begin"/>
      </w:r>
      <w:r w:rsidRPr="009B7C3E">
        <w:rPr>
          <w:rFonts w:ascii="Fira Sans Light" w:hAnsi="Fira Sans Light"/>
          <w:b w:val="0"/>
          <w:bCs w:val="0"/>
        </w:rPr>
        <w:instrText xml:space="preserve"> SEQ Figure \* ARABIC </w:instrText>
      </w:r>
      <w:r w:rsidRPr="009B7C3E">
        <w:rPr>
          <w:rFonts w:ascii="Fira Sans Light" w:hAnsi="Fira Sans Light"/>
          <w:b w:val="0"/>
          <w:bCs w:val="0"/>
        </w:rPr>
        <w:fldChar w:fldCharType="separate"/>
      </w:r>
      <w:r w:rsidR="009D109B">
        <w:rPr>
          <w:rFonts w:ascii="Fira Sans Light" w:hAnsi="Fira Sans Light"/>
          <w:b w:val="0"/>
          <w:bCs w:val="0"/>
          <w:noProof/>
        </w:rPr>
        <w:t>28</w:t>
      </w:r>
      <w:r w:rsidRPr="009B7C3E">
        <w:rPr>
          <w:rFonts w:ascii="Fira Sans Light" w:hAnsi="Fira Sans Light"/>
          <w:b w:val="0"/>
          <w:bCs w:val="0"/>
          <w:noProof/>
        </w:rPr>
        <w:fldChar w:fldCharType="end"/>
      </w:r>
      <w:bookmarkStart w:id="94" w:name="_Hlk122376608"/>
      <w:r w:rsidR="000972AF" w:rsidRPr="009B7C3E">
        <w:rPr>
          <w:rFonts w:ascii="Fira Sans Light" w:hAnsi="Fira Sans Light" w:cs="Calibri"/>
          <w:b w:val="0"/>
          <w:bCs w:val="0"/>
          <w:color w:val="C00000"/>
        </w:rPr>
        <w:t xml:space="preserve">. </w:t>
      </w:r>
      <w:r w:rsidR="000972AF" w:rsidRPr="009B7C3E">
        <w:rPr>
          <w:rFonts w:ascii="Fira Sans Light" w:hAnsi="Fira Sans Light" w:cs="Calibri"/>
          <w:b w:val="0"/>
          <w:bCs w:val="0"/>
        </w:rPr>
        <w:t xml:space="preserve">Highest Load Level of Appliances Used by </w:t>
      </w:r>
      <w:r w:rsidR="00C52ECF" w:rsidRPr="009B7C3E">
        <w:rPr>
          <w:rFonts w:ascii="Fira Sans Light" w:hAnsi="Fira Sans Light" w:cs="Calibri"/>
          <w:b w:val="0"/>
          <w:bCs w:val="0"/>
        </w:rPr>
        <w:t xml:space="preserve">Grid-connected </w:t>
      </w:r>
      <w:r w:rsidR="000972AF" w:rsidRPr="009B7C3E">
        <w:rPr>
          <w:rFonts w:ascii="Fira Sans Light" w:hAnsi="Fira Sans Light" w:cs="Calibri"/>
          <w:b w:val="0"/>
          <w:bCs w:val="0"/>
        </w:rPr>
        <w:t>Households</w:t>
      </w:r>
      <w:bookmarkEnd w:id="93"/>
    </w:p>
    <w:p w14:paraId="72B9BBB0" w14:textId="77777777" w:rsidR="00367CB4" w:rsidRDefault="00367CB4" w:rsidP="00DE4133">
      <w:pPr>
        <w:wordWrap/>
        <w:spacing w:after="0" w:line="276" w:lineRule="auto"/>
        <w:jc w:val="center"/>
        <w:rPr>
          <w:rFonts w:ascii="Fira Sans Light" w:hAnsi="Fira Sans Light" w:cs="Calibri"/>
          <w:color w:val="C00000"/>
          <w:sz w:val="22"/>
        </w:rPr>
      </w:pPr>
    </w:p>
    <w:p w14:paraId="5ED733FC" w14:textId="709E4646" w:rsidR="00870D33" w:rsidRPr="00F97B07" w:rsidRDefault="008E6E65" w:rsidP="00DE4133">
      <w:pPr>
        <w:wordWrap/>
        <w:spacing w:after="0" w:line="276" w:lineRule="auto"/>
        <w:jc w:val="center"/>
        <w:rPr>
          <w:rFonts w:ascii="Fira Sans Light" w:hAnsi="Fira Sans Light"/>
        </w:rPr>
      </w:pPr>
      <w:r>
        <w:rPr>
          <w:noProof/>
        </w:rPr>
        <w:drawing>
          <wp:inline distT="0" distB="0" distL="0" distR="0" wp14:anchorId="02FADA8D" wp14:editId="1A540667">
            <wp:extent cx="6041390" cy="2183732"/>
            <wp:effectExtent l="0" t="0" r="0" b="0"/>
            <wp:docPr id="53" name="차트 53">
              <a:extLst xmlns:a="http://schemas.openxmlformats.org/drawingml/2006/main">
                <a:ext uri="{FF2B5EF4-FFF2-40B4-BE49-F238E27FC236}">
                  <a16:creationId xmlns:a16="http://schemas.microsoft.com/office/drawing/2014/main" id="{077E25C4-E89A-CD8B-9EBE-A3F6F099D2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E083655" w14:textId="0AD25A28"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3491FEAE" w14:textId="77777777" w:rsidR="00367CB4" w:rsidRDefault="00367CB4" w:rsidP="00DE4133">
      <w:pPr>
        <w:wordWrap/>
        <w:spacing w:after="0" w:line="276" w:lineRule="auto"/>
        <w:jc w:val="center"/>
      </w:pPr>
    </w:p>
    <w:p w14:paraId="59D928E5" w14:textId="05A01311" w:rsidR="002C03F6" w:rsidRPr="00367CB4" w:rsidRDefault="1ABF85BC" w:rsidP="00DE4133">
      <w:pPr>
        <w:pStyle w:val="Pa7"/>
        <w:spacing w:line="276" w:lineRule="auto"/>
        <w:ind w:firstLine="800"/>
        <w:jc w:val="both"/>
        <w:rPr>
          <w:rFonts w:ascii="Fira Sans Light" w:hAnsi="Fira Sans Light"/>
        </w:rPr>
      </w:pPr>
      <w:r w:rsidRPr="00367CB4">
        <w:rPr>
          <w:rFonts w:ascii="Fira Sans Light" w:hAnsi="Fira Sans Light" w:cs="Calibri"/>
          <w:color w:val="211D1E"/>
          <w:sz w:val="22"/>
          <w:szCs w:val="22"/>
        </w:rPr>
        <w:t xml:space="preserve">Compared to rural households, urban households benefit more from available electricity by using more devices </w:t>
      </w:r>
      <w:r w:rsidR="73A264F3" w:rsidRPr="00367CB4">
        <w:rPr>
          <w:rFonts w:ascii="Fira Sans Light" w:hAnsi="Fira Sans Light" w:cs="Calibri"/>
          <w:color w:val="211D1E"/>
          <w:sz w:val="22"/>
          <w:szCs w:val="22"/>
        </w:rPr>
        <w:t>at</w:t>
      </w:r>
      <w:r w:rsidRPr="00367CB4">
        <w:rPr>
          <w:rFonts w:ascii="Fira Sans Light" w:hAnsi="Fira Sans Light" w:cs="Calibri"/>
          <w:color w:val="211D1E"/>
          <w:sz w:val="22"/>
          <w:szCs w:val="22"/>
        </w:rPr>
        <w:t xml:space="preserve"> different load levels</w:t>
      </w:r>
      <w:r w:rsidR="00966839" w:rsidRPr="00367CB4">
        <w:rPr>
          <w:rFonts w:ascii="Fira Sans Light" w:hAnsi="Fira Sans Light" w:cs="Calibri"/>
          <w:color w:val="211D1E"/>
          <w:sz w:val="22"/>
          <w:szCs w:val="22"/>
        </w:rPr>
        <w:t xml:space="preserve"> (Figure 2</w:t>
      </w:r>
      <w:r w:rsidR="00747FD2">
        <w:rPr>
          <w:rFonts w:ascii="Fira Sans Light" w:hAnsi="Fira Sans Light" w:cs="Calibri"/>
          <w:color w:val="211D1E"/>
          <w:sz w:val="22"/>
          <w:szCs w:val="22"/>
        </w:rPr>
        <w:t>9</w:t>
      </w:r>
      <w:r w:rsidR="00966839" w:rsidRPr="00367CB4">
        <w:rPr>
          <w:rFonts w:ascii="Fira Sans Light" w:hAnsi="Fira Sans Light" w:cs="Calibri"/>
          <w:color w:val="211D1E"/>
          <w:sz w:val="22"/>
          <w:szCs w:val="22"/>
        </w:rPr>
        <w:t>)</w:t>
      </w:r>
      <w:r w:rsidRPr="00367CB4">
        <w:rPr>
          <w:rFonts w:ascii="Fira Sans Light" w:hAnsi="Fira Sans Light" w:cs="Calibri"/>
          <w:color w:val="211D1E"/>
          <w:sz w:val="22"/>
          <w:szCs w:val="22"/>
        </w:rPr>
        <w:t xml:space="preserve">. </w:t>
      </w:r>
      <w:r w:rsidR="002C03F6" w:rsidRPr="00367CB4">
        <w:rPr>
          <w:rFonts w:ascii="Fira Sans Light" w:hAnsi="Fira Sans Light" w:cs="Calibri"/>
          <w:sz w:val="22"/>
        </w:rPr>
        <w:t xml:space="preserve">In both rural and urban areas, typical mobile phone chargers and compact fluorescent light (CFL) bulbs are the most used electrical appliances (Figure </w:t>
      </w:r>
      <w:r w:rsidR="00747FD2">
        <w:rPr>
          <w:rFonts w:ascii="Fira Sans Light" w:hAnsi="Fira Sans Light" w:cs="Calibri"/>
          <w:sz w:val="22"/>
        </w:rPr>
        <w:t>30</w:t>
      </w:r>
      <w:r w:rsidR="002C03F6" w:rsidRPr="00367CB4">
        <w:rPr>
          <w:rFonts w:ascii="Fira Sans Light" w:hAnsi="Fira Sans Light" w:cs="Calibri"/>
          <w:sz w:val="22"/>
        </w:rPr>
        <w:t>). Rural households are particularly high in their use of incandescent light bulbs and dry-cell battery-based torches. On the other hand, urban households show specifically high use of smartphone chargers and electric irons.</w:t>
      </w:r>
    </w:p>
    <w:p w14:paraId="39E926D2" w14:textId="77777777" w:rsidR="004A4DE2" w:rsidRDefault="004A4DE2" w:rsidP="00DE4133">
      <w:pPr>
        <w:wordWrap/>
        <w:spacing w:after="0" w:line="276" w:lineRule="auto"/>
        <w:jc w:val="center"/>
        <w:rPr>
          <w:rFonts w:ascii="Calibri" w:hAnsi="Calibri" w:cs="Calibri"/>
          <w:color w:val="C00000"/>
          <w:sz w:val="16"/>
          <w:szCs w:val="16"/>
        </w:rPr>
      </w:pPr>
    </w:p>
    <w:p w14:paraId="3AA72AAF" w14:textId="2C5988BB" w:rsidR="00767DFE" w:rsidRPr="000F418A" w:rsidRDefault="002079C2" w:rsidP="002079C2">
      <w:pPr>
        <w:pStyle w:val="Caption"/>
        <w:jc w:val="center"/>
        <w:rPr>
          <w:rFonts w:ascii="Fira Sans Light" w:hAnsi="Fira Sans Light" w:cs="Calibri"/>
          <w:b w:val="0"/>
          <w:bCs w:val="0"/>
        </w:rPr>
      </w:pPr>
      <w:bookmarkStart w:id="95" w:name="_Toc138521699"/>
      <w:r w:rsidRPr="000F418A">
        <w:rPr>
          <w:rFonts w:ascii="Fira Sans Light" w:hAnsi="Fira Sans Light"/>
          <w:b w:val="0"/>
          <w:bCs w:val="0"/>
        </w:rPr>
        <w:t xml:space="preserve">Figure </w:t>
      </w:r>
      <w:r w:rsidRPr="000F418A">
        <w:rPr>
          <w:rFonts w:ascii="Fira Sans Light" w:hAnsi="Fira Sans Light"/>
          <w:b w:val="0"/>
          <w:bCs w:val="0"/>
        </w:rPr>
        <w:fldChar w:fldCharType="begin"/>
      </w:r>
      <w:r w:rsidRPr="000F418A">
        <w:rPr>
          <w:rFonts w:ascii="Fira Sans Light" w:hAnsi="Fira Sans Light"/>
          <w:b w:val="0"/>
          <w:bCs w:val="0"/>
        </w:rPr>
        <w:instrText xml:space="preserve"> SEQ Figure \* ARABIC </w:instrText>
      </w:r>
      <w:r w:rsidRPr="000F418A">
        <w:rPr>
          <w:rFonts w:ascii="Fira Sans Light" w:hAnsi="Fira Sans Light"/>
          <w:b w:val="0"/>
          <w:bCs w:val="0"/>
        </w:rPr>
        <w:fldChar w:fldCharType="separate"/>
      </w:r>
      <w:r w:rsidR="009D109B">
        <w:rPr>
          <w:rFonts w:ascii="Fira Sans Light" w:hAnsi="Fira Sans Light"/>
          <w:b w:val="0"/>
          <w:bCs w:val="0"/>
          <w:noProof/>
        </w:rPr>
        <w:t>29</w:t>
      </w:r>
      <w:r w:rsidRPr="000F418A">
        <w:rPr>
          <w:rFonts w:ascii="Fira Sans Light" w:hAnsi="Fira Sans Light"/>
          <w:b w:val="0"/>
          <w:bCs w:val="0"/>
          <w:noProof/>
        </w:rPr>
        <w:fldChar w:fldCharType="end"/>
      </w:r>
      <w:r w:rsidR="723A71BD" w:rsidRPr="000F418A">
        <w:rPr>
          <w:rFonts w:ascii="Fira Sans Light" w:hAnsi="Fira Sans Light" w:cs="Calibri"/>
          <w:b w:val="0"/>
          <w:bCs w:val="0"/>
        </w:rPr>
        <w:t>. Appliance Use of Grid-connected Households, by load level</w:t>
      </w:r>
      <w:bookmarkEnd w:id="95"/>
    </w:p>
    <w:p w14:paraId="4D467163" w14:textId="77777777" w:rsidR="009F0FB0" w:rsidRPr="009F0FB0" w:rsidRDefault="009F0FB0" w:rsidP="00DE4133">
      <w:pPr>
        <w:wordWrap/>
        <w:spacing w:after="0" w:line="276" w:lineRule="auto"/>
        <w:jc w:val="center"/>
        <w:rPr>
          <w:rFonts w:ascii="Calibri" w:hAnsi="Calibri" w:cs="Calibri"/>
          <w:sz w:val="16"/>
          <w:szCs w:val="16"/>
        </w:rPr>
      </w:pPr>
    </w:p>
    <w:p w14:paraId="52A4ED44" w14:textId="4928283E" w:rsidR="00145678" w:rsidRPr="00F97B07" w:rsidRDefault="008E6E65" w:rsidP="00DE4133">
      <w:pPr>
        <w:wordWrap/>
        <w:spacing w:after="0" w:line="276" w:lineRule="auto"/>
        <w:jc w:val="center"/>
        <w:rPr>
          <w:rFonts w:ascii="Fira Sans Light" w:hAnsi="Fira Sans Light" w:cs="Calibri"/>
          <w:sz w:val="22"/>
        </w:rPr>
      </w:pPr>
      <w:r>
        <w:rPr>
          <w:noProof/>
        </w:rPr>
        <w:drawing>
          <wp:inline distT="0" distB="0" distL="0" distR="0" wp14:anchorId="26300A58" wp14:editId="36E4EDF4">
            <wp:extent cx="5840095" cy="2547257"/>
            <wp:effectExtent l="0" t="0" r="0" b="0"/>
            <wp:docPr id="54" name="차트 54">
              <a:extLst xmlns:a="http://schemas.openxmlformats.org/drawingml/2006/main">
                <a:ext uri="{FF2B5EF4-FFF2-40B4-BE49-F238E27FC236}">
                  <a16:creationId xmlns:a16="http://schemas.microsoft.com/office/drawing/2014/main" id="{57C99430-021A-A3E8-E8B4-822EE7E7FE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1921C4" w14:textId="2BE96F5A"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27F22FF4" w14:textId="77777777" w:rsidR="002C03F6" w:rsidRDefault="002C03F6" w:rsidP="00DE4133">
      <w:pPr>
        <w:wordWrap/>
        <w:spacing w:after="0" w:line="276" w:lineRule="auto"/>
        <w:jc w:val="center"/>
        <w:rPr>
          <w:rFonts w:ascii="Calibri" w:hAnsi="Calibri" w:cs="Calibri"/>
          <w:sz w:val="22"/>
        </w:rPr>
      </w:pPr>
    </w:p>
    <w:p w14:paraId="6F6E4CFC" w14:textId="77777777" w:rsidR="00C31002" w:rsidRDefault="00C31002" w:rsidP="00DE4133">
      <w:pPr>
        <w:wordWrap/>
        <w:spacing w:after="0" w:line="276" w:lineRule="auto"/>
        <w:jc w:val="center"/>
        <w:rPr>
          <w:rFonts w:ascii="Fira Sans Light" w:hAnsi="Fira Sans Light" w:cs="Calibri"/>
          <w:color w:val="C00000"/>
          <w:sz w:val="22"/>
        </w:rPr>
      </w:pPr>
    </w:p>
    <w:p w14:paraId="5BEEDAF8" w14:textId="7031E56F" w:rsidR="00145678" w:rsidRPr="000F418A" w:rsidRDefault="002079C2" w:rsidP="002079C2">
      <w:pPr>
        <w:pStyle w:val="Caption"/>
        <w:jc w:val="center"/>
        <w:rPr>
          <w:rFonts w:ascii="Fira Sans Light" w:hAnsi="Fira Sans Light" w:cs="Calibri"/>
          <w:b w:val="0"/>
          <w:bCs w:val="0"/>
        </w:rPr>
      </w:pPr>
      <w:bookmarkStart w:id="96" w:name="_Toc138521700"/>
      <w:r w:rsidRPr="000F418A">
        <w:rPr>
          <w:rFonts w:ascii="Fira Sans Light" w:hAnsi="Fira Sans Light"/>
          <w:b w:val="0"/>
          <w:bCs w:val="0"/>
        </w:rPr>
        <w:lastRenderedPageBreak/>
        <w:t xml:space="preserve">Figure </w:t>
      </w:r>
      <w:r w:rsidRPr="000F418A">
        <w:rPr>
          <w:rFonts w:ascii="Fira Sans Light" w:hAnsi="Fira Sans Light"/>
          <w:b w:val="0"/>
          <w:bCs w:val="0"/>
        </w:rPr>
        <w:fldChar w:fldCharType="begin"/>
      </w:r>
      <w:r w:rsidRPr="000F418A">
        <w:rPr>
          <w:rFonts w:ascii="Fira Sans Light" w:hAnsi="Fira Sans Light"/>
          <w:b w:val="0"/>
          <w:bCs w:val="0"/>
        </w:rPr>
        <w:instrText xml:space="preserve"> SEQ Figure \* ARABIC </w:instrText>
      </w:r>
      <w:r w:rsidRPr="000F418A">
        <w:rPr>
          <w:rFonts w:ascii="Fira Sans Light" w:hAnsi="Fira Sans Light"/>
          <w:b w:val="0"/>
          <w:bCs w:val="0"/>
        </w:rPr>
        <w:fldChar w:fldCharType="separate"/>
      </w:r>
      <w:r w:rsidR="009D109B">
        <w:rPr>
          <w:rFonts w:ascii="Fira Sans Light" w:hAnsi="Fira Sans Light"/>
          <w:b w:val="0"/>
          <w:bCs w:val="0"/>
          <w:noProof/>
        </w:rPr>
        <w:t>30</w:t>
      </w:r>
      <w:r w:rsidRPr="000F418A">
        <w:rPr>
          <w:rFonts w:ascii="Fira Sans Light" w:hAnsi="Fira Sans Light"/>
          <w:b w:val="0"/>
          <w:bCs w:val="0"/>
          <w:noProof/>
        </w:rPr>
        <w:fldChar w:fldCharType="end"/>
      </w:r>
      <w:r w:rsidR="00C52ECF" w:rsidRPr="000F418A">
        <w:rPr>
          <w:rFonts w:ascii="Fira Sans Light" w:hAnsi="Fira Sans Light" w:cs="Calibri"/>
          <w:b w:val="0"/>
          <w:bCs w:val="0"/>
        </w:rPr>
        <w:t>. Appliance Use of Households Using the National Grid as the Main Electricity Source, by locality</w:t>
      </w:r>
      <w:bookmarkEnd w:id="96"/>
    </w:p>
    <w:p w14:paraId="4658E8FC" w14:textId="77777777" w:rsidR="00145678" w:rsidRDefault="00145678" w:rsidP="00DE4133">
      <w:pPr>
        <w:wordWrap/>
        <w:spacing w:after="0" w:line="276" w:lineRule="auto"/>
        <w:jc w:val="center"/>
        <w:rPr>
          <w:rFonts w:ascii="Calibri" w:hAnsi="Calibri" w:cs="Calibri"/>
          <w:sz w:val="22"/>
        </w:rPr>
      </w:pPr>
    </w:p>
    <w:p w14:paraId="50A7F361" w14:textId="794C2930" w:rsidR="00E65370" w:rsidRPr="00F97B07" w:rsidRDefault="00BB35A5" w:rsidP="00DE4133">
      <w:pPr>
        <w:wordWrap/>
        <w:spacing w:after="0" w:line="276" w:lineRule="auto"/>
        <w:jc w:val="center"/>
        <w:rPr>
          <w:rFonts w:ascii="Fira Sans Light" w:hAnsi="Fira Sans Light" w:cs="Calibri"/>
          <w:sz w:val="22"/>
        </w:rPr>
      </w:pPr>
      <w:r>
        <w:rPr>
          <w:noProof/>
        </w:rPr>
        <w:drawing>
          <wp:inline distT="0" distB="0" distL="0" distR="0" wp14:anchorId="79D503C1" wp14:editId="304C20AD">
            <wp:extent cx="5765800" cy="5600700"/>
            <wp:effectExtent l="0" t="0" r="0" b="0"/>
            <wp:docPr id="55" name="차트 55">
              <a:extLst xmlns:a="http://schemas.openxmlformats.org/drawingml/2006/main">
                <a:ext uri="{FF2B5EF4-FFF2-40B4-BE49-F238E27FC236}">
                  <a16:creationId xmlns:a16="http://schemas.microsoft.com/office/drawing/2014/main" id="{E275B322-F61B-9AD0-F476-FE9DC4F397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bookmarkEnd w:id="94"/>
    <w:p w14:paraId="3B31093C" w14:textId="70A4D73C"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4E971369" w14:textId="55834F30" w:rsidR="00BD399E" w:rsidRPr="00F97B07" w:rsidRDefault="00BD399E" w:rsidP="00DE4133">
      <w:pPr>
        <w:wordWrap/>
        <w:spacing w:after="0" w:line="276" w:lineRule="auto"/>
        <w:rPr>
          <w:rFonts w:ascii="Fira Sans Light" w:hAnsi="Fira Sans Light" w:cs="Calibri"/>
          <w:i/>
          <w:iCs/>
          <w:sz w:val="22"/>
        </w:rPr>
      </w:pPr>
    </w:p>
    <w:p w14:paraId="60545418" w14:textId="77777777" w:rsidR="0046308C" w:rsidRPr="00F97B07" w:rsidRDefault="0046308C" w:rsidP="00DE4133">
      <w:pPr>
        <w:wordWrap/>
        <w:spacing w:after="0" w:line="276" w:lineRule="auto"/>
        <w:rPr>
          <w:rFonts w:ascii="Fira Sans Light" w:hAnsi="Fira Sans Light" w:cs="Calibri"/>
          <w:i/>
          <w:iCs/>
          <w:sz w:val="22"/>
        </w:rPr>
      </w:pPr>
    </w:p>
    <w:p w14:paraId="45F1446E" w14:textId="532E1E6A" w:rsidR="0046308C" w:rsidRDefault="007C7F4D" w:rsidP="00F022AC">
      <w:pPr>
        <w:tabs>
          <w:tab w:val="left" w:pos="4188"/>
        </w:tabs>
        <w:wordWrap/>
        <w:spacing w:after="0" w:line="276" w:lineRule="auto"/>
        <w:rPr>
          <w:rFonts w:ascii="Calibri" w:hAnsi="Calibri" w:cs="Calibri"/>
          <w:i/>
          <w:iCs/>
          <w:sz w:val="22"/>
        </w:rPr>
      </w:pPr>
      <w:r>
        <w:rPr>
          <w:rFonts w:ascii="Calibri" w:hAnsi="Calibri" w:cs="Calibri"/>
          <w:i/>
          <w:iCs/>
          <w:sz w:val="22"/>
        </w:rPr>
        <w:tab/>
      </w:r>
    </w:p>
    <w:p w14:paraId="03FC3903" w14:textId="77777777" w:rsidR="0046308C" w:rsidRDefault="0046308C" w:rsidP="00DE4133">
      <w:pPr>
        <w:wordWrap/>
        <w:spacing w:after="0" w:line="276" w:lineRule="auto"/>
        <w:rPr>
          <w:rFonts w:ascii="Calibri" w:hAnsi="Calibri" w:cs="Calibri"/>
          <w:i/>
          <w:iCs/>
          <w:sz w:val="22"/>
        </w:rPr>
      </w:pPr>
    </w:p>
    <w:p w14:paraId="0446E3A1" w14:textId="77777777" w:rsidR="0046308C" w:rsidRDefault="0046308C" w:rsidP="00DE4133">
      <w:pPr>
        <w:wordWrap/>
        <w:spacing w:after="0" w:line="276" w:lineRule="auto"/>
        <w:rPr>
          <w:rFonts w:ascii="Calibri" w:hAnsi="Calibri" w:cs="Calibri"/>
          <w:i/>
          <w:iCs/>
          <w:sz w:val="22"/>
        </w:rPr>
      </w:pPr>
    </w:p>
    <w:p w14:paraId="5028B746" w14:textId="77777777" w:rsidR="009D6A98" w:rsidRDefault="009D6A98" w:rsidP="00DE4133">
      <w:pPr>
        <w:wordWrap/>
        <w:spacing w:after="0" w:line="276" w:lineRule="auto"/>
        <w:rPr>
          <w:rFonts w:ascii="Calibri" w:hAnsi="Calibri" w:cs="Calibri"/>
          <w:i/>
          <w:iCs/>
          <w:sz w:val="22"/>
        </w:rPr>
      </w:pPr>
    </w:p>
    <w:p w14:paraId="5BDF9C23" w14:textId="77777777" w:rsidR="00F97B07" w:rsidRDefault="00F97B07" w:rsidP="00DE4133">
      <w:pPr>
        <w:wordWrap/>
        <w:spacing w:after="0" w:line="276" w:lineRule="auto"/>
        <w:rPr>
          <w:rFonts w:ascii="Calibri" w:hAnsi="Calibri" w:cs="Calibri"/>
          <w:i/>
          <w:iCs/>
          <w:sz w:val="22"/>
        </w:rPr>
      </w:pPr>
    </w:p>
    <w:p w14:paraId="70973DDC" w14:textId="77777777" w:rsidR="009D6A98" w:rsidRDefault="009D6A98" w:rsidP="00DE4133">
      <w:pPr>
        <w:wordWrap/>
        <w:spacing w:after="0" w:line="276" w:lineRule="auto"/>
        <w:rPr>
          <w:rFonts w:ascii="Calibri" w:hAnsi="Calibri" w:cs="Calibri"/>
          <w:i/>
          <w:iCs/>
          <w:sz w:val="22"/>
        </w:rPr>
      </w:pPr>
    </w:p>
    <w:p w14:paraId="7D1B3021" w14:textId="450913BC" w:rsidR="006A2E3C" w:rsidRDefault="006A2E3C" w:rsidP="00DE4133">
      <w:pPr>
        <w:pStyle w:val="Heading2"/>
        <w:numPr>
          <w:ilvl w:val="0"/>
          <w:numId w:val="5"/>
        </w:numPr>
        <w:wordWrap/>
        <w:spacing w:after="0" w:line="276" w:lineRule="auto"/>
        <w:rPr>
          <w:rFonts w:ascii="Fira Sans Medium" w:hAnsi="Fira Sans Medium"/>
          <w:sz w:val="28"/>
          <w:szCs w:val="28"/>
        </w:rPr>
      </w:pPr>
      <w:bookmarkStart w:id="97" w:name="_Toc138537036"/>
      <w:r w:rsidRPr="006F1F7A">
        <w:rPr>
          <w:rFonts w:ascii="Fira Sans Medium" w:hAnsi="Fira Sans Medium"/>
          <w:sz w:val="28"/>
          <w:szCs w:val="28"/>
        </w:rPr>
        <w:lastRenderedPageBreak/>
        <w:t>Improving Electricity Access</w:t>
      </w:r>
      <w:bookmarkEnd w:id="97"/>
    </w:p>
    <w:p w14:paraId="7CF6D8D3" w14:textId="77777777" w:rsidR="002D32B0" w:rsidRDefault="002D32B0" w:rsidP="00DE4133">
      <w:pPr>
        <w:wordWrap/>
        <w:spacing w:after="0" w:line="276" w:lineRule="auto"/>
        <w:rPr>
          <w:rFonts w:ascii="Calibri" w:hAnsi="Calibri" w:cs="Calibri"/>
          <w:sz w:val="22"/>
        </w:rPr>
      </w:pPr>
    </w:p>
    <w:p w14:paraId="24E8FF1B" w14:textId="653262B7" w:rsidR="002D32B0" w:rsidRPr="00FD5A23" w:rsidRDefault="002D32B0" w:rsidP="00DE4133">
      <w:pPr>
        <w:pStyle w:val="Heading2"/>
        <w:numPr>
          <w:ilvl w:val="0"/>
          <w:numId w:val="6"/>
        </w:numPr>
        <w:wordWrap/>
        <w:spacing w:after="0" w:line="276" w:lineRule="auto"/>
        <w:rPr>
          <w:rFonts w:ascii="Fira Sans Light" w:hAnsi="Fira Sans Light"/>
          <w:b/>
          <w:bCs/>
          <w:sz w:val="26"/>
          <w:szCs w:val="26"/>
        </w:rPr>
      </w:pPr>
      <w:bookmarkStart w:id="98" w:name="_Toc138537037"/>
      <w:r w:rsidRPr="00FD5A23">
        <w:rPr>
          <w:rFonts w:ascii="Fira Sans Light" w:hAnsi="Fira Sans Light"/>
          <w:b/>
          <w:bCs/>
          <w:sz w:val="26"/>
          <w:szCs w:val="26"/>
        </w:rPr>
        <w:t>Providing Electricity Access to Households without Electricity</w:t>
      </w:r>
      <w:bookmarkEnd w:id="98"/>
    </w:p>
    <w:p w14:paraId="415FB3BC" w14:textId="77777777" w:rsidR="00023AC2" w:rsidRPr="003067D7" w:rsidRDefault="00023AC2" w:rsidP="00DE4133">
      <w:pPr>
        <w:wordWrap/>
        <w:spacing w:after="0" w:line="276" w:lineRule="auto"/>
        <w:ind w:firstLine="800"/>
        <w:rPr>
          <w:rFonts w:ascii="Fira Sans Light" w:hAnsi="Fira Sans Light" w:cs="Calibri"/>
          <w:color w:val="211D1E"/>
          <w:sz w:val="22"/>
        </w:rPr>
      </w:pPr>
    </w:p>
    <w:p w14:paraId="0A244963" w14:textId="5851241B" w:rsidR="002D32B0" w:rsidRPr="003067D7" w:rsidRDefault="058E6919" w:rsidP="00DE4133">
      <w:pPr>
        <w:wordWrap/>
        <w:spacing w:after="0" w:line="276" w:lineRule="auto"/>
        <w:ind w:firstLine="800"/>
        <w:rPr>
          <w:rFonts w:ascii="Fira Sans Light" w:hAnsi="Fira Sans Light" w:cs="Calibri"/>
          <w:color w:val="211D1E"/>
          <w:sz w:val="22"/>
        </w:rPr>
      </w:pPr>
      <w:r w:rsidRPr="003067D7">
        <w:rPr>
          <w:rFonts w:ascii="Fira Sans Light" w:hAnsi="Fira Sans Light" w:cs="Calibri"/>
          <w:color w:val="211D1E"/>
          <w:sz w:val="22"/>
        </w:rPr>
        <w:t xml:space="preserve">In Rwanda, </w:t>
      </w:r>
      <w:r w:rsidR="2A904864" w:rsidRPr="003067D7">
        <w:rPr>
          <w:rFonts w:ascii="Fira Sans Light" w:hAnsi="Fira Sans Light" w:cs="Calibri"/>
          <w:color w:val="211D1E"/>
          <w:sz w:val="22"/>
        </w:rPr>
        <w:t xml:space="preserve">a </w:t>
      </w:r>
      <w:r w:rsidR="57808611" w:rsidRPr="003067D7">
        <w:rPr>
          <w:rFonts w:ascii="Fira Sans Light" w:hAnsi="Fira Sans Light" w:cs="Calibri"/>
          <w:color w:val="211D1E"/>
          <w:sz w:val="22"/>
        </w:rPr>
        <w:t>l</w:t>
      </w:r>
      <w:r w:rsidR="47E4E0A2" w:rsidRPr="003067D7">
        <w:rPr>
          <w:rFonts w:ascii="Fira Sans Light" w:hAnsi="Fira Sans Light" w:cs="Calibri"/>
          <w:color w:val="211D1E"/>
          <w:sz w:val="22"/>
        </w:rPr>
        <w:t xml:space="preserve">ack of electricity access is </w:t>
      </w:r>
      <w:r w:rsidR="2365C5F9" w:rsidRPr="003067D7">
        <w:rPr>
          <w:rFonts w:ascii="Fira Sans Light" w:hAnsi="Fira Sans Light" w:cs="Calibri"/>
          <w:color w:val="211D1E"/>
          <w:sz w:val="22"/>
        </w:rPr>
        <w:t xml:space="preserve">specifically </w:t>
      </w:r>
      <w:r w:rsidR="47E4E0A2" w:rsidRPr="003067D7">
        <w:rPr>
          <w:rFonts w:ascii="Fira Sans Light" w:hAnsi="Fira Sans Light" w:cs="Calibri"/>
          <w:color w:val="211D1E"/>
          <w:sz w:val="22"/>
        </w:rPr>
        <w:t>a problem for rural areas</w:t>
      </w:r>
      <w:r w:rsidR="57808611" w:rsidRPr="003067D7">
        <w:rPr>
          <w:rFonts w:ascii="Fira Sans Light" w:hAnsi="Fira Sans Light" w:cs="Calibri"/>
          <w:color w:val="211D1E"/>
          <w:sz w:val="22"/>
        </w:rPr>
        <w:t>.</w:t>
      </w:r>
      <w:r w:rsidR="2365C5F9" w:rsidRPr="003067D7">
        <w:rPr>
          <w:rFonts w:ascii="Fira Sans Light" w:hAnsi="Fira Sans Light" w:cs="Calibri"/>
          <w:color w:val="211D1E"/>
          <w:sz w:val="22"/>
        </w:rPr>
        <w:t xml:space="preserve"> </w:t>
      </w:r>
      <w:r w:rsidR="5337FA6D" w:rsidRPr="003067D7">
        <w:rPr>
          <w:rFonts w:ascii="Fira Sans Light" w:hAnsi="Fira Sans Light" w:cs="Calibri"/>
          <w:color w:val="211D1E"/>
          <w:sz w:val="22"/>
        </w:rPr>
        <w:t xml:space="preserve">As Figure 31 shows, </w:t>
      </w:r>
      <w:r w:rsidR="5F0EBC00" w:rsidRPr="003067D7">
        <w:rPr>
          <w:rFonts w:ascii="Fira Sans Light" w:hAnsi="Fira Sans Light" w:cs="Calibri"/>
          <w:color w:val="211D1E"/>
          <w:sz w:val="22"/>
        </w:rPr>
        <w:t xml:space="preserve">42.2% of </w:t>
      </w:r>
      <w:r w:rsidR="57808611" w:rsidRPr="003067D7">
        <w:rPr>
          <w:rFonts w:ascii="Fira Sans Light" w:hAnsi="Fira Sans Light" w:cs="Calibri"/>
          <w:color w:val="211D1E"/>
          <w:sz w:val="22"/>
        </w:rPr>
        <w:t xml:space="preserve">rural </w:t>
      </w:r>
      <w:r w:rsidR="5F0EBC00" w:rsidRPr="003067D7">
        <w:rPr>
          <w:rFonts w:ascii="Fira Sans Light" w:hAnsi="Fira Sans Light" w:cs="Calibri"/>
          <w:color w:val="211D1E"/>
          <w:sz w:val="22"/>
        </w:rPr>
        <w:t>households do not have any source of electricity</w:t>
      </w:r>
      <w:r w:rsidR="1DEB90CA" w:rsidRPr="003067D7">
        <w:rPr>
          <w:rFonts w:ascii="Fira Sans Light" w:hAnsi="Fira Sans Light" w:cs="Calibri"/>
          <w:color w:val="211D1E"/>
          <w:sz w:val="22"/>
        </w:rPr>
        <w:t xml:space="preserve">, </w:t>
      </w:r>
      <w:r w:rsidR="16B8E45B" w:rsidRPr="003067D7">
        <w:rPr>
          <w:rFonts w:ascii="Fira Sans Light" w:hAnsi="Fira Sans Light" w:cs="Calibri"/>
          <w:color w:val="211D1E"/>
          <w:sz w:val="22"/>
        </w:rPr>
        <w:t xml:space="preserve">while the </w:t>
      </w:r>
      <w:r w:rsidR="0019731E">
        <w:rPr>
          <w:rFonts w:ascii="Fira Sans Light" w:hAnsi="Fira Sans Light" w:cs="Calibri"/>
          <w:color w:val="211D1E"/>
          <w:sz w:val="22"/>
        </w:rPr>
        <w:t>proportion</w:t>
      </w:r>
      <w:r w:rsidR="16B8E45B" w:rsidRPr="003067D7">
        <w:rPr>
          <w:rFonts w:ascii="Fira Sans Light" w:hAnsi="Fira Sans Light" w:cs="Calibri"/>
          <w:color w:val="211D1E"/>
          <w:sz w:val="22"/>
        </w:rPr>
        <w:t xml:space="preserve"> is only 8.4% in urban areas. </w:t>
      </w:r>
      <w:r w:rsidR="4D0F5CC7" w:rsidRPr="003067D7">
        <w:rPr>
          <w:rFonts w:ascii="Fira Sans Light" w:hAnsi="Fira Sans Light" w:cs="Calibri"/>
          <w:color w:val="211D1E"/>
          <w:sz w:val="22"/>
        </w:rPr>
        <w:t xml:space="preserve">Many households without electricity </w:t>
      </w:r>
      <w:r w:rsidR="00E638CA">
        <w:rPr>
          <w:rFonts w:ascii="Fira Sans Light" w:hAnsi="Fira Sans Light" w:cs="Calibri"/>
          <w:color w:val="211D1E"/>
          <w:sz w:val="22"/>
        </w:rPr>
        <w:t xml:space="preserve">instead </w:t>
      </w:r>
      <w:r w:rsidR="4D0F5CC7" w:rsidRPr="003067D7">
        <w:rPr>
          <w:rFonts w:ascii="Fira Sans Light" w:hAnsi="Fira Sans Light" w:cs="Calibri"/>
          <w:color w:val="211D1E"/>
          <w:sz w:val="22"/>
        </w:rPr>
        <w:t>rely on dry cell torches and flashlights</w:t>
      </w:r>
      <w:r w:rsidR="0019731E">
        <w:rPr>
          <w:rFonts w:ascii="Fira Sans Light" w:hAnsi="Fira Sans Light" w:cs="Calibri"/>
          <w:color w:val="211D1E"/>
          <w:sz w:val="22"/>
        </w:rPr>
        <w:t xml:space="preserve"> (Figure 32)</w:t>
      </w:r>
      <w:r w:rsidR="4D0F5CC7" w:rsidRPr="003067D7">
        <w:rPr>
          <w:rFonts w:ascii="Fira Sans Light" w:hAnsi="Fira Sans Light" w:cs="Calibri"/>
          <w:color w:val="211D1E"/>
          <w:sz w:val="22"/>
        </w:rPr>
        <w:t xml:space="preserve">. </w:t>
      </w:r>
    </w:p>
    <w:p w14:paraId="110C09BA" w14:textId="77777777" w:rsidR="00331AD6" w:rsidRPr="00A57F57" w:rsidRDefault="00331AD6" w:rsidP="00DE4133">
      <w:pPr>
        <w:wordWrap/>
        <w:spacing w:after="0" w:line="276" w:lineRule="auto"/>
        <w:ind w:firstLine="800"/>
        <w:rPr>
          <w:rFonts w:ascii="Fira Sans Light" w:hAnsi="Fira Sans Light" w:cs="Calibri"/>
          <w:sz w:val="22"/>
        </w:rPr>
      </w:pPr>
    </w:p>
    <w:p w14:paraId="4938608C" w14:textId="7CBA82D7" w:rsidR="00191095" w:rsidRPr="00A57F57" w:rsidRDefault="002079C2" w:rsidP="002079C2">
      <w:pPr>
        <w:pStyle w:val="Caption"/>
        <w:jc w:val="center"/>
        <w:rPr>
          <w:rFonts w:ascii="Fira Sans Light" w:hAnsi="Fira Sans Light" w:cs="Calibri"/>
          <w:b w:val="0"/>
          <w:bCs w:val="0"/>
        </w:rPr>
      </w:pPr>
      <w:bookmarkStart w:id="99" w:name="_Toc138521701"/>
      <w:r w:rsidRPr="00A57F57">
        <w:rPr>
          <w:rFonts w:ascii="Fira Sans Light" w:hAnsi="Fira Sans Light"/>
          <w:b w:val="0"/>
          <w:bCs w:val="0"/>
        </w:rPr>
        <w:t xml:space="preserve">Figure </w:t>
      </w:r>
      <w:r w:rsidRPr="00A57F57">
        <w:rPr>
          <w:rFonts w:ascii="Fira Sans Light" w:hAnsi="Fira Sans Light"/>
          <w:b w:val="0"/>
          <w:bCs w:val="0"/>
        </w:rPr>
        <w:fldChar w:fldCharType="begin"/>
      </w:r>
      <w:r w:rsidRPr="00A57F57">
        <w:rPr>
          <w:rFonts w:ascii="Fira Sans Light" w:hAnsi="Fira Sans Light"/>
          <w:b w:val="0"/>
          <w:bCs w:val="0"/>
        </w:rPr>
        <w:instrText xml:space="preserve"> SEQ Figure \* ARABIC </w:instrText>
      </w:r>
      <w:r w:rsidRPr="00A57F57">
        <w:rPr>
          <w:rFonts w:ascii="Fira Sans Light" w:hAnsi="Fira Sans Light"/>
          <w:b w:val="0"/>
          <w:bCs w:val="0"/>
        </w:rPr>
        <w:fldChar w:fldCharType="separate"/>
      </w:r>
      <w:r w:rsidR="009D109B">
        <w:rPr>
          <w:rFonts w:ascii="Fira Sans Light" w:hAnsi="Fira Sans Light"/>
          <w:b w:val="0"/>
          <w:bCs w:val="0"/>
          <w:noProof/>
        </w:rPr>
        <w:t>31</w:t>
      </w:r>
      <w:r w:rsidRPr="00A57F57">
        <w:rPr>
          <w:rFonts w:ascii="Fira Sans Light" w:hAnsi="Fira Sans Light"/>
          <w:b w:val="0"/>
          <w:bCs w:val="0"/>
          <w:noProof/>
        </w:rPr>
        <w:fldChar w:fldCharType="end"/>
      </w:r>
      <w:r w:rsidR="00331AD6" w:rsidRPr="00A57F57">
        <w:rPr>
          <w:rFonts w:ascii="Fira Sans Light" w:hAnsi="Fira Sans Light" w:cs="Calibri"/>
          <w:b w:val="0"/>
          <w:bCs w:val="0"/>
        </w:rPr>
        <w:t>.</w:t>
      </w:r>
      <w:r w:rsidR="007C1B7E" w:rsidRPr="00A57F57">
        <w:rPr>
          <w:rFonts w:ascii="Fira Sans Light" w:hAnsi="Fira Sans Light" w:cs="Calibri"/>
          <w:b w:val="0"/>
          <w:bCs w:val="0"/>
        </w:rPr>
        <w:t xml:space="preserve"> Rate of Households without Any Source of Electricity</w:t>
      </w:r>
      <w:bookmarkEnd w:id="99"/>
    </w:p>
    <w:p w14:paraId="054F2B2F" w14:textId="77777777" w:rsidR="00191095" w:rsidRPr="007A5EBA" w:rsidRDefault="00191095" w:rsidP="00DE4133">
      <w:pPr>
        <w:wordWrap/>
        <w:spacing w:after="0" w:line="276" w:lineRule="auto"/>
        <w:jc w:val="center"/>
        <w:rPr>
          <w:rFonts w:ascii="Calibri" w:hAnsi="Calibri" w:cs="Calibri"/>
          <w:color w:val="211D1E"/>
          <w:sz w:val="22"/>
        </w:rPr>
      </w:pPr>
    </w:p>
    <w:p w14:paraId="5F668507" w14:textId="715F07F6" w:rsidR="00627E45" w:rsidRPr="00F97B07" w:rsidRDefault="002D32B0" w:rsidP="00DE4133">
      <w:pPr>
        <w:pStyle w:val="Pa7"/>
        <w:spacing w:line="276" w:lineRule="auto"/>
        <w:jc w:val="center"/>
        <w:rPr>
          <w:rFonts w:ascii="Fira Sans Light" w:hAnsi="Fira Sans Light" w:cs="Calibri"/>
          <w:color w:val="211D1E"/>
          <w:sz w:val="22"/>
          <w:szCs w:val="22"/>
        </w:rPr>
      </w:pPr>
      <w:r>
        <w:rPr>
          <w:noProof/>
        </w:rPr>
        <w:drawing>
          <wp:inline distT="0" distB="0" distL="0" distR="0" wp14:anchorId="34FE2418" wp14:editId="35244753">
            <wp:extent cx="3801745" cy="2030186"/>
            <wp:effectExtent l="0" t="0" r="0" b="0"/>
            <wp:docPr id="934444960" name="차트 934444960">
              <a:extLst xmlns:a="http://schemas.openxmlformats.org/drawingml/2006/main">
                <a:ext uri="{FF2B5EF4-FFF2-40B4-BE49-F238E27FC236}">
                  <a16:creationId xmlns:a16="http://schemas.microsoft.com/office/drawing/2014/main" id="{E3534055-97FA-AC2D-B0E6-26EF4F03D9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33C2301" w14:textId="4233AEC4"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65C16DE3" w14:textId="77777777" w:rsidR="00627E45" w:rsidRPr="00F97B07" w:rsidRDefault="00627E45" w:rsidP="00DE4133">
      <w:pPr>
        <w:wordWrap/>
        <w:spacing w:after="0" w:line="276" w:lineRule="auto"/>
        <w:rPr>
          <w:rFonts w:ascii="Fira Sans Light" w:hAnsi="Fira Sans Light"/>
        </w:rPr>
      </w:pPr>
    </w:p>
    <w:p w14:paraId="3C0B772F" w14:textId="39C29C79" w:rsidR="003F42C2" w:rsidRPr="00A57F57" w:rsidRDefault="002079C2" w:rsidP="002079C2">
      <w:pPr>
        <w:pStyle w:val="Caption"/>
        <w:jc w:val="center"/>
        <w:rPr>
          <w:rFonts w:ascii="Fira Sans Light" w:hAnsi="Fira Sans Light" w:cs="Calibri"/>
          <w:b w:val="0"/>
          <w:bCs w:val="0"/>
        </w:rPr>
      </w:pPr>
      <w:bookmarkStart w:id="100" w:name="_Toc138521702"/>
      <w:r w:rsidRPr="00A57F57">
        <w:rPr>
          <w:rFonts w:ascii="Fira Sans Light" w:hAnsi="Fira Sans Light"/>
          <w:b w:val="0"/>
          <w:bCs w:val="0"/>
        </w:rPr>
        <w:t xml:space="preserve">Figure </w:t>
      </w:r>
      <w:r w:rsidRPr="00A57F57">
        <w:rPr>
          <w:rFonts w:ascii="Fira Sans Light" w:hAnsi="Fira Sans Light"/>
          <w:b w:val="0"/>
          <w:bCs w:val="0"/>
        </w:rPr>
        <w:fldChar w:fldCharType="begin"/>
      </w:r>
      <w:r w:rsidRPr="00A57F57">
        <w:rPr>
          <w:rFonts w:ascii="Fira Sans Light" w:hAnsi="Fira Sans Light"/>
          <w:b w:val="0"/>
          <w:bCs w:val="0"/>
        </w:rPr>
        <w:instrText xml:space="preserve"> SEQ Figure \* ARABIC </w:instrText>
      </w:r>
      <w:r w:rsidRPr="00A57F57">
        <w:rPr>
          <w:rFonts w:ascii="Fira Sans Light" w:hAnsi="Fira Sans Light"/>
          <w:b w:val="0"/>
          <w:bCs w:val="0"/>
        </w:rPr>
        <w:fldChar w:fldCharType="separate"/>
      </w:r>
      <w:r w:rsidR="009D109B">
        <w:rPr>
          <w:rFonts w:ascii="Fira Sans Light" w:hAnsi="Fira Sans Light"/>
          <w:b w:val="0"/>
          <w:bCs w:val="0"/>
          <w:noProof/>
        </w:rPr>
        <w:t>32</w:t>
      </w:r>
      <w:r w:rsidRPr="00A57F57">
        <w:rPr>
          <w:rFonts w:ascii="Fira Sans Light" w:hAnsi="Fira Sans Light"/>
          <w:b w:val="0"/>
          <w:bCs w:val="0"/>
          <w:noProof/>
        </w:rPr>
        <w:fldChar w:fldCharType="end"/>
      </w:r>
      <w:r w:rsidR="003F42C2" w:rsidRPr="00A57F57">
        <w:rPr>
          <w:rFonts w:ascii="Fira Sans Light" w:hAnsi="Fira Sans Light" w:cs="Calibri"/>
          <w:b w:val="0"/>
          <w:bCs w:val="0"/>
        </w:rPr>
        <w:t>. Nationwide Use of Dry Cell Torch/Flashlight/Lantern, by households' electricity access</w:t>
      </w:r>
      <w:r w:rsidR="000833AD" w:rsidRPr="00A57F57">
        <w:rPr>
          <w:rFonts w:ascii="Fira Sans Light" w:hAnsi="Fira Sans Light" w:cs="Calibri"/>
          <w:b w:val="0"/>
          <w:bCs w:val="0"/>
        </w:rPr>
        <w:t xml:space="preserve"> status</w:t>
      </w:r>
      <w:bookmarkEnd w:id="100"/>
    </w:p>
    <w:p w14:paraId="4762A51B" w14:textId="77777777" w:rsidR="003F42C2" w:rsidRPr="00627E45" w:rsidRDefault="003F42C2" w:rsidP="00DE4133">
      <w:pPr>
        <w:wordWrap/>
        <w:spacing w:after="0" w:line="276" w:lineRule="auto"/>
        <w:jc w:val="center"/>
        <w:rPr>
          <w:rFonts w:ascii="Calibri" w:hAnsi="Calibri" w:cs="Calibri"/>
          <w:sz w:val="22"/>
        </w:rPr>
      </w:pPr>
    </w:p>
    <w:p w14:paraId="2D2004ED" w14:textId="7B0A3581" w:rsidR="002D32B0" w:rsidRPr="00F97B07" w:rsidRDefault="005124EB" w:rsidP="00DE4133">
      <w:pPr>
        <w:pStyle w:val="Pa7"/>
        <w:spacing w:line="276" w:lineRule="auto"/>
        <w:jc w:val="center"/>
        <w:rPr>
          <w:rFonts w:ascii="Fira Sans Light" w:hAnsi="Fira Sans Light" w:cs="Calibri"/>
          <w:color w:val="211D1E"/>
          <w:sz w:val="22"/>
          <w:szCs w:val="22"/>
        </w:rPr>
      </w:pPr>
      <w:r>
        <w:rPr>
          <w:noProof/>
        </w:rPr>
        <w:drawing>
          <wp:inline distT="0" distB="0" distL="0" distR="0" wp14:anchorId="1FA94EDD" wp14:editId="2B579364">
            <wp:extent cx="3825875" cy="2247900"/>
            <wp:effectExtent l="0" t="0" r="0" b="0"/>
            <wp:docPr id="27" name="차트 27">
              <a:extLst xmlns:a="http://schemas.openxmlformats.org/drawingml/2006/main">
                <a:ext uri="{FF2B5EF4-FFF2-40B4-BE49-F238E27FC236}">
                  <a16:creationId xmlns:a16="http://schemas.microsoft.com/office/drawing/2014/main" id="{AA947148-6BD4-A999-05CA-92A45A17C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517BFE6" w14:textId="30ED95CB"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0D2E6B61" w14:textId="77777777" w:rsidR="00E638CA" w:rsidRDefault="004B136E" w:rsidP="00F022AC">
      <w:pPr>
        <w:wordWrap/>
        <w:spacing w:after="0" w:line="276" w:lineRule="auto"/>
        <w:rPr>
          <w:rFonts w:ascii="Calibri" w:hAnsi="Calibri" w:cs="Calibri"/>
          <w:sz w:val="22"/>
        </w:rPr>
      </w:pPr>
      <w:r w:rsidRPr="005A3A1D">
        <w:rPr>
          <w:rFonts w:ascii="Calibri" w:hAnsi="Calibri" w:cs="Calibri"/>
          <w:sz w:val="22"/>
        </w:rPr>
        <w:tab/>
      </w:r>
    </w:p>
    <w:p w14:paraId="2E79393E" w14:textId="77777777" w:rsidR="00F97B07" w:rsidRDefault="00F97B07" w:rsidP="00F022AC">
      <w:pPr>
        <w:wordWrap/>
        <w:spacing w:after="0" w:line="276" w:lineRule="auto"/>
        <w:rPr>
          <w:rFonts w:ascii="Calibri" w:hAnsi="Calibri" w:cs="Calibri"/>
          <w:sz w:val="22"/>
        </w:rPr>
      </w:pPr>
    </w:p>
    <w:p w14:paraId="40326053" w14:textId="33E2D473" w:rsidR="00002A21" w:rsidRPr="00F022AC" w:rsidRDefault="00D75518" w:rsidP="00E638CA">
      <w:pPr>
        <w:wordWrap/>
        <w:spacing w:after="0" w:line="276" w:lineRule="auto"/>
        <w:ind w:firstLine="800"/>
        <w:rPr>
          <w:rFonts w:ascii="Fira Sans Light" w:hAnsi="Fira Sans Light" w:cs="Calibri"/>
          <w:sz w:val="22"/>
        </w:rPr>
      </w:pPr>
      <w:r w:rsidRPr="00481CE7">
        <w:rPr>
          <w:rFonts w:ascii="Fira Sans Light" w:hAnsi="Fira Sans Light" w:cs="Calibri"/>
          <w:sz w:val="22"/>
        </w:rPr>
        <w:lastRenderedPageBreak/>
        <w:t>In the survey, 18 households were interviewed in each sampled village, and when at least one of the</w:t>
      </w:r>
      <w:r w:rsidR="009738B1" w:rsidRPr="00481CE7">
        <w:rPr>
          <w:rFonts w:ascii="Fira Sans Light" w:hAnsi="Fira Sans Light" w:cs="Calibri"/>
          <w:sz w:val="22"/>
        </w:rPr>
        <w:t xml:space="preserve"> </w:t>
      </w:r>
      <w:r w:rsidR="00796813" w:rsidRPr="00481CE7">
        <w:rPr>
          <w:rFonts w:ascii="Fira Sans Light" w:hAnsi="Fira Sans Light" w:cs="Calibri"/>
          <w:sz w:val="22"/>
        </w:rPr>
        <w:t xml:space="preserve">18 </w:t>
      </w:r>
      <w:r w:rsidR="009738B1" w:rsidRPr="00481CE7">
        <w:rPr>
          <w:rFonts w:ascii="Fira Sans Light" w:hAnsi="Fira Sans Light" w:cs="Calibri"/>
          <w:sz w:val="22"/>
        </w:rPr>
        <w:t>households</w:t>
      </w:r>
      <w:r w:rsidRPr="00481CE7">
        <w:rPr>
          <w:rFonts w:ascii="Fira Sans Light" w:hAnsi="Fira Sans Light" w:cs="Calibri"/>
          <w:sz w:val="22"/>
        </w:rPr>
        <w:t xml:space="preserve"> ha</w:t>
      </w:r>
      <w:r w:rsidR="00847AFB" w:rsidRPr="00481CE7">
        <w:rPr>
          <w:rFonts w:ascii="Fira Sans Light" w:hAnsi="Fira Sans Light" w:cs="Calibri"/>
          <w:sz w:val="22"/>
        </w:rPr>
        <w:t>s</w:t>
      </w:r>
      <w:r w:rsidRPr="00481CE7">
        <w:rPr>
          <w:rFonts w:ascii="Fira Sans Light" w:hAnsi="Fira Sans Light" w:cs="Calibri"/>
          <w:sz w:val="22"/>
        </w:rPr>
        <w:t xml:space="preserve"> </w:t>
      </w:r>
      <w:r w:rsidR="009738B1" w:rsidRPr="00481CE7">
        <w:rPr>
          <w:rFonts w:ascii="Fira Sans Light" w:hAnsi="Fira Sans Light" w:cs="Calibri"/>
          <w:sz w:val="22"/>
        </w:rPr>
        <w:t>access to the national grid</w:t>
      </w:r>
      <w:r w:rsidRPr="00481CE7">
        <w:rPr>
          <w:rFonts w:ascii="Fira Sans Light" w:hAnsi="Fira Sans Light" w:cs="Calibri"/>
          <w:sz w:val="22"/>
        </w:rPr>
        <w:t xml:space="preserve">, the village was considered to </w:t>
      </w:r>
      <w:r w:rsidR="00E638CA" w:rsidRPr="00481CE7">
        <w:rPr>
          <w:rFonts w:ascii="Fira Sans Light" w:hAnsi="Fira Sans Light" w:cs="Calibri"/>
          <w:sz w:val="22"/>
        </w:rPr>
        <w:t>be grid-electrified</w:t>
      </w:r>
      <w:r w:rsidRPr="00481CE7">
        <w:rPr>
          <w:rFonts w:ascii="Fira Sans Light" w:hAnsi="Fira Sans Light" w:cs="Calibri"/>
          <w:sz w:val="22"/>
        </w:rPr>
        <w:t xml:space="preserve">. </w:t>
      </w:r>
      <w:r w:rsidR="00594097" w:rsidRPr="00481CE7">
        <w:rPr>
          <w:rFonts w:ascii="Fira Sans Light" w:hAnsi="Fira Sans Light" w:cs="Calibri"/>
          <w:sz w:val="22"/>
        </w:rPr>
        <w:t>Based on</w:t>
      </w:r>
      <w:r w:rsidR="00656A98" w:rsidRPr="00481CE7">
        <w:rPr>
          <w:rFonts w:ascii="Fira Sans Light" w:hAnsi="Fira Sans Light" w:cs="Calibri"/>
          <w:sz w:val="22"/>
        </w:rPr>
        <w:t xml:space="preserve"> the assumption, the survey shows that </w:t>
      </w:r>
      <w:r w:rsidR="00432C39" w:rsidRPr="00481CE7">
        <w:rPr>
          <w:rFonts w:ascii="Fira Sans Light" w:hAnsi="Fira Sans Light" w:cs="Calibri"/>
          <w:sz w:val="22"/>
        </w:rPr>
        <w:t>m</w:t>
      </w:r>
      <w:r w:rsidRPr="00481CE7">
        <w:rPr>
          <w:rFonts w:ascii="Fira Sans Light" w:hAnsi="Fira Sans Light" w:cs="Calibri"/>
          <w:sz w:val="22"/>
        </w:rPr>
        <w:t xml:space="preserve">any villages </w:t>
      </w:r>
      <w:r w:rsidR="009738B1" w:rsidRPr="00481CE7">
        <w:rPr>
          <w:rFonts w:ascii="Fira Sans Light" w:hAnsi="Fira Sans Light" w:cs="Calibri"/>
          <w:sz w:val="22"/>
        </w:rPr>
        <w:t>where</w:t>
      </w:r>
      <w:r w:rsidRPr="00481CE7">
        <w:rPr>
          <w:rFonts w:ascii="Fira Sans Light" w:hAnsi="Fira Sans Light" w:cs="Calibri"/>
          <w:sz w:val="22"/>
        </w:rPr>
        <w:t xml:space="preserve"> households without </w:t>
      </w:r>
      <w:r w:rsidR="00227087" w:rsidRPr="00481CE7">
        <w:rPr>
          <w:rFonts w:ascii="Fira Sans Light" w:hAnsi="Fira Sans Light" w:cs="Calibri"/>
          <w:sz w:val="22"/>
        </w:rPr>
        <w:t>any</w:t>
      </w:r>
      <w:r w:rsidR="00356C38" w:rsidRPr="00481CE7">
        <w:rPr>
          <w:rFonts w:ascii="Fira Sans Light" w:hAnsi="Fira Sans Light" w:cs="Calibri"/>
          <w:sz w:val="22"/>
        </w:rPr>
        <w:t xml:space="preserve"> source of</w:t>
      </w:r>
      <w:r w:rsidR="00227087" w:rsidRPr="00481CE7">
        <w:rPr>
          <w:rFonts w:ascii="Fira Sans Light" w:hAnsi="Fira Sans Light" w:cs="Calibri"/>
          <w:sz w:val="22"/>
        </w:rPr>
        <w:t xml:space="preserve"> electricity</w:t>
      </w:r>
      <w:r w:rsidR="00B7010A" w:rsidRPr="00481CE7">
        <w:rPr>
          <w:rFonts w:ascii="Fira Sans Light" w:hAnsi="Fira Sans Light" w:cs="Calibri"/>
          <w:sz w:val="22"/>
        </w:rPr>
        <w:t xml:space="preserve"> </w:t>
      </w:r>
      <w:r w:rsidR="00E638CA" w:rsidRPr="00481CE7">
        <w:rPr>
          <w:rFonts w:ascii="Fira Sans Light" w:hAnsi="Fira Sans Light" w:cs="Calibri"/>
          <w:sz w:val="22"/>
        </w:rPr>
        <w:t xml:space="preserve">belong actually </w:t>
      </w:r>
      <w:r w:rsidR="00594097" w:rsidRPr="00481CE7">
        <w:rPr>
          <w:rFonts w:ascii="Fira Sans Light" w:hAnsi="Fira Sans Light" w:cs="Calibri"/>
          <w:sz w:val="22"/>
        </w:rPr>
        <w:t>have</w:t>
      </w:r>
      <w:r w:rsidR="00356C38" w:rsidRPr="00481CE7">
        <w:rPr>
          <w:rFonts w:ascii="Fira Sans Light" w:hAnsi="Fira Sans Light" w:cs="Calibri"/>
          <w:sz w:val="22"/>
        </w:rPr>
        <w:t xml:space="preserve"> grid availab</w:t>
      </w:r>
      <w:r w:rsidR="00594097" w:rsidRPr="00481CE7">
        <w:rPr>
          <w:rFonts w:ascii="Fira Sans Light" w:hAnsi="Fira Sans Light" w:cs="Calibri"/>
          <w:sz w:val="22"/>
        </w:rPr>
        <w:t>ility</w:t>
      </w:r>
      <w:r w:rsidR="00356C38" w:rsidRPr="00481CE7">
        <w:rPr>
          <w:rFonts w:ascii="Fira Sans Light" w:hAnsi="Fira Sans Light" w:cs="Calibri"/>
          <w:sz w:val="22"/>
        </w:rPr>
        <w:t>.</w:t>
      </w:r>
      <w:r w:rsidR="002C03F6" w:rsidRPr="00481CE7">
        <w:rPr>
          <w:rFonts w:ascii="Fira Sans Light" w:hAnsi="Fira Sans Light" w:cs="Calibri"/>
          <w:sz w:val="22"/>
        </w:rPr>
        <w:t xml:space="preserve"> </w:t>
      </w:r>
      <w:r w:rsidR="00656A98" w:rsidRPr="00481CE7">
        <w:rPr>
          <w:rFonts w:ascii="Fira Sans Light" w:hAnsi="Fira Sans Light" w:cs="Calibri"/>
          <w:sz w:val="22"/>
        </w:rPr>
        <w:t>I</w:t>
      </w:r>
      <w:r w:rsidR="00356C38" w:rsidRPr="00481CE7">
        <w:rPr>
          <w:rFonts w:ascii="Fira Sans Light" w:hAnsi="Fira Sans Light" w:cs="Calibri"/>
          <w:sz w:val="22"/>
        </w:rPr>
        <w:t xml:space="preserve">n </w:t>
      </w:r>
      <w:r w:rsidR="0040427F" w:rsidRPr="00481CE7">
        <w:rPr>
          <w:rFonts w:ascii="Fira Sans Light" w:hAnsi="Fira Sans Light" w:cs="Calibri"/>
          <w:sz w:val="22"/>
        </w:rPr>
        <w:t xml:space="preserve">rural areas, </w:t>
      </w:r>
      <w:r w:rsidR="002C03F6" w:rsidRPr="00481CE7">
        <w:rPr>
          <w:rFonts w:ascii="Fira Sans Light" w:hAnsi="Fira Sans Light" w:cs="Calibri"/>
          <w:sz w:val="22"/>
        </w:rPr>
        <w:t xml:space="preserve">63.8% of villages </w:t>
      </w:r>
      <w:r w:rsidR="00E638CA" w:rsidRPr="00481CE7">
        <w:rPr>
          <w:rFonts w:ascii="Fira Sans Light" w:hAnsi="Fira Sans Light" w:cs="Calibri"/>
          <w:sz w:val="22"/>
        </w:rPr>
        <w:t>of</w:t>
      </w:r>
      <w:r w:rsidR="002C03F6" w:rsidRPr="00481CE7">
        <w:rPr>
          <w:rFonts w:ascii="Fira Sans Light" w:hAnsi="Fira Sans Light" w:cs="Calibri"/>
          <w:sz w:val="22"/>
        </w:rPr>
        <w:t xml:space="preserve"> households </w:t>
      </w:r>
      <w:r w:rsidR="00227087" w:rsidRPr="00481CE7">
        <w:rPr>
          <w:rFonts w:ascii="Fira Sans Light" w:hAnsi="Fira Sans Light" w:cs="Calibri"/>
          <w:sz w:val="22"/>
        </w:rPr>
        <w:t xml:space="preserve">without electricity </w:t>
      </w:r>
      <w:r w:rsidR="00E638CA" w:rsidRPr="00481CE7">
        <w:rPr>
          <w:rFonts w:ascii="Fira Sans Light" w:hAnsi="Fira Sans Light" w:cs="Calibri"/>
          <w:sz w:val="22"/>
        </w:rPr>
        <w:t>are grid-electrified</w:t>
      </w:r>
      <w:r w:rsidR="002C03F6" w:rsidRPr="00481CE7">
        <w:rPr>
          <w:rFonts w:ascii="Fira Sans Light" w:hAnsi="Fira Sans Light" w:cs="Calibri"/>
          <w:sz w:val="22"/>
        </w:rPr>
        <w:t xml:space="preserve">, </w:t>
      </w:r>
      <w:r w:rsidR="1D77FAB6" w:rsidRPr="00481CE7">
        <w:rPr>
          <w:rFonts w:ascii="Fira Sans Light" w:hAnsi="Fira Sans Light" w:cs="Calibri"/>
          <w:sz w:val="22"/>
        </w:rPr>
        <w:t xml:space="preserve">while in urban </w:t>
      </w:r>
      <w:r w:rsidR="00594097" w:rsidRPr="00481CE7">
        <w:rPr>
          <w:rFonts w:ascii="Fira Sans Light" w:hAnsi="Fira Sans Light" w:cs="Calibri"/>
          <w:sz w:val="22"/>
        </w:rPr>
        <w:t>areas</w:t>
      </w:r>
      <w:r w:rsidR="1D77FAB6" w:rsidRPr="00481CE7">
        <w:rPr>
          <w:rFonts w:ascii="Fira Sans Light" w:hAnsi="Fira Sans Light" w:cs="Calibri"/>
          <w:sz w:val="22"/>
        </w:rPr>
        <w:t>, 96.9%</w:t>
      </w:r>
      <w:r w:rsidR="00E638CA" w:rsidRPr="00481CE7">
        <w:rPr>
          <w:rFonts w:ascii="Fira Sans Light" w:hAnsi="Fira Sans Light" w:cs="Calibri"/>
          <w:sz w:val="22"/>
        </w:rPr>
        <w:t xml:space="preserve"> of such villages</w:t>
      </w:r>
      <w:r w:rsidR="1D77FAB6" w:rsidRPr="00481CE7">
        <w:rPr>
          <w:rFonts w:ascii="Fira Sans Light" w:hAnsi="Fira Sans Light" w:cs="Calibri"/>
          <w:sz w:val="22"/>
        </w:rPr>
        <w:t xml:space="preserve"> </w:t>
      </w:r>
      <w:r w:rsidR="00AD6463" w:rsidRPr="00481CE7">
        <w:rPr>
          <w:rFonts w:ascii="Fira Sans Light" w:hAnsi="Fira Sans Light" w:cs="Calibri"/>
          <w:sz w:val="22"/>
        </w:rPr>
        <w:t>have grid access</w:t>
      </w:r>
      <w:r w:rsidR="00A57F57">
        <w:rPr>
          <w:rFonts w:ascii="Fira Sans Light" w:hAnsi="Fira Sans Light" w:cs="Calibri"/>
          <w:sz w:val="22"/>
        </w:rPr>
        <w:t xml:space="preserve"> (Figure 33)</w:t>
      </w:r>
      <w:r w:rsidR="3E9EC8E3" w:rsidRPr="00481CE7">
        <w:rPr>
          <w:rFonts w:ascii="Fira Sans Light" w:hAnsi="Fira Sans Light" w:cs="Calibri"/>
          <w:sz w:val="22"/>
        </w:rPr>
        <w:t>.</w:t>
      </w:r>
      <w:r w:rsidR="3E9EC8E3" w:rsidRPr="00F022AC">
        <w:rPr>
          <w:rFonts w:ascii="Fira Sans Light" w:hAnsi="Fira Sans Light" w:cs="Calibri"/>
          <w:sz w:val="22"/>
        </w:rPr>
        <w:t xml:space="preserve"> </w:t>
      </w:r>
    </w:p>
    <w:p w14:paraId="769D9842" w14:textId="77777777" w:rsidR="00DE4133" w:rsidRPr="00B837AE" w:rsidRDefault="00DE4133" w:rsidP="00DE4133">
      <w:pPr>
        <w:wordWrap/>
        <w:spacing w:after="0" w:line="276" w:lineRule="auto"/>
        <w:rPr>
          <w:rFonts w:ascii="Calibri" w:hAnsi="Calibri" w:cs="Calibri"/>
          <w:sz w:val="22"/>
        </w:rPr>
      </w:pPr>
    </w:p>
    <w:p w14:paraId="616C052A" w14:textId="350C4CFB" w:rsidR="009C47A7" w:rsidRPr="00A57F57" w:rsidRDefault="002079C2" w:rsidP="002079C2">
      <w:pPr>
        <w:pStyle w:val="Caption"/>
        <w:jc w:val="center"/>
        <w:rPr>
          <w:rFonts w:ascii="Calibri" w:hAnsi="Calibri" w:cs="Calibri"/>
          <w:b w:val="0"/>
          <w:bCs w:val="0"/>
        </w:rPr>
      </w:pPr>
      <w:bookmarkStart w:id="101" w:name="_Toc138521703"/>
      <w:r w:rsidRPr="00A57F57">
        <w:rPr>
          <w:rFonts w:ascii="Fira Sans Light" w:hAnsi="Fira Sans Light"/>
          <w:b w:val="0"/>
          <w:bCs w:val="0"/>
        </w:rPr>
        <w:t xml:space="preserve">Figure </w:t>
      </w:r>
      <w:r w:rsidRPr="00A57F57">
        <w:rPr>
          <w:rFonts w:ascii="Fira Sans Light" w:hAnsi="Fira Sans Light"/>
          <w:b w:val="0"/>
          <w:bCs w:val="0"/>
        </w:rPr>
        <w:fldChar w:fldCharType="begin"/>
      </w:r>
      <w:r w:rsidRPr="00A57F57">
        <w:rPr>
          <w:rFonts w:ascii="Fira Sans Light" w:hAnsi="Fira Sans Light"/>
          <w:b w:val="0"/>
          <w:bCs w:val="0"/>
        </w:rPr>
        <w:instrText xml:space="preserve"> SEQ Figure \* ARABIC </w:instrText>
      </w:r>
      <w:r w:rsidRPr="00A57F57">
        <w:rPr>
          <w:rFonts w:ascii="Fira Sans Light" w:hAnsi="Fira Sans Light"/>
          <w:b w:val="0"/>
          <w:bCs w:val="0"/>
        </w:rPr>
        <w:fldChar w:fldCharType="separate"/>
      </w:r>
      <w:r w:rsidR="009D109B">
        <w:rPr>
          <w:rFonts w:ascii="Fira Sans Light" w:hAnsi="Fira Sans Light"/>
          <w:b w:val="0"/>
          <w:bCs w:val="0"/>
          <w:noProof/>
        </w:rPr>
        <w:t>33</w:t>
      </w:r>
      <w:r w:rsidRPr="00A57F57">
        <w:rPr>
          <w:rFonts w:ascii="Fira Sans Light" w:hAnsi="Fira Sans Light"/>
          <w:b w:val="0"/>
          <w:bCs w:val="0"/>
          <w:noProof/>
        </w:rPr>
        <w:fldChar w:fldCharType="end"/>
      </w:r>
      <w:r w:rsidR="002B7F1A" w:rsidRPr="00A57F57">
        <w:rPr>
          <w:rFonts w:ascii="Fira Sans Light" w:hAnsi="Fira Sans Light" w:cs="Calibri"/>
          <w:b w:val="0"/>
          <w:bCs w:val="0"/>
        </w:rPr>
        <w:t>.</w:t>
      </w:r>
      <w:r w:rsidR="001158CE" w:rsidRPr="00A57F57">
        <w:rPr>
          <w:rFonts w:ascii="Fira Sans Light" w:hAnsi="Fira Sans Light" w:cs="Calibri"/>
          <w:b w:val="0"/>
          <w:bCs w:val="0"/>
        </w:rPr>
        <w:t xml:space="preserve"> Grid Electrification Status of Villages with Households without Electricity, by locality</w:t>
      </w:r>
      <w:bookmarkEnd w:id="101"/>
    </w:p>
    <w:p w14:paraId="6B286625" w14:textId="0A83FD8C" w:rsidR="006E47B3" w:rsidRPr="006E47B3" w:rsidRDefault="006E47B3" w:rsidP="00DE4133">
      <w:pPr>
        <w:wordWrap/>
        <w:spacing w:after="0" w:line="276" w:lineRule="auto"/>
        <w:rPr>
          <w:rFonts w:ascii="Calibri" w:hAnsi="Calibri" w:cs="Calibri"/>
        </w:rPr>
      </w:pPr>
    </w:p>
    <w:p w14:paraId="535D020E" w14:textId="11C53A82" w:rsidR="002D32B0" w:rsidRPr="00F97B07" w:rsidRDefault="00AF0551" w:rsidP="00DE4133">
      <w:pPr>
        <w:wordWrap/>
        <w:spacing w:after="0" w:line="276" w:lineRule="auto"/>
        <w:jc w:val="center"/>
        <w:rPr>
          <w:rFonts w:ascii="Fira Sans Light" w:hAnsi="Fira Sans Light"/>
        </w:rPr>
      </w:pPr>
      <w:r>
        <w:rPr>
          <w:noProof/>
        </w:rPr>
        <w:drawing>
          <wp:inline distT="0" distB="0" distL="0" distR="0" wp14:anchorId="56625408" wp14:editId="2AE45EF2">
            <wp:extent cx="5611495" cy="1616528"/>
            <wp:effectExtent l="0" t="0" r="0" b="0"/>
            <wp:docPr id="2061773952" name="차트 2061773952">
              <a:extLst xmlns:a="http://schemas.openxmlformats.org/drawingml/2006/main">
                <a:ext uri="{FF2B5EF4-FFF2-40B4-BE49-F238E27FC236}">
                  <a16:creationId xmlns:a16="http://schemas.microsoft.com/office/drawing/2014/main" id="{9E4B60AF-DE53-DCCE-19AB-7D7E5AF54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534C723" w14:textId="5E320D60" w:rsidR="00CD01AA" w:rsidRPr="00F97B07" w:rsidRDefault="005546FA" w:rsidP="00DE4133">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6D7EBF2F" w14:textId="77777777" w:rsidR="00D16932" w:rsidRDefault="00D16932" w:rsidP="00DE4133">
      <w:pPr>
        <w:pStyle w:val="Pa7"/>
        <w:spacing w:line="276" w:lineRule="auto"/>
        <w:jc w:val="both"/>
        <w:rPr>
          <w:rFonts w:ascii="Calibri" w:hAnsi="Calibri" w:cs="Calibri"/>
          <w:color w:val="211D1E"/>
          <w:sz w:val="22"/>
          <w:szCs w:val="22"/>
        </w:rPr>
      </w:pPr>
    </w:p>
    <w:p w14:paraId="38C751F5" w14:textId="33E627A4" w:rsidR="00E460D3" w:rsidRDefault="00A57F57" w:rsidP="00E25EE0">
      <w:pPr>
        <w:pStyle w:val="Pa7"/>
        <w:spacing w:line="276" w:lineRule="auto"/>
        <w:ind w:firstLine="800"/>
        <w:jc w:val="both"/>
        <w:rPr>
          <w:rFonts w:ascii="Fira Sans Light" w:hAnsi="Fira Sans Light" w:cs="Calibri"/>
          <w:color w:val="211D1E"/>
          <w:sz w:val="22"/>
          <w:szCs w:val="22"/>
        </w:rPr>
      </w:pPr>
      <w:r>
        <w:rPr>
          <w:rFonts w:ascii="Fira Sans Light" w:hAnsi="Fira Sans Light" w:cs="Calibri"/>
          <w:color w:val="211D1E"/>
          <w:sz w:val="22"/>
          <w:szCs w:val="22"/>
        </w:rPr>
        <w:t>The</w:t>
      </w:r>
      <w:r w:rsidR="00092028" w:rsidRPr="00F022AC">
        <w:rPr>
          <w:rFonts w:ascii="Fira Sans Light" w:hAnsi="Fira Sans Light" w:cs="Calibri"/>
          <w:color w:val="211D1E"/>
          <w:sz w:val="22"/>
          <w:szCs w:val="22"/>
        </w:rPr>
        <w:t xml:space="preserve"> major constraint</w:t>
      </w:r>
      <w:r w:rsidR="00451EAB">
        <w:rPr>
          <w:rFonts w:ascii="Fira Sans Light" w:hAnsi="Fira Sans Light" w:cs="Calibri"/>
          <w:color w:val="211D1E"/>
          <w:sz w:val="22"/>
          <w:szCs w:val="22"/>
        </w:rPr>
        <w:t>s</w:t>
      </w:r>
      <w:r w:rsidR="00092028" w:rsidRPr="00F022AC">
        <w:rPr>
          <w:rFonts w:ascii="Fira Sans Light" w:hAnsi="Fira Sans Light" w:cs="Calibri"/>
          <w:color w:val="211D1E"/>
          <w:sz w:val="22"/>
          <w:szCs w:val="22"/>
        </w:rPr>
        <w:t xml:space="preserve"> to gain grid access for Rwanda</w:t>
      </w:r>
      <w:r w:rsidR="00181387">
        <w:rPr>
          <w:rFonts w:ascii="Fira Sans Light" w:hAnsi="Fira Sans Light" w:cs="Calibri"/>
          <w:color w:val="211D1E"/>
          <w:sz w:val="22"/>
          <w:szCs w:val="22"/>
        </w:rPr>
        <w:t>n</w:t>
      </w:r>
      <w:r w:rsidR="00092028" w:rsidRPr="00F022AC">
        <w:rPr>
          <w:rFonts w:ascii="Fira Sans Light" w:hAnsi="Fira Sans Light" w:cs="Calibri"/>
          <w:color w:val="211D1E"/>
          <w:sz w:val="22"/>
          <w:szCs w:val="22"/>
        </w:rPr>
        <w:t xml:space="preserve"> households without </w:t>
      </w:r>
      <w:r w:rsidR="00D718C2">
        <w:rPr>
          <w:rFonts w:ascii="Fira Sans Light" w:hAnsi="Fira Sans Light" w:cs="Calibri"/>
          <w:color w:val="211D1E"/>
          <w:sz w:val="22"/>
          <w:szCs w:val="22"/>
        </w:rPr>
        <w:t>grid connection</w:t>
      </w:r>
      <w:r w:rsidR="009F6837">
        <w:rPr>
          <w:rFonts w:ascii="Fira Sans Light" w:hAnsi="Fira Sans Light" w:cs="Calibri"/>
          <w:color w:val="211D1E"/>
          <w:sz w:val="22"/>
          <w:szCs w:val="22"/>
        </w:rPr>
        <w:t>s</w:t>
      </w:r>
      <w:r w:rsidR="008B5EE3">
        <w:rPr>
          <w:rFonts w:ascii="Fira Sans Light" w:hAnsi="Fira Sans Light" w:cs="Calibri"/>
          <w:color w:val="211D1E"/>
          <w:sz w:val="22"/>
          <w:szCs w:val="22"/>
        </w:rPr>
        <w:t xml:space="preserve"> </w:t>
      </w:r>
      <w:r w:rsidR="00451EAB">
        <w:rPr>
          <w:rFonts w:ascii="Fira Sans Light" w:hAnsi="Fira Sans Light" w:cs="Calibri"/>
          <w:color w:val="211D1E"/>
          <w:sz w:val="22"/>
          <w:szCs w:val="22"/>
        </w:rPr>
        <w:t>are distance and</w:t>
      </w:r>
      <w:r w:rsidR="00092028" w:rsidRPr="00F022AC">
        <w:rPr>
          <w:rFonts w:ascii="Fira Sans Light" w:hAnsi="Fira Sans Light" w:cs="Calibri"/>
          <w:color w:val="211D1E"/>
          <w:sz w:val="22"/>
          <w:szCs w:val="22"/>
        </w:rPr>
        <w:t xml:space="preserve"> expensive initial grid connection cost </w:t>
      </w:r>
      <w:r w:rsidR="009938CD">
        <w:rPr>
          <w:rFonts w:ascii="Fira Sans Light" w:hAnsi="Fira Sans Light" w:cs="Calibri"/>
          <w:color w:val="211D1E"/>
          <w:sz w:val="22"/>
          <w:szCs w:val="22"/>
        </w:rPr>
        <w:t xml:space="preserve">(Figure </w:t>
      </w:r>
      <w:r>
        <w:rPr>
          <w:rFonts w:ascii="Fira Sans Light" w:hAnsi="Fira Sans Light" w:cs="Calibri"/>
          <w:color w:val="211D1E"/>
          <w:sz w:val="22"/>
          <w:szCs w:val="22"/>
        </w:rPr>
        <w:t>34</w:t>
      </w:r>
      <w:r w:rsidR="009938CD">
        <w:rPr>
          <w:rFonts w:ascii="Fira Sans Light" w:hAnsi="Fira Sans Light" w:cs="Calibri"/>
          <w:color w:val="211D1E"/>
          <w:sz w:val="22"/>
          <w:szCs w:val="22"/>
        </w:rPr>
        <w:t>)</w:t>
      </w:r>
      <w:r w:rsidR="00223FEB">
        <w:rPr>
          <w:rFonts w:ascii="Fira Sans Light" w:hAnsi="Fira Sans Light" w:cs="Calibri"/>
          <w:color w:val="211D1E"/>
          <w:sz w:val="22"/>
          <w:szCs w:val="22"/>
        </w:rPr>
        <w:t xml:space="preserve">. </w:t>
      </w:r>
      <w:r w:rsidR="009938CD">
        <w:rPr>
          <w:rFonts w:ascii="Fira Sans Light" w:hAnsi="Fira Sans Light" w:cs="Calibri"/>
          <w:color w:val="211D1E"/>
          <w:sz w:val="22"/>
          <w:szCs w:val="22"/>
        </w:rPr>
        <w:t xml:space="preserve">Compared to 2016, in 2022, the share of households finding </w:t>
      </w:r>
      <w:r w:rsidR="009F6837">
        <w:rPr>
          <w:rFonts w:ascii="Fira Sans Light" w:hAnsi="Fira Sans Light" w:cs="Calibri"/>
          <w:color w:val="211D1E"/>
          <w:sz w:val="22"/>
          <w:szCs w:val="22"/>
        </w:rPr>
        <w:t xml:space="preserve">grid </w:t>
      </w:r>
      <w:r w:rsidR="009938CD">
        <w:rPr>
          <w:rFonts w:ascii="Fira Sans Light" w:hAnsi="Fira Sans Light" w:cs="Calibri"/>
          <w:color w:val="211D1E"/>
          <w:sz w:val="22"/>
          <w:szCs w:val="22"/>
        </w:rPr>
        <w:t>connection cost expensive decreased by about 20 percentage points</w:t>
      </w:r>
      <w:r w:rsidR="00F97D19">
        <w:rPr>
          <w:rFonts w:ascii="Fira Sans Light" w:hAnsi="Fira Sans Light" w:cs="Calibri"/>
          <w:color w:val="211D1E"/>
          <w:sz w:val="22"/>
          <w:szCs w:val="22"/>
        </w:rPr>
        <w:t xml:space="preserve"> nationwide</w:t>
      </w:r>
      <w:r w:rsidR="00D63B03">
        <w:rPr>
          <w:rFonts w:ascii="Fira Sans Light" w:hAnsi="Fira Sans Light" w:cs="Calibri"/>
          <w:color w:val="211D1E"/>
          <w:sz w:val="22"/>
          <w:szCs w:val="22"/>
        </w:rPr>
        <w:t>. Nevertheless,</w:t>
      </w:r>
      <w:r w:rsidR="009938CD">
        <w:rPr>
          <w:rFonts w:ascii="Fira Sans Light" w:hAnsi="Fira Sans Light" w:cs="Calibri"/>
          <w:color w:val="211D1E"/>
          <w:sz w:val="22"/>
          <w:szCs w:val="22"/>
        </w:rPr>
        <w:t xml:space="preserve"> more than one third of households without </w:t>
      </w:r>
      <w:r w:rsidR="00452ACB">
        <w:rPr>
          <w:rFonts w:ascii="Fira Sans Light" w:hAnsi="Fira Sans Light" w:cs="Calibri"/>
          <w:color w:val="211D1E"/>
          <w:sz w:val="22"/>
          <w:szCs w:val="22"/>
        </w:rPr>
        <w:t>grid</w:t>
      </w:r>
      <w:r w:rsidR="00D63B03">
        <w:rPr>
          <w:rFonts w:ascii="Fira Sans Light" w:hAnsi="Fira Sans Light" w:cs="Calibri"/>
          <w:color w:val="211D1E"/>
          <w:sz w:val="22"/>
          <w:szCs w:val="22"/>
        </w:rPr>
        <w:t xml:space="preserve"> still</w:t>
      </w:r>
      <w:r w:rsidR="009938CD">
        <w:rPr>
          <w:rFonts w:ascii="Fira Sans Light" w:hAnsi="Fira Sans Light" w:cs="Calibri"/>
          <w:color w:val="211D1E"/>
          <w:sz w:val="22"/>
          <w:szCs w:val="22"/>
        </w:rPr>
        <w:t xml:space="preserve"> find the initial connection cost </w:t>
      </w:r>
      <w:r w:rsidR="00F67E6F">
        <w:rPr>
          <w:rFonts w:ascii="Fira Sans Light" w:hAnsi="Fira Sans Light" w:cs="Calibri"/>
          <w:color w:val="211D1E"/>
          <w:sz w:val="22"/>
          <w:szCs w:val="22"/>
        </w:rPr>
        <w:t>as a barrier</w:t>
      </w:r>
      <w:r w:rsidR="009938CD">
        <w:rPr>
          <w:rFonts w:ascii="Fira Sans Light" w:hAnsi="Fira Sans Light" w:cs="Calibri"/>
          <w:color w:val="211D1E"/>
          <w:sz w:val="22"/>
          <w:szCs w:val="22"/>
        </w:rPr>
        <w:t xml:space="preserve"> </w:t>
      </w:r>
      <w:r w:rsidR="00E638CA">
        <w:rPr>
          <w:rFonts w:ascii="Fira Sans Light" w:hAnsi="Fira Sans Light" w:cs="Calibri"/>
          <w:color w:val="211D1E"/>
          <w:sz w:val="22"/>
          <w:szCs w:val="22"/>
        </w:rPr>
        <w:t xml:space="preserve">in 2022 </w:t>
      </w:r>
      <w:r w:rsidR="009938CD">
        <w:rPr>
          <w:rFonts w:ascii="Fira Sans Light" w:hAnsi="Fira Sans Light" w:cs="Calibri"/>
          <w:color w:val="211D1E"/>
          <w:sz w:val="22"/>
          <w:szCs w:val="22"/>
        </w:rPr>
        <w:t>despite the grid connection policy from 2017</w:t>
      </w:r>
      <w:r w:rsidR="00F67E6F">
        <w:rPr>
          <w:rFonts w:ascii="Fira Sans Light" w:hAnsi="Fira Sans Light" w:cs="Calibri"/>
          <w:color w:val="211D1E"/>
          <w:sz w:val="22"/>
          <w:szCs w:val="22"/>
        </w:rPr>
        <w:t xml:space="preserve">, which </w:t>
      </w:r>
      <w:r w:rsidR="009938CD">
        <w:rPr>
          <w:rFonts w:ascii="Fira Sans Light" w:hAnsi="Fira Sans Light" w:cs="Calibri"/>
          <w:color w:val="211D1E"/>
          <w:sz w:val="22"/>
          <w:szCs w:val="22"/>
        </w:rPr>
        <w:t>allow</w:t>
      </w:r>
      <w:r w:rsidR="00E638CA">
        <w:rPr>
          <w:rFonts w:ascii="Fira Sans Light" w:hAnsi="Fira Sans Light" w:cs="Calibri"/>
          <w:color w:val="211D1E"/>
          <w:sz w:val="22"/>
          <w:szCs w:val="22"/>
        </w:rPr>
        <w:t>ed</w:t>
      </w:r>
      <w:r w:rsidR="009938CD">
        <w:rPr>
          <w:rFonts w:ascii="Fira Sans Light" w:hAnsi="Fira Sans Light" w:cs="Calibri"/>
          <w:color w:val="211D1E"/>
          <w:sz w:val="22"/>
          <w:szCs w:val="22"/>
        </w:rPr>
        <w:t xml:space="preserve"> </w:t>
      </w:r>
      <w:r w:rsidR="009938CD" w:rsidRPr="00F022AC">
        <w:rPr>
          <w:rFonts w:ascii="Fira Sans Light" w:hAnsi="Fira Sans Light" w:cs="Calibri"/>
          <w:color w:val="211D1E"/>
          <w:sz w:val="22"/>
          <w:szCs w:val="22"/>
        </w:rPr>
        <w:t>Rwanda</w:t>
      </w:r>
      <w:r w:rsidR="00181387">
        <w:rPr>
          <w:rFonts w:ascii="Fira Sans Light" w:hAnsi="Fira Sans Light" w:cs="Calibri"/>
          <w:color w:val="211D1E"/>
          <w:sz w:val="22"/>
          <w:szCs w:val="22"/>
        </w:rPr>
        <w:t>n</w:t>
      </w:r>
      <w:r w:rsidR="009938CD" w:rsidRPr="00F022AC">
        <w:rPr>
          <w:rFonts w:ascii="Fira Sans Light" w:hAnsi="Fira Sans Light" w:cs="Calibri"/>
          <w:color w:val="211D1E"/>
          <w:sz w:val="22"/>
          <w:szCs w:val="22"/>
        </w:rPr>
        <w:t xml:space="preserve"> households to apply for a grid connection at no initial cost </w:t>
      </w:r>
      <w:r w:rsidR="00F67E6F">
        <w:rPr>
          <w:rFonts w:ascii="Fira Sans Light" w:hAnsi="Fira Sans Light" w:cs="Calibri"/>
          <w:color w:val="211D1E"/>
          <w:sz w:val="22"/>
          <w:szCs w:val="22"/>
        </w:rPr>
        <w:t>if they</w:t>
      </w:r>
      <w:r w:rsidR="00F67E6F" w:rsidRPr="00F022AC">
        <w:rPr>
          <w:rFonts w:ascii="Fira Sans Light" w:hAnsi="Fira Sans Light" w:cs="Calibri"/>
          <w:color w:val="211D1E"/>
          <w:sz w:val="22"/>
          <w:szCs w:val="22"/>
        </w:rPr>
        <w:t xml:space="preserve"> do not need grid network extension </w:t>
      </w:r>
      <w:r w:rsidR="009938CD" w:rsidRPr="00F022AC">
        <w:rPr>
          <w:rFonts w:ascii="Fira Sans Light" w:hAnsi="Fira Sans Light" w:cs="Calibri"/>
          <w:color w:val="211D1E"/>
          <w:sz w:val="22"/>
          <w:szCs w:val="22"/>
        </w:rPr>
        <w:t>and repay the connection fee from power purchase (Rwanda Energy Group 2017)</w:t>
      </w:r>
      <w:r w:rsidR="00F67E6F">
        <w:rPr>
          <w:rFonts w:ascii="Fira Sans Light" w:hAnsi="Fira Sans Light" w:cs="Calibri"/>
          <w:color w:val="211D1E"/>
          <w:sz w:val="22"/>
          <w:szCs w:val="22"/>
        </w:rPr>
        <w:t>.</w:t>
      </w:r>
      <w:r w:rsidR="00E25EE0">
        <w:rPr>
          <w:rFonts w:ascii="Fira Sans Light" w:hAnsi="Fira Sans Light" w:cs="Calibri"/>
          <w:color w:val="211D1E"/>
          <w:sz w:val="22"/>
          <w:szCs w:val="22"/>
        </w:rPr>
        <w:t xml:space="preserve"> </w:t>
      </w:r>
    </w:p>
    <w:p w14:paraId="02755229" w14:textId="77777777" w:rsidR="00E460D3" w:rsidRDefault="00E460D3" w:rsidP="00E25EE0">
      <w:pPr>
        <w:pStyle w:val="Pa7"/>
        <w:spacing w:line="276" w:lineRule="auto"/>
        <w:ind w:firstLine="800"/>
        <w:jc w:val="both"/>
        <w:rPr>
          <w:rFonts w:ascii="Fira Sans Light" w:hAnsi="Fira Sans Light" w:cs="Calibri"/>
          <w:color w:val="211D1E"/>
          <w:sz w:val="22"/>
          <w:szCs w:val="22"/>
        </w:rPr>
      </w:pPr>
    </w:p>
    <w:p w14:paraId="78284E7E" w14:textId="7BE0F3EC" w:rsidR="00E25EE0" w:rsidRDefault="00E25EE0" w:rsidP="00E25EE0">
      <w:pPr>
        <w:pStyle w:val="Pa7"/>
        <w:spacing w:line="276" w:lineRule="auto"/>
        <w:ind w:firstLine="800"/>
        <w:jc w:val="both"/>
        <w:rPr>
          <w:rFonts w:ascii="Fira Sans Light" w:hAnsi="Fira Sans Light" w:cs="Calibri"/>
          <w:color w:val="211D1E"/>
          <w:sz w:val="22"/>
          <w:szCs w:val="22"/>
        </w:rPr>
      </w:pPr>
      <w:r>
        <w:rPr>
          <w:rFonts w:ascii="Fira Sans Light" w:hAnsi="Fira Sans Light" w:cs="Calibri"/>
          <w:color w:val="211D1E"/>
          <w:sz w:val="22"/>
          <w:szCs w:val="22"/>
        </w:rPr>
        <w:t>If limit</w:t>
      </w:r>
      <w:r w:rsidR="00D718C2">
        <w:rPr>
          <w:rFonts w:ascii="Fira Sans Light" w:hAnsi="Fira Sans Light" w:cs="Calibri"/>
          <w:color w:val="211D1E"/>
          <w:sz w:val="22"/>
          <w:szCs w:val="22"/>
        </w:rPr>
        <w:t>ed to households without any source of electricity, i</w:t>
      </w:r>
      <w:r>
        <w:rPr>
          <w:rFonts w:ascii="Fira Sans Light" w:hAnsi="Fira Sans Light" w:cs="Calibri"/>
          <w:color w:val="211D1E"/>
          <w:sz w:val="22"/>
          <w:szCs w:val="22"/>
        </w:rPr>
        <w:t>n both rural and urban areas</w:t>
      </w:r>
      <w:r w:rsidR="00A45023">
        <w:rPr>
          <w:rFonts w:ascii="Fira Sans Light" w:hAnsi="Fira Sans Light" w:cs="Calibri"/>
          <w:color w:val="211D1E"/>
          <w:sz w:val="22"/>
          <w:szCs w:val="22"/>
        </w:rPr>
        <w:t xml:space="preserve"> with grid availability</w:t>
      </w:r>
      <w:r w:rsidR="009F6837">
        <w:rPr>
          <w:rStyle w:val="FootnoteReference"/>
          <w:rFonts w:ascii="Fira Sans Light" w:hAnsi="Fira Sans Light" w:cs="Calibri"/>
          <w:color w:val="211D1E"/>
          <w:sz w:val="22"/>
          <w:szCs w:val="22"/>
        </w:rPr>
        <w:footnoteReference w:id="7"/>
      </w:r>
      <w:r>
        <w:rPr>
          <w:rFonts w:ascii="Fira Sans Light" w:hAnsi="Fira Sans Light" w:cs="Calibri"/>
          <w:color w:val="211D1E"/>
          <w:sz w:val="22"/>
          <w:szCs w:val="22"/>
        </w:rPr>
        <w:t xml:space="preserve">, </w:t>
      </w:r>
      <w:r w:rsidRPr="00F022AC">
        <w:rPr>
          <w:rFonts w:ascii="Fira Sans Light" w:hAnsi="Fira Sans Light" w:cs="Calibri"/>
          <w:color w:val="211D1E"/>
          <w:sz w:val="22"/>
          <w:szCs w:val="22"/>
        </w:rPr>
        <w:t>the highest share of households</w:t>
      </w:r>
      <w:r>
        <w:rPr>
          <w:rFonts w:ascii="Fira Sans Light" w:hAnsi="Fira Sans Light" w:cs="Calibri"/>
          <w:color w:val="211D1E"/>
          <w:sz w:val="22"/>
          <w:szCs w:val="22"/>
        </w:rPr>
        <w:t xml:space="preserve"> is </w:t>
      </w:r>
      <w:r w:rsidRPr="00F022AC">
        <w:rPr>
          <w:rFonts w:ascii="Fira Sans Light" w:hAnsi="Fira Sans Light" w:cs="Calibri"/>
          <w:color w:val="211D1E"/>
          <w:sz w:val="22"/>
          <w:szCs w:val="22"/>
        </w:rPr>
        <w:t xml:space="preserve">not </w:t>
      </w:r>
      <w:r>
        <w:rPr>
          <w:rFonts w:ascii="Fira Sans Light" w:hAnsi="Fira Sans Light" w:cs="Calibri"/>
          <w:color w:val="211D1E"/>
          <w:sz w:val="22"/>
          <w:szCs w:val="22"/>
        </w:rPr>
        <w:t>connected to the</w:t>
      </w:r>
      <w:r w:rsidRPr="00F022AC">
        <w:rPr>
          <w:rFonts w:ascii="Fira Sans Light" w:hAnsi="Fira Sans Light" w:cs="Calibri"/>
          <w:color w:val="211D1E"/>
          <w:sz w:val="22"/>
          <w:szCs w:val="22"/>
        </w:rPr>
        <w:t xml:space="preserve"> grid </w:t>
      </w:r>
      <w:r>
        <w:rPr>
          <w:rFonts w:ascii="Fira Sans Light" w:hAnsi="Fira Sans Light" w:cs="Calibri"/>
          <w:color w:val="211D1E"/>
          <w:sz w:val="22"/>
          <w:szCs w:val="22"/>
        </w:rPr>
        <w:t xml:space="preserve">because of </w:t>
      </w:r>
      <w:r w:rsidRPr="00F022AC">
        <w:rPr>
          <w:rFonts w:ascii="Fira Sans Light" w:hAnsi="Fira Sans Light" w:cs="Calibri"/>
          <w:color w:val="211D1E"/>
          <w:sz w:val="22"/>
          <w:szCs w:val="22"/>
        </w:rPr>
        <w:t>the expensive connection fee (Figure 3</w:t>
      </w:r>
      <w:r w:rsidR="00A45023">
        <w:rPr>
          <w:rFonts w:ascii="Fira Sans Light" w:hAnsi="Fira Sans Light" w:cs="Calibri"/>
          <w:color w:val="211D1E"/>
          <w:sz w:val="22"/>
          <w:szCs w:val="22"/>
        </w:rPr>
        <w:t>5</w:t>
      </w:r>
      <w:r w:rsidRPr="00F022AC">
        <w:rPr>
          <w:rFonts w:ascii="Fira Sans Light" w:hAnsi="Fira Sans Light" w:cs="Calibri"/>
          <w:color w:val="211D1E"/>
          <w:sz w:val="22"/>
          <w:szCs w:val="22"/>
        </w:rPr>
        <w:t xml:space="preserve">). </w:t>
      </w:r>
      <w:r w:rsidR="00E638CA">
        <w:rPr>
          <w:rFonts w:ascii="Fira Sans Light" w:hAnsi="Fira Sans Light" w:cs="Calibri"/>
          <w:color w:val="211D1E"/>
          <w:sz w:val="22"/>
          <w:szCs w:val="22"/>
        </w:rPr>
        <w:t xml:space="preserve">This could </w:t>
      </w:r>
      <w:r w:rsidR="00F97B07">
        <w:rPr>
          <w:rFonts w:ascii="Fira Sans Light" w:hAnsi="Fira Sans Light" w:cs="Calibri"/>
          <w:color w:val="211D1E"/>
          <w:sz w:val="22"/>
          <w:szCs w:val="22"/>
        </w:rPr>
        <w:t>indicate</w:t>
      </w:r>
      <w:r w:rsidR="00E638CA">
        <w:rPr>
          <w:rFonts w:ascii="Fira Sans Light" w:hAnsi="Fira Sans Light" w:cs="Calibri"/>
          <w:color w:val="211D1E"/>
          <w:sz w:val="22"/>
          <w:szCs w:val="22"/>
        </w:rPr>
        <w:t xml:space="preserve"> that </w:t>
      </w:r>
      <w:r w:rsidR="00E638CA" w:rsidRPr="00A45023">
        <w:rPr>
          <w:rFonts w:ascii="Fira Sans Light" w:hAnsi="Fira Sans Light" w:cs="Calibri"/>
          <w:color w:val="211D1E"/>
          <w:sz w:val="22"/>
          <w:szCs w:val="22"/>
        </w:rPr>
        <w:t>t</w:t>
      </w:r>
      <w:r w:rsidR="00F97D19" w:rsidRPr="00A45023">
        <w:rPr>
          <w:rFonts w:ascii="Fira Sans Light" w:hAnsi="Fira Sans Light" w:cs="Calibri"/>
          <w:color w:val="211D1E"/>
          <w:sz w:val="22"/>
          <w:szCs w:val="22"/>
        </w:rPr>
        <w:t>he</w:t>
      </w:r>
      <w:r w:rsidRPr="00A45023">
        <w:rPr>
          <w:rFonts w:ascii="Fira Sans Light" w:hAnsi="Fira Sans Light" w:cs="Calibri"/>
          <w:color w:val="211D1E"/>
          <w:sz w:val="22"/>
          <w:szCs w:val="22"/>
        </w:rPr>
        <w:t xml:space="preserve"> connection cost </w:t>
      </w:r>
      <w:r w:rsidR="005302A1" w:rsidRPr="00A45023">
        <w:rPr>
          <w:rFonts w:ascii="Fira Sans Light" w:hAnsi="Fira Sans Light" w:cs="Calibri"/>
          <w:color w:val="211D1E"/>
          <w:sz w:val="22"/>
          <w:szCs w:val="22"/>
        </w:rPr>
        <w:t>is still</w:t>
      </w:r>
      <w:r w:rsidR="009C2062" w:rsidRPr="00A45023">
        <w:rPr>
          <w:rFonts w:ascii="Fira Sans Light" w:hAnsi="Fira Sans Light" w:cs="Calibri"/>
          <w:color w:val="211D1E"/>
          <w:sz w:val="22"/>
          <w:szCs w:val="22"/>
        </w:rPr>
        <w:t xml:space="preserve"> a </w:t>
      </w:r>
      <w:r w:rsidR="00E638CA" w:rsidRPr="00A45023">
        <w:rPr>
          <w:rFonts w:ascii="Fira Sans Light" w:hAnsi="Fira Sans Light" w:cs="Calibri"/>
          <w:color w:val="211D1E"/>
          <w:sz w:val="22"/>
          <w:szCs w:val="22"/>
        </w:rPr>
        <w:t>burden to households</w:t>
      </w:r>
      <w:r w:rsidRPr="00A45023">
        <w:rPr>
          <w:rFonts w:ascii="Fira Sans Light" w:hAnsi="Fira Sans Light" w:cs="Calibri"/>
          <w:color w:val="211D1E"/>
          <w:sz w:val="22"/>
          <w:szCs w:val="22"/>
        </w:rPr>
        <w:t xml:space="preserve"> even if </w:t>
      </w:r>
      <w:r w:rsidR="00E638CA" w:rsidRPr="00A45023">
        <w:rPr>
          <w:rFonts w:ascii="Fira Sans Light" w:hAnsi="Fira Sans Light" w:cs="Calibri"/>
          <w:color w:val="211D1E"/>
          <w:sz w:val="22"/>
          <w:szCs w:val="22"/>
        </w:rPr>
        <w:t>they</w:t>
      </w:r>
      <w:r w:rsidRPr="00A45023">
        <w:rPr>
          <w:rFonts w:ascii="Fira Sans Light" w:hAnsi="Fira Sans Light" w:cs="Calibri"/>
          <w:color w:val="211D1E"/>
          <w:sz w:val="22"/>
          <w:szCs w:val="22"/>
        </w:rPr>
        <w:t xml:space="preserve"> can spread their payment</w:t>
      </w:r>
      <w:r w:rsidR="00A45023" w:rsidRPr="00A45023">
        <w:rPr>
          <w:rFonts w:ascii="Fira Sans Light" w:hAnsi="Fira Sans Light" w:cs="Calibri"/>
          <w:color w:val="211D1E"/>
          <w:sz w:val="22"/>
          <w:szCs w:val="22"/>
        </w:rPr>
        <w:t xml:space="preserve"> as the policy from 2017 allows</w:t>
      </w:r>
      <w:r w:rsidRPr="00A45023">
        <w:rPr>
          <w:rFonts w:ascii="Fira Sans Light" w:hAnsi="Fira Sans Light" w:cs="Calibri"/>
          <w:color w:val="211D1E"/>
          <w:sz w:val="22"/>
          <w:szCs w:val="22"/>
        </w:rPr>
        <w:t xml:space="preserve">. It could also </w:t>
      </w:r>
      <w:r w:rsidR="00A45023" w:rsidRPr="00A45023">
        <w:rPr>
          <w:rFonts w:ascii="Fira Sans Light" w:hAnsi="Fira Sans Light" w:cs="Calibri"/>
          <w:color w:val="211D1E"/>
          <w:sz w:val="22"/>
          <w:szCs w:val="22"/>
        </w:rPr>
        <w:t>imply</w:t>
      </w:r>
      <w:r w:rsidRPr="00A45023">
        <w:rPr>
          <w:rFonts w:ascii="Fira Sans Light" w:hAnsi="Fira Sans Light" w:cs="Calibri"/>
          <w:color w:val="211D1E"/>
          <w:sz w:val="22"/>
          <w:szCs w:val="22"/>
        </w:rPr>
        <w:t xml:space="preserve"> that </w:t>
      </w:r>
      <w:r w:rsidR="00A45023" w:rsidRPr="00A45023">
        <w:rPr>
          <w:rFonts w:ascii="Fira Sans Light" w:hAnsi="Fira Sans Light" w:cs="Calibri"/>
          <w:color w:val="211D1E"/>
          <w:sz w:val="22"/>
          <w:szCs w:val="22"/>
        </w:rPr>
        <w:t xml:space="preserve">many </w:t>
      </w:r>
      <w:r w:rsidRPr="00A45023">
        <w:rPr>
          <w:rFonts w:ascii="Fira Sans Light" w:hAnsi="Fira Sans Light" w:cs="Calibri"/>
          <w:color w:val="211D1E"/>
          <w:sz w:val="22"/>
          <w:szCs w:val="22"/>
        </w:rPr>
        <w:t xml:space="preserve">households </w:t>
      </w:r>
      <w:r w:rsidR="00A45023" w:rsidRPr="00A45023">
        <w:rPr>
          <w:rFonts w:ascii="Fira Sans Light" w:hAnsi="Fira Sans Light" w:cs="Calibri"/>
          <w:color w:val="211D1E"/>
          <w:sz w:val="22"/>
          <w:szCs w:val="22"/>
        </w:rPr>
        <w:t>are</w:t>
      </w:r>
      <w:r w:rsidR="00E638CA" w:rsidRPr="00A45023">
        <w:rPr>
          <w:rFonts w:ascii="Fira Sans Light" w:hAnsi="Fira Sans Light" w:cs="Calibri"/>
          <w:color w:val="211D1E"/>
          <w:sz w:val="22"/>
          <w:szCs w:val="22"/>
        </w:rPr>
        <w:t xml:space="preserve"> </w:t>
      </w:r>
      <w:r w:rsidR="00A45023" w:rsidRPr="00A45023">
        <w:rPr>
          <w:rFonts w:ascii="Fira Sans Light" w:hAnsi="Fira Sans Light" w:cs="Calibri"/>
          <w:color w:val="211D1E"/>
          <w:sz w:val="22"/>
          <w:szCs w:val="22"/>
        </w:rPr>
        <w:t xml:space="preserve">still </w:t>
      </w:r>
      <w:r w:rsidR="00E638CA" w:rsidRPr="00A45023">
        <w:rPr>
          <w:rFonts w:ascii="Fira Sans Light" w:hAnsi="Fira Sans Light" w:cs="Calibri"/>
          <w:color w:val="211D1E"/>
          <w:sz w:val="22"/>
          <w:szCs w:val="22"/>
        </w:rPr>
        <w:t>not</w:t>
      </w:r>
      <w:r w:rsidRPr="00A45023">
        <w:rPr>
          <w:rFonts w:ascii="Fira Sans Light" w:hAnsi="Fira Sans Light" w:cs="Calibri"/>
          <w:color w:val="211D1E"/>
          <w:sz w:val="22"/>
          <w:szCs w:val="22"/>
        </w:rPr>
        <w:t xml:space="preserve"> aware of the connection policy.</w:t>
      </w:r>
    </w:p>
    <w:p w14:paraId="28D0088D" w14:textId="77777777" w:rsidR="00451EAB" w:rsidRPr="00A45023" w:rsidRDefault="00451EAB" w:rsidP="00E25EE0">
      <w:pPr>
        <w:pStyle w:val="Pa7"/>
        <w:spacing w:line="276" w:lineRule="auto"/>
        <w:jc w:val="both"/>
        <w:rPr>
          <w:rFonts w:ascii="Fira Sans Light" w:hAnsi="Fira Sans Light" w:cs="Calibri"/>
          <w:color w:val="211D1E"/>
          <w:sz w:val="22"/>
          <w:szCs w:val="22"/>
        </w:rPr>
      </w:pPr>
    </w:p>
    <w:p w14:paraId="19EC8557" w14:textId="35394ECB" w:rsidR="00E25EE0" w:rsidRPr="00A45023" w:rsidRDefault="00E25EE0" w:rsidP="00E25EE0">
      <w:pPr>
        <w:pStyle w:val="Caption"/>
        <w:jc w:val="center"/>
        <w:rPr>
          <w:rFonts w:ascii="Fira Sans Light" w:hAnsi="Fira Sans Light"/>
          <w:b w:val="0"/>
          <w:bCs w:val="0"/>
        </w:rPr>
      </w:pPr>
      <w:bookmarkStart w:id="102" w:name="_Toc138521704"/>
      <w:r w:rsidRPr="00A45023">
        <w:rPr>
          <w:rFonts w:ascii="Fira Sans Light" w:hAnsi="Fira Sans Light"/>
          <w:b w:val="0"/>
          <w:bCs w:val="0"/>
        </w:rPr>
        <w:lastRenderedPageBreak/>
        <w:t xml:space="preserve">Figure </w:t>
      </w:r>
      <w:r w:rsidRPr="00A45023">
        <w:rPr>
          <w:rFonts w:ascii="Fira Sans Light" w:hAnsi="Fira Sans Light"/>
          <w:b w:val="0"/>
          <w:bCs w:val="0"/>
        </w:rPr>
        <w:fldChar w:fldCharType="begin"/>
      </w:r>
      <w:r w:rsidRPr="00A45023">
        <w:rPr>
          <w:rFonts w:ascii="Fira Sans Light" w:hAnsi="Fira Sans Light"/>
          <w:b w:val="0"/>
          <w:bCs w:val="0"/>
        </w:rPr>
        <w:instrText xml:space="preserve"> SEQ Figure \* ARABIC </w:instrText>
      </w:r>
      <w:r w:rsidRPr="00A45023">
        <w:rPr>
          <w:rFonts w:ascii="Fira Sans Light" w:hAnsi="Fira Sans Light"/>
          <w:b w:val="0"/>
          <w:bCs w:val="0"/>
        </w:rPr>
        <w:fldChar w:fldCharType="separate"/>
      </w:r>
      <w:r w:rsidR="009D109B">
        <w:rPr>
          <w:rFonts w:ascii="Fira Sans Light" w:hAnsi="Fira Sans Light"/>
          <w:b w:val="0"/>
          <w:bCs w:val="0"/>
          <w:noProof/>
        </w:rPr>
        <w:t>34</w:t>
      </w:r>
      <w:r w:rsidRPr="00A45023">
        <w:rPr>
          <w:rFonts w:ascii="Fira Sans Light" w:hAnsi="Fira Sans Light"/>
          <w:b w:val="0"/>
          <w:bCs w:val="0"/>
          <w:noProof/>
        </w:rPr>
        <w:fldChar w:fldCharType="end"/>
      </w:r>
      <w:r w:rsidR="001158CE" w:rsidRPr="00A45023">
        <w:rPr>
          <w:rFonts w:ascii="Fira Sans Light" w:hAnsi="Fira Sans Light"/>
          <w:b w:val="0"/>
          <w:bCs w:val="0"/>
          <w:noProof/>
        </w:rPr>
        <w:t xml:space="preserve">. Why </w:t>
      </w:r>
      <w:r w:rsidR="00A45023" w:rsidRPr="00A45023">
        <w:rPr>
          <w:rFonts w:ascii="Fira Sans Light" w:hAnsi="Fira Sans Light"/>
          <w:b w:val="0"/>
          <w:bCs w:val="0"/>
          <w:noProof/>
        </w:rPr>
        <w:t xml:space="preserve">Households Are </w:t>
      </w:r>
      <w:r w:rsidR="001158CE" w:rsidRPr="00A45023">
        <w:rPr>
          <w:rFonts w:ascii="Fira Sans Light" w:hAnsi="Fira Sans Light"/>
          <w:b w:val="0"/>
          <w:bCs w:val="0"/>
          <w:noProof/>
        </w:rPr>
        <w:t>Not Connected to the Grid (nationwide)</w:t>
      </w:r>
      <w:bookmarkEnd w:id="102"/>
    </w:p>
    <w:p w14:paraId="632F6F69" w14:textId="0ADEBFD0" w:rsidR="00723033" w:rsidRPr="00F97B07" w:rsidRDefault="00723033" w:rsidP="00E25EE0">
      <w:pPr>
        <w:wordWrap/>
        <w:spacing w:after="0" w:line="276" w:lineRule="auto"/>
        <w:jc w:val="center"/>
        <w:rPr>
          <w:rFonts w:ascii="Fira Sans Light" w:hAnsi="Fira Sans Light"/>
        </w:rPr>
      </w:pPr>
      <w:r>
        <w:rPr>
          <w:noProof/>
        </w:rPr>
        <w:drawing>
          <wp:inline distT="0" distB="0" distL="0" distR="0" wp14:anchorId="1E7147F6" wp14:editId="77D47926">
            <wp:extent cx="5387975" cy="2247900"/>
            <wp:effectExtent l="0" t="0" r="0" b="0"/>
            <wp:docPr id="1359720654" name="차트 1">
              <a:extLst xmlns:a="http://schemas.openxmlformats.org/drawingml/2006/main">
                <a:ext uri="{FF2B5EF4-FFF2-40B4-BE49-F238E27FC236}">
                  <a16:creationId xmlns:a16="http://schemas.microsoft.com/office/drawing/2014/main" id="{68D91951-5871-C9C2-20FB-29FA8A9086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EBDEF7D" w14:textId="77777777" w:rsidR="00E25EE0" w:rsidRPr="00F97B07" w:rsidRDefault="00E25EE0" w:rsidP="00E25EE0">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22CC96BF" w14:textId="77777777" w:rsidR="00C31002" w:rsidRDefault="00C31002" w:rsidP="00E25EE0">
      <w:pPr>
        <w:wordWrap/>
        <w:spacing w:after="0" w:line="276" w:lineRule="auto"/>
        <w:jc w:val="center"/>
        <w:rPr>
          <w:rFonts w:ascii="Fira Sans Light" w:hAnsi="Fira Sans Light" w:cs="Calibri"/>
          <w:color w:val="C00000"/>
          <w:sz w:val="22"/>
        </w:rPr>
      </w:pPr>
    </w:p>
    <w:p w14:paraId="7BCCF2EF" w14:textId="30D4F452" w:rsidR="00545646" w:rsidRPr="00A45023" w:rsidRDefault="002079C2" w:rsidP="00E25EE0">
      <w:pPr>
        <w:pStyle w:val="Caption"/>
        <w:spacing w:after="0" w:line="276" w:lineRule="auto"/>
        <w:jc w:val="center"/>
        <w:rPr>
          <w:rFonts w:ascii="Fira Sans Light" w:hAnsi="Fira Sans Light" w:cs="Calibri"/>
          <w:b w:val="0"/>
          <w:bCs w:val="0"/>
        </w:rPr>
      </w:pPr>
      <w:bookmarkStart w:id="103" w:name="_Toc138521705"/>
      <w:r w:rsidRPr="00A45023">
        <w:rPr>
          <w:rFonts w:ascii="Fira Sans Light" w:hAnsi="Fira Sans Light"/>
          <w:b w:val="0"/>
          <w:bCs w:val="0"/>
        </w:rPr>
        <w:t xml:space="preserve">Figure </w:t>
      </w:r>
      <w:r w:rsidRPr="00A45023">
        <w:rPr>
          <w:rFonts w:ascii="Fira Sans Light" w:hAnsi="Fira Sans Light"/>
          <w:b w:val="0"/>
          <w:bCs w:val="0"/>
        </w:rPr>
        <w:fldChar w:fldCharType="begin"/>
      </w:r>
      <w:r w:rsidRPr="00A45023">
        <w:rPr>
          <w:rFonts w:ascii="Fira Sans Light" w:hAnsi="Fira Sans Light"/>
          <w:b w:val="0"/>
          <w:bCs w:val="0"/>
        </w:rPr>
        <w:instrText xml:space="preserve"> SEQ Figure \* ARABIC </w:instrText>
      </w:r>
      <w:r w:rsidRPr="00A45023">
        <w:rPr>
          <w:rFonts w:ascii="Fira Sans Light" w:hAnsi="Fira Sans Light"/>
          <w:b w:val="0"/>
          <w:bCs w:val="0"/>
        </w:rPr>
        <w:fldChar w:fldCharType="separate"/>
      </w:r>
      <w:r w:rsidR="009D109B">
        <w:rPr>
          <w:rFonts w:ascii="Fira Sans Light" w:hAnsi="Fira Sans Light"/>
          <w:b w:val="0"/>
          <w:bCs w:val="0"/>
          <w:noProof/>
        </w:rPr>
        <w:t>35</w:t>
      </w:r>
      <w:r w:rsidRPr="00A45023">
        <w:rPr>
          <w:rFonts w:ascii="Fira Sans Light" w:hAnsi="Fira Sans Light"/>
          <w:b w:val="0"/>
          <w:bCs w:val="0"/>
          <w:noProof/>
        </w:rPr>
        <w:fldChar w:fldCharType="end"/>
      </w:r>
      <w:r w:rsidR="00A45023" w:rsidRPr="00A45023">
        <w:rPr>
          <w:rFonts w:ascii="Fira Sans Light" w:hAnsi="Fira Sans Light"/>
          <w:b w:val="0"/>
          <w:bCs w:val="0"/>
          <w:noProof/>
        </w:rPr>
        <w:t>.</w:t>
      </w:r>
      <w:r w:rsidR="00D16932" w:rsidRPr="00A45023">
        <w:rPr>
          <w:rFonts w:ascii="Fira Sans Light" w:hAnsi="Fira Sans Light" w:cs="Calibri"/>
          <w:b w:val="0"/>
          <w:bCs w:val="0"/>
        </w:rPr>
        <w:t xml:space="preserve"> Why </w:t>
      </w:r>
      <w:r w:rsidR="00A45023" w:rsidRPr="00A45023">
        <w:rPr>
          <w:rFonts w:ascii="Fira Sans Light" w:hAnsi="Fira Sans Light" w:cs="Calibri"/>
          <w:b w:val="0"/>
          <w:bCs w:val="0"/>
        </w:rPr>
        <w:t>Households</w:t>
      </w:r>
      <w:r w:rsidR="00D16932" w:rsidRPr="00A45023">
        <w:rPr>
          <w:rFonts w:ascii="Fira Sans Light" w:hAnsi="Fira Sans Light" w:cs="Calibri"/>
          <w:b w:val="0"/>
          <w:bCs w:val="0"/>
        </w:rPr>
        <w:t xml:space="preserve"> </w:t>
      </w:r>
      <w:r w:rsidR="009F6837">
        <w:rPr>
          <w:rFonts w:ascii="Fira Sans Light" w:hAnsi="Fira Sans Light" w:cs="Calibri"/>
          <w:b w:val="0"/>
          <w:bCs w:val="0"/>
        </w:rPr>
        <w:t xml:space="preserve">without Any Electricity Sources </w:t>
      </w:r>
      <w:r w:rsidR="00A45023" w:rsidRPr="00A45023">
        <w:rPr>
          <w:rFonts w:ascii="Fira Sans Light" w:hAnsi="Fira Sans Light" w:cs="Calibri"/>
          <w:b w:val="0"/>
          <w:bCs w:val="0"/>
        </w:rPr>
        <w:t>Are Not Connected to the Grid</w:t>
      </w:r>
      <w:r w:rsidR="009F6837">
        <w:rPr>
          <w:rFonts w:ascii="Fira Sans Light" w:hAnsi="Fira Sans Light" w:cs="Calibri"/>
          <w:b w:val="0"/>
          <w:bCs w:val="0"/>
        </w:rPr>
        <w:t xml:space="preserve"> </w:t>
      </w:r>
      <w:r w:rsidR="009F6837" w:rsidRPr="00A45023">
        <w:rPr>
          <w:rFonts w:ascii="Fira Sans Light" w:hAnsi="Fira Sans Light" w:cs="Calibri"/>
          <w:b w:val="0"/>
          <w:bCs w:val="0"/>
        </w:rPr>
        <w:t>in Villages with Grid Availability</w:t>
      </w:r>
      <w:bookmarkEnd w:id="103"/>
    </w:p>
    <w:p w14:paraId="7996312A" w14:textId="1B2D6B9F" w:rsidR="002D32B0" w:rsidRDefault="002D32B0" w:rsidP="00E25EE0">
      <w:pPr>
        <w:wordWrap/>
        <w:spacing w:after="0" w:line="276" w:lineRule="auto"/>
        <w:jc w:val="center"/>
        <w:rPr>
          <w:rFonts w:ascii="Calibri" w:hAnsi="Calibri" w:cs="Calibri"/>
          <w:sz w:val="22"/>
        </w:rPr>
      </w:pPr>
    </w:p>
    <w:p w14:paraId="3CC6D3D1" w14:textId="77777777" w:rsidR="007A0B20" w:rsidRDefault="004D0340" w:rsidP="00E25EE0">
      <w:pPr>
        <w:wordWrap/>
        <w:spacing w:after="0" w:line="276" w:lineRule="auto"/>
        <w:jc w:val="center"/>
        <w:rPr>
          <w:rFonts w:ascii="Calibri" w:hAnsi="Calibri" w:cs="Calibri"/>
          <w:sz w:val="22"/>
        </w:rPr>
      </w:pPr>
      <w:r>
        <w:rPr>
          <w:noProof/>
        </w:rPr>
        <w:drawing>
          <wp:inline distT="0" distB="0" distL="0" distR="0" wp14:anchorId="3FE098DB" wp14:editId="4F840CEA">
            <wp:extent cx="5279390" cy="2237015"/>
            <wp:effectExtent l="0" t="0" r="0" b="0"/>
            <wp:docPr id="2061773954" name="차트 2061773954">
              <a:extLst xmlns:a="http://schemas.openxmlformats.org/drawingml/2006/main">
                <a:ext uri="{FF2B5EF4-FFF2-40B4-BE49-F238E27FC236}">
                  <a16:creationId xmlns:a16="http://schemas.microsoft.com/office/drawing/2014/main" id="{B9C223F7-5016-4578-74D3-06EA6CBCA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BC5BEAB" w14:textId="77777777" w:rsidR="008E13DF" w:rsidRPr="00F97B07" w:rsidRDefault="008E13DF" w:rsidP="00E25EE0">
      <w:pPr>
        <w:wordWrap/>
        <w:spacing w:after="0" w:line="276" w:lineRule="auto"/>
        <w:jc w:val="center"/>
        <w:rPr>
          <w:rFonts w:ascii="Fira Sans Light" w:hAnsi="Fira Sans Light" w:cs="Calibri"/>
          <w:sz w:val="22"/>
        </w:rPr>
      </w:pPr>
      <w:r>
        <w:rPr>
          <w:noProof/>
        </w:rPr>
        <w:drawing>
          <wp:inline distT="0" distB="0" distL="0" distR="0" wp14:anchorId="6F196A76" wp14:editId="7989F11A">
            <wp:extent cx="5284470" cy="2139043"/>
            <wp:effectExtent l="0" t="0" r="0" b="0"/>
            <wp:docPr id="2061773982" name="차트 2061773982">
              <a:extLst xmlns:a="http://schemas.openxmlformats.org/drawingml/2006/main">
                <a:ext uri="{FF2B5EF4-FFF2-40B4-BE49-F238E27FC236}">
                  <a16:creationId xmlns:a16="http://schemas.microsoft.com/office/drawing/2014/main" id="{1BF5493B-473F-7D7A-A788-E7A361F021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4C862F4" w14:textId="1DE25C3D" w:rsidR="00CD01AA" w:rsidRPr="00F97B07" w:rsidRDefault="005546FA" w:rsidP="00E25EE0">
      <w:pPr>
        <w:wordWrap/>
        <w:spacing w:after="0" w:line="276" w:lineRule="auto"/>
        <w:ind w:firstLine="800"/>
        <w:jc w:val="right"/>
        <w:rPr>
          <w:rFonts w:ascii="Fira Sans Light" w:hAnsi="Fira Sans Light" w:cs="Calibri"/>
          <w:i/>
          <w:iCs/>
          <w:sz w:val="18"/>
          <w:szCs w:val="18"/>
        </w:rPr>
      </w:pPr>
      <w:r w:rsidRPr="00F97B07">
        <w:rPr>
          <w:rFonts w:ascii="Fira Sans Light" w:hAnsi="Fira Sans Light" w:cs="Calibri"/>
          <w:i/>
          <w:iCs/>
          <w:sz w:val="18"/>
          <w:szCs w:val="18"/>
        </w:rPr>
        <w:t>Source: “Multi-Tier Framework Survey in Rwanda” 2022</w:t>
      </w:r>
    </w:p>
    <w:p w14:paraId="05C7F2F9" w14:textId="577E983E" w:rsidR="00E25EE0" w:rsidRPr="0088157F" w:rsidRDefault="00E25EE0" w:rsidP="0088157F">
      <w:pPr>
        <w:pStyle w:val="Pa7"/>
        <w:spacing w:line="276" w:lineRule="auto"/>
        <w:ind w:firstLine="800"/>
        <w:jc w:val="both"/>
        <w:rPr>
          <w:rFonts w:ascii="Fira Sans Light" w:hAnsi="Fira Sans Light" w:cs="Calibri"/>
          <w:sz w:val="22"/>
          <w:szCs w:val="22"/>
        </w:rPr>
      </w:pPr>
      <w:r>
        <w:rPr>
          <w:rFonts w:ascii="Fira Sans Light" w:hAnsi="Fira Sans Light" w:cs="Calibri"/>
          <w:sz w:val="22"/>
          <w:szCs w:val="22"/>
        </w:rPr>
        <w:lastRenderedPageBreak/>
        <w:t>I</w:t>
      </w:r>
      <w:r w:rsidRPr="00F022AC">
        <w:rPr>
          <w:rFonts w:ascii="Fira Sans Light" w:hAnsi="Fira Sans Light" w:cs="Calibri"/>
          <w:sz w:val="22"/>
          <w:szCs w:val="22"/>
        </w:rPr>
        <w:t>n</w:t>
      </w:r>
      <w:r>
        <w:rPr>
          <w:rFonts w:ascii="Fira Sans Light" w:hAnsi="Fira Sans Light" w:cs="Calibri"/>
          <w:sz w:val="22"/>
          <w:szCs w:val="22"/>
        </w:rPr>
        <w:t xml:space="preserve"> rural</w:t>
      </w:r>
      <w:r w:rsidRPr="00F022AC">
        <w:rPr>
          <w:rFonts w:ascii="Fira Sans Light" w:hAnsi="Fira Sans Light" w:cs="Calibri"/>
          <w:sz w:val="22"/>
          <w:szCs w:val="22"/>
        </w:rPr>
        <w:t xml:space="preserve"> </w:t>
      </w:r>
      <w:r>
        <w:rPr>
          <w:rFonts w:ascii="Fira Sans Light" w:hAnsi="Fira Sans Light" w:cs="Calibri"/>
          <w:sz w:val="22"/>
          <w:szCs w:val="22"/>
        </w:rPr>
        <w:t>villages</w:t>
      </w:r>
      <w:r w:rsidRPr="00F022AC">
        <w:rPr>
          <w:rFonts w:ascii="Fira Sans Light" w:hAnsi="Fira Sans Light" w:cs="Calibri"/>
          <w:sz w:val="22"/>
          <w:szCs w:val="22"/>
        </w:rPr>
        <w:t xml:space="preserve"> </w:t>
      </w:r>
      <w:r>
        <w:rPr>
          <w:rFonts w:ascii="Fira Sans Light" w:hAnsi="Fira Sans Light" w:cs="Calibri"/>
          <w:sz w:val="22"/>
          <w:szCs w:val="22"/>
        </w:rPr>
        <w:t>without grid availability</w:t>
      </w:r>
      <w:r w:rsidRPr="00231550">
        <w:rPr>
          <w:rFonts w:ascii="Fira Sans Light" w:hAnsi="Fira Sans Light" w:cs="Calibri"/>
          <w:sz w:val="22"/>
          <w:szCs w:val="22"/>
        </w:rPr>
        <w:t xml:space="preserve">, </w:t>
      </w:r>
      <w:r w:rsidRPr="00231550">
        <w:rPr>
          <w:rFonts w:ascii="Fira Sans Light" w:hAnsi="Fira Sans Light" w:cs="Calibri"/>
          <w:color w:val="211D1E"/>
          <w:sz w:val="22"/>
          <w:szCs w:val="22"/>
        </w:rPr>
        <w:t>d</w:t>
      </w:r>
      <w:r w:rsidRPr="00231550">
        <w:rPr>
          <w:rFonts w:ascii="Fira Sans Light" w:hAnsi="Fira Sans Light" w:cs="Calibri"/>
          <w:sz w:val="22"/>
          <w:szCs w:val="22"/>
        </w:rPr>
        <w:t>istance</w:t>
      </w:r>
      <w:r w:rsidRPr="00F022AC">
        <w:rPr>
          <w:rFonts w:ascii="Fira Sans Light" w:hAnsi="Fira Sans Light" w:cs="Calibri"/>
          <w:sz w:val="22"/>
          <w:szCs w:val="22"/>
        </w:rPr>
        <w:t xml:space="preserve"> is the </w:t>
      </w:r>
      <w:r w:rsidR="00043C62">
        <w:rPr>
          <w:rFonts w:ascii="Fira Sans Light" w:hAnsi="Fira Sans Light" w:cs="Calibri"/>
          <w:sz w:val="22"/>
          <w:szCs w:val="22"/>
        </w:rPr>
        <w:t>barrier for grid connection</w:t>
      </w:r>
      <w:r w:rsidRPr="00F022AC">
        <w:rPr>
          <w:rFonts w:ascii="Fira Sans Light" w:hAnsi="Fira Sans Light" w:cs="Calibri"/>
          <w:sz w:val="22"/>
          <w:szCs w:val="22"/>
        </w:rPr>
        <w:t xml:space="preserve"> for the </w:t>
      </w:r>
      <w:r w:rsidR="0088157F">
        <w:rPr>
          <w:rFonts w:ascii="Fira Sans Light" w:hAnsi="Fira Sans Light" w:cs="Calibri"/>
          <w:sz w:val="22"/>
          <w:szCs w:val="22"/>
        </w:rPr>
        <w:t>highest</w:t>
      </w:r>
      <w:r>
        <w:rPr>
          <w:rFonts w:ascii="Fira Sans Light" w:hAnsi="Fira Sans Light" w:cs="Calibri"/>
          <w:sz w:val="22"/>
          <w:szCs w:val="22"/>
        </w:rPr>
        <w:t xml:space="preserve"> share</w:t>
      </w:r>
      <w:r w:rsidRPr="00F022AC">
        <w:rPr>
          <w:rFonts w:ascii="Fira Sans Light" w:hAnsi="Fira Sans Light" w:cs="Calibri"/>
          <w:sz w:val="22"/>
          <w:szCs w:val="22"/>
        </w:rPr>
        <w:t xml:space="preserve"> of households</w:t>
      </w:r>
      <w:r w:rsidR="00043C62">
        <w:rPr>
          <w:rFonts w:ascii="Fira Sans Light" w:hAnsi="Fira Sans Light" w:cs="Calibri"/>
          <w:sz w:val="22"/>
          <w:szCs w:val="22"/>
        </w:rPr>
        <w:t xml:space="preserve"> without any source of electricity</w:t>
      </w:r>
      <w:r w:rsidRPr="00F022AC">
        <w:rPr>
          <w:rFonts w:ascii="Fira Sans Light" w:hAnsi="Fira Sans Light" w:cs="Calibri"/>
          <w:sz w:val="22"/>
          <w:szCs w:val="22"/>
        </w:rPr>
        <w:t xml:space="preserve"> (Figure 3</w:t>
      </w:r>
      <w:r w:rsidR="00D83CFF">
        <w:rPr>
          <w:rFonts w:ascii="Fira Sans Light" w:hAnsi="Fira Sans Light" w:cs="Calibri"/>
          <w:sz w:val="22"/>
          <w:szCs w:val="22"/>
        </w:rPr>
        <w:t>6</w:t>
      </w:r>
      <w:r w:rsidRPr="00F022AC">
        <w:rPr>
          <w:rFonts w:ascii="Fira Sans Light" w:hAnsi="Fira Sans Light" w:cs="Calibri"/>
          <w:sz w:val="22"/>
          <w:szCs w:val="22"/>
        </w:rPr>
        <w:t xml:space="preserve">). </w:t>
      </w:r>
      <w:r w:rsidR="0088157F">
        <w:rPr>
          <w:rFonts w:ascii="Fira Sans Light" w:hAnsi="Fira Sans Light" w:cs="Calibri"/>
          <w:sz w:val="22"/>
          <w:szCs w:val="22"/>
        </w:rPr>
        <w:t>These households might live in remote areas without grid infrastructures at all, or the high connection cost from living far from the grid</w:t>
      </w:r>
      <w:r w:rsidR="00D83CFF">
        <w:rPr>
          <w:rFonts w:ascii="Fira Sans Light" w:hAnsi="Fira Sans Light" w:cs="Calibri"/>
          <w:sz w:val="22"/>
          <w:szCs w:val="22"/>
        </w:rPr>
        <w:t xml:space="preserve"> </w:t>
      </w:r>
      <w:r w:rsidR="00043C62">
        <w:rPr>
          <w:rFonts w:ascii="Fira Sans Light" w:hAnsi="Fira Sans Light" w:cs="Calibri"/>
          <w:sz w:val="22"/>
          <w:szCs w:val="22"/>
        </w:rPr>
        <w:t>would have prevented them from having the connection</w:t>
      </w:r>
      <w:r w:rsidR="0088157F">
        <w:rPr>
          <w:rFonts w:ascii="Fira Sans Light" w:hAnsi="Fira Sans Light" w:cs="Calibri"/>
          <w:sz w:val="22"/>
          <w:szCs w:val="22"/>
        </w:rPr>
        <w:t>. S</w:t>
      </w:r>
      <w:r w:rsidR="00E460D3">
        <w:rPr>
          <w:rFonts w:ascii="Fira Sans Light" w:hAnsi="Fira Sans Light" w:cs="Calibri"/>
          <w:sz w:val="22"/>
          <w:szCs w:val="22"/>
        </w:rPr>
        <w:t>ince h</w:t>
      </w:r>
      <w:r>
        <w:rPr>
          <w:rFonts w:ascii="Fira Sans Light" w:hAnsi="Fira Sans Light" w:cs="Calibri"/>
          <w:sz w:val="22"/>
          <w:szCs w:val="22"/>
        </w:rPr>
        <w:t>ouseholds resid</w:t>
      </w:r>
      <w:r w:rsidR="003375DE">
        <w:rPr>
          <w:rFonts w:ascii="Fira Sans Light" w:hAnsi="Fira Sans Light" w:cs="Calibri"/>
          <w:sz w:val="22"/>
          <w:szCs w:val="22"/>
        </w:rPr>
        <w:t>ing</w:t>
      </w:r>
      <w:r>
        <w:rPr>
          <w:rFonts w:ascii="Fira Sans Light" w:hAnsi="Fira Sans Light" w:cs="Calibri"/>
          <w:sz w:val="22"/>
          <w:szCs w:val="22"/>
        </w:rPr>
        <w:t xml:space="preserve"> beyond</w:t>
      </w:r>
      <w:r w:rsidRPr="00F022AC">
        <w:rPr>
          <w:rFonts w:ascii="Fira Sans Light" w:hAnsi="Fira Sans Light" w:cs="Calibri"/>
          <w:sz w:val="22"/>
          <w:szCs w:val="22"/>
        </w:rPr>
        <w:t xml:space="preserve"> the standard connection distance</w:t>
      </w:r>
      <w:r>
        <w:rPr>
          <w:rFonts w:ascii="Fira Sans Light" w:hAnsi="Fira Sans Light" w:cs="Calibri"/>
          <w:sz w:val="22"/>
          <w:szCs w:val="22"/>
        </w:rPr>
        <w:t xml:space="preserve"> should pay</w:t>
      </w:r>
      <w:r w:rsidRPr="00F022AC">
        <w:rPr>
          <w:rFonts w:ascii="Fira Sans Light" w:hAnsi="Fira Sans Light" w:cs="Calibri"/>
          <w:sz w:val="22"/>
          <w:szCs w:val="22"/>
        </w:rPr>
        <w:t xml:space="preserve"> </w:t>
      </w:r>
      <w:r>
        <w:rPr>
          <w:rFonts w:ascii="Fira Sans Light" w:hAnsi="Fira Sans Light" w:cs="Calibri"/>
          <w:sz w:val="22"/>
          <w:szCs w:val="22"/>
        </w:rPr>
        <w:t xml:space="preserve">the cost </w:t>
      </w:r>
      <w:r w:rsidRPr="00F022AC">
        <w:rPr>
          <w:rFonts w:ascii="Fira Sans Light" w:hAnsi="Fira Sans Light" w:cs="Calibri"/>
          <w:sz w:val="22"/>
          <w:szCs w:val="22"/>
        </w:rPr>
        <w:t xml:space="preserve">for the </w:t>
      </w:r>
      <w:r>
        <w:rPr>
          <w:rFonts w:ascii="Fira Sans Light" w:hAnsi="Fira Sans Light" w:cs="Calibri"/>
          <w:sz w:val="22"/>
          <w:szCs w:val="22"/>
        </w:rPr>
        <w:t>electricity</w:t>
      </w:r>
      <w:r w:rsidRPr="00F022AC">
        <w:rPr>
          <w:rFonts w:ascii="Fira Sans Light" w:hAnsi="Fira Sans Light" w:cs="Calibri"/>
          <w:sz w:val="22"/>
          <w:szCs w:val="22"/>
        </w:rPr>
        <w:t xml:space="preserve"> network extension</w:t>
      </w:r>
      <w:r w:rsidR="00481CE7">
        <w:rPr>
          <w:rFonts w:ascii="Fira Sans Light" w:hAnsi="Fira Sans Light" w:cs="Calibri"/>
          <w:sz w:val="22"/>
          <w:szCs w:val="22"/>
        </w:rPr>
        <w:t xml:space="preserve"> as well</w:t>
      </w:r>
      <w:r w:rsidR="003375DE">
        <w:rPr>
          <w:rFonts w:ascii="Fira Sans Light" w:hAnsi="Fira Sans Light" w:cs="Calibri"/>
          <w:sz w:val="22"/>
          <w:szCs w:val="22"/>
        </w:rPr>
        <w:t xml:space="preserve">, </w:t>
      </w:r>
      <w:r w:rsidR="00D83CFF">
        <w:rPr>
          <w:rFonts w:ascii="Fira Sans Light" w:hAnsi="Fira Sans Light" w:cs="Calibri"/>
          <w:sz w:val="22"/>
          <w:szCs w:val="22"/>
        </w:rPr>
        <w:t xml:space="preserve">distance would have been the problem for households </w:t>
      </w:r>
      <w:r w:rsidRPr="00F022AC">
        <w:rPr>
          <w:rFonts w:ascii="Fira Sans Light" w:hAnsi="Fira Sans Light" w:cs="Calibri"/>
          <w:color w:val="211D1E"/>
          <w:sz w:val="22"/>
          <w:szCs w:val="22"/>
        </w:rPr>
        <w:t>(Rwanda Energy Group 2017)</w:t>
      </w:r>
      <w:r w:rsidRPr="00F022AC">
        <w:rPr>
          <w:rFonts w:ascii="Fira Sans Light" w:hAnsi="Fira Sans Light" w:cs="Calibri"/>
          <w:sz w:val="22"/>
          <w:szCs w:val="22"/>
        </w:rPr>
        <w:t xml:space="preserve">. </w:t>
      </w:r>
    </w:p>
    <w:p w14:paraId="74040007" w14:textId="77777777" w:rsidR="003067D7" w:rsidRDefault="003067D7" w:rsidP="00D16932">
      <w:pPr>
        <w:wordWrap/>
        <w:spacing w:after="0" w:line="240" w:lineRule="auto"/>
        <w:jc w:val="center"/>
        <w:rPr>
          <w:rFonts w:ascii="Fira Sans Light" w:hAnsi="Fira Sans Light" w:cs="Calibri"/>
          <w:color w:val="C00000"/>
          <w:sz w:val="22"/>
        </w:rPr>
      </w:pPr>
    </w:p>
    <w:p w14:paraId="6C4E8A1E" w14:textId="69E97E38" w:rsidR="00D16932" w:rsidRPr="00D83CFF" w:rsidRDefault="002079C2" w:rsidP="002079C2">
      <w:pPr>
        <w:pStyle w:val="Caption"/>
        <w:jc w:val="center"/>
        <w:rPr>
          <w:rFonts w:ascii="Fira Sans Light" w:hAnsi="Fira Sans Light" w:cs="Calibri"/>
          <w:b w:val="0"/>
          <w:bCs w:val="0"/>
        </w:rPr>
      </w:pPr>
      <w:bookmarkStart w:id="104" w:name="_Toc138521706"/>
      <w:r w:rsidRPr="00D83CFF">
        <w:rPr>
          <w:rFonts w:ascii="Fira Sans Light" w:hAnsi="Fira Sans Light"/>
          <w:b w:val="0"/>
          <w:bCs w:val="0"/>
        </w:rPr>
        <w:t xml:space="preserve">Figure </w:t>
      </w:r>
      <w:r w:rsidRPr="00D83CFF">
        <w:rPr>
          <w:rFonts w:ascii="Fira Sans Light" w:hAnsi="Fira Sans Light"/>
          <w:b w:val="0"/>
          <w:bCs w:val="0"/>
        </w:rPr>
        <w:fldChar w:fldCharType="begin"/>
      </w:r>
      <w:r w:rsidRPr="00D83CFF">
        <w:rPr>
          <w:rFonts w:ascii="Fira Sans Light" w:hAnsi="Fira Sans Light"/>
          <w:b w:val="0"/>
          <w:bCs w:val="0"/>
        </w:rPr>
        <w:instrText xml:space="preserve"> SEQ Figure \* ARABIC </w:instrText>
      </w:r>
      <w:r w:rsidRPr="00D83CFF">
        <w:rPr>
          <w:rFonts w:ascii="Fira Sans Light" w:hAnsi="Fira Sans Light"/>
          <w:b w:val="0"/>
          <w:bCs w:val="0"/>
        </w:rPr>
        <w:fldChar w:fldCharType="separate"/>
      </w:r>
      <w:r w:rsidR="009D109B">
        <w:rPr>
          <w:rFonts w:ascii="Fira Sans Light" w:hAnsi="Fira Sans Light"/>
          <w:b w:val="0"/>
          <w:bCs w:val="0"/>
          <w:noProof/>
        </w:rPr>
        <w:t>36</w:t>
      </w:r>
      <w:r w:rsidRPr="00D83CFF">
        <w:rPr>
          <w:rFonts w:ascii="Fira Sans Light" w:hAnsi="Fira Sans Light"/>
          <w:b w:val="0"/>
          <w:bCs w:val="0"/>
          <w:noProof/>
        </w:rPr>
        <w:fldChar w:fldCharType="end"/>
      </w:r>
      <w:r w:rsidR="00950939" w:rsidRPr="00D83CFF">
        <w:rPr>
          <w:rFonts w:ascii="Fira Sans Light" w:hAnsi="Fira Sans Light" w:cs="Calibri"/>
          <w:b w:val="0"/>
          <w:bCs w:val="0"/>
        </w:rPr>
        <w:t>.</w:t>
      </w:r>
      <w:r w:rsidR="00D16932" w:rsidRPr="00D83CFF">
        <w:rPr>
          <w:rFonts w:ascii="Fira Sans Light" w:hAnsi="Fira Sans Light" w:cs="Calibri"/>
          <w:b w:val="0"/>
          <w:bCs w:val="0"/>
        </w:rPr>
        <w:t xml:space="preserve"> Why </w:t>
      </w:r>
      <w:r w:rsidR="009F6837">
        <w:rPr>
          <w:rFonts w:ascii="Fira Sans Light" w:hAnsi="Fira Sans Light" w:cs="Calibri"/>
          <w:b w:val="0"/>
          <w:bCs w:val="0"/>
        </w:rPr>
        <w:t xml:space="preserve">Households without Any Electricity Sources Are </w:t>
      </w:r>
      <w:r w:rsidR="00D16932" w:rsidRPr="00D83CFF">
        <w:rPr>
          <w:rFonts w:ascii="Fira Sans Light" w:hAnsi="Fira Sans Light" w:cs="Calibri"/>
          <w:b w:val="0"/>
          <w:bCs w:val="0"/>
        </w:rPr>
        <w:t>Not Connected to the Grid in Villages without Grid Availability</w:t>
      </w:r>
      <w:bookmarkEnd w:id="104"/>
    </w:p>
    <w:p w14:paraId="33604974" w14:textId="77777777" w:rsidR="00C81808" w:rsidRDefault="00C81808" w:rsidP="007A0B20">
      <w:pPr>
        <w:wordWrap/>
        <w:spacing w:after="0" w:line="240" w:lineRule="auto"/>
        <w:jc w:val="center"/>
        <w:rPr>
          <w:rFonts w:ascii="Fira Sans Light" w:hAnsi="Fira Sans Light" w:cs="Calibri"/>
          <w:color w:val="C00000"/>
          <w:sz w:val="22"/>
        </w:rPr>
      </w:pPr>
    </w:p>
    <w:p w14:paraId="582AAE95" w14:textId="08EA0360" w:rsidR="004D0340" w:rsidRPr="00043C62" w:rsidRDefault="004D0340" w:rsidP="007A0B20">
      <w:pPr>
        <w:wordWrap/>
        <w:spacing w:after="0" w:line="240" w:lineRule="auto"/>
        <w:jc w:val="center"/>
        <w:rPr>
          <w:rFonts w:ascii="Fira Sans Light" w:hAnsi="Fira Sans Light" w:cs="Calibri"/>
          <w:sz w:val="22"/>
        </w:rPr>
      </w:pPr>
      <w:r>
        <w:rPr>
          <w:noProof/>
        </w:rPr>
        <w:drawing>
          <wp:inline distT="0" distB="0" distL="0" distR="0" wp14:anchorId="227D9801" wp14:editId="577F4507">
            <wp:extent cx="5148943" cy="3004185"/>
            <wp:effectExtent l="0" t="0" r="0" b="0"/>
            <wp:docPr id="2061773955" name="차트 2061773955">
              <a:extLst xmlns:a="http://schemas.openxmlformats.org/drawingml/2006/main">
                <a:ext uri="{FF2B5EF4-FFF2-40B4-BE49-F238E27FC236}">
                  <a16:creationId xmlns:a16="http://schemas.microsoft.com/office/drawing/2014/main" id="{876CA676-95BD-0BA9-49A8-F5DB232B1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689114B" w14:textId="688D96EB"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06587644" w14:textId="77777777" w:rsidR="009B4C3B" w:rsidRPr="00CD01AA" w:rsidRDefault="009B4C3B" w:rsidP="002D32B0">
      <w:pPr>
        <w:wordWrap/>
        <w:spacing w:after="0" w:line="276" w:lineRule="auto"/>
        <w:rPr>
          <w:rFonts w:ascii="Calibri" w:hAnsi="Calibri" w:cs="Calibri"/>
          <w:sz w:val="22"/>
        </w:rPr>
      </w:pPr>
    </w:p>
    <w:p w14:paraId="61BDD1C7" w14:textId="77777777" w:rsidR="000B5C7D" w:rsidRDefault="00C81808" w:rsidP="00DA0098">
      <w:pPr>
        <w:wordWrap/>
        <w:spacing w:after="0" w:line="276" w:lineRule="auto"/>
        <w:rPr>
          <w:rFonts w:ascii="Fira Sans Light" w:hAnsi="Fira Sans Light" w:cs="Calibri"/>
          <w:sz w:val="22"/>
        </w:rPr>
      </w:pPr>
      <w:r w:rsidRPr="001C55D4">
        <w:rPr>
          <w:rFonts w:ascii="Fira Sans Light" w:hAnsi="Fira Sans Light" w:cs="Calibri"/>
          <w:sz w:val="22"/>
        </w:rPr>
        <w:tab/>
      </w:r>
    </w:p>
    <w:p w14:paraId="2164A886" w14:textId="77777777" w:rsidR="000B5C7D" w:rsidRDefault="000B5C7D" w:rsidP="00DA0098">
      <w:pPr>
        <w:wordWrap/>
        <w:spacing w:after="0" w:line="276" w:lineRule="auto"/>
        <w:rPr>
          <w:rFonts w:ascii="Fira Sans Light" w:hAnsi="Fira Sans Light" w:cs="Calibri"/>
          <w:sz w:val="22"/>
        </w:rPr>
      </w:pPr>
    </w:p>
    <w:p w14:paraId="35704C8C" w14:textId="77777777" w:rsidR="000B5C7D" w:rsidRDefault="000B5C7D" w:rsidP="00DA0098">
      <w:pPr>
        <w:wordWrap/>
        <w:spacing w:after="0" w:line="276" w:lineRule="auto"/>
        <w:rPr>
          <w:rFonts w:ascii="Fira Sans Light" w:hAnsi="Fira Sans Light" w:cs="Calibri"/>
          <w:sz w:val="22"/>
        </w:rPr>
      </w:pPr>
    </w:p>
    <w:p w14:paraId="0B3D2B35" w14:textId="77777777" w:rsidR="000B5C7D" w:rsidRDefault="000B5C7D" w:rsidP="00DA0098">
      <w:pPr>
        <w:wordWrap/>
        <w:spacing w:after="0" w:line="276" w:lineRule="auto"/>
        <w:rPr>
          <w:rFonts w:ascii="Fira Sans Light" w:hAnsi="Fira Sans Light" w:cs="Calibri"/>
          <w:sz w:val="22"/>
        </w:rPr>
      </w:pPr>
    </w:p>
    <w:p w14:paraId="10EEC3D1" w14:textId="77777777" w:rsidR="000B5C7D" w:rsidRDefault="000B5C7D" w:rsidP="00DA0098">
      <w:pPr>
        <w:wordWrap/>
        <w:spacing w:after="0" w:line="276" w:lineRule="auto"/>
        <w:rPr>
          <w:rFonts w:ascii="Fira Sans Light" w:hAnsi="Fira Sans Light" w:cs="Calibri"/>
          <w:sz w:val="22"/>
        </w:rPr>
      </w:pPr>
    </w:p>
    <w:p w14:paraId="14C14500" w14:textId="77777777" w:rsidR="000B5C7D" w:rsidRDefault="000B5C7D" w:rsidP="00DA0098">
      <w:pPr>
        <w:wordWrap/>
        <w:spacing w:after="0" w:line="276" w:lineRule="auto"/>
        <w:rPr>
          <w:rFonts w:ascii="Fira Sans Light" w:hAnsi="Fira Sans Light" w:cs="Calibri"/>
          <w:sz w:val="22"/>
        </w:rPr>
      </w:pPr>
    </w:p>
    <w:p w14:paraId="4BF22078" w14:textId="77777777" w:rsidR="000B5C7D" w:rsidRDefault="000B5C7D" w:rsidP="00DA0098">
      <w:pPr>
        <w:wordWrap/>
        <w:spacing w:after="0" w:line="276" w:lineRule="auto"/>
        <w:rPr>
          <w:rFonts w:ascii="Fira Sans Light" w:hAnsi="Fira Sans Light" w:cs="Calibri"/>
          <w:sz w:val="22"/>
        </w:rPr>
      </w:pPr>
    </w:p>
    <w:p w14:paraId="27637105" w14:textId="77777777" w:rsidR="000B5C7D" w:rsidRDefault="000B5C7D" w:rsidP="00DA0098">
      <w:pPr>
        <w:wordWrap/>
        <w:spacing w:after="0" w:line="276" w:lineRule="auto"/>
        <w:rPr>
          <w:rFonts w:ascii="Fira Sans Light" w:hAnsi="Fira Sans Light" w:cs="Calibri"/>
          <w:sz w:val="22"/>
        </w:rPr>
      </w:pPr>
    </w:p>
    <w:p w14:paraId="16AFB659" w14:textId="77777777" w:rsidR="000B5C7D" w:rsidRDefault="000B5C7D" w:rsidP="00DA0098">
      <w:pPr>
        <w:wordWrap/>
        <w:spacing w:after="0" w:line="276" w:lineRule="auto"/>
        <w:rPr>
          <w:rFonts w:ascii="Fira Sans Light" w:hAnsi="Fira Sans Light" w:cs="Calibri"/>
          <w:sz w:val="22"/>
        </w:rPr>
      </w:pPr>
    </w:p>
    <w:p w14:paraId="279DDB98" w14:textId="77777777" w:rsidR="000B5C7D" w:rsidRDefault="000B5C7D" w:rsidP="00DA0098">
      <w:pPr>
        <w:wordWrap/>
        <w:spacing w:after="0" w:line="276" w:lineRule="auto"/>
        <w:rPr>
          <w:rFonts w:ascii="Fira Sans Light" w:hAnsi="Fira Sans Light" w:cs="Calibri"/>
          <w:sz w:val="22"/>
        </w:rPr>
      </w:pPr>
    </w:p>
    <w:p w14:paraId="46E63667" w14:textId="77777777" w:rsidR="000B5C7D" w:rsidRDefault="000B5C7D" w:rsidP="00DA0098">
      <w:pPr>
        <w:wordWrap/>
        <w:spacing w:after="0" w:line="276" w:lineRule="auto"/>
        <w:rPr>
          <w:rFonts w:ascii="Fira Sans Light" w:hAnsi="Fira Sans Light" w:cs="Calibri"/>
          <w:sz w:val="22"/>
        </w:rPr>
      </w:pPr>
    </w:p>
    <w:p w14:paraId="13419019" w14:textId="77777777" w:rsidR="000B5C7D" w:rsidRDefault="000B5C7D" w:rsidP="00DA0098">
      <w:pPr>
        <w:wordWrap/>
        <w:spacing w:after="0" w:line="276" w:lineRule="auto"/>
        <w:rPr>
          <w:rFonts w:ascii="Fira Sans Light" w:hAnsi="Fira Sans Light" w:cs="Calibri"/>
          <w:sz w:val="22"/>
        </w:rPr>
      </w:pPr>
    </w:p>
    <w:p w14:paraId="583069D8" w14:textId="77777777" w:rsidR="000B5C7D" w:rsidRDefault="000B5C7D" w:rsidP="00DA0098">
      <w:pPr>
        <w:wordWrap/>
        <w:spacing w:after="0" w:line="276" w:lineRule="auto"/>
        <w:rPr>
          <w:rFonts w:ascii="Fira Sans Light" w:hAnsi="Fira Sans Light" w:cs="Calibri"/>
          <w:sz w:val="22"/>
        </w:rPr>
      </w:pPr>
    </w:p>
    <w:p w14:paraId="02B0F922" w14:textId="77777777" w:rsidR="000B5C7D" w:rsidRDefault="000B5C7D" w:rsidP="00DA0098">
      <w:pPr>
        <w:wordWrap/>
        <w:spacing w:after="0" w:line="276" w:lineRule="auto"/>
        <w:rPr>
          <w:rFonts w:ascii="Fira Sans Light" w:hAnsi="Fira Sans Light" w:cs="Calibri"/>
          <w:sz w:val="22"/>
        </w:rPr>
      </w:pPr>
    </w:p>
    <w:p w14:paraId="7C5E26CB" w14:textId="545958D0" w:rsidR="001F4DFA" w:rsidRPr="001C55D4" w:rsidRDefault="61F379FB" w:rsidP="000B5C7D">
      <w:pPr>
        <w:wordWrap/>
        <w:spacing w:after="0" w:line="276" w:lineRule="auto"/>
        <w:ind w:firstLine="800"/>
        <w:rPr>
          <w:rFonts w:ascii="Fira Sans Light" w:hAnsi="Fira Sans Light" w:cs="Calibri"/>
          <w:sz w:val="22"/>
        </w:rPr>
      </w:pPr>
      <w:r w:rsidRPr="001C55D4">
        <w:rPr>
          <w:rFonts w:ascii="Fira Sans Light" w:hAnsi="Fira Sans Light" w:cs="Calibri"/>
          <w:sz w:val="22"/>
        </w:rPr>
        <w:lastRenderedPageBreak/>
        <w:t>Households without electricity were asked if they are willing to pay for solar home systems</w:t>
      </w:r>
      <w:r w:rsidR="0E6CE9F0" w:rsidRPr="001C55D4">
        <w:rPr>
          <w:rFonts w:ascii="Fira Sans Light" w:hAnsi="Fira Sans Light" w:cs="Calibri"/>
          <w:sz w:val="22"/>
        </w:rPr>
        <w:t xml:space="preserve"> with different capacity levels</w:t>
      </w:r>
      <w:r w:rsidRPr="001C55D4">
        <w:rPr>
          <w:rFonts w:ascii="Fira Sans Light" w:hAnsi="Fira Sans Light" w:cs="Calibri"/>
          <w:sz w:val="22"/>
        </w:rPr>
        <w:t xml:space="preserve"> </w:t>
      </w:r>
      <w:r w:rsidR="6814D2BD" w:rsidRPr="001C55D4">
        <w:rPr>
          <w:rFonts w:ascii="Fira Sans Light" w:hAnsi="Fira Sans Light" w:cs="Calibri"/>
          <w:sz w:val="22"/>
        </w:rPr>
        <w:t xml:space="preserve">randomly assigned to them </w:t>
      </w:r>
      <w:r w:rsidRPr="001C55D4">
        <w:rPr>
          <w:rFonts w:ascii="Fira Sans Light" w:hAnsi="Fira Sans Light" w:cs="Calibri"/>
          <w:sz w:val="22"/>
        </w:rPr>
        <w:t>at different price</w:t>
      </w:r>
      <w:r w:rsidR="0E6CE9F0" w:rsidRPr="001C55D4">
        <w:rPr>
          <w:rFonts w:ascii="Fira Sans Light" w:hAnsi="Fira Sans Light" w:cs="Calibri"/>
          <w:sz w:val="22"/>
        </w:rPr>
        <w:t xml:space="preserve"> points</w:t>
      </w:r>
      <w:r w:rsidR="00A92225" w:rsidRPr="001C55D4">
        <w:rPr>
          <w:rFonts w:ascii="Fira Sans Light" w:hAnsi="Fira Sans Light" w:cs="Calibri"/>
          <w:sz w:val="22"/>
        </w:rPr>
        <w:t xml:space="preserve"> (Annex </w:t>
      </w:r>
      <w:r w:rsidR="00F86406">
        <w:rPr>
          <w:rFonts w:ascii="Fira Sans Light" w:hAnsi="Fira Sans Light" w:cs="Calibri"/>
          <w:sz w:val="22"/>
        </w:rPr>
        <w:t>4</w:t>
      </w:r>
      <w:r w:rsidR="00A92225" w:rsidRPr="001C55D4">
        <w:rPr>
          <w:rFonts w:ascii="Fira Sans Light" w:hAnsi="Fira Sans Light" w:cs="Calibri"/>
          <w:sz w:val="22"/>
        </w:rPr>
        <w:t>)</w:t>
      </w:r>
      <w:r w:rsidRPr="001C55D4">
        <w:rPr>
          <w:rFonts w:ascii="Fira Sans Light" w:hAnsi="Fira Sans Light" w:cs="Calibri"/>
          <w:sz w:val="22"/>
        </w:rPr>
        <w:t>.</w:t>
      </w:r>
      <w:r w:rsidR="1499318A" w:rsidRPr="001C55D4">
        <w:rPr>
          <w:rFonts w:ascii="Fira Sans Light" w:hAnsi="Fira Sans Light" w:cs="Calibri"/>
          <w:sz w:val="22"/>
        </w:rPr>
        <w:t xml:space="preserve"> </w:t>
      </w:r>
      <w:r w:rsidR="200E6000" w:rsidRPr="001C55D4">
        <w:rPr>
          <w:rFonts w:ascii="Fira Sans Light" w:hAnsi="Fira Sans Light" w:cs="Calibri"/>
          <w:sz w:val="22"/>
        </w:rPr>
        <w:t>Not surprisingly, h</w:t>
      </w:r>
      <w:r w:rsidR="1499318A" w:rsidRPr="001C55D4">
        <w:rPr>
          <w:rFonts w:ascii="Fira Sans Light" w:hAnsi="Fira Sans Light" w:cs="Calibri"/>
          <w:sz w:val="22"/>
        </w:rPr>
        <w:t xml:space="preserve">ouseholds are more likely to purchase a solar home system </w:t>
      </w:r>
      <w:r w:rsidR="2AD93C64" w:rsidRPr="001C55D4">
        <w:rPr>
          <w:rFonts w:ascii="Fira Sans Light" w:hAnsi="Fira Sans Light" w:cs="Calibri"/>
          <w:sz w:val="22"/>
        </w:rPr>
        <w:t>at</w:t>
      </w:r>
      <w:r w:rsidR="3A704BF9" w:rsidRPr="001C55D4">
        <w:rPr>
          <w:rFonts w:ascii="Fira Sans Light" w:hAnsi="Fira Sans Light" w:cs="Calibri"/>
          <w:sz w:val="22"/>
        </w:rPr>
        <w:t xml:space="preserve"> all</w:t>
      </w:r>
      <w:r w:rsidR="5C4778FA" w:rsidRPr="001C55D4">
        <w:rPr>
          <w:rFonts w:ascii="Fira Sans Light" w:hAnsi="Fira Sans Light" w:cs="Calibri"/>
          <w:sz w:val="22"/>
        </w:rPr>
        <w:t xml:space="preserve"> </w:t>
      </w:r>
      <w:r w:rsidR="2AD93C64" w:rsidRPr="001C55D4">
        <w:rPr>
          <w:rFonts w:ascii="Fira Sans Light" w:hAnsi="Fira Sans Light" w:cs="Calibri"/>
          <w:sz w:val="22"/>
        </w:rPr>
        <w:t xml:space="preserve">types of </w:t>
      </w:r>
      <w:r w:rsidR="5C4778FA" w:rsidRPr="001C55D4">
        <w:rPr>
          <w:rFonts w:ascii="Fira Sans Light" w:hAnsi="Fira Sans Light" w:cs="Calibri"/>
          <w:sz w:val="22"/>
        </w:rPr>
        <w:t>payment plans</w:t>
      </w:r>
      <w:r w:rsidR="1499318A" w:rsidRPr="001C55D4">
        <w:rPr>
          <w:rFonts w:ascii="Fira Sans Light" w:hAnsi="Fira Sans Light" w:cs="Calibri"/>
          <w:sz w:val="22"/>
        </w:rPr>
        <w:t xml:space="preserve"> when lowe</w:t>
      </w:r>
      <w:r w:rsidR="37D629A8" w:rsidRPr="001C55D4">
        <w:rPr>
          <w:rFonts w:ascii="Fira Sans Light" w:hAnsi="Fira Sans Light" w:cs="Calibri"/>
          <w:sz w:val="22"/>
        </w:rPr>
        <w:t>r</w:t>
      </w:r>
      <w:r w:rsidR="1499318A" w:rsidRPr="001C55D4">
        <w:rPr>
          <w:rFonts w:ascii="Fira Sans Light" w:hAnsi="Fira Sans Light" w:cs="Calibri"/>
          <w:sz w:val="22"/>
        </w:rPr>
        <w:t xml:space="preserve"> price point</w:t>
      </w:r>
      <w:r w:rsidR="37D629A8" w:rsidRPr="001C55D4">
        <w:rPr>
          <w:rFonts w:ascii="Fira Sans Light" w:hAnsi="Fira Sans Light" w:cs="Calibri"/>
          <w:sz w:val="22"/>
        </w:rPr>
        <w:t>s are</w:t>
      </w:r>
      <w:r w:rsidR="1499318A" w:rsidRPr="001C55D4">
        <w:rPr>
          <w:rFonts w:ascii="Fira Sans Light" w:hAnsi="Fira Sans Light" w:cs="Calibri"/>
          <w:sz w:val="22"/>
        </w:rPr>
        <w:t xml:space="preserve"> offered</w:t>
      </w:r>
      <w:r w:rsidR="200E6000" w:rsidRPr="001C55D4">
        <w:rPr>
          <w:rFonts w:ascii="Fira Sans Light" w:hAnsi="Fira Sans Light" w:cs="Calibri"/>
          <w:sz w:val="22"/>
        </w:rPr>
        <w:t xml:space="preserve"> </w:t>
      </w:r>
      <w:r w:rsidR="00AC5F1F" w:rsidRPr="001C55D4">
        <w:rPr>
          <w:rFonts w:ascii="Fira Sans Light" w:hAnsi="Fira Sans Light" w:cs="Calibri"/>
          <w:sz w:val="22"/>
        </w:rPr>
        <w:t>(</w:t>
      </w:r>
      <w:r w:rsidR="200E6000" w:rsidRPr="001C55D4">
        <w:rPr>
          <w:rFonts w:ascii="Fira Sans Light" w:hAnsi="Fira Sans Light" w:cs="Calibri"/>
          <w:sz w:val="22"/>
        </w:rPr>
        <w:t xml:space="preserve">Figure </w:t>
      </w:r>
      <w:r w:rsidR="2AD93C64" w:rsidRPr="001C55D4">
        <w:rPr>
          <w:rFonts w:ascii="Fira Sans Light" w:hAnsi="Fira Sans Light" w:cs="Calibri"/>
          <w:sz w:val="22"/>
        </w:rPr>
        <w:t>37</w:t>
      </w:r>
      <w:r w:rsidR="00AC5F1F" w:rsidRPr="001C55D4">
        <w:rPr>
          <w:rFonts w:ascii="Fira Sans Light" w:hAnsi="Fira Sans Light" w:cs="Calibri"/>
          <w:sz w:val="22"/>
        </w:rPr>
        <w:t>)</w:t>
      </w:r>
      <w:r w:rsidR="1499318A" w:rsidRPr="001C55D4">
        <w:rPr>
          <w:rFonts w:ascii="Fira Sans Light" w:hAnsi="Fira Sans Light" w:cs="Calibri"/>
          <w:sz w:val="22"/>
        </w:rPr>
        <w:t xml:space="preserve">. </w:t>
      </w:r>
      <w:r w:rsidR="16F346D4" w:rsidRPr="001C55D4">
        <w:rPr>
          <w:rFonts w:ascii="Fira Sans Light" w:hAnsi="Fira Sans Light" w:cs="Calibri"/>
          <w:sz w:val="22"/>
        </w:rPr>
        <w:t xml:space="preserve">When the </w:t>
      </w:r>
      <w:r w:rsidR="200E6000" w:rsidRPr="001C55D4">
        <w:rPr>
          <w:rFonts w:ascii="Fira Sans Light" w:hAnsi="Fira Sans Light" w:cs="Calibri"/>
          <w:sz w:val="22"/>
        </w:rPr>
        <w:t>high-capacity</w:t>
      </w:r>
      <w:r w:rsidR="16F346D4" w:rsidRPr="001C55D4">
        <w:rPr>
          <w:rFonts w:ascii="Fira Sans Light" w:hAnsi="Fira Sans Light" w:cs="Calibri"/>
          <w:sz w:val="22"/>
        </w:rPr>
        <w:t xml:space="preserve"> solar home system</w:t>
      </w:r>
      <w:r w:rsidR="200E6000" w:rsidRPr="001C55D4">
        <w:rPr>
          <w:rFonts w:ascii="Fira Sans Light" w:hAnsi="Fira Sans Light" w:cs="Calibri"/>
          <w:sz w:val="22"/>
        </w:rPr>
        <w:t xml:space="preserve"> with </w:t>
      </w:r>
      <w:r w:rsidR="5BE96336" w:rsidRPr="001C55D4">
        <w:rPr>
          <w:rFonts w:ascii="Fira Sans Light" w:hAnsi="Fira Sans Light" w:cs="Calibri"/>
          <w:sz w:val="22"/>
        </w:rPr>
        <w:t xml:space="preserve">a </w:t>
      </w:r>
      <w:r w:rsidR="200E6000" w:rsidRPr="001C55D4">
        <w:rPr>
          <w:rFonts w:ascii="Fira Sans Light" w:hAnsi="Fira Sans Light" w:cs="Calibri"/>
          <w:sz w:val="22"/>
        </w:rPr>
        <w:t>higher price range</w:t>
      </w:r>
      <w:r w:rsidR="16F346D4" w:rsidRPr="001C55D4">
        <w:rPr>
          <w:rFonts w:ascii="Fira Sans Light" w:hAnsi="Fira Sans Light" w:cs="Calibri"/>
          <w:sz w:val="22"/>
        </w:rPr>
        <w:t xml:space="preserve"> is offered, major population</w:t>
      </w:r>
      <w:r w:rsidR="5BE96336" w:rsidRPr="001C55D4">
        <w:rPr>
          <w:rFonts w:ascii="Fira Sans Light" w:hAnsi="Fira Sans Light" w:cs="Calibri"/>
          <w:sz w:val="22"/>
        </w:rPr>
        <w:t>s</w:t>
      </w:r>
      <w:r w:rsidR="16F346D4" w:rsidRPr="001C55D4">
        <w:rPr>
          <w:rFonts w:ascii="Fira Sans Light" w:hAnsi="Fira Sans Light" w:cs="Calibri"/>
          <w:sz w:val="22"/>
        </w:rPr>
        <w:t xml:space="preserve"> are never willing to pay for it</w:t>
      </w:r>
      <w:r w:rsidR="200E6000" w:rsidRPr="001C55D4">
        <w:rPr>
          <w:rFonts w:ascii="Fira Sans Light" w:hAnsi="Fira Sans Light" w:cs="Calibri"/>
          <w:sz w:val="22"/>
        </w:rPr>
        <w:t>.</w:t>
      </w:r>
      <w:r w:rsidR="16F346D4" w:rsidRPr="001C55D4">
        <w:rPr>
          <w:rFonts w:ascii="Fira Sans Light" w:hAnsi="Fira Sans Light" w:cs="Calibri"/>
          <w:sz w:val="22"/>
        </w:rPr>
        <w:t xml:space="preserve"> </w:t>
      </w:r>
      <w:r w:rsidR="200E6000" w:rsidRPr="001C55D4">
        <w:rPr>
          <w:rFonts w:ascii="Fira Sans Light" w:hAnsi="Fira Sans Light" w:cs="Calibri"/>
          <w:sz w:val="22"/>
        </w:rPr>
        <w:t>T</w:t>
      </w:r>
      <w:r w:rsidR="16F346D4" w:rsidRPr="001C55D4">
        <w:rPr>
          <w:rFonts w:ascii="Fira Sans Light" w:hAnsi="Fira Sans Light" w:cs="Calibri"/>
          <w:sz w:val="22"/>
        </w:rPr>
        <w:t xml:space="preserve">he share of households willing to pay in installments remains low and does not significantly </w:t>
      </w:r>
      <w:r w:rsidR="49A4A990" w:rsidRPr="001C55D4">
        <w:rPr>
          <w:rFonts w:ascii="Fira Sans Light" w:hAnsi="Fira Sans Light" w:cs="Calibri"/>
          <w:sz w:val="22"/>
        </w:rPr>
        <w:t xml:space="preserve">change </w:t>
      </w:r>
      <w:r w:rsidR="0068551B" w:rsidRPr="001C55D4">
        <w:rPr>
          <w:rFonts w:ascii="Fira Sans Light" w:hAnsi="Fira Sans Light" w:cs="Calibri"/>
          <w:sz w:val="22"/>
        </w:rPr>
        <w:t xml:space="preserve">when </w:t>
      </w:r>
      <w:r w:rsidR="16F346D4" w:rsidRPr="001C55D4">
        <w:rPr>
          <w:rFonts w:ascii="Fira Sans Light" w:hAnsi="Fira Sans Light" w:cs="Calibri"/>
          <w:sz w:val="22"/>
        </w:rPr>
        <w:t>price point</w:t>
      </w:r>
      <w:r w:rsidR="49A4A990" w:rsidRPr="001C55D4">
        <w:rPr>
          <w:rFonts w:ascii="Fira Sans Light" w:hAnsi="Fira Sans Light" w:cs="Calibri"/>
          <w:sz w:val="22"/>
        </w:rPr>
        <w:t>s</w:t>
      </w:r>
      <w:r w:rsidR="0068551B" w:rsidRPr="001C55D4">
        <w:rPr>
          <w:rFonts w:ascii="Fira Sans Light" w:hAnsi="Fira Sans Light" w:cs="Calibri"/>
          <w:sz w:val="22"/>
        </w:rPr>
        <w:t xml:space="preserve"> are high</w:t>
      </w:r>
      <w:r w:rsidR="49A4A990" w:rsidRPr="001C55D4">
        <w:rPr>
          <w:rFonts w:ascii="Fira Sans Light" w:hAnsi="Fira Sans Light" w:cs="Calibri"/>
          <w:sz w:val="22"/>
        </w:rPr>
        <w:t>.</w:t>
      </w:r>
      <w:r w:rsidR="16F346D4" w:rsidRPr="001C55D4">
        <w:rPr>
          <w:rFonts w:ascii="Fira Sans Light" w:hAnsi="Fira Sans Light" w:cs="Calibri"/>
          <w:sz w:val="22"/>
        </w:rPr>
        <w:t xml:space="preserve"> </w:t>
      </w:r>
      <w:r w:rsidR="00AC5F1F" w:rsidRPr="001C55D4">
        <w:rPr>
          <w:rFonts w:ascii="Fira Sans Light" w:hAnsi="Fira Sans Light" w:cs="Calibri"/>
          <w:sz w:val="22"/>
        </w:rPr>
        <w:t>O</w:t>
      </w:r>
      <w:r w:rsidR="5392D0AC" w:rsidRPr="001C55D4">
        <w:rPr>
          <w:rFonts w:ascii="Fira Sans Light" w:hAnsi="Fira Sans Light" w:cs="Calibri"/>
          <w:sz w:val="22"/>
        </w:rPr>
        <w:t>f households</w:t>
      </w:r>
      <w:r w:rsidR="00AC5F1F" w:rsidRPr="001C55D4">
        <w:rPr>
          <w:rFonts w:ascii="Fira Sans Light" w:hAnsi="Fira Sans Light" w:cs="Calibri"/>
          <w:sz w:val="22"/>
        </w:rPr>
        <w:t xml:space="preserve"> never willing to pay for the solar devices offered, 96.2% did not accept the offer because </w:t>
      </w:r>
      <w:r w:rsidR="5392D0AC" w:rsidRPr="001C55D4">
        <w:rPr>
          <w:rFonts w:ascii="Fira Sans Light" w:hAnsi="Fira Sans Light" w:cs="Calibri"/>
          <w:sz w:val="22"/>
        </w:rPr>
        <w:t xml:space="preserve">they cannot afford the payment </w:t>
      </w:r>
      <w:r w:rsidR="00AC5F1F" w:rsidRPr="001C55D4">
        <w:rPr>
          <w:rFonts w:ascii="Fira Sans Light" w:hAnsi="Fira Sans Light" w:cs="Calibri"/>
          <w:sz w:val="22"/>
        </w:rPr>
        <w:t xml:space="preserve">(Table </w:t>
      </w:r>
      <w:r w:rsidR="00D44AEC" w:rsidRPr="00043C62">
        <w:rPr>
          <w:rFonts w:ascii="Fira Sans Light" w:hAnsi="Fira Sans Light" w:cs="Calibri"/>
          <w:sz w:val="22"/>
        </w:rPr>
        <w:t>4</w:t>
      </w:r>
      <w:r w:rsidR="00AC5F1F" w:rsidRPr="00043C62">
        <w:rPr>
          <w:rFonts w:ascii="Fira Sans Light" w:hAnsi="Fira Sans Light" w:cs="Calibri"/>
          <w:sz w:val="22"/>
        </w:rPr>
        <w:t>)</w:t>
      </w:r>
      <w:r w:rsidR="5392D0AC" w:rsidRPr="00043C62">
        <w:rPr>
          <w:rFonts w:ascii="Fira Sans Light" w:hAnsi="Fira Sans Light" w:cs="Calibri"/>
          <w:sz w:val="22"/>
        </w:rPr>
        <w:t xml:space="preserve">. </w:t>
      </w:r>
      <w:r w:rsidR="13261DF3" w:rsidRPr="00043C62">
        <w:rPr>
          <w:rFonts w:ascii="Fira Sans Light" w:hAnsi="Fira Sans Light" w:cs="Calibri"/>
          <w:sz w:val="22"/>
        </w:rPr>
        <w:t>To</w:t>
      </w:r>
      <w:r w:rsidR="0B1AE8DB" w:rsidRPr="00043C62">
        <w:rPr>
          <w:rFonts w:ascii="Fira Sans Light" w:hAnsi="Fira Sans Light" w:cs="Calibri"/>
          <w:sz w:val="22"/>
        </w:rPr>
        <w:t xml:space="preserve"> </w:t>
      </w:r>
      <w:r w:rsidR="1FA968FD" w:rsidRPr="00043C62">
        <w:rPr>
          <w:rFonts w:ascii="Fira Sans Light" w:hAnsi="Fira Sans Light" w:cs="Calibri"/>
          <w:sz w:val="22"/>
        </w:rPr>
        <w:t>offer</w:t>
      </w:r>
      <w:r w:rsidR="0B1AE8DB" w:rsidRPr="00043C62">
        <w:rPr>
          <w:rFonts w:ascii="Fira Sans Light" w:hAnsi="Fira Sans Light" w:cs="Calibri"/>
          <w:sz w:val="22"/>
        </w:rPr>
        <w:t xml:space="preserve"> </w:t>
      </w:r>
      <w:r w:rsidR="2DA85C96" w:rsidRPr="00043C62">
        <w:rPr>
          <w:rFonts w:ascii="Fira Sans Light" w:hAnsi="Fira Sans Light" w:cs="Calibri"/>
          <w:sz w:val="22"/>
        </w:rPr>
        <w:t xml:space="preserve">off-grid solar solutions </w:t>
      </w:r>
      <w:r w:rsidR="5C856F73" w:rsidRPr="00043C62">
        <w:rPr>
          <w:rFonts w:ascii="Fira Sans Light" w:hAnsi="Fira Sans Light" w:cs="Calibri"/>
          <w:sz w:val="22"/>
        </w:rPr>
        <w:t>to</w:t>
      </w:r>
      <w:r w:rsidR="2DA85C96" w:rsidRPr="00043C62">
        <w:rPr>
          <w:rFonts w:ascii="Fira Sans Light" w:hAnsi="Fira Sans Light" w:cs="Calibri"/>
          <w:sz w:val="22"/>
        </w:rPr>
        <w:t xml:space="preserve"> households without electricity sources, </w:t>
      </w:r>
      <w:r w:rsidR="0B1AE8DB" w:rsidRPr="00043C62">
        <w:rPr>
          <w:rFonts w:ascii="Fira Sans Light" w:hAnsi="Fira Sans Light" w:cs="Calibri"/>
          <w:sz w:val="22"/>
        </w:rPr>
        <w:t xml:space="preserve">means to </w:t>
      </w:r>
      <w:r w:rsidR="7EC9FAAC" w:rsidRPr="00043C62">
        <w:rPr>
          <w:rFonts w:ascii="Fira Sans Light" w:hAnsi="Fira Sans Light" w:cs="Calibri"/>
          <w:sz w:val="22"/>
        </w:rPr>
        <w:t xml:space="preserve">relieve </w:t>
      </w:r>
      <w:r w:rsidR="0B1AE8DB" w:rsidRPr="00043C62">
        <w:rPr>
          <w:rFonts w:ascii="Fira Sans Light" w:hAnsi="Fira Sans Light" w:cs="Calibri"/>
          <w:sz w:val="22"/>
        </w:rPr>
        <w:t>the price burden</w:t>
      </w:r>
      <w:r w:rsidR="048FF109" w:rsidRPr="00043C62">
        <w:rPr>
          <w:rFonts w:ascii="Fira Sans Light" w:hAnsi="Fira Sans Light" w:cs="Calibri"/>
          <w:sz w:val="22"/>
        </w:rPr>
        <w:t xml:space="preserve"> on households</w:t>
      </w:r>
      <w:r w:rsidR="0B1AE8DB" w:rsidRPr="00043C62">
        <w:rPr>
          <w:rFonts w:ascii="Fira Sans Light" w:hAnsi="Fira Sans Light" w:cs="Calibri"/>
          <w:sz w:val="22"/>
        </w:rPr>
        <w:t xml:space="preserve"> should be entailed.</w:t>
      </w:r>
      <w:r w:rsidR="0B1AE8DB" w:rsidRPr="001C55D4">
        <w:rPr>
          <w:rFonts w:ascii="Fira Sans Light" w:hAnsi="Fira Sans Light" w:cs="Calibri"/>
          <w:sz w:val="22"/>
        </w:rPr>
        <w:t xml:space="preserve"> </w:t>
      </w:r>
    </w:p>
    <w:p w14:paraId="40E11063" w14:textId="153E7970" w:rsidR="009B2026" w:rsidRDefault="009B2026" w:rsidP="009D6A98">
      <w:pPr>
        <w:wordWrap/>
        <w:spacing w:after="0" w:line="276" w:lineRule="auto"/>
        <w:rPr>
          <w:rFonts w:ascii="Calibri" w:hAnsi="Calibri" w:cs="Calibri"/>
          <w:sz w:val="22"/>
        </w:rPr>
      </w:pPr>
    </w:p>
    <w:p w14:paraId="60F69E3A" w14:textId="50B29B95" w:rsidR="00570BAE" w:rsidRPr="000B5C7D" w:rsidRDefault="002079C2" w:rsidP="002079C2">
      <w:pPr>
        <w:pStyle w:val="Caption"/>
        <w:jc w:val="center"/>
        <w:rPr>
          <w:rFonts w:ascii="Fira Sans Light" w:hAnsi="Fira Sans Light"/>
          <w:b w:val="0"/>
          <w:bCs w:val="0"/>
        </w:rPr>
      </w:pPr>
      <w:bookmarkStart w:id="105" w:name="_Toc138521707"/>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37</w:t>
      </w:r>
      <w:r w:rsidRPr="000B5C7D">
        <w:rPr>
          <w:rFonts w:ascii="Fira Sans Light" w:hAnsi="Fira Sans Light"/>
          <w:b w:val="0"/>
          <w:bCs w:val="0"/>
          <w:noProof/>
        </w:rPr>
        <w:fldChar w:fldCharType="end"/>
      </w:r>
      <w:r w:rsidR="00570BAE" w:rsidRPr="000B5C7D">
        <w:rPr>
          <w:rFonts w:ascii="Fira Sans Light" w:hAnsi="Fira Sans Light"/>
          <w:b w:val="0"/>
          <w:bCs w:val="0"/>
        </w:rPr>
        <w:t>.</w:t>
      </w:r>
      <w:r w:rsidR="006F369C" w:rsidRPr="000B5C7D">
        <w:rPr>
          <w:rFonts w:ascii="Fira Sans Light" w:hAnsi="Fira Sans Light"/>
          <w:b w:val="0"/>
          <w:bCs w:val="0"/>
        </w:rPr>
        <w:t xml:space="preserve"> </w:t>
      </w:r>
      <w:r w:rsidR="00A05159" w:rsidRPr="000B5C7D">
        <w:rPr>
          <w:rFonts w:ascii="Fira Sans Light" w:hAnsi="Fira Sans Light"/>
          <w:b w:val="0"/>
          <w:bCs w:val="0"/>
        </w:rPr>
        <w:t>Unelectrified</w:t>
      </w:r>
      <w:r w:rsidR="00570BAE" w:rsidRPr="000B5C7D">
        <w:rPr>
          <w:rFonts w:ascii="Fira Sans Light" w:hAnsi="Fira Sans Light"/>
          <w:b w:val="0"/>
          <w:bCs w:val="0"/>
        </w:rPr>
        <w:t xml:space="preserve"> Households’ Willingness to Pay for Solar Devices (nationwide)</w:t>
      </w:r>
      <w:bookmarkEnd w:id="105"/>
    </w:p>
    <w:p w14:paraId="115E4EB7" w14:textId="77777777" w:rsidR="00521658" w:rsidRPr="00521658" w:rsidRDefault="00521658" w:rsidP="00570BAE">
      <w:pPr>
        <w:wordWrap/>
        <w:spacing w:after="0" w:line="276" w:lineRule="auto"/>
        <w:jc w:val="center"/>
        <w:rPr>
          <w:rFonts w:ascii="Fira Sans Light" w:hAnsi="Fira Sans Light"/>
          <w:color w:val="C00000"/>
          <w:sz w:val="22"/>
        </w:rPr>
      </w:pPr>
    </w:p>
    <w:p w14:paraId="1D6AE256" w14:textId="0C9A451F" w:rsidR="001231EC" w:rsidRPr="00043C62" w:rsidRDefault="00F474BF" w:rsidP="001741D1">
      <w:pPr>
        <w:wordWrap/>
        <w:spacing w:after="0" w:line="276" w:lineRule="auto"/>
        <w:jc w:val="center"/>
        <w:rPr>
          <w:rFonts w:ascii="Fira Sans Light" w:hAnsi="Fira Sans Light"/>
        </w:rPr>
      </w:pPr>
      <w:r>
        <w:rPr>
          <w:noProof/>
        </w:rPr>
        <w:drawing>
          <wp:inline distT="0" distB="0" distL="0" distR="0" wp14:anchorId="155A653F" wp14:editId="2E161599">
            <wp:extent cx="5567680" cy="2939143"/>
            <wp:effectExtent l="0" t="0" r="0" b="0"/>
            <wp:docPr id="2061773963" name="차트 2061773963">
              <a:extLst xmlns:a="http://schemas.openxmlformats.org/drawingml/2006/main">
                <a:ext uri="{FF2B5EF4-FFF2-40B4-BE49-F238E27FC236}">
                  <a16:creationId xmlns:a16="http://schemas.microsoft.com/office/drawing/2014/main" id="{331984D1-FAAF-7A71-B53F-3300C804E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859BC0" w14:textId="2BD9642A"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03FC2D64" w14:textId="70DAD841" w:rsidR="003B5EE0" w:rsidRPr="00CD01AA" w:rsidRDefault="003B5EE0" w:rsidP="001741D1">
      <w:pPr>
        <w:wordWrap/>
        <w:spacing w:after="0" w:line="276" w:lineRule="auto"/>
        <w:jc w:val="center"/>
      </w:pPr>
    </w:p>
    <w:p w14:paraId="230E3B32" w14:textId="7C002891" w:rsidR="006F369C" w:rsidRPr="000B5C7D" w:rsidRDefault="00D44AEC" w:rsidP="00D44AEC">
      <w:pPr>
        <w:pStyle w:val="Caption"/>
        <w:jc w:val="center"/>
        <w:rPr>
          <w:rFonts w:ascii="Fira Sans Light" w:hAnsi="Fira Sans Light"/>
          <w:b w:val="0"/>
          <w:bCs w:val="0"/>
        </w:rPr>
      </w:pPr>
      <w:bookmarkStart w:id="106" w:name="_Toc138483994"/>
      <w:r w:rsidRPr="000B5C7D">
        <w:rPr>
          <w:rFonts w:ascii="Fira Sans Light" w:hAnsi="Fira Sans Light"/>
          <w:b w:val="0"/>
          <w:bCs w:val="0"/>
        </w:rPr>
        <w:t xml:space="preserve">Table </w:t>
      </w:r>
      <w:r w:rsidRPr="000B5C7D">
        <w:rPr>
          <w:rFonts w:ascii="Fira Sans Light" w:hAnsi="Fira Sans Light"/>
          <w:b w:val="0"/>
          <w:bCs w:val="0"/>
        </w:rPr>
        <w:fldChar w:fldCharType="begin"/>
      </w:r>
      <w:r w:rsidRPr="000B5C7D">
        <w:rPr>
          <w:rFonts w:ascii="Fira Sans Light" w:hAnsi="Fira Sans Light"/>
          <w:b w:val="0"/>
          <w:bCs w:val="0"/>
        </w:rPr>
        <w:instrText xml:space="preserve"> SEQ Table \* ARABIC </w:instrText>
      </w:r>
      <w:r w:rsidRPr="000B5C7D">
        <w:rPr>
          <w:rFonts w:ascii="Fira Sans Light" w:hAnsi="Fira Sans Light"/>
          <w:b w:val="0"/>
          <w:bCs w:val="0"/>
        </w:rPr>
        <w:fldChar w:fldCharType="separate"/>
      </w:r>
      <w:r w:rsidRPr="000B5C7D">
        <w:rPr>
          <w:rFonts w:ascii="Fira Sans Light" w:hAnsi="Fira Sans Light"/>
          <w:b w:val="0"/>
          <w:bCs w:val="0"/>
          <w:noProof/>
        </w:rPr>
        <w:t>4</w:t>
      </w:r>
      <w:r w:rsidRPr="000B5C7D">
        <w:rPr>
          <w:rFonts w:ascii="Fira Sans Light" w:hAnsi="Fira Sans Light"/>
          <w:b w:val="0"/>
          <w:bCs w:val="0"/>
        </w:rPr>
        <w:fldChar w:fldCharType="end"/>
      </w:r>
      <w:r w:rsidR="00611DFD" w:rsidRPr="000B5C7D">
        <w:rPr>
          <w:rFonts w:ascii="Fira Sans Light" w:hAnsi="Fira Sans Light"/>
          <w:b w:val="0"/>
          <w:bCs w:val="0"/>
        </w:rPr>
        <w:t>.</w:t>
      </w:r>
      <w:r w:rsidR="001A665F" w:rsidRPr="000B5C7D">
        <w:rPr>
          <w:rFonts w:ascii="Fira Sans Light" w:hAnsi="Fira Sans Light"/>
          <w:b w:val="0"/>
          <w:bCs w:val="0"/>
        </w:rPr>
        <w:t xml:space="preserve"> Why Households Would Never Accept the Offer</w:t>
      </w:r>
      <w:bookmarkEnd w:id="106"/>
    </w:p>
    <w:p w14:paraId="6586A111" w14:textId="77777777" w:rsidR="00521658" w:rsidRPr="00570BAE" w:rsidRDefault="00521658" w:rsidP="006F369C">
      <w:pPr>
        <w:wordWrap/>
        <w:spacing w:after="0" w:line="276" w:lineRule="auto"/>
        <w:jc w:val="center"/>
        <w:rPr>
          <w:rFonts w:ascii="Fira Sans Light" w:hAnsi="Fira Sans Light"/>
          <w:color w:val="C00000"/>
        </w:rPr>
      </w:pPr>
    </w:p>
    <w:tbl>
      <w:tblPr>
        <w:tblW w:w="8982" w:type="dxa"/>
        <w:jc w:val="center"/>
        <w:tblBorders>
          <w:top w:val="single" w:sz="2" w:space="0" w:color="BFBFBF" w:themeColor="background1" w:themeShade="BF"/>
          <w:bottom w:val="single" w:sz="2" w:space="0" w:color="BFBFBF" w:themeColor="background1" w:themeShade="BF"/>
          <w:insideH w:val="single" w:sz="2" w:space="0" w:color="BFBFBF" w:themeColor="background1" w:themeShade="BF"/>
          <w:insideV w:val="single" w:sz="2" w:space="0" w:color="BFBFBF" w:themeColor="background1" w:themeShade="BF"/>
        </w:tblBorders>
        <w:tblCellMar>
          <w:left w:w="0" w:type="dxa"/>
          <w:right w:w="0" w:type="dxa"/>
        </w:tblCellMar>
        <w:tblLook w:val="0600" w:firstRow="0" w:lastRow="0" w:firstColumn="0" w:lastColumn="0" w:noHBand="1" w:noVBand="1"/>
      </w:tblPr>
      <w:tblGrid>
        <w:gridCol w:w="6705"/>
        <w:gridCol w:w="2277"/>
      </w:tblGrid>
      <w:tr w:rsidR="00F474BF" w:rsidRPr="006A6052" w14:paraId="12DA91D6" w14:textId="77777777" w:rsidTr="00A6696A">
        <w:trPr>
          <w:trHeight w:val="384"/>
          <w:jc w:val="center"/>
        </w:trPr>
        <w:tc>
          <w:tcPr>
            <w:tcW w:w="8982" w:type="dxa"/>
            <w:gridSpan w:val="2"/>
            <w:shd w:val="clear" w:color="auto" w:fill="auto"/>
            <w:tcMar>
              <w:top w:w="15" w:type="dxa"/>
              <w:left w:w="108" w:type="dxa"/>
              <w:bottom w:w="0" w:type="dxa"/>
              <w:right w:w="108" w:type="dxa"/>
            </w:tcMar>
            <w:vAlign w:val="center"/>
            <w:hideMark/>
          </w:tcPr>
          <w:p w14:paraId="472FE114" w14:textId="55E3EC1C" w:rsidR="00F474BF" w:rsidRPr="001741D1" w:rsidRDefault="00F474BF" w:rsidP="001741D1">
            <w:pPr>
              <w:wordWrap/>
              <w:spacing w:after="0" w:line="276" w:lineRule="auto"/>
              <w:jc w:val="center"/>
              <w:rPr>
                <w:rFonts w:ascii="Fira Sans Light" w:hAnsi="Fira Sans Light"/>
                <w:b/>
                <w:bCs/>
              </w:rPr>
            </w:pPr>
            <w:r>
              <w:rPr>
                <w:rFonts w:ascii="Fira Sans Light" w:hAnsi="Fira Sans Light"/>
                <w:b/>
                <w:bCs/>
              </w:rPr>
              <w:t>Why not accepting the offer?</w:t>
            </w:r>
          </w:p>
        </w:tc>
      </w:tr>
      <w:tr w:rsidR="00875B8F" w:rsidRPr="006F642B" w14:paraId="39FA6692" w14:textId="77777777" w:rsidTr="00875B8F">
        <w:trPr>
          <w:trHeight w:val="462"/>
          <w:jc w:val="center"/>
        </w:trPr>
        <w:tc>
          <w:tcPr>
            <w:tcW w:w="6705" w:type="dxa"/>
            <w:shd w:val="clear" w:color="auto" w:fill="F2F2F2" w:themeFill="background1" w:themeFillShade="F2"/>
            <w:tcMar>
              <w:top w:w="15" w:type="dxa"/>
              <w:left w:w="108" w:type="dxa"/>
              <w:bottom w:w="0" w:type="dxa"/>
              <w:right w:w="108" w:type="dxa"/>
            </w:tcMar>
            <w:vAlign w:val="center"/>
            <w:hideMark/>
          </w:tcPr>
          <w:p w14:paraId="661982DA" w14:textId="4DC3AB69" w:rsidR="00875B8F" w:rsidRPr="00875B8F" w:rsidRDefault="00875B8F" w:rsidP="00875B8F">
            <w:pPr>
              <w:wordWrap/>
              <w:spacing w:after="0" w:line="276" w:lineRule="auto"/>
              <w:jc w:val="center"/>
              <w:rPr>
                <w:rFonts w:ascii="Fira Sans Light" w:hAnsi="Fira Sans Light" w:cs="Calibri"/>
              </w:rPr>
            </w:pPr>
            <w:r w:rsidRPr="00875B8F">
              <w:rPr>
                <w:rFonts w:ascii="Fira Sans Light" w:hAnsi="Fira Sans Light" w:cs="Calibri"/>
              </w:rPr>
              <w:t>Cannot afford the payment.</w:t>
            </w:r>
          </w:p>
        </w:tc>
        <w:tc>
          <w:tcPr>
            <w:tcW w:w="2277" w:type="dxa"/>
            <w:shd w:val="clear" w:color="auto" w:fill="F2F2F2" w:themeFill="background1" w:themeFillShade="F2"/>
            <w:tcMar>
              <w:top w:w="15" w:type="dxa"/>
              <w:left w:w="108" w:type="dxa"/>
              <w:bottom w:w="0" w:type="dxa"/>
              <w:right w:w="108" w:type="dxa"/>
            </w:tcMar>
            <w:vAlign w:val="center"/>
            <w:hideMark/>
          </w:tcPr>
          <w:p w14:paraId="7BBDC34D" w14:textId="1CD672DC" w:rsidR="00875B8F" w:rsidRPr="00875B8F" w:rsidRDefault="00875B8F" w:rsidP="00875B8F">
            <w:pPr>
              <w:wordWrap/>
              <w:spacing w:after="0" w:line="276" w:lineRule="auto"/>
              <w:jc w:val="center"/>
              <w:rPr>
                <w:rFonts w:ascii="Fira Sans Light" w:hAnsi="Fira Sans Light"/>
                <w:szCs w:val="20"/>
              </w:rPr>
            </w:pPr>
            <w:r w:rsidRPr="00875B8F">
              <w:rPr>
                <w:rFonts w:ascii="Fira Sans Light" w:hAnsi="Fira Sans Light"/>
              </w:rPr>
              <w:t>96.2%</w:t>
            </w:r>
          </w:p>
        </w:tc>
      </w:tr>
      <w:tr w:rsidR="00875B8F" w:rsidRPr="006F642B" w14:paraId="23D041F9" w14:textId="77777777" w:rsidTr="00875B8F">
        <w:trPr>
          <w:trHeight w:val="577"/>
          <w:jc w:val="center"/>
        </w:trPr>
        <w:tc>
          <w:tcPr>
            <w:tcW w:w="6705" w:type="dxa"/>
            <w:shd w:val="clear" w:color="auto" w:fill="auto"/>
            <w:tcMar>
              <w:top w:w="15" w:type="dxa"/>
              <w:left w:w="108" w:type="dxa"/>
              <w:bottom w:w="0" w:type="dxa"/>
              <w:right w:w="108" w:type="dxa"/>
            </w:tcMar>
            <w:vAlign w:val="center"/>
            <w:hideMark/>
          </w:tcPr>
          <w:p w14:paraId="563DC3C8" w14:textId="6693BA27" w:rsidR="00875B8F" w:rsidRPr="00875B8F" w:rsidRDefault="00875B8F" w:rsidP="00875B8F">
            <w:pPr>
              <w:wordWrap/>
              <w:spacing w:after="0" w:line="276" w:lineRule="auto"/>
              <w:jc w:val="center"/>
              <w:rPr>
                <w:rFonts w:ascii="Fira Sans Light" w:hAnsi="Fira Sans Light" w:cs="Calibri"/>
              </w:rPr>
            </w:pPr>
            <w:r w:rsidRPr="00875B8F">
              <w:rPr>
                <w:rFonts w:ascii="Fira Sans Light" w:hAnsi="Fira Sans Light" w:cs="Calibri"/>
              </w:rPr>
              <w:t>I already have electricity to meet my needs.</w:t>
            </w:r>
          </w:p>
        </w:tc>
        <w:tc>
          <w:tcPr>
            <w:tcW w:w="2277" w:type="dxa"/>
            <w:shd w:val="clear" w:color="auto" w:fill="auto"/>
            <w:tcMar>
              <w:top w:w="15" w:type="dxa"/>
              <w:left w:w="108" w:type="dxa"/>
              <w:bottom w:w="0" w:type="dxa"/>
              <w:right w:w="108" w:type="dxa"/>
            </w:tcMar>
            <w:vAlign w:val="center"/>
            <w:hideMark/>
          </w:tcPr>
          <w:p w14:paraId="1A8CBA35" w14:textId="4808EB6E" w:rsidR="00875B8F" w:rsidRPr="00875B8F" w:rsidRDefault="00875B8F" w:rsidP="00875B8F">
            <w:pPr>
              <w:wordWrap/>
              <w:spacing w:after="0" w:line="276" w:lineRule="auto"/>
              <w:jc w:val="center"/>
              <w:rPr>
                <w:rFonts w:ascii="Fira Sans Light" w:hAnsi="Fira Sans Light"/>
                <w:szCs w:val="20"/>
              </w:rPr>
            </w:pPr>
            <w:r w:rsidRPr="00875B8F">
              <w:rPr>
                <w:rFonts w:ascii="Fira Sans Light" w:hAnsi="Fira Sans Light"/>
              </w:rPr>
              <w:t>1.4%</w:t>
            </w:r>
          </w:p>
        </w:tc>
      </w:tr>
      <w:tr w:rsidR="00875B8F" w:rsidRPr="006F642B" w14:paraId="02D863AC" w14:textId="77777777" w:rsidTr="00875B8F">
        <w:trPr>
          <w:trHeight w:val="505"/>
          <w:jc w:val="center"/>
        </w:trPr>
        <w:tc>
          <w:tcPr>
            <w:tcW w:w="6705" w:type="dxa"/>
            <w:shd w:val="clear" w:color="auto" w:fill="auto"/>
            <w:tcMar>
              <w:top w:w="15" w:type="dxa"/>
              <w:left w:w="108" w:type="dxa"/>
              <w:bottom w:w="0" w:type="dxa"/>
              <w:right w:w="108" w:type="dxa"/>
            </w:tcMar>
            <w:vAlign w:val="center"/>
            <w:hideMark/>
          </w:tcPr>
          <w:p w14:paraId="077FA236" w14:textId="4C59504B" w:rsidR="00875B8F" w:rsidRPr="00875B8F" w:rsidRDefault="00875B8F" w:rsidP="00875B8F">
            <w:pPr>
              <w:wordWrap/>
              <w:spacing w:after="0" w:line="276" w:lineRule="auto"/>
              <w:jc w:val="center"/>
              <w:rPr>
                <w:rFonts w:ascii="Fira Sans Light" w:hAnsi="Fira Sans Light" w:cs="Calibri"/>
              </w:rPr>
            </w:pPr>
            <w:r w:rsidRPr="00875B8F">
              <w:rPr>
                <w:rFonts w:ascii="Fira Sans Light" w:hAnsi="Fira Sans Light" w:cs="Calibri"/>
              </w:rPr>
              <w:t>Maintenance/servicing of device is not available.</w:t>
            </w:r>
          </w:p>
        </w:tc>
        <w:tc>
          <w:tcPr>
            <w:tcW w:w="2277" w:type="dxa"/>
            <w:shd w:val="clear" w:color="auto" w:fill="auto"/>
            <w:tcMar>
              <w:top w:w="15" w:type="dxa"/>
              <w:left w:w="108" w:type="dxa"/>
              <w:bottom w:w="0" w:type="dxa"/>
              <w:right w:w="108" w:type="dxa"/>
            </w:tcMar>
            <w:vAlign w:val="center"/>
            <w:hideMark/>
          </w:tcPr>
          <w:p w14:paraId="467EA04C" w14:textId="4B8BD024" w:rsidR="00875B8F" w:rsidRPr="00875B8F" w:rsidRDefault="00875B8F" w:rsidP="00875B8F">
            <w:pPr>
              <w:wordWrap/>
              <w:spacing w:after="0" w:line="276" w:lineRule="auto"/>
              <w:jc w:val="center"/>
              <w:rPr>
                <w:rFonts w:ascii="Fira Sans Light" w:hAnsi="Fira Sans Light"/>
                <w:szCs w:val="20"/>
              </w:rPr>
            </w:pPr>
            <w:r w:rsidRPr="00875B8F">
              <w:rPr>
                <w:rFonts w:ascii="Fira Sans Light" w:hAnsi="Fira Sans Light"/>
              </w:rPr>
              <w:t>0.8%</w:t>
            </w:r>
          </w:p>
        </w:tc>
      </w:tr>
      <w:tr w:rsidR="00875B8F" w:rsidRPr="006F642B" w14:paraId="4BDF138B" w14:textId="77777777" w:rsidTr="00875B8F">
        <w:trPr>
          <w:trHeight w:val="505"/>
          <w:jc w:val="center"/>
        </w:trPr>
        <w:tc>
          <w:tcPr>
            <w:tcW w:w="6705" w:type="dxa"/>
            <w:shd w:val="clear" w:color="auto" w:fill="auto"/>
            <w:tcMar>
              <w:top w:w="15" w:type="dxa"/>
              <w:left w:w="108" w:type="dxa"/>
              <w:bottom w:w="0" w:type="dxa"/>
              <w:right w:w="108" w:type="dxa"/>
            </w:tcMar>
            <w:vAlign w:val="center"/>
          </w:tcPr>
          <w:p w14:paraId="5A0A2A82" w14:textId="565D20E4" w:rsidR="00875B8F" w:rsidRPr="00875B8F" w:rsidRDefault="00875B8F" w:rsidP="00875B8F">
            <w:pPr>
              <w:wordWrap/>
              <w:spacing w:after="0" w:line="276" w:lineRule="auto"/>
              <w:jc w:val="center"/>
              <w:rPr>
                <w:rFonts w:ascii="Fira Sans Light" w:hAnsi="Fira Sans Light" w:cs="Calibri"/>
              </w:rPr>
            </w:pPr>
            <w:r w:rsidRPr="00875B8F">
              <w:rPr>
                <w:rFonts w:ascii="Fira Sans Light" w:hAnsi="Fira Sans Light" w:cs="Calibri"/>
              </w:rPr>
              <w:t>Other</w:t>
            </w:r>
          </w:p>
        </w:tc>
        <w:tc>
          <w:tcPr>
            <w:tcW w:w="2277" w:type="dxa"/>
            <w:shd w:val="clear" w:color="auto" w:fill="auto"/>
            <w:tcMar>
              <w:top w:w="15" w:type="dxa"/>
              <w:left w:w="108" w:type="dxa"/>
              <w:bottom w:w="0" w:type="dxa"/>
              <w:right w:w="108" w:type="dxa"/>
            </w:tcMar>
            <w:vAlign w:val="center"/>
          </w:tcPr>
          <w:p w14:paraId="530D9A23" w14:textId="5FBC9AA5" w:rsidR="00875B8F" w:rsidRPr="00875B8F" w:rsidRDefault="00875B8F" w:rsidP="00875B8F">
            <w:pPr>
              <w:wordWrap/>
              <w:spacing w:after="0" w:line="276" w:lineRule="auto"/>
              <w:jc w:val="center"/>
              <w:rPr>
                <w:rFonts w:ascii="Fira Sans Light" w:eastAsia="Malgun Gothic" w:hAnsi="Fira Sans Light" w:cs="Calibri"/>
                <w:color w:val="000000"/>
                <w:szCs w:val="20"/>
              </w:rPr>
            </w:pPr>
            <w:r w:rsidRPr="00875B8F">
              <w:rPr>
                <w:rFonts w:ascii="Fira Sans Light" w:hAnsi="Fira Sans Light"/>
              </w:rPr>
              <w:t>1.5%</w:t>
            </w:r>
          </w:p>
        </w:tc>
      </w:tr>
    </w:tbl>
    <w:p w14:paraId="5B5DDE65" w14:textId="5A525176" w:rsidR="002551F5" w:rsidRPr="00043C62" w:rsidRDefault="005546FA" w:rsidP="000B5C7D">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1712596D" w14:textId="621EA1F3" w:rsidR="006A2E3C" w:rsidRDefault="006A2E3C">
      <w:pPr>
        <w:pStyle w:val="Heading2"/>
        <w:numPr>
          <w:ilvl w:val="0"/>
          <w:numId w:val="6"/>
        </w:numPr>
        <w:wordWrap/>
        <w:spacing w:after="0" w:line="276" w:lineRule="auto"/>
        <w:rPr>
          <w:rFonts w:ascii="Fira Sans Light" w:hAnsi="Fira Sans Light"/>
          <w:b/>
          <w:bCs/>
          <w:sz w:val="26"/>
          <w:szCs w:val="26"/>
        </w:rPr>
      </w:pPr>
      <w:bookmarkStart w:id="107" w:name="_Toc138537038"/>
      <w:r w:rsidRPr="001B5294">
        <w:rPr>
          <w:rFonts w:ascii="Fira Sans Light" w:hAnsi="Fira Sans Light"/>
          <w:b/>
          <w:bCs/>
          <w:sz w:val="26"/>
          <w:szCs w:val="26"/>
        </w:rPr>
        <w:lastRenderedPageBreak/>
        <w:t>Improving Access to the National Grid</w:t>
      </w:r>
      <w:bookmarkEnd w:id="107"/>
    </w:p>
    <w:p w14:paraId="5398ADD8" w14:textId="77777777" w:rsidR="001B5294" w:rsidRPr="001B5294" w:rsidRDefault="001B5294" w:rsidP="001B5294">
      <w:pPr>
        <w:wordWrap/>
        <w:spacing w:after="0" w:line="276" w:lineRule="auto"/>
      </w:pPr>
    </w:p>
    <w:p w14:paraId="305C3236" w14:textId="7E4C7BA8" w:rsidR="00B33A06" w:rsidRDefault="006A2E3C">
      <w:pPr>
        <w:pStyle w:val="Heading2"/>
        <w:numPr>
          <w:ilvl w:val="0"/>
          <w:numId w:val="7"/>
        </w:numPr>
        <w:wordWrap/>
        <w:spacing w:after="0" w:line="276" w:lineRule="auto"/>
        <w:rPr>
          <w:rFonts w:ascii="Fira Sans Light" w:hAnsi="Fira Sans Light"/>
          <w:sz w:val="24"/>
          <w:szCs w:val="24"/>
        </w:rPr>
      </w:pPr>
      <w:bookmarkStart w:id="108" w:name="_Toc138537039"/>
      <w:r>
        <w:rPr>
          <w:rFonts w:ascii="Fira Sans Light" w:hAnsi="Fira Sans Light"/>
          <w:sz w:val="24"/>
          <w:szCs w:val="24"/>
        </w:rPr>
        <w:t>Challenges with Electricity from the National Grid</w:t>
      </w:r>
      <w:bookmarkEnd w:id="108"/>
    </w:p>
    <w:p w14:paraId="2AC69143" w14:textId="77777777" w:rsidR="002B2460" w:rsidRDefault="002B2460" w:rsidP="00443E84">
      <w:pPr>
        <w:wordWrap/>
        <w:spacing w:after="0" w:line="276" w:lineRule="auto"/>
        <w:ind w:firstLine="760"/>
        <w:rPr>
          <w:rFonts w:ascii="Calibri" w:hAnsi="Calibri" w:cs="Calibri"/>
          <w:sz w:val="22"/>
        </w:rPr>
      </w:pPr>
    </w:p>
    <w:p w14:paraId="3858E6EE" w14:textId="3A6374BC" w:rsidR="004F0911" w:rsidRPr="008F26EB" w:rsidRDefault="6A88A7E7" w:rsidP="4397EC43">
      <w:pPr>
        <w:wordWrap/>
        <w:spacing w:after="0" w:line="276" w:lineRule="auto"/>
        <w:ind w:firstLine="760"/>
        <w:rPr>
          <w:rFonts w:ascii="Fira Sans Light" w:hAnsi="Fira Sans Light" w:cs="Calibri"/>
          <w:sz w:val="22"/>
        </w:rPr>
      </w:pPr>
      <w:r w:rsidRPr="008F26EB">
        <w:rPr>
          <w:rFonts w:ascii="Fira Sans Light" w:hAnsi="Fira Sans Light" w:cs="Calibri"/>
          <w:sz w:val="22"/>
        </w:rPr>
        <w:t>M</w:t>
      </w:r>
      <w:r w:rsidR="5B5BC86F" w:rsidRPr="008F26EB">
        <w:rPr>
          <w:rFonts w:ascii="Fira Sans Light" w:hAnsi="Fira Sans Light" w:cs="Calibri"/>
          <w:sz w:val="22"/>
        </w:rPr>
        <w:t xml:space="preserve">any grid-connected </w:t>
      </w:r>
      <w:r w:rsidRPr="008F26EB">
        <w:rPr>
          <w:rFonts w:ascii="Fira Sans Light" w:hAnsi="Fira Sans Light" w:cs="Calibri"/>
          <w:sz w:val="22"/>
        </w:rPr>
        <w:t>households</w:t>
      </w:r>
      <w:r w:rsidR="5B5BC86F" w:rsidRPr="008F26EB">
        <w:rPr>
          <w:rFonts w:ascii="Fira Sans Light" w:hAnsi="Fira Sans Light" w:cs="Calibri"/>
          <w:sz w:val="22"/>
        </w:rPr>
        <w:t xml:space="preserve"> do not find major issues with their grid electricity, </w:t>
      </w:r>
      <w:r w:rsidR="5630975A" w:rsidRPr="008F26EB">
        <w:rPr>
          <w:rFonts w:ascii="Fira Sans Light" w:hAnsi="Fira Sans Light" w:cs="Calibri"/>
          <w:sz w:val="22"/>
        </w:rPr>
        <w:t xml:space="preserve">but </w:t>
      </w:r>
      <w:r w:rsidR="5B5BC86F" w:rsidRPr="008F26EB">
        <w:rPr>
          <w:rFonts w:ascii="Fira Sans Light" w:hAnsi="Fira Sans Light" w:cs="Calibri"/>
          <w:sz w:val="22"/>
        </w:rPr>
        <w:t>the quality of grid electricity and its costs are concerns for some households.</w:t>
      </w:r>
      <w:r w:rsidR="5630975A" w:rsidRPr="008F26EB">
        <w:rPr>
          <w:rFonts w:ascii="Fira Sans Light" w:hAnsi="Fira Sans Light" w:cs="Calibri"/>
          <w:sz w:val="22"/>
        </w:rPr>
        <w:t xml:space="preserve"> As Figure </w:t>
      </w:r>
      <w:r w:rsidR="38D85D47" w:rsidRPr="008F26EB">
        <w:rPr>
          <w:rFonts w:ascii="Fira Sans Light" w:hAnsi="Fira Sans Light" w:cs="Calibri"/>
          <w:sz w:val="22"/>
        </w:rPr>
        <w:t>38</w:t>
      </w:r>
      <w:r w:rsidR="5630975A" w:rsidRPr="008F26EB">
        <w:rPr>
          <w:rFonts w:ascii="Fira Sans Light" w:hAnsi="Fira Sans Light" w:cs="Calibri"/>
          <w:sz w:val="22"/>
        </w:rPr>
        <w:t xml:space="preserve"> shows, more than half of the grid-connected households do not find problems with their electricity, but 20.2% of households on grid reported unpredictable interruptions as the most serious </w:t>
      </w:r>
      <w:r w:rsidR="737892DB" w:rsidRPr="008F26EB">
        <w:rPr>
          <w:rFonts w:ascii="Fira Sans Light" w:hAnsi="Fira Sans Light" w:cs="Calibri"/>
          <w:sz w:val="22"/>
        </w:rPr>
        <w:t>problem</w:t>
      </w:r>
      <w:r w:rsidR="5630975A" w:rsidRPr="008F26EB">
        <w:rPr>
          <w:rFonts w:ascii="Fira Sans Light" w:hAnsi="Fira Sans Light" w:cs="Calibri"/>
          <w:sz w:val="22"/>
        </w:rPr>
        <w:t xml:space="preserve"> with the national grid. </w:t>
      </w:r>
      <w:r w:rsidR="00656D21">
        <w:rPr>
          <w:rFonts w:ascii="Fira Sans Light" w:hAnsi="Fira Sans Light" w:cs="Calibri"/>
          <w:sz w:val="22"/>
        </w:rPr>
        <w:t xml:space="preserve">More than one out of ten grid-connected </w:t>
      </w:r>
      <w:r w:rsidR="5630975A" w:rsidRPr="008F26EB">
        <w:rPr>
          <w:rFonts w:ascii="Fira Sans Light" w:hAnsi="Fira Sans Light" w:cs="Calibri"/>
          <w:sz w:val="22"/>
        </w:rPr>
        <w:t xml:space="preserve">households find electricity too expensive, and 7.3% of households </w:t>
      </w:r>
      <w:r w:rsidR="08074316" w:rsidRPr="008F26EB">
        <w:rPr>
          <w:rFonts w:ascii="Fira Sans Light" w:hAnsi="Fira Sans Light" w:cs="Calibri"/>
          <w:sz w:val="22"/>
        </w:rPr>
        <w:t xml:space="preserve">consider </w:t>
      </w:r>
      <w:r w:rsidR="5630975A" w:rsidRPr="008F26EB">
        <w:rPr>
          <w:rFonts w:ascii="Fira Sans Light" w:hAnsi="Fira Sans Light" w:cs="Calibri"/>
          <w:sz w:val="22"/>
        </w:rPr>
        <w:t xml:space="preserve">voltage fluctuations to be the </w:t>
      </w:r>
      <w:r w:rsidR="4A5F5EF8" w:rsidRPr="008F26EB">
        <w:rPr>
          <w:rFonts w:ascii="Fira Sans Light" w:hAnsi="Fira Sans Light" w:cs="Calibri"/>
          <w:sz w:val="22"/>
        </w:rPr>
        <w:t xml:space="preserve">most </w:t>
      </w:r>
      <w:r w:rsidR="5630975A" w:rsidRPr="008F26EB">
        <w:rPr>
          <w:rFonts w:ascii="Fira Sans Light" w:hAnsi="Fira Sans Light" w:cs="Calibri"/>
          <w:sz w:val="22"/>
        </w:rPr>
        <w:t xml:space="preserve">serious issue. </w:t>
      </w:r>
    </w:p>
    <w:p w14:paraId="11B60B5D" w14:textId="77777777" w:rsidR="00992C4F" w:rsidRPr="00CC04A8" w:rsidRDefault="00992C4F" w:rsidP="00443E84">
      <w:pPr>
        <w:wordWrap/>
        <w:spacing w:after="0" w:line="276" w:lineRule="auto"/>
        <w:ind w:firstLine="760"/>
        <w:rPr>
          <w:rFonts w:ascii="Calibri" w:hAnsi="Calibri" w:cs="Calibri"/>
          <w:sz w:val="22"/>
        </w:rPr>
      </w:pPr>
    </w:p>
    <w:p w14:paraId="6F30B563" w14:textId="57BAF1DD" w:rsidR="00BF643F" w:rsidRPr="000B5C7D" w:rsidRDefault="00104762" w:rsidP="00104762">
      <w:pPr>
        <w:pStyle w:val="Caption"/>
        <w:jc w:val="center"/>
        <w:rPr>
          <w:rFonts w:ascii="Fira Sans Light" w:hAnsi="Fira Sans Light"/>
          <w:b w:val="0"/>
          <w:bCs w:val="0"/>
        </w:rPr>
      </w:pPr>
      <w:bookmarkStart w:id="109" w:name="_Toc138521708"/>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38</w:t>
      </w:r>
      <w:r w:rsidRPr="000B5C7D">
        <w:rPr>
          <w:rFonts w:ascii="Fira Sans Light" w:hAnsi="Fira Sans Light"/>
          <w:b w:val="0"/>
          <w:bCs w:val="0"/>
          <w:noProof/>
        </w:rPr>
        <w:fldChar w:fldCharType="end"/>
      </w:r>
      <w:r w:rsidR="00BF643F" w:rsidRPr="000B5C7D">
        <w:rPr>
          <w:rFonts w:ascii="Fira Sans Light" w:hAnsi="Fira Sans Light"/>
          <w:b w:val="0"/>
          <w:bCs w:val="0"/>
        </w:rPr>
        <w:t xml:space="preserve">. </w:t>
      </w:r>
      <w:r w:rsidR="00C117E6" w:rsidRPr="000B5C7D">
        <w:rPr>
          <w:rFonts w:ascii="Fira Sans Light" w:hAnsi="Fira Sans Light"/>
          <w:b w:val="0"/>
          <w:bCs w:val="0"/>
        </w:rPr>
        <w:t xml:space="preserve">The Most Serious </w:t>
      </w:r>
      <w:r w:rsidR="00BF643F" w:rsidRPr="000B5C7D">
        <w:rPr>
          <w:rFonts w:ascii="Fira Sans Light" w:hAnsi="Fira Sans Light"/>
          <w:b w:val="0"/>
          <w:bCs w:val="0"/>
        </w:rPr>
        <w:t>Problems with Electricity from the National Grid</w:t>
      </w:r>
      <w:bookmarkEnd w:id="109"/>
    </w:p>
    <w:p w14:paraId="72DFCBAC" w14:textId="77777777" w:rsidR="008E46AF" w:rsidRPr="00BF643F" w:rsidRDefault="008E46AF" w:rsidP="001B5294">
      <w:pPr>
        <w:pStyle w:val="ListParagraph"/>
        <w:wordWrap/>
        <w:spacing w:after="0" w:line="276" w:lineRule="auto"/>
        <w:ind w:leftChars="0" w:left="760"/>
        <w:rPr>
          <w:rFonts w:ascii="Calibri" w:hAnsi="Calibri" w:cs="Calibri"/>
          <w:sz w:val="22"/>
        </w:rPr>
      </w:pPr>
    </w:p>
    <w:p w14:paraId="68B23970" w14:textId="7316912B" w:rsidR="00565967" w:rsidRPr="00043C62" w:rsidRDefault="002330F5" w:rsidP="002330F5">
      <w:pPr>
        <w:wordWrap/>
        <w:spacing w:after="0" w:line="276" w:lineRule="auto"/>
        <w:jc w:val="center"/>
        <w:rPr>
          <w:rFonts w:ascii="Fira Sans Light" w:hAnsi="Fira Sans Light" w:cs="Calibri"/>
          <w:i/>
          <w:iCs/>
          <w:sz w:val="22"/>
        </w:rPr>
      </w:pPr>
      <w:r>
        <w:rPr>
          <w:noProof/>
        </w:rPr>
        <w:drawing>
          <wp:inline distT="0" distB="0" distL="0" distR="0" wp14:anchorId="43CC2617" wp14:editId="5C14FB08">
            <wp:extent cx="5093970" cy="2650671"/>
            <wp:effectExtent l="0" t="0" r="0" b="0"/>
            <wp:docPr id="934444973" name="차트 934444973">
              <a:extLst xmlns:a="http://schemas.openxmlformats.org/drawingml/2006/main">
                <a:ext uri="{FF2B5EF4-FFF2-40B4-BE49-F238E27FC236}">
                  <a16:creationId xmlns:a16="http://schemas.microsoft.com/office/drawing/2014/main" id="{E519CDBE-99F1-93AA-B246-C3951B6357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94E5037" w14:textId="29449F65"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4489AB87" w14:textId="018F8045" w:rsidR="006B44B3" w:rsidRPr="00CD01AA" w:rsidRDefault="006B44B3" w:rsidP="00127041">
      <w:pPr>
        <w:wordWrap/>
        <w:spacing w:after="0" w:line="276" w:lineRule="auto"/>
        <w:rPr>
          <w:rFonts w:ascii="Calibri" w:hAnsi="Calibri" w:cs="Calibri"/>
          <w:sz w:val="22"/>
        </w:rPr>
      </w:pPr>
    </w:p>
    <w:p w14:paraId="0A1BF855" w14:textId="0BF16248" w:rsidR="00D853BD" w:rsidRDefault="00D853BD" w:rsidP="00D853BD">
      <w:pPr>
        <w:wordWrap/>
        <w:spacing w:after="0" w:line="276" w:lineRule="auto"/>
        <w:rPr>
          <w:rFonts w:ascii="Calibri" w:hAnsi="Calibri" w:cs="Calibri"/>
          <w:sz w:val="22"/>
        </w:rPr>
      </w:pPr>
    </w:p>
    <w:p w14:paraId="59A989D9" w14:textId="77777777" w:rsidR="00D853BD" w:rsidRDefault="00D853BD" w:rsidP="00D853BD">
      <w:pPr>
        <w:wordWrap/>
        <w:spacing w:after="0" w:line="276" w:lineRule="auto"/>
        <w:rPr>
          <w:rFonts w:ascii="Calibri" w:hAnsi="Calibri" w:cs="Calibri"/>
          <w:sz w:val="22"/>
        </w:rPr>
      </w:pPr>
    </w:p>
    <w:p w14:paraId="7F97BAFA" w14:textId="77777777" w:rsidR="00D853BD" w:rsidRDefault="00D853BD" w:rsidP="00D853BD">
      <w:pPr>
        <w:wordWrap/>
        <w:spacing w:after="0" w:line="276" w:lineRule="auto"/>
        <w:rPr>
          <w:rFonts w:ascii="Calibri" w:hAnsi="Calibri" w:cs="Calibri"/>
          <w:sz w:val="22"/>
        </w:rPr>
      </w:pPr>
    </w:p>
    <w:p w14:paraId="73D32DAA" w14:textId="77777777" w:rsidR="00D853BD" w:rsidRDefault="00D853BD" w:rsidP="00D853BD">
      <w:pPr>
        <w:wordWrap/>
        <w:spacing w:after="0" w:line="276" w:lineRule="auto"/>
        <w:rPr>
          <w:rFonts w:ascii="Calibri" w:hAnsi="Calibri" w:cs="Calibri"/>
          <w:sz w:val="22"/>
        </w:rPr>
      </w:pPr>
    </w:p>
    <w:p w14:paraId="17435A7C" w14:textId="77777777" w:rsidR="00D853BD" w:rsidRDefault="00D853BD" w:rsidP="00D853BD">
      <w:pPr>
        <w:wordWrap/>
        <w:spacing w:after="0" w:line="276" w:lineRule="auto"/>
        <w:rPr>
          <w:rFonts w:ascii="Calibri" w:hAnsi="Calibri" w:cs="Calibri"/>
          <w:sz w:val="22"/>
        </w:rPr>
      </w:pPr>
    </w:p>
    <w:p w14:paraId="3CD81FFB" w14:textId="77777777" w:rsidR="00D853BD" w:rsidRDefault="00D853BD" w:rsidP="00D853BD">
      <w:pPr>
        <w:wordWrap/>
        <w:spacing w:after="0" w:line="276" w:lineRule="auto"/>
        <w:rPr>
          <w:rFonts w:ascii="Calibri" w:hAnsi="Calibri" w:cs="Calibri"/>
          <w:sz w:val="22"/>
        </w:rPr>
      </w:pPr>
    </w:p>
    <w:p w14:paraId="71805440" w14:textId="77777777" w:rsidR="00D853BD" w:rsidRDefault="00D853BD" w:rsidP="00D853BD">
      <w:pPr>
        <w:wordWrap/>
        <w:spacing w:after="0" w:line="276" w:lineRule="auto"/>
        <w:rPr>
          <w:rFonts w:ascii="Calibri" w:hAnsi="Calibri" w:cs="Calibri"/>
          <w:sz w:val="22"/>
        </w:rPr>
      </w:pPr>
    </w:p>
    <w:p w14:paraId="54CADF94" w14:textId="77777777" w:rsidR="00D853BD" w:rsidRDefault="00D853BD" w:rsidP="00D853BD">
      <w:pPr>
        <w:wordWrap/>
        <w:spacing w:after="0" w:line="276" w:lineRule="auto"/>
        <w:rPr>
          <w:rFonts w:ascii="Calibri" w:hAnsi="Calibri" w:cs="Calibri"/>
          <w:sz w:val="22"/>
        </w:rPr>
      </w:pPr>
    </w:p>
    <w:p w14:paraId="669139EF" w14:textId="77777777" w:rsidR="00D853BD" w:rsidRDefault="00D853BD" w:rsidP="00D853BD">
      <w:pPr>
        <w:wordWrap/>
        <w:spacing w:after="0" w:line="276" w:lineRule="auto"/>
        <w:rPr>
          <w:rFonts w:ascii="Calibri" w:hAnsi="Calibri" w:cs="Calibri"/>
          <w:sz w:val="22"/>
        </w:rPr>
      </w:pPr>
    </w:p>
    <w:p w14:paraId="6E774E4B" w14:textId="77777777" w:rsidR="00D853BD" w:rsidRDefault="00D853BD" w:rsidP="00D853BD">
      <w:pPr>
        <w:wordWrap/>
        <w:spacing w:after="0" w:line="276" w:lineRule="auto"/>
        <w:rPr>
          <w:rFonts w:ascii="Calibri" w:hAnsi="Calibri" w:cs="Calibri"/>
          <w:sz w:val="22"/>
        </w:rPr>
      </w:pPr>
    </w:p>
    <w:p w14:paraId="2523DB49" w14:textId="77777777" w:rsidR="00D853BD" w:rsidRDefault="00D853BD" w:rsidP="00D853BD">
      <w:pPr>
        <w:wordWrap/>
        <w:spacing w:after="0" w:line="276" w:lineRule="auto"/>
        <w:rPr>
          <w:rFonts w:ascii="Calibri" w:hAnsi="Calibri" w:cs="Calibri"/>
          <w:sz w:val="22"/>
        </w:rPr>
      </w:pPr>
    </w:p>
    <w:p w14:paraId="00096662" w14:textId="1B8543DB" w:rsidR="00B12053" w:rsidRPr="00720221" w:rsidRDefault="00C117E6" w:rsidP="76DA8D6B">
      <w:pPr>
        <w:wordWrap/>
        <w:spacing w:after="0" w:line="276" w:lineRule="auto"/>
        <w:ind w:firstLine="800"/>
        <w:rPr>
          <w:rFonts w:ascii="Fira Sans Light" w:hAnsi="Fira Sans Light" w:cs="Calibri"/>
          <w:sz w:val="22"/>
        </w:rPr>
      </w:pPr>
      <w:r w:rsidRPr="00720221">
        <w:rPr>
          <w:rFonts w:ascii="Fira Sans Light" w:hAnsi="Fira Sans Light" w:cs="Calibri"/>
          <w:sz w:val="22"/>
        </w:rPr>
        <w:lastRenderedPageBreak/>
        <w:t>In line with problems identified in Figure 38, e</w:t>
      </w:r>
      <w:r w:rsidR="5FF459F1" w:rsidRPr="00720221">
        <w:rPr>
          <w:rFonts w:ascii="Fira Sans Light" w:hAnsi="Fira Sans Light" w:cs="Calibri"/>
          <w:sz w:val="22"/>
        </w:rPr>
        <w:t>lectricity interruptions are common</w:t>
      </w:r>
      <w:r w:rsidR="1B0F2CC9" w:rsidRPr="00720221">
        <w:rPr>
          <w:rFonts w:ascii="Fira Sans Light" w:hAnsi="Fira Sans Light" w:cs="Calibri"/>
          <w:sz w:val="22"/>
        </w:rPr>
        <w:t xml:space="preserve"> for many </w:t>
      </w:r>
      <w:r w:rsidR="2CEE1423" w:rsidRPr="00720221">
        <w:rPr>
          <w:rFonts w:ascii="Fira Sans Light" w:hAnsi="Fira Sans Light" w:cs="Calibri"/>
          <w:sz w:val="22"/>
        </w:rPr>
        <w:t>Rwanda</w:t>
      </w:r>
      <w:r w:rsidR="00181387">
        <w:rPr>
          <w:rFonts w:ascii="Fira Sans Light" w:hAnsi="Fira Sans Light" w:cs="Calibri"/>
          <w:sz w:val="22"/>
        </w:rPr>
        <w:t>n</w:t>
      </w:r>
      <w:r w:rsidR="2CEE1423" w:rsidRPr="00720221">
        <w:rPr>
          <w:rFonts w:ascii="Fira Sans Light" w:hAnsi="Fira Sans Light" w:cs="Calibri"/>
          <w:sz w:val="22"/>
        </w:rPr>
        <w:t xml:space="preserve"> </w:t>
      </w:r>
      <w:r w:rsidR="1B0F2CC9" w:rsidRPr="00720221">
        <w:rPr>
          <w:rFonts w:ascii="Fira Sans Light" w:hAnsi="Fira Sans Light" w:cs="Calibri"/>
          <w:sz w:val="22"/>
        </w:rPr>
        <w:t>households</w:t>
      </w:r>
      <w:r w:rsidR="2CEE1423" w:rsidRPr="00720221">
        <w:rPr>
          <w:rFonts w:ascii="Fira Sans Light" w:hAnsi="Fira Sans Light" w:cs="Calibri"/>
          <w:sz w:val="22"/>
        </w:rPr>
        <w:t xml:space="preserve"> connected to the national grid.</w:t>
      </w:r>
      <w:r w:rsidR="071C070E" w:rsidRPr="00720221">
        <w:rPr>
          <w:rFonts w:ascii="Fira Sans Light" w:hAnsi="Fira Sans Light" w:cs="Calibri"/>
          <w:sz w:val="22"/>
        </w:rPr>
        <w:t xml:space="preserve"> As Figure </w:t>
      </w:r>
      <w:r w:rsidR="000B5C7D">
        <w:rPr>
          <w:rFonts w:ascii="Fira Sans Light" w:hAnsi="Fira Sans Light" w:cs="Calibri"/>
          <w:sz w:val="22"/>
        </w:rPr>
        <w:t>39</w:t>
      </w:r>
      <w:r w:rsidR="071C070E" w:rsidRPr="00720221">
        <w:rPr>
          <w:rFonts w:ascii="Fira Sans Light" w:hAnsi="Fira Sans Light" w:cs="Calibri"/>
          <w:sz w:val="22"/>
        </w:rPr>
        <w:t xml:space="preserve"> describes, among households</w:t>
      </w:r>
      <w:r w:rsidR="00444E0D">
        <w:rPr>
          <w:rFonts w:ascii="Fira Sans Light" w:hAnsi="Fira Sans Light" w:cs="Calibri"/>
          <w:sz w:val="22"/>
        </w:rPr>
        <w:t xml:space="preserve"> using the national grid as the main electricity source</w:t>
      </w:r>
      <w:r w:rsidR="071C070E" w:rsidRPr="00720221">
        <w:rPr>
          <w:rFonts w:ascii="Fira Sans Light" w:hAnsi="Fira Sans Light" w:cs="Calibri"/>
          <w:sz w:val="22"/>
        </w:rPr>
        <w:t>, 57% face either four to 14 outages per week or experience less than four interruptions last</w:t>
      </w:r>
      <w:r w:rsidR="00020753" w:rsidRPr="00720221">
        <w:rPr>
          <w:rFonts w:ascii="Fira Sans Light" w:hAnsi="Fira Sans Light" w:cs="Calibri"/>
          <w:sz w:val="22"/>
        </w:rPr>
        <w:t>ing</w:t>
      </w:r>
      <w:r w:rsidR="071C070E" w:rsidRPr="00720221">
        <w:rPr>
          <w:rFonts w:ascii="Fira Sans Light" w:hAnsi="Fira Sans Light" w:cs="Calibri"/>
          <w:sz w:val="22"/>
        </w:rPr>
        <w:t xml:space="preserve"> longer than two hours. </w:t>
      </w:r>
      <w:r w:rsidR="00C91C1B" w:rsidRPr="00720221">
        <w:rPr>
          <w:rFonts w:ascii="Fira Sans Light" w:hAnsi="Fira Sans Light" w:cs="Calibri"/>
          <w:sz w:val="22"/>
        </w:rPr>
        <w:t>Across provinces, t</w:t>
      </w:r>
      <w:r w:rsidR="00FC257E" w:rsidRPr="00720221">
        <w:rPr>
          <w:rFonts w:ascii="Fira Sans Light" w:hAnsi="Fira Sans Light" w:cs="Calibri"/>
          <w:sz w:val="22"/>
        </w:rPr>
        <w:t>he proportion</w:t>
      </w:r>
      <w:r w:rsidR="00A77D50" w:rsidRPr="00720221">
        <w:rPr>
          <w:rFonts w:ascii="Fira Sans Light" w:hAnsi="Fira Sans Light" w:cs="Calibri"/>
          <w:sz w:val="22"/>
        </w:rPr>
        <w:t xml:space="preserve"> of </w:t>
      </w:r>
      <w:r w:rsidR="000B5C7D">
        <w:rPr>
          <w:rFonts w:ascii="Fira Sans Light" w:hAnsi="Fira Sans Light" w:cs="Calibri"/>
          <w:sz w:val="22"/>
        </w:rPr>
        <w:t>households in Tier 4 of the Reliability attribute</w:t>
      </w:r>
      <w:r w:rsidR="00A77D50" w:rsidRPr="00720221">
        <w:rPr>
          <w:rFonts w:ascii="Fira Sans Light" w:hAnsi="Fira Sans Light" w:cs="Calibri"/>
          <w:sz w:val="22"/>
        </w:rPr>
        <w:t xml:space="preserve"> </w:t>
      </w:r>
      <w:r w:rsidR="00C91C1B" w:rsidRPr="00720221">
        <w:rPr>
          <w:rFonts w:ascii="Fira Sans Light" w:hAnsi="Fira Sans Light" w:cs="Calibri"/>
          <w:sz w:val="22"/>
        </w:rPr>
        <w:t xml:space="preserve">is similar, but it is </w:t>
      </w:r>
      <w:r w:rsidR="00A77D50" w:rsidRPr="00720221">
        <w:rPr>
          <w:rFonts w:ascii="Fira Sans Light" w:hAnsi="Fira Sans Light" w:cs="Calibri"/>
          <w:sz w:val="22"/>
        </w:rPr>
        <w:t>comparatively</w:t>
      </w:r>
      <w:r w:rsidR="00C91C1B" w:rsidRPr="00720221">
        <w:rPr>
          <w:rFonts w:ascii="Fira Sans Light" w:hAnsi="Fira Sans Light" w:cs="Calibri"/>
          <w:sz w:val="22"/>
        </w:rPr>
        <w:t xml:space="preserve"> higher in the Southern </w:t>
      </w:r>
      <w:r w:rsidR="00A77D50" w:rsidRPr="00720221">
        <w:rPr>
          <w:rFonts w:ascii="Fira Sans Light" w:hAnsi="Fira Sans Light" w:cs="Calibri"/>
          <w:sz w:val="22"/>
        </w:rPr>
        <w:t>p</w:t>
      </w:r>
      <w:r w:rsidR="00C91C1B" w:rsidRPr="00720221">
        <w:rPr>
          <w:rFonts w:ascii="Fira Sans Light" w:hAnsi="Fira Sans Light" w:cs="Calibri"/>
          <w:sz w:val="22"/>
        </w:rPr>
        <w:t xml:space="preserve">rovince and the Western </w:t>
      </w:r>
      <w:r w:rsidR="00A77D50" w:rsidRPr="00720221">
        <w:rPr>
          <w:rFonts w:ascii="Fira Sans Light" w:hAnsi="Fira Sans Light" w:cs="Calibri"/>
          <w:sz w:val="22"/>
        </w:rPr>
        <w:t>p</w:t>
      </w:r>
      <w:r w:rsidR="00C91C1B" w:rsidRPr="00720221">
        <w:rPr>
          <w:rFonts w:ascii="Fira Sans Light" w:hAnsi="Fira Sans Light" w:cs="Calibri"/>
          <w:sz w:val="22"/>
        </w:rPr>
        <w:t xml:space="preserve">rovince (Figure </w:t>
      </w:r>
      <w:r w:rsidR="000B5C7D">
        <w:rPr>
          <w:rFonts w:ascii="Fira Sans Light" w:hAnsi="Fira Sans Light" w:cs="Calibri"/>
          <w:sz w:val="22"/>
        </w:rPr>
        <w:t>40</w:t>
      </w:r>
      <w:r w:rsidR="00C91C1B" w:rsidRPr="00720221">
        <w:rPr>
          <w:rFonts w:ascii="Fira Sans Light" w:hAnsi="Fira Sans Light" w:cs="Calibri"/>
          <w:sz w:val="22"/>
        </w:rPr>
        <w:t xml:space="preserve">). </w:t>
      </w:r>
      <w:r w:rsidR="31E77A7C" w:rsidRPr="00720221">
        <w:rPr>
          <w:rFonts w:ascii="Fira Sans Light" w:hAnsi="Fira Sans Light" w:cs="Calibri"/>
          <w:sz w:val="22"/>
        </w:rPr>
        <w:t>Voltage fluctuation is also a problem for some households. Nationwide about 15% of Rwanda</w:t>
      </w:r>
      <w:r w:rsidR="00181387">
        <w:rPr>
          <w:rFonts w:ascii="Fira Sans Light" w:hAnsi="Fira Sans Light" w:cs="Calibri"/>
          <w:sz w:val="22"/>
        </w:rPr>
        <w:t>n</w:t>
      </w:r>
      <w:r w:rsidR="31E77A7C" w:rsidRPr="00720221">
        <w:rPr>
          <w:rFonts w:ascii="Fira Sans Light" w:hAnsi="Fira Sans Light" w:cs="Calibri"/>
          <w:sz w:val="22"/>
        </w:rPr>
        <w:t xml:space="preserve"> households</w:t>
      </w:r>
      <w:r w:rsidR="694AD810" w:rsidRPr="00720221">
        <w:rPr>
          <w:rFonts w:ascii="Fira Sans Light" w:hAnsi="Fira Sans Light" w:cs="Calibri"/>
          <w:sz w:val="22"/>
        </w:rPr>
        <w:t xml:space="preserve"> on grid</w:t>
      </w:r>
      <w:r w:rsidR="31E77A7C" w:rsidRPr="00720221">
        <w:rPr>
          <w:rFonts w:ascii="Fira Sans Light" w:hAnsi="Fira Sans Light" w:cs="Calibri"/>
          <w:sz w:val="22"/>
        </w:rPr>
        <w:t xml:space="preserve"> experience voltage issues based on the Quality Tier distribution in Figure </w:t>
      </w:r>
      <w:r w:rsidR="6C87E5BF" w:rsidRPr="00720221">
        <w:rPr>
          <w:rFonts w:ascii="Fira Sans Light" w:hAnsi="Fira Sans Light" w:cs="Calibri"/>
          <w:sz w:val="22"/>
        </w:rPr>
        <w:t>41</w:t>
      </w:r>
      <w:r w:rsidR="31E77A7C" w:rsidRPr="00720221">
        <w:rPr>
          <w:rFonts w:ascii="Fira Sans Light" w:hAnsi="Fira Sans Light" w:cs="Calibri"/>
          <w:sz w:val="22"/>
        </w:rPr>
        <w:t>.</w:t>
      </w:r>
    </w:p>
    <w:p w14:paraId="1D8B781D" w14:textId="77777777" w:rsidR="002B2460" w:rsidRPr="000B5C7D" w:rsidRDefault="002B2460" w:rsidP="003855E8">
      <w:pPr>
        <w:wordWrap/>
        <w:spacing w:after="0" w:line="276" w:lineRule="auto"/>
        <w:ind w:firstLine="800"/>
        <w:rPr>
          <w:rFonts w:ascii="Fira Sans Light" w:hAnsi="Fira Sans Light" w:cs="Calibri"/>
          <w:sz w:val="22"/>
        </w:rPr>
      </w:pPr>
    </w:p>
    <w:p w14:paraId="0C8A6F24" w14:textId="3FA16569" w:rsidR="00166107" w:rsidRPr="000B5C7D" w:rsidRDefault="00104762" w:rsidP="00104762">
      <w:pPr>
        <w:pStyle w:val="Caption"/>
        <w:jc w:val="center"/>
        <w:rPr>
          <w:rFonts w:ascii="Fira Sans Light" w:hAnsi="Fira Sans Light" w:cs="Calibri"/>
          <w:b w:val="0"/>
          <w:bCs w:val="0"/>
        </w:rPr>
      </w:pPr>
      <w:bookmarkStart w:id="110" w:name="_Toc138521709"/>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39</w:t>
      </w:r>
      <w:r w:rsidRPr="000B5C7D">
        <w:rPr>
          <w:rFonts w:ascii="Fira Sans Light" w:hAnsi="Fira Sans Light"/>
          <w:b w:val="0"/>
          <w:bCs w:val="0"/>
          <w:noProof/>
        </w:rPr>
        <w:fldChar w:fldCharType="end"/>
      </w:r>
      <w:r w:rsidR="001158CE" w:rsidRPr="000B5C7D">
        <w:rPr>
          <w:rFonts w:ascii="Fira Sans Light" w:hAnsi="Fira Sans Light"/>
          <w:b w:val="0"/>
          <w:bCs w:val="0"/>
          <w:noProof/>
        </w:rPr>
        <w:t xml:space="preserve"> </w:t>
      </w:r>
      <w:r w:rsidR="0058486C" w:rsidRPr="000B5C7D">
        <w:rPr>
          <w:rFonts w:ascii="Fira Sans Light" w:hAnsi="Fira Sans Light" w:cs="Calibri"/>
          <w:b w:val="0"/>
          <w:bCs w:val="0"/>
        </w:rPr>
        <w:t xml:space="preserve">Figure </w:t>
      </w:r>
      <w:r w:rsidR="00201A2A" w:rsidRPr="000B5C7D">
        <w:rPr>
          <w:rFonts w:ascii="Fira Sans Light" w:hAnsi="Fira Sans Light" w:cs="Calibri"/>
          <w:b w:val="0"/>
          <w:bCs w:val="0"/>
        </w:rPr>
        <w:t>40</w:t>
      </w:r>
      <w:r w:rsidR="00696113" w:rsidRPr="000B5C7D">
        <w:rPr>
          <w:rFonts w:ascii="Fira Sans Light" w:hAnsi="Fira Sans Light" w:cs="Calibri"/>
          <w:b w:val="0"/>
          <w:bCs w:val="0"/>
        </w:rPr>
        <w:t xml:space="preserve">. Distribution of Grid-connected Households </w:t>
      </w:r>
      <w:r w:rsidR="00C35C81" w:rsidRPr="000B5C7D">
        <w:rPr>
          <w:rFonts w:ascii="Fira Sans Light" w:hAnsi="Fira Sans Light" w:cs="Calibri"/>
          <w:b w:val="0"/>
          <w:bCs w:val="0"/>
        </w:rPr>
        <w:t>Based on</w:t>
      </w:r>
      <w:r w:rsidR="00696113" w:rsidRPr="000B5C7D">
        <w:rPr>
          <w:rFonts w:ascii="Fira Sans Light" w:hAnsi="Fira Sans Light" w:cs="Calibri"/>
          <w:b w:val="0"/>
          <w:bCs w:val="0"/>
        </w:rPr>
        <w:t xml:space="preserve"> the Reliability Tier</w:t>
      </w:r>
      <w:bookmarkEnd w:id="110"/>
    </w:p>
    <w:p w14:paraId="7DF788C8" w14:textId="77777777" w:rsidR="00BA1D45" w:rsidRPr="00696113" w:rsidRDefault="00BA1D45" w:rsidP="0058486C">
      <w:pPr>
        <w:wordWrap/>
        <w:spacing w:after="0" w:line="276" w:lineRule="auto"/>
        <w:jc w:val="center"/>
        <w:rPr>
          <w:rFonts w:ascii="Fira Sans Light" w:hAnsi="Fira Sans Light" w:cs="Calibri"/>
          <w:color w:val="FF0000"/>
          <w:sz w:val="22"/>
        </w:rPr>
      </w:pPr>
    </w:p>
    <w:p w14:paraId="5F805542" w14:textId="5418E2C0" w:rsidR="00D422A7" w:rsidRPr="00043C62" w:rsidRDefault="00D422A7" w:rsidP="00BD17D3">
      <w:pPr>
        <w:wordWrap/>
        <w:spacing w:after="0" w:line="276" w:lineRule="auto"/>
        <w:jc w:val="center"/>
        <w:rPr>
          <w:rFonts w:ascii="Fira Sans Light" w:hAnsi="Fira Sans Light" w:cs="Calibri"/>
          <w:sz w:val="22"/>
        </w:rPr>
      </w:pPr>
      <w:r>
        <w:rPr>
          <w:noProof/>
        </w:rPr>
        <w:drawing>
          <wp:inline distT="0" distB="0" distL="0" distR="0" wp14:anchorId="42FE8CD9" wp14:editId="28FE3C3D">
            <wp:extent cx="5823585" cy="1197428"/>
            <wp:effectExtent l="0" t="0" r="0" b="0"/>
            <wp:docPr id="2061773970" name="차트 2061773970">
              <a:extLst xmlns:a="http://schemas.openxmlformats.org/drawingml/2006/main">
                <a:ext uri="{FF2B5EF4-FFF2-40B4-BE49-F238E27FC236}">
                  <a16:creationId xmlns:a16="http://schemas.microsoft.com/office/drawing/2014/main" id="{2E8D6705-CBC3-6B99-37AA-AA92341488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19BC2AC" w14:textId="495FBF76"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43FD9D9D" w14:textId="77777777" w:rsidR="00656D21" w:rsidRPr="000B5C7D" w:rsidRDefault="00656D21" w:rsidP="00BD17D3">
      <w:pPr>
        <w:wordWrap/>
        <w:spacing w:after="0" w:line="276" w:lineRule="auto"/>
        <w:jc w:val="center"/>
        <w:rPr>
          <w:rFonts w:ascii="Fira Sans Light" w:hAnsi="Fira Sans Light" w:cs="Calibri"/>
          <w:sz w:val="22"/>
        </w:rPr>
      </w:pPr>
    </w:p>
    <w:p w14:paraId="6B1176AA" w14:textId="37CF9519" w:rsidR="00FC257E" w:rsidRPr="000B5C7D" w:rsidRDefault="00104762" w:rsidP="00104762">
      <w:pPr>
        <w:pStyle w:val="Caption"/>
        <w:jc w:val="center"/>
        <w:rPr>
          <w:rFonts w:ascii="Fira Sans Light" w:hAnsi="Fira Sans Light" w:cs="Calibri"/>
          <w:b w:val="0"/>
          <w:bCs w:val="0"/>
        </w:rPr>
      </w:pPr>
      <w:bookmarkStart w:id="111" w:name="_Toc138521710"/>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40</w:t>
      </w:r>
      <w:r w:rsidRPr="000B5C7D">
        <w:rPr>
          <w:rFonts w:ascii="Fira Sans Light" w:hAnsi="Fira Sans Light"/>
          <w:b w:val="0"/>
          <w:bCs w:val="0"/>
          <w:noProof/>
        </w:rPr>
        <w:fldChar w:fldCharType="end"/>
      </w:r>
      <w:r w:rsidR="001158CE" w:rsidRPr="000B5C7D">
        <w:rPr>
          <w:rFonts w:ascii="Fira Sans Light" w:hAnsi="Fira Sans Light"/>
          <w:b w:val="0"/>
          <w:bCs w:val="0"/>
          <w:noProof/>
        </w:rPr>
        <w:t xml:space="preserve"> </w:t>
      </w:r>
      <w:r w:rsidR="00FC257E" w:rsidRPr="000B5C7D">
        <w:rPr>
          <w:rFonts w:ascii="Fira Sans Light" w:hAnsi="Fira Sans Light" w:cs="Calibri"/>
          <w:b w:val="0"/>
          <w:bCs w:val="0"/>
        </w:rPr>
        <w:t xml:space="preserve">Figure . Distribution of Grid-connected Households </w:t>
      </w:r>
      <w:r w:rsidR="00C35C81" w:rsidRPr="000B5C7D">
        <w:rPr>
          <w:rFonts w:ascii="Fira Sans Light" w:hAnsi="Fira Sans Light" w:cs="Calibri"/>
          <w:b w:val="0"/>
          <w:bCs w:val="0"/>
        </w:rPr>
        <w:t>Based on</w:t>
      </w:r>
      <w:r w:rsidR="00FC257E" w:rsidRPr="000B5C7D">
        <w:rPr>
          <w:rFonts w:ascii="Fira Sans Light" w:hAnsi="Fira Sans Light" w:cs="Calibri"/>
          <w:b w:val="0"/>
          <w:bCs w:val="0"/>
        </w:rPr>
        <w:t xml:space="preserve"> the Reliability Tier, by province</w:t>
      </w:r>
      <w:bookmarkEnd w:id="111"/>
    </w:p>
    <w:p w14:paraId="39FA521C" w14:textId="77777777" w:rsidR="00720221" w:rsidRDefault="00720221" w:rsidP="00BD17D3">
      <w:pPr>
        <w:wordWrap/>
        <w:spacing w:after="0" w:line="276" w:lineRule="auto"/>
        <w:jc w:val="center"/>
        <w:rPr>
          <w:rFonts w:ascii="Calibri" w:hAnsi="Calibri" w:cs="Calibri"/>
          <w:sz w:val="22"/>
        </w:rPr>
      </w:pPr>
    </w:p>
    <w:p w14:paraId="7B6ABEA7" w14:textId="100D58B9" w:rsidR="007B0B22" w:rsidRPr="00043C62" w:rsidRDefault="007B0B22" w:rsidP="00BD17D3">
      <w:pPr>
        <w:wordWrap/>
        <w:spacing w:after="0" w:line="276" w:lineRule="auto"/>
        <w:jc w:val="center"/>
        <w:rPr>
          <w:rFonts w:ascii="Fira Sans Light" w:hAnsi="Fira Sans Light" w:cs="Calibri"/>
          <w:sz w:val="22"/>
        </w:rPr>
      </w:pPr>
      <w:r>
        <w:rPr>
          <w:noProof/>
        </w:rPr>
        <w:drawing>
          <wp:inline distT="0" distB="0" distL="0" distR="0" wp14:anchorId="3569D042" wp14:editId="4B065D29">
            <wp:extent cx="5720080" cy="2857500"/>
            <wp:effectExtent l="0" t="0" r="0" b="0"/>
            <wp:docPr id="25" name="차트 25">
              <a:extLst xmlns:a="http://schemas.openxmlformats.org/drawingml/2006/main">
                <a:ext uri="{FF2B5EF4-FFF2-40B4-BE49-F238E27FC236}">
                  <a16:creationId xmlns:a16="http://schemas.microsoft.com/office/drawing/2014/main" id="{F134B49C-DBF4-59AF-B84E-8B6CDFCDF9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80259" w14:textId="4CB5F85F"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51EBD3CC" w14:textId="77777777" w:rsidR="00656D21" w:rsidRDefault="00656D21" w:rsidP="009D6A98">
      <w:pPr>
        <w:wordWrap/>
        <w:spacing w:after="0" w:line="276" w:lineRule="auto"/>
        <w:jc w:val="center"/>
        <w:rPr>
          <w:rFonts w:ascii="Calibri" w:hAnsi="Calibri" w:cs="Calibri"/>
          <w:sz w:val="22"/>
        </w:rPr>
      </w:pPr>
    </w:p>
    <w:p w14:paraId="4680BDAC" w14:textId="77777777" w:rsidR="00656D21" w:rsidRPr="00CD01AA" w:rsidRDefault="00656D21" w:rsidP="009D6A98">
      <w:pPr>
        <w:wordWrap/>
        <w:spacing w:after="0" w:line="276" w:lineRule="auto"/>
        <w:jc w:val="center"/>
        <w:rPr>
          <w:rFonts w:ascii="Calibri" w:hAnsi="Calibri" w:cs="Calibri"/>
          <w:sz w:val="22"/>
        </w:rPr>
      </w:pPr>
    </w:p>
    <w:p w14:paraId="7B1001EF" w14:textId="793CBA00" w:rsidR="00696113" w:rsidRPr="000B5C7D" w:rsidRDefault="00104762" w:rsidP="009D6A98">
      <w:pPr>
        <w:pStyle w:val="Caption"/>
        <w:spacing w:after="0" w:line="276" w:lineRule="auto"/>
        <w:jc w:val="center"/>
        <w:rPr>
          <w:rFonts w:ascii="Fira Sans Light" w:hAnsi="Fira Sans Light" w:cs="Calibri"/>
          <w:b w:val="0"/>
          <w:bCs w:val="0"/>
        </w:rPr>
      </w:pPr>
      <w:bookmarkStart w:id="112" w:name="_Toc138521711"/>
      <w:r w:rsidRPr="000B5C7D">
        <w:rPr>
          <w:rFonts w:ascii="Fira Sans Light" w:hAnsi="Fira Sans Light"/>
          <w:b w:val="0"/>
          <w:bCs w:val="0"/>
        </w:rPr>
        <w:lastRenderedPageBreak/>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41</w:t>
      </w:r>
      <w:r w:rsidRPr="000B5C7D">
        <w:rPr>
          <w:rFonts w:ascii="Fira Sans Light" w:hAnsi="Fira Sans Light"/>
          <w:b w:val="0"/>
          <w:bCs w:val="0"/>
          <w:noProof/>
        </w:rPr>
        <w:fldChar w:fldCharType="end"/>
      </w:r>
      <w:r w:rsidR="001158CE" w:rsidRPr="000B5C7D">
        <w:rPr>
          <w:rFonts w:ascii="Fira Sans Light" w:hAnsi="Fira Sans Light"/>
          <w:b w:val="0"/>
          <w:bCs w:val="0"/>
          <w:noProof/>
        </w:rPr>
        <w:t xml:space="preserve"> </w:t>
      </w:r>
      <w:r w:rsidR="00696113" w:rsidRPr="000B5C7D">
        <w:rPr>
          <w:rFonts w:ascii="Fira Sans Light" w:hAnsi="Fira Sans Light" w:cs="Calibri"/>
          <w:b w:val="0"/>
          <w:bCs w:val="0"/>
        </w:rPr>
        <w:t xml:space="preserve">Figure 41. Distribution of Grid-connected Households </w:t>
      </w:r>
      <w:r w:rsidR="00C35C81" w:rsidRPr="000B5C7D">
        <w:rPr>
          <w:rFonts w:ascii="Fira Sans Light" w:hAnsi="Fira Sans Light" w:cs="Calibri"/>
          <w:b w:val="0"/>
          <w:bCs w:val="0"/>
        </w:rPr>
        <w:t>Based on</w:t>
      </w:r>
      <w:r w:rsidR="00696113" w:rsidRPr="000B5C7D">
        <w:rPr>
          <w:rFonts w:ascii="Fira Sans Light" w:hAnsi="Fira Sans Light" w:cs="Calibri"/>
          <w:b w:val="0"/>
          <w:bCs w:val="0"/>
        </w:rPr>
        <w:t xml:space="preserve"> the Quality Tier</w:t>
      </w:r>
      <w:bookmarkEnd w:id="112"/>
    </w:p>
    <w:p w14:paraId="1F09FD8D" w14:textId="77777777" w:rsidR="00BA1D45" w:rsidRPr="00696113" w:rsidRDefault="00BA1D45" w:rsidP="009D6A98">
      <w:pPr>
        <w:wordWrap/>
        <w:spacing w:after="0" w:line="276" w:lineRule="auto"/>
        <w:jc w:val="center"/>
        <w:rPr>
          <w:rFonts w:ascii="Fira Sans Light" w:hAnsi="Fira Sans Light" w:cs="Calibri"/>
          <w:color w:val="FF0000"/>
          <w:sz w:val="22"/>
        </w:rPr>
      </w:pPr>
    </w:p>
    <w:p w14:paraId="4B63322D" w14:textId="1BC7165A" w:rsidR="00055261" w:rsidRPr="006D79A7" w:rsidRDefault="002F2CE5" w:rsidP="009D6A98">
      <w:pPr>
        <w:wordWrap/>
        <w:spacing w:after="0" w:line="276" w:lineRule="auto"/>
        <w:jc w:val="center"/>
        <w:rPr>
          <w:rFonts w:ascii="Fira Sans Light" w:hAnsi="Fira Sans Light" w:cs="Fira Sans Medium"/>
          <w:color w:val="211D1E"/>
          <w:sz w:val="19"/>
          <w:szCs w:val="19"/>
        </w:rPr>
      </w:pPr>
      <w:r>
        <w:rPr>
          <w:noProof/>
        </w:rPr>
        <w:drawing>
          <wp:inline distT="0" distB="0" distL="0" distR="0" wp14:anchorId="0E3B9795" wp14:editId="593D32BC">
            <wp:extent cx="5812790" cy="1186543"/>
            <wp:effectExtent l="0" t="0" r="0" b="0"/>
            <wp:docPr id="50" name="차트 50">
              <a:extLst xmlns:a="http://schemas.openxmlformats.org/drawingml/2006/main">
                <a:ext uri="{FF2B5EF4-FFF2-40B4-BE49-F238E27FC236}">
                  <a16:creationId xmlns:a16="http://schemas.microsoft.com/office/drawing/2014/main" id="{F404A394-4E04-E26D-875C-A39A1199F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FCEDD36" w14:textId="143883DA" w:rsidR="00CD01AA" w:rsidRPr="006D79A7" w:rsidRDefault="005546FA" w:rsidP="009D6A98">
      <w:pPr>
        <w:wordWrap/>
        <w:spacing w:after="0" w:line="276" w:lineRule="auto"/>
        <w:ind w:firstLine="800"/>
        <w:jc w:val="right"/>
        <w:rPr>
          <w:rFonts w:ascii="Fira Sans Light" w:hAnsi="Fira Sans Light" w:cs="Calibri"/>
          <w:i/>
          <w:iCs/>
          <w:sz w:val="18"/>
          <w:szCs w:val="18"/>
        </w:rPr>
      </w:pPr>
      <w:r w:rsidRPr="006D79A7">
        <w:rPr>
          <w:rFonts w:ascii="Fira Sans Light" w:hAnsi="Fira Sans Light" w:cs="Calibri"/>
          <w:i/>
          <w:iCs/>
          <w:sz w:val="18"/>
          <w:szCs w:val="18"/>
        </w:rPr>
        <w:t>Source: “Multi-Tier Framework Survey in Rwanda” 2022</w:t>
      </w:r>
    </w:p>
    <w:p w14:paraId="78D1AFE0" w14:textId="77777777" w:rsidR="00BA1D45" w:rsidRDefault="00BA1D45" w:rsidP="009D6A98">
      <w:pPr>
        <w:wordWrap/>
        <w:spacing w:after="0" w:line="276" w:lineRule="auto"/>
      </w:pPr>
    </w:p>
    <w:p w14:paraId="0D7D31C0" w14:textId="617BC30D" w:rsidR="00656D21" w:rsidRPr="001F6F54" w:rsidRDefault="00656D21" w:rsidP="009D6A98">
      <w:pPr>
        <w:wordWrap/>
        <w:spacing w:after="0" w:line="276" w:lineRule="auto"/>
        <w:ind w:firstLine="800"/>
        <w:rPr>
          <w:rFonts w:ascii="Calibri" w:hAnsi="Calibri" w:cs="Calibri"/>
          <w:strike/>
          <w:color w:val="FF0000"/>
          <w:sz w:val="22"/>
        </w:rPr>
      </w:pPr>
      <w:r w:rsidRPr="00A92225">
        <w:rPr>
          <w:rFonts w:ascii="Fira Sans Light" w:hAnsi="Fira Sans Light" w:cs="Calibri"/>
          <w:sz w:val="22"/>
        </w:rPr>
        <w:t xml:space="preserve">When households experience grid outages, they mainly rely on mobile phone lights, dry cell lighting sources and candles as the back-up source for lighting. As shown in Figure </w:t>
      </w:r>
      <w:r w:rsidR="000B5C7D">
        <w:rPr>
          <w:rFonts w:ascii="Fira Sans Light" w:hAnsi="Fira Sans Light" w:cs="Calibri"/>
          <w:sz w:val="22"/>
        </w:rPr>
        <w:t>42</w:t>
      </w:r>
      <w:r w:rsidRPr="00A92225">
        <w:rPr>
          <w:rFonts w:ascii="Fira Sans Light" w:hAnsi="Fira Sans Light" w:cs="Calibri"/>
          <w:sz w:val="22"/>
        </w:rPr>
        <w:t>, nationwide the highest proportion of households use mobile phone lights, and dry-cell battery/rechargeable torches and candles are used by 21.4% and 16.8% of households respectively.</w:t>
      </w:r>
      <w:r w:rsidRPr="4397EC43">
        <w:rPr>
          <w:rFonts w:ascii="Calibri" w:hAnsi="Calibri" w:cs="Calibri"/>
          <w:sz w:val="22"/>
        </w:rPr>
        <w:t xml:space="preserve"> </w:t>
      </w:r>
    </w:p>
    <w:p w14:paraId="16EA5524" w14:textId="77777777" w:rsidR="00656D21" w:rsidRPr="001A4200" w:rsidRDefault="00656D21" w:rsidP="009D6A98">
      <w:pPr>
        <w:wordWrap/>
        <w:spacing w:after="0" w:line="276" w:lineRule="auto"/>
        <w:rPr>
          <w:rFonts w:ascii="Calibri" w:hAnsi="Calibri" w:cs="Calibri"/>
          <w:sz w:val="22"/>
        </w:rPr>
      </w:pPr>
    </w:p>
    <w:p w14:paraId="36D0F702" w14:textId="10BA96BD" w:rsidR="00656D21" w:rsidRPr="000B5C7D" w:rsidRDefault="00104762" w:rsidP="009D6A98">
      <w:pPr>
        <w:pStyle w:val="Caption"/>
        <w:spacing w:after="0" w:line="276" w:lineRule="auto"/>
        <w:jc w:val="center"/>
        <w:rPr>
          <w:rFonts w:ascii="Fira Sans Light" w:hAnsi="Fira Sans Light" w:cs="Calibri"/>
          <w:b w:val="0"/>
          <w:bCs w:val="0"/>
        </w:rPr>
      </w:pPr>
      <w:bookmarkStart w:id="113" w:name="_Toc138521712"/>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42</w:t>
      </w:r>
      <w:r w:rsidRPr="000B5C7D">
        <w:rPr>
          <w:rFonts w:ascii="Fira Sans Light" w:hAnsi="Fira Sans Light"/>
          <w:b w:val="0"/>
          <w:bCs w:val="0"/>
          <w:noProof/>
        </w:rPr>
        <w:fldChar w:fldCharType="end"/>
      </w:r>
      <w:r w:rsidR="00656D21" w:rsidRPr="000B5C7D">
        <w:rPr>
          <w:rFonts w:ascii="Fira Sans Light" w:hAnsi="Fira Sans Light" w:cs="Calibri"/>
          <w:b w:val="0"/>
          <w:bCs w:val="0"/>
        </w:rPr>
        <w:t>. Nationwide Backup Sources for Lighting</w:t>
      </w:r>
      <w:bookmarkEnd w:id="113"/>
    </w:p>
    <w:p w14:paraId="09A0D2A9" w14:textId="77777777" w:rsidR="00656D21" w:rsidRDefault="00656D21" w:rsidP="009D6A98">
      <w:pPr>
        <w:wordWrap/>
        <w:spacing w:after="0" w:line="276" w:lineRule="auto"/>
        <w:jc w:val="center"/>
        <w:rPr>
          <w:rFonts w:ascii="Calibri" w:hAnsi="Calibri" w:cs="Calibri"/>
          <w:sz w:val="22"/>
        </w:rPr>
      </w:pPr>
    </w:p>
    <w:p w14:paraId="79BE4315" w14:textId="77777777" w:rsidR="00656D21" w:rsidRPr="00043C62" w:rsidRDefault="00656D21" w:rsidP="009D6A98">
      <w:pPr>
        <w:wordWrap/>
        <w:spacing w:after="0" w:line="276" w:lineRule="auto"/>
        <w:jc w:val="center"/>
        <w:rPr>
          <w:rFonts w:ascii="Fira Sans Light" w:hAnsi="Fira Sans Light" w:cs="Calibri"/>
          <w:sz w:val="22"/>
        </w:rPr>
      </w:pPr>
      <w:r>
        <w:rPr>
          <w:noProof/>
        </w:rPr>
        <w:drawing>
          <wp:inline distT="0" distB="0" distL="0" distR="0" wp14:anchorId="230C2264" wp14:editId="239015A5">
            <wp:extent cx="4572000" cy="2743200"/>
            <wp:effectExtent l="0" t="0" r="0" b="0"/>
            <wp:docPr id="2061773975" name="차트 2061773975">
              <a:extLst xmlns:a="http://schemas.openxmlformats.org/drawingml/2006/main">
                <a:ext uri="{FF2B5EF4-FFF2-40B4-BE49-F238E27FC236}">
                  <a16:creationId xmlns:a16="http://schemas.microsoft.com/office/drawing/2014/main" id="{256B6B24-5310-0184-2EC7-C45E97E15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320647C" w14:textId="0FE773EA" w:rsidR="00656D21" w:rsidRPr="00043C62" w:rsidRDefault="005546FA" w:rsidP="009D6A98">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5CBB933B" w14:textId="77777777" w:rsidR="00656D21" w:rsidRPr="00CD01AA" w:rsidRDefault="00656D21" w:rsidP="009D6A98">
      <w:pPr>
        <w:wordWrap/>
        <w:spacing w:after="0" w:line="276" w:lineRule="auto"/>
        <w:rPr>
          <w:rFonts w:ascii="Calibri" w:hAnsi="Calibri" w:cs="Calibri"/>
          <w:sz w:val="22"/>
        </w:rPr>
      </w:pPr>
    </w:p>
    <w:p w14:paraId="3F3D768C" w14:textId="77777777" w:rsidR="00545008" w:rsidRPr="00656D21" w:rsidRDefault="00545008" w:rsidP="009D6A98">
      <w:pPr>
        <w:wordWrap/>
        <w:spacing w:after="0" w:line="276" w:lineRule="auto"/>
      </w:pPr>
    </w:p>
    <w:p w14:paraId="7980C0E2" w14:textId="77777777" w:rsidR="00545008" w:rsidRDefault="00545008" w:rsidP="009D6A98">
      <w:pPr>
        <w:wordWrap/>
        <w:spacing w:after="0" w:line="276" w:lineRule="auto"/>
      </w:pPr>
    </w:p>
    <w:p w14:paraId="7AE11D87" w14:textId="77777777" w:rsidR="00545008" w:rsidRDefault="00545008" w:rsidP="00332518">
      <w:pPr>
        <w:wordWrap/>
        <w:spacing w:after="0" w:line="276" w:lineRule="auto"/>
      </w:pPr>
    </w:p>
    <w:p w14:paraId="27A0E9FE" w14:textId="77777777" w:rsidR="00545008" w:rsidRDefault="00545008" w:rsidP="00332518">
      <w:pPr>
        <w:wordWrap/>
        <w:spacing w:after="0" w:line="276" w:lineRule="auto"/>
      </w:pPr>
    </w:p>
    <w:p w14:paraId="1D58AE57" w14:textId="77777777" w:rsidR="00545008" w:rsidRDefault="00545008" w:rsidP="00332518">
      <w:pPr>
        <w:wordWrap/>
        <w:spacing w:after="0" w:line="276" w:lineRule="auto"/>
      </w:pPr>
    </w:p>
    <w:p w14:paraId="60EC695B" w14:textId="00307744" w:rsidR="00332518" w:rsidRDefault="00332518" w:rsidP="00332518">
      <w:pPr>
        <w:pStyle w:val="Heading2"/>
        <w:numPr>
          <w:ilvl w:val="0"/>
          <w:numId w:val="7"/>
        </w:numPr>
        <w:wordWrap/>
        <w:spacing w:after="0" w:line="276" w:lineRule="auto"/>
        <w:rPr>
          <w:rFonts w:ascii="Fira Sans Light" w:hAnsi="Fira Sans Light"/>
          <w:sz w:val="24"/>
          <w:szCs w:val="24"/>
        </w:rPr>
      </w:pPr>
      <w:bookmarkStart w:id="114" w:name="_Toc138537040"/>
      <w:r>
        <w:rPr>
          <w:rFonts w:ascii="Fira Sans Light" w:hAnsi="Fira Sans Light"/>
          <w:sz w:val="24"/>
          <w:szCs w:val="24"/>
        </w:rPr>
        <w:lastRenderedPageBreak/>
        <w:t>Challenges with Electricity from Solar Solutions</w:t>
      </w:r>
      <w:bookmarkEnd w:id="114"/>
    </w:p>
    <w:p w14:paraId="6D70BBC3" w14:textId="77777777" w:rsidR="00C90C41" w:rsidRPr="00720221" w:rsidRDefault="00C90C41" w:rsidP="00C667E6">
      <w:pPr>
        <w:spacing w:line="276" w:lineRule="auto"/>
        <w:rPr>
          <w:rFonts w:ascii="Fira Sans Light" w:hAnsi="Fira Sans Light" w:cs="Calibri"/>
        </w:rPr>
      </w:pPr>
    </w:p>
    <w:p w14:paraId="6B4AAF79" w14:textId="43013F36" w:rsidR="00426809" w:rsidRPr="00720221" w:rsidRDefault="008B3BAC" w:rsidP="00C667E6">
      <w:pPr>
        <w:wordWrap/>
        <w:spacing w:after="0" w:line="276" w:lineRule="auto"/>
        <w:rPr>
          <w:rFonts w:ascii="Fira Sans Light" w:hAnsi="Fira Sans Light" w:cs="Calibri"/>
          <w:sz w:val="22"/>
        </w:rPr>
      </w:pPr>
      <w:r w:rsidRPr="00720221">
        <w:rPr>
          <w:rFonts w:ascii="Fira Sans Light" w:hAnsi="Fira Sans Light" w:cs="Calibri"/>
        </w:rPr>
        <w:tab/>
      </w:r>
      <w:r w:rsidR="4050947C" w:rsidRPr="00720221">
        <w:rPr>
          <w:rFonts w:ascii="Fira Sans Light" w:hAnsi="Fira Sans Light" w:cs="Calibri"/>
          <w:sz w:val="22"/>
        </w:rPr>
        <w:t xml:space="preserve">Short duration of electricity service, poor quality of light and low power capacity are the </w:t>
      </w:r>
      <w:r w:rsidR="0616E1A0" w:rsidRPr="00720221">
        <w:rPr>
          <w:rFonts w:ascii="Fira Sans Light" w:hAnsi="Fira Sans Light" w:cs="Calibri"/>
          <w:sz w:val="22"/>
        </w:rPr>
        <w:t>major</w:t>
      </w:r>
      <w:r w:rsidR="4050947C" w:rsidRPr="00720221">
        <w:rPr>
          <w:rFonts w:ascii="Fira Sans Light" w:hAnsi="Fira Sans Light" w:cs="Calibri"/>
          <w:sz w:val="22"/>
        </w:rPr>
        <w:t xml:space="preserve"> concerns with</w:t>
      </w:r>
      <w:r w:rsidR="0616E1A0" w:rsidRPr="00720221">
        <w:rPr>
          <w:rFonts w:ascii="Fira Sans Light" w:hAnsi="Fira Sans Light" w:cs="Calibri"/>
          <w:sz w:val="22"/>
        </w:rPr>
        <w:t xml:space="preserve"> all types of</w:t>
      </w:r>
      <w:r w:rsidR="4050947C" w:rsidRPr="00720221">
        <w:rPr>
          <w:rFonts w:ascii="Fira Sans Light" w:hAnsi="Fira Sans Light" w:cs="Calibri"/>
          <w:sz w:val="22"/>
        </w:rPr>
        <w:t xml:space="preserve"> solar devices</w:t>
      </w:r>
      <w:r w:rsidR="0616E1A0" w:rsidRPr="00720221">
        <w:rPr>
          <w:rFonts w:ascii="Fira Sans Light" w:hAnsi="Fira Sans Light" w:cs="Calibri"/>
          <w:sz w:val="22"/>
        </w:rPr>
        <w:t xml:space="preserve"> </w:t>
      </w:r>
      <w:r w:rsidR="00720221" w:rsidRPr="00720221">
        <w:rPr>
          <w:rFonts w:ascii="Fira Sans Light" w:hAnsi="Fira Sans Light" w:cs="Calibri"/>
          <w:sz w:val="22"/>
        </w:rPr>
        <w:t>(</w:t>
      </w:r>
      <w:r w:rsidR="37780128" w:rsidRPr="00720221">
        <w:rPr>
          <w:rFonts w:ascii="Fira Sans Light" w:hAnsi="Fira Sans Light" w:cs="Calibri"/>
          <w:sz w:val="22"/>
        </w:rPr>
        <w:t xml:space="preserve">Figure </w:t>
      </w:r>
      <w:r w:rsidR="4050947C" w:rsidRPr="00720221">
        <w:rPr>
          <w:rFonts w:ascii="Fira Sans Light" w:hAnsi="Fira Sans Light" w:cs="Calibri"/>
          <w:sz w:val="22"/>
        </w:rPr>
        <w:t>4</w:t>
      </w:r>
      <w:r w:rsidR="000B5C7D">
        <w:rPr>
          <w:rFonts w:ascii="Fira Sans Light" w:hAnsi="Fira Sans Light" w:cs="Calibri"/>
          <w:sz w:val="22"/>
        </w:rPr>
        <w:t>3</w:t>
      </w:r>
      <w:r w:rsidR="00720221" w:rsidRPr="00720221">
        <w:rPr>
          <w:rFonts w:ascii="Fira Sans Light" w:hAnsi="Fira Sans Light" w:cs="Calibri"/>
          <w:sz w:val="22"/>
        </w:rPr>
        <w:t>)</w:t>
      </w:r>
      <w:r w:rsidR="0EEC03BE" w:rsidRPr="00720221">
        <w:rPr>
          <w:rFonts w:ascii="Fira Sans Light" w:hAnsi="Fira Sans Light" w:cs="Calibri"/>
          <w:sz w:val="22"/>
        </w:rPr>
        <w:t>. T</w:t>
      </w:r>
      <w:r w:rsidR="118A043E" w:rsidRPr="00720221">
        <w:rPr>
          <w:rFonts w:ascii="Fira Sans Light" w:hAnsi="Fira Sans Light" w:cs="Calibri"/>
          <w:sz w:val="22"/>
        </w:rPr>
        <w:t xml:space="preserve">he </w:t>
      </w:r>
      <w:r w:rsidR="07FBB260" w:rsidRPr="00720221">
        <w:rPr>
          <w:rFonts w:ascii="Fira Sans Light" w:hAnsi="Fira Sans Light" w:cs="Calibri"/>
          <w:sz w:val="22"/>
        </w:rPr>
        <w:t>proportion</w:t>
      </w:r>
      <w:r w:rsidR="118A043E" w:rsidRPr="00720221">
        <w:rPr>
          <w:rFonts w:ascii="Fira Sans Light" w:hAnsi="Fira Sans Light" w:cs="Calibri"/>
          <w:sz w:val="22"/>
        </w:rPr>
        <w:t xml:space="preserve"> of households facing the issues is slightly lower for </w:t>
      </w:r>
      <w:r w:rsidR="3C09BE8D" w:rsidRPr="00720221">
        <w:rPr>
          <w:rFonts w:ascii="Fira Sans Light" w:hAnsi="Fira Sans Light" w:cs="Calibri"/>
          <w:sz w:val="22"/>
        </w:rPr>
        <w:t>the case of</w:t>
      </w:r>
      <w:r w:rsidR="118A043E" w:rsidRPr="00720221">
        <w:rPr>
          <w:rFonts w:ascii="Fira Sans Light" w:hAnsi="Fira Sans Light" w:cs="Calibri"/>
          <w:sz w:val="22"/>
        </w:rPr>
        <w:t xml:space="preserve"> solar home systems</w:t>
      </w:r>
      <w:r w:rsidR="1A702B07" w:rsidRPr="00720221">
        <w:rPr>
          <w:rFonts w:ascii="Fira Sans Light" w:hAnsi="Fira Sans Light" w:cs="Calibri"/>
          <w:sz w:val="22"/>
        </w:rPr>
        <w:t xml:space="preserve"> compared to the other technologies</w:t>
      </w:r>
      <w:r w:rsidR="0400A589" w:rsidRPr="00720221">
        <w:rPr>
          <w:rFonts w:ascii="Fira Sans Light" w:hAnsi="Fira Sans Light" w:cs="Calibri"/>
          <w:sz w:val="22"/>
        </w:rPr>
        <w:t>, but</w:t>
      </w:r>
      <w:r w:rsidR="118A043E" w:rsidRPr="00720221">
        <w:rPr>
          <w:rFonts w:ascii="Fira Sans Light" w:hAnsi="Fira Sans Light" w:cs="Calibri"/>
          <w:sz w:val="22"/>
        </w:rPr>
        <w:t xml:space="preserve"> </w:t>
      </w:r>
      <w:r w:rsidR="07FBB260" w:rsidRPr="00720221">
        <w:rPr>
          <w:rFonts w:ascii="Fira Sans Light" w:hAnsi="Fira Sans Light" w:cs="Calibri"/>
          <w:sz w:val="22"/>
        </w:rPr>
        <w:t xml:space="preserve">some households using </w:t>
      </w:r>
      <w:r w:rsidR="74713CC2" w:rsidRPr="00720221">
        <w:rPr>
          <w:rFonts w:ascii="Fira Sans Light" w:hAnsi="Fira Sans Light" w:cs="Calibri"/>
          <w:sz w:val="22"/>
        </w:rPr>
        <w:t>solar home systems</w:t>
      </w:r>
      <w:r w:rsidR="07FBB260" w:rsidRPr="00720221">
        <w:rPr>
          <w:rFonts w:ascii="Fira Sans Light" w:hAnsi="Fira Sans Light" w:cs="Calibri"/>
          <w:sz w:val="22"/>
        </w:rPr>
        <w:t xml:space="preserve"> suffer instead from </w:t>
      </w:r>
      <w:r w:rsidR="118A043E" w:rsidRPr="00720221">
        <w:rPr>
          <w:rFonts w:ascii="Fira Sans Light" w:hAnsi="Fira Sans Light" w:cs="Calibri"/>
          <w:sz w:val="22"/>
        </w:rPr>
        <w:t>the burden from recurrent cost</w:t>
      </w:r>
      <w:r w:rsidR="1DBC144F" w:rsidRPr="00720221">
        <w:rPr>
          <w:rFonts w:ascii="Fira Sans Light" w:hAnsi="Fira Sans Light" w:cs="Calibri"/>
          <w:sz w:val="22"/>
        </w:rPr>
        <w:t>s</w:t>
      </w:r>
      <w:r w:rsidR="118A043E" w:rsidRPr="00720221">
        <w:rPr>
          <w:rFonts w:ascii="Fira Sans Light" w:hAnsi="Fira Sans Light" w:cs="Calibri"/>
          <w:sz w:val="22"/>
        </w:rPr>
        <w:t xml:space="preserve"> related to </w:t>
      </w:r>
      <w:r w:rsidR="74713CC2" w:rsidRPr="00720221">
        <w:rPr>
          <w:rFonts w:ascii="Fira Sans Light" w:hAnsi="Fira Sans Light" w:cs="Calibri"/>
          <w:sz w:val="22"/>
        </w:rPr>
        <w:t xml:space="preserve">the </w:t>
      </w:r>
      <w:r w:rsidR="07FBB260" w:rsidRPr="00720221">
        <w:rPr>
          <w:rFonts w:ascii="Fira Sans Light" w:hAnsi="Fira Sans Light" w:cs="Calibri"/>
          <w:sz w:val="22"/>
        </w:rPr>
        <w:t>device</w:t>
      </w:r>
      <w:r w:rsidR="74713CC2" w:rsidRPr="00720221">
        <w:rPr>
          <w:rFonts w:ascii="Fira Sans Light" w:hAnsi="Fira Sans Light" w:cs="Calibri"/>
          <w:sz w:val="22"/>
        </w:rPr>
        <w:t>s</w:t>
      </w:r>
      <w:r w:rsidR="07FBB260" w:rsidRPr="00720221">
        <w:rPr>
          <w:rFonts w:ascii="Fira Sans Light" w:hAnsi="Fira Sans Light" w:cs="Calibri"/>
          <w:sz w:val="22"/>
        </w:rPr>
        <w:t>.</w:t>
      </w:r>
      <w:r w:rsidR="00B7707D">
        <w:rPr>
          <w:rStyle w:val="FootnoteReference"/>
          <w:rFonts w:ascii="Fira Sans Light" w:hAnsi="Fira Sans Light" w:cs="Calibri"/>
          <w:sz w:val="22"/>
        </w:rPr>
        <w:footnoteReference w:id="8"/>
      </w:r>
      <w:r w:rsidR="118A043E" w:rsidRPr="00720221">
        <w:rPr>
          <w:rFonts w:ascii="Fira Sans Light" w:hAnsi="Fira Sans Light" w:cs="Calibri"/>
          <w:sz w:val="22"/>
        </w:rPr>
        <w:t xml:space="preserve"> </w:t>
      </w:r>
      <w:r w:rsidR="756E895A" w:rsidRPr="00720221">
        <w:rPr>
          <w:rFonts w:ascii="Fira Sans Light" w:hAnsi="Fira Sans Light" w:cs="Calibri"/>
          <w:sz w:val="22"/>
        </w:rPr>
        <w:t xml:space="preserve">Specifically, </w:t>
      </w:r>
      <w:r w:rsidR="118A043E" w:rsidRPr="00720221">
        <w:rPr>
          <w:rFonts w:ascii="Fira Sans Light" w:hAnsi="Fira Sans Light" w:cs="Calibri"/>
          <w:sz w:val="22"/>
        </w:rPr>
        <w:t>16.7% of households</w:t>
      </w:r>
      <w:r w:rsidR="3C09BE8D" w:rsidRPr="00720221">
        <w:rPr>
          <w:rFonts w:ascii="Fira Sans Light" w:hAnsi="Fira Sans Light" w:cs="Calibri"/>
          <w:sz w:val="22"/>
        </w:rPr>
        <w:t xml:space="preserve"> using </w:t>
      </w:r>
      <w:r w:rsidR="555BF77C" w:rsidRPr="00720221">
        <w:rPr>
          <w:rFonts w:ascii="Fira Sans Light" w:hAnsi="Fira Sans Light" w:cs="Calibri"/>
          <w:sz w:val="22"/>
        </w:rPr>
        <w:t xml:space="preserve">solar home systems </w:t>
      </w:r>
      <w:r w:rsidR="5FCF0315" w:rsidRPr="00720221">
        <w:rPr>
          <w:rFonts w:ascii="Fira Sans Light" w:hAnsi="Fira Sans Light" w:cs="Calibri"/>
          <w:sz w:val="22"/>
        </w:rPr>
        <w:t>have</w:t>
      </w:r>
      <w:r w:rsidR="555BF77C" w:rsidRPr="00720221">
        <w:rPr>
          <w:rFonts w:ascii="Fira Sans Light" w:hAnsi="Fira Sans Light" w:cs="Calibri"/>
          <w:sz w:val="22"/>
        </w:rPr>
        <w:t xml:space="preserve"> the </w:t>
      </w:r>
      <w:r w:rsidR="3305C137" w:rsidRPr="00720221">
        <w:rPr>
          <w:rFonts w:ascii="Fira Sans Light" w:hAnsi="Fira Sans Light" w:cs="Calibri"/>
          <w:sz w:val="22"/>
        </w:rPr>
        <w:t xml:space="preserve">cost </w:t>
      </w:r>
      <w:r w:rsidR="555BF77C" w:rsidRPr="00720221">
        <w:rPr>
          <w:rFonts w:ascii="Fira Sans Light" w:hAnsi="Fira Sans Light" w:cs="Calibri"/>
          <w:sz w:val="22"/>
        </w:rPr>
        <w:t xml:space="preserve">problem, which </w:t>
      </w:r>
      <w:r w:rsidR="118A043E" w:rsidRPr="00720221">
        <w:rPr>
          <w:rFonts w:ascii="Fira Sans Light" w:hAnsi="Fira Sans Light" w:cs="Calibri"/>
          <w:sz w:val="22"/>
        </w:rPr>
        <w:t xml:space="preserve">is </w:t>
      </w:r>
      <w:r w:rsidR="46837835" w:rsidRPr="00720221">
        <w:rPr>
          <w:rFonts w:ascii="Fira Sans Light" w:hAnsi="Fira Sans Light" w:cs="Calibri"/>
          <w:sz w:val="22"/>
        </w:rPr>
        <w:t xml:space="preserve">about 11 percentage points higher </w:t>
      </w:r>
      <w:r w:rsidR="3305C137" w:rsidRPr="00720221">
        <w:rPr>
          <w:rFonts w:ascii="Fira Sans Light" w:hAnsi="Fira Sans Light" w:cs="Calibri"/>
          <w:sz w:val="22"/>
        </w:rPr>
        <w:t xml:space="preserve">than the share of households using solar lanterns </w:t>
      </w:r>
      <w:r w:rsidR="5FCF0315" w:rsidRPr="00720221">
        <w:rPr>
          <w:rFonts w:ascii="Fira Sans Light" w:hAnsi="Fira Sans Light" w:cs="Calibri"/>
          <w:sz w:val="22"/>
        </w:rPr>
        <w:t>and solar lighting systems</w:t>
      </w:r>
      <w:r w:rsidR="3305C137" w:rsidRPr="00720221">
        <w:rPr>
          <w:rFonts w:ascii="Fira Sans Light" w:hAnsi="Fira Sans Light" w:cs="Calibri"/>
          <w:sz w:val="22"/>
        </w:rPr>
        <w:t xml:space="preserve"> each</w:t>
      </w:r>
      <w:r w:rsidR="5FCF0315" w:rsidRPr="00720221">
        <w:rPr>
          <w:rFonts w:ascii="Fira Sans Light" w:hAnsi="Fira Sans Light" w:cs="Calibri"/>
          <w:sz w:val="22"/>
        </w:rPr>
        <w:t xml:space="preserve">. </w:t>
      </w:r>
    </w:p>
    <w:p w14:paraId="63E08B31" w14:textId="77777777" w:rsidR="00011541" w:rsidRPr="000B5C7D" w:rsidRDefault="00011541" w:rsidP="00C667E6">
      <w:pPr>
        <w:wordWrap/>
        <w:spacing w:after="0" w:line="276" w:lineRule="auto"/>
        <w:rPr>
          <w:rFonts w:ascii="Fira Sans Light" w:hAnsi="Fira Sans Light" w:cs="Calibri"/>
          <w:sz w:val="22"/>
        </w:rPr>
      </w:pPr>
    </w:p>
    <w:p w14:paraId="194A74A9" w14:textId="3DA9D1AB" w:rsidR="00426809" w:rsidRPr="000B5C7D" w:rsidRDefault="00104762" w:rsidP="00104762">
      <w:pPr>
        <w:pStyle w:val="Caption"/>
        <w:jc w:val="center"/>
        <w:rPr>
          <w:rFonts w:ascii="Fira Sans Light" w:hAnsi="Fira Sans Light" w:cs="Calibri"/>
          <w:b w:val="0"/>
          <w:bCs w:val="0"/>
        </w:rPr>
      </w:pPr>
      <w:bookmarkStart w:id="115" w:name="_Toc138521713"/>
      <w:r w:rsidRPr="000B5C7D">
        <w:rPr>
          <w:rFonts w:ascii="Fira Sans Light" w:hAnsi="Fira Sans Light"/>
          <w:b w:val="0"/>
          <w:bCs w:val="0"/>
        </w:rPr>
        <w:t xml:space="preserve">Figure </w:t>
      </w:r>
      <w:r w:rsidRPr="000B5C7D">
        <w:rPr>
          <w:rFonts w:ascii="Fira Sans Light" w:hAnsi="Fira Sans Light"/>
          <w:b w:val="0"/>
          <w:bCs w:val="0"/>
        </w:rPr>
        <w:fldChar w:fldCharType="begin"/>
      </w:r>
      <w:r w:rsidRPr="000B5C7D">
        <w:rPr>
          <w:rFonts w:ascii="Fira Sans Light" w:hAnsi="Fira Sans Light"/>
          <w:b w:val="0"/>
          <w:bCs w:val="0"/>
        </w:rPr>
        <w:instrText xml:space="preserve"> SEQ Figure \* ARABIC </w:instrText>
      </w:r>
      <w:r w:rsidRPr="000B5C7D">
        <w:rPr>
          <w:rFonts w:ascii="Fira Sans Light" w:hAnsi="Fira Sans Light"/>
          <w:b w:val="0"/>
          <w:bCs w:val="0"/>
        </w:rPr>
        <w:fldChar w:fldCharType="separate"/>
      </w:r>
      <w:r w:rsidR="009D109B">
        <w:rPr>
          <w:rFonts w:ascii="Fira Sans Light" w:hAnsi="Fira Sans Light"/>
          <w:b w:val="0"/>
          <w:bCs w:val="0"/>
          <w:noProof/>
        </w:rPr>
        <w:t>43</w:t>
      </w:r>
      <w:r w:rsidRPr="000B5C7D">
        <w:rPr>
          <w:rFonts w:ascii="Fira Sans Light" w:hAnsi="Fira Sans Light"/>
          <w:b w:val="0"/>
          <w:bCs w:val="0"/>
          <w:noProof/>
        </w:rPr>
        <w:fldChar w:fldCharType="end"/>
      </w:r>
      <w:r w:rsidR="000B5C7D" w:rsidRPr="000B5C7D">
        <w:rPr>
          <w:rFonts w:ascii="Fira Sans Light" w:hAnsi="Fira Sans Light"/>
          <w:b w:val="0"/>
          <w:bCs w:val="0"/>
          <w:noProof/>
        </w:rPr>
        <w:t>.</w:t>
      </w:r>
      <w:r w:rsidR="00AB6D8A" w:rsidRPr="000B5C7D">
        <w:rPr>
          <w:rFonts w:ascii="Fira Sans Light" w:hAnsi="Fira Sans Light"/>
          <w:b w:val="0"/>
          <w:bCs w:val="0"/>
        </w:rPr>
        <w:t xml:space="preserve"> </w:t>
      </w:r>
      <w:r w:rsidR="00AB6D8A" w:rsidRPr="000B5C7D">
        <w:rPr>
          <w:rFonts w:ascii="Fira Sans Light" w:hAnsi="Fira Sans Light" w:cs="Calibri"/>
          <w:b w:val="0"/>
          <w:bCs w:val="0"/>
        </w:rPr>
        <w:t>Problems with Households' Main Solar Devices</w:t>
      </w:r>
      <w:bookmarkEnd w:id="115"/>
    </w:p>
    <w:p w14:paraId="1494944F" w14:textId="77777777" w:rsidR="008B3BAC" w:rsidRDefault="008B3BAC" w:rsidP="00011541">
      <w:pPr>
        <w:wordWrap/>
        <w:spacing w:after="0" w:line="240" w:lineRule="auto"/>
        <w:jc w:val="center"/>
        <w:rPr>
          <w:rFonts w:cs="Fira Sans Medium"/>
          <w:color w:val="211D1E"/>
          <w:sz w:val="19"/>
          <w:szCs w:val="19"/>
        </w:rPr>
      </w:pPr>
    </w:p>
    <w:p w14:paraId="370C99F2" w14:textId="0C0E4C28" w:rsidR="00245A09" w:rsidRPr="00043C62" w:rsidRDefault="00245A09" w:rsidP="00426809">
      <w:pPr>
        <w:jc w:val="center"/>
        <w:rPr>
          <w:rFonts w:ascii="Fira Sans Light" w:hAnsi="Fira Sans Light" w:cs="Calibri"/>
        </w:rPr>
      </w:pPr>
      <w:r>
        <w:rPr>
          <w:noProof/>
        </w:rPr>
        <w:drawing>
          <wp:inline distT="0" distB="0" distL="0" distR="0" wp14:anchorId="5AD6BDDF" wp14:editId="4F85657C">
            <wp:extent cx="5943600" cy="3755571"/>
            <wp:effectExtent l="0" t="0" r="0" b="0"/>
            <wp:docPr id="2061773978" name="차트 2061773978">
              <a:extLst xmlns:a="http://schemas.openxmlformats.org/drawingml/2006/main">
                <a:ext uri="{FF2B5EF4-FFF2-40B4-BE49-F238E27FC236}">
                  <a16:creationId xmlns:a16="http://schemas.microsoft.com/office/drawing/2014/main" id="{B36ABE7B-96B8-02AE-F50D-B8B9477883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E092D7F" w14:textId="3C7CA25B" w:rsidR="00CD01AA" w:rsidRPr="00043C62" w:rsidRDefault="005546FA" w:rsidP="00CD01AA">
      <w:pPr>
        <w:wordWrap/>
        <w:spacing w:after="0" w:line="276" w:lineRule="auto"/>
        <w:ind w:firstLine="800"/>
        <w:jc w:val="right"/>
        <w:rPr>
          <w:rFonts w:ascii="Fira Sans Light" w:hAnsi="Fira Sans Light" w:cs="Calibri"/>
          <w:i/>
          <w:iCs/>
          <w:sz w:val="18"/>
          <w:szCs w:val="18"/>
        </w:rPr>
      </w:pPr>
      <w:r w:rsidRPr="00043C62">
        <w:rPr>
          <w:rFonts w:ascii="Fira Sans Light" w:hAnsi="Fira Sans Light" w:cs="Calibri"/>
          <w:i/>
          <w:iCs/>
          <w:sz w:val="18"/>
          <w:szCs w:val="18"/>
        </w:rPr>
        <w:t>Source: “Multi-Tier Framework Survey in Rwanda” 2022</w:t>
      </w:r>
    </w:p>
    <w:p w14:paraId="6B9F8E99" w14:textId="77777777" w:rsidR="002F3F47" w:rsidRDefault="002F3F47" w:rsidP="00426809">
      <w:pPr>
        <w:jc w:val="center"/>
        <w:rPr>
          <w:rFonts w:ascii="Calibri" w:hAnsi="Calibri" w:cs="Calibri"/>
          <w:strike/>
        </w:rPr>
      </w:pPr>
    </w:p>
    <w:p w14:paraId="26E01085" w14:textId="77777777" w:rsidR="00C667E6" w:rsidRDefault="00C667E6" w:rsidP="00426809">
      <w:pPr>
        <w:jc w:val="center"/>
        <w:rPr>
          <w:rFonts w:ascii="Calibri" w:hAnsi="Calibri" w:cs="Calibri"/>
          <w:strike/>
        </w:rPr>
      </w:pPr>
    </w:p>
    <w:p w14:paraId="32574B83" w14:textId="77777777" w:rsidR="00C667E6" w:rsidRDefault="00C667E6" w:rsidP="00426809">
      <w:pPr>
        <w:jc w:val="center"/>
        <w:rPr>
          <w:rFonts w:ascii="Calibri" w:hAnsi="Calibri" w:cs="Calibri"/>
          <w:strike/>
        </w:rPr>
      </w:pPr>
    </w:p>
    <w:p w14:paraId="3226CCE6" w14:textId="77777777" w:rsidR="00C667E6" w:rsidRDefault="00C667E6" w:rsidP="00426809">
      <w:pPr>
        <w:jc w:val="center"/>
        <w:rPr>
          <w:rFonts w:ascii="Calibri" w:hAnsi="Calibri" w:cs="Calibri"/>
          <w:strike/>
        </w:rPr>
      </w:pPr>
    </w:p>
    <w:p w14:paraId="5FE771A4" w14:textId="660442DC" w:rsidR="00545008" w:rsidRPr="00611DFD" w:rsidRDefault="00611DFD" w:rsidP="00611DFD">
      <w:pPr>
        <w:pStyle w:val="Caption"/>
        <w:rPr>
          <w:rFonts w:ascii="Fira Sans Light" w:hAnsi="Fira Sans Light" w:cs="Calibri"/>
          <w:b w:val="0"/>
          <w:bCs w:val="0"/>
          <w:strike/>
          <w:sz w:val="24"/>
          <w:szCs w:val="24"/>
        </w:rPr>
      </w:pPr>
      <w:bookmarkStart w:id="116" w:name="_Toc138484000"/>
      <w:r w:rsidRPr="00611DFD">
        <w:rPr>
          <w:rFonts w:ascii="Fira Sans Light" w:hAnsi="Fira Sans Light"/>
          <w:b w:val="0"/>
          <w:bCs w:val="0"/>
          <w:sz w:val="24"/>
          <w:szCs w:val="24"/>
        </w:rPr>
        <w:lastRenderedPageBreak/>
        <w:t xml:space="preserve">Box </w:t>
      </w:r>
      <w:r w:rsidRPr="00611DFD">
        <w:rPr>
          <w:rFonts w:ascii="Fira Sans Light" w:hAnsi="Fira Sans Light"/>
          <w:b w:val="0"/>
          <w:bCs w:val="0"/>
          <w:sz w:val="24"/>
          <w:szCs w:val="24"/>
        </w:rPr>
        <w:fldChar w:fldCharType="begin"/>
      </w:r>
      <w:r w:rsidRPr="00611DFD">
        <w:rPr>
          <w:rFonts w:ascii="Fira Sans Light" w:hAnsi="Fira Sans Light"/>
          <w:b w:val="0"/>
          <w:bCs w:val="0"/>
          <w:sz w:val="24"/>
          <w:szCs w:val="24"/>
        </w:rPr>
        <w:instrText xml:space="preserve"> SEQ Box \* ARABIC </w:instrText>
      </w:r>
      <w:r w:rsidRPr="00611DFD">
        <w:rPr>
          <w:rFonts w:ascii="Fira Sans Light" w:hAnsi="Fira Sans Light"/>
          <w:b w:val="0"/>
          <w:bCs w:val="0"/>
          <w:sz w:val="24"/>
          <w:szCs w:val="24"/>
        </w:rPr>
        <w:fldChar w:fldCharType="separate"/>
      </w:r>
      <w:r w:rsidRPr="00611DFD">
        <w:rPr>
          <w:rFonts w:ascii="Fira Sans Light" w:hAnsi="Fira Sans Light"/>
          <w:b w:val="0"/>
          <w:bCs w:val="0"/>
          <w:noProof/>
          <w:sz w:val="24"/>
          <w:szCs w:val="24"/>
        </w:rPr>
        <w:t>6</w:t>
      </w:r>
      <w:r w:rsidRPr="00611DFD">
        <w:rPr>
          <w:rFonts w:ascii="Fira Sans Light" w:hAnsi="Fira Sans Light"/>
          <w:b w:val="0"/>
          <w:bCs w:val="0"/>
          <w:sz w:val="24"/>
          <w:szCs w:val="24"/>
        </w:rPr>
        <w:fldChar w:fldCharType="end"/>
      </w:r>
      <w:r w:rsidRPr="00611DFD">
        <w:rPr>
          <w:rFonts w:ascii="Fira Sans Light" w:hAnsi="Fira Sans Light"/>
          <w:b w:val="0"/>
          <w:bCs w:val="0"/>
          <w:sz w:val="24"/>
          <w:szCs w:val="24"/>
        </w:rPr>
        <w:t>. Electricity Access in Public Institutions in Rwanda</w:t>
      </w:r>
      <w:bookmarkEnd w:id="116"/>
    </w:p>
    <w:tbl>
      <w:tblPr>
        <w:tblStyle w:val="TableGrid"/>
        <w:tblW w:w="0" w:type="auto"/>
        <w:tblInd w:w="-9" w:type="dxa"/>
        <w:tblCellMar>
          <w:left w:w="99" w:type="dxa"/>
          <w:right w:w="99" w:type="dxa"/>
        </w:tblCellMar>
        <w:tblLook w:val="04A0" w:firstRow="1" w:lastRow="0" w:firstColumn="1" w:lastColumn="0" w:noHBand="0" w:noVBand="1"/>
      </w:tblPr>
      <w:tblGrid>
        <w:gridCol w:w="9558"/>
      </w:tblGrid>
      <w:tr w:rsidR="00A15DC8" w14:paraId="5A11F022" w14:textId="77777777" w:rsidTr="4397EC43">
        <w:tc>
          <w:tcPr>
            <w:tcW w:w="9558" w:type="dxa"/>
          </w:tcPr>
          <w:p w14:paraId="0BBAADC3" w14:textId="3C735917" w:rsidR="004F0944" w:rsidRPr="00CA4DB3" w:rsidRDefault="6B831D2E" w:rsidP="76DA8D6B">
            <w:pPr>
              <w:wordWrap/>
              <w:spacing w:line="276" w:lineRule="auto"/>
              <w:ind w:firstLineChars="300" w:firstLine="660"/>
              <w:rPr>
                <w:rFonts w:ascii="Fira Sans Light" w:hAnsi="Fira Sans Light" w:cs="Calibri"/>
                <w:sz w:val="22"/>
              </w:rPr>
            </w:pPr>
            <w:r w:rsidRPr="00CA4DB3">
              <w:rPr>
                <w:rFonts w:ascii="Fira Sans Light" w:hAnsi="Fira Sans Light" w:cs="Calibri"/>
                <w:sz w:val="22"/>
              </w:rPr>
              <w:t>In Rwanda,</w:t>
            </w:r>
            <w:r w:rsidR="7D531879" w:rsidRPr="00CA4DB3">
              <w:rPr>
                <w:rFonts w:ascii="Fira Sans Light" w:hAnsi="Fira Sans Light" w:cs="Calibri"/>
                <w:sz w:val="22"/>
              </w:rPr>
              <w:t xml:space="preserve"> electricity access </w:t>
            </w:r>
            <w:r w:rsidR="00906D61" w:rsidRPr="00CA4DB3">
              <w:rPr>
                <w:rFonts w:ascii="Fira Sans Light" w:hAnsi="Fira Sans Light" w:cs="Calibri"/>
                <w:sz w:val="22"/>
              </w:rPr>
              <w:t xml:space="preserve">of </w:t>
            </w:r>
            <w:r w:rsidR="172BEE43" w:rsidRPr="00CA4DB3">
              <w:rPr>
                <w:rFonts w:ascii="Fira Sans Light" w:hAnsi="Fira Sans Light" w:cs="Calibri"/>
                <w:sz w:val="22"/>
              </w:rPr>
              <w:t>education and health facilities</w:t>
            </w:r>
            <w:r w:rsidR="7D531879" w:rsidRPr="00CA4DB3">
              <w:rPr>
                <w:rFonts w:ascii="Fira Sans Light" w:hAnsi="Fira Sans Light" w:cs="Calibri"/>
                <w:sz w:val="22"/>
              </w:rPr>
              <w:t xml:space="preserve"> is</w:t>
            </w:r>
            <w:r w:rsidR="0BF2D787" w:rsidRPr="00CA4DB3">
              <w:rPr>
                <w:rFonts w:ascii="Fira Sans Light" w:hAnsi="Fira Sans Light" w:cs="Calibri"/>
                <w:sz w:val="22"/>
              </w:rPr>
              <w:t xml:space="preserve"> high</w:t>
            </w:r>
            <w:r w:rsidR="7D531879" w:rsidRPr="00CA4DB3">
              <w:rPr>
                <w:rFonts w:ascii="Fira Sans Light" w:hAnsi="Fira Sans Light" w:cs="Calibri"/>
                <w:sz w:val="22"/>
              </w:rPr>
              <w:t xml:space="preserve"> overall, but education </w:t>
            </w:r>
            <w:r w:rsidR="00CA4DB3" w:rsidRPr="00CA4DB3">
              <w:rPr>
                <w:rFonts w:ascii="Fira Sans Light" w:hAnsi="Fira Sans Light" w:cs="Calibri"/>
                <w:sz w:val="22"/>
              </w:rPr>
              <w:t>centers</w:t>
            </w:r>
            <w:r w:rsidR="7D531879" w:rsidRPr="00CA4DB3">
              <w:rPr>
                <w:rFonts w:ascii="Fira Sans Light" w:hAnsi="Fira Sans Light" w:cs="Calibri"/>
                <w:sz w:val="22"/>
              </w:rPr>
              <w:t xml:space="preserve"> show</w:t>
            </w:r>
            <w:r w:rsidR="00F5515E" w:rsidRPr="00CA4DB3">
              <w:rPr>
                <w:rFonts w:ascii="Fira Sans Light" w:hAnsi="Fira Sans Light" w:cs="Calibri"/>
                <w:sz w:val="22"/>
              </w:rPr>
              <w:t xml:space="preserve"> relatively</w:t>
            </w:r>
            <w:r w:rsidR="7D531879" w:rsidRPr="00CA4DB3">
              <w:rPr>
                <w:rFonts w:ascii="Fira Sans Light" w:hAnsi="Fira Sans Light" w:cs="Calibri"/>
                <w:sz w:val="22"/>
              </w:rPr>
              <w:t xml:space="preserve"> lower electricity access. As shown in Figure </w:t>
            </w:r>
            <w:r w:rsidR="7D531879" w:rsidRPr="005A2421">
              <w:rPr>
                <w:rFonts w:ascii="Fira Sans Light" w:hAnsi="Fira Sans Light" w:cs="Calibri"/>
                <w:sz w:val="22"/>
              </w:rPr>
              <w:t>4</w:t>
            </w:r>
            <w:r w:rsidR="00CA6E20" w:rsidRPr="005A2421">
              <w:rPr>
                <w:rFonts w:ascii="Fira Sans Light" w:hAnsi="Fira Sans Light" w:cs="Calibri"/>
                <w:sz w:val="22"/>
              </w:rPr>
              <w:t>4</w:t>
            </w:r>
            <w:r w:rsidR="7D531879" w:rsidRPr="005A2421">
              <w:rPr>
                <w:rFonts w:ascii="Fira Sans Light" w:hAnsi="Fira Sans Light" w:cs="Calibri"/>
                <w:sz w:val="22"/>
              </w:rPr>
              <w:t>,</w:t>
            </w:r>
            <w:r w:rsidR="6B640246" w:rsidRPr="00CA4DB3">
              <w:rPr>
                <w:rFonts w:ascii="Fira Sans Light" w:hAnsi="Fira Sans Light" w:cs="Calibri"/>
                <w:sz w:val="22"/>
              </w:rPr>
              <w:t xml:space="preserve"> nationwide</w:t>
            </w:r>
            <w:r w:rsidR="7D531879" w:rsidRPr="00CA4DB3">
              <w:rPr>
                <w:rFonts w:ascii="Fira Sans Light" w:hAnsi="Fira Sans Light" w:cs="Calibri"/>
                <w:sz w:val="22"/>
              </w:rPr>
              <w:t xml:space="preserve"> 100% of health facilities are electrified, but the access rate of education facilities is 13.7 percentage points lower</w:t>
            </w:r>
            <w:r w:rsidR="6BF27956" w:rsidRPr="00CA4DB3">
              <w:rPr>
                <w:rFonts w:ascii="Fira Sans Light" w:hAnsi="Fira Sans Light" w:cs="Calibri"/>
                <w:sz w:val="22"/>
              </w:rPr>
              <w:t xml:space="preserve">. The use of grid electricity is prevalent among </w:t>
            </w:r>
            <w:r w:rsidR="6B640246" w:rsidRPr="00CA4DB3">
              <w:rPr>
                <w:rFonts w:ascii="Fira Sans Light" w:hAnsi="Fira Sans Light" w:cs="Calibri"/>
                <w:sz w:val="22"/>
              </w:rPr>
              <w:t>both public</w:t>
            </w:r>
            <w:r w:rsidR="6BF27956" w:rsidRPr="00CA4DB3">
              <w:rPr>
                <w:rFonts w:ascii="Fira Sans Light" w:hAnsi="Fira Sans Light" w:cs="Calibri"/>
                <w:sz w:val="22"/>
              </w:rPr>
              <w:t xml:space="preserve"> institutions, while off-grid solar </w:t>
            </w:r>
            <w:r w:rsidR="699EC41B" w:rsidRPr="00CA4DB3">
              <w:rPr>
                <w:rFonts w:ascii="Fira Sans Light" w:hAnsi="Fira Sans Light" w:cs="Calibri"/>
                <w:sz w:val="22"/>
              </w:rPr>
              <w:t>solutions are</w:t>
            </w:r>
            <w:r w:rsidR="6BF27956" w:rsidRPr="00CA4DB3">
              <w:rPr>
                <w:rFonts w:ascii="Fira Sans Light" w:hAnsi="Fira Sans Light" w:cs="Calibri"/>
                <w:sz w:val="22"/>
              </w:rPr>
              <w:t xml:space="preserve"> more used by education facilities.</w:t>
            </w:r>
            <w:r w:rsidR="6B640246" w:rsidRPr="00CA4DB3">
              <w:rPr>
                <w:rFonts w:ascii="Fira Sans Light" w:hAnsi="Fira Sans Light" w:cs="Calibri"/>
                <w:sz w:val="22"/>
              </w:rPr>
              <w:t xml:space="preserve"> 14.4% of Rwanda schools rely on solar </w:t>
            </w:r>
            <w:r w:rsidR="5EDDF9EE" w:rsidRPr="00CA4DB3">
              <w:rPr>
                <w:rFonts w:ascii="Fira Sans Light" w:hAnsi="Fira Sans Light" w:cs="Calibri"/>
                <w:sz w:val="22"/>
              </w:rPr>
              <w:t>technologies, which is 12.9 percentage points higher than the solar rate of health facilities.</w:t>
            </w:r>
          </w:p>
          <w:p w14:paraId="37B9385B" w14:textId="2A4B1B49" w:rsidR="004F0944" w:rsidRPr="00CA6E20" w:rsidRDefault="007D0886" w:rsidP="00D501A8">
            <w:pPr>
              <w:wordWrap/>
              <w:spacing w:line="276" w:lineRule="auto"/>
              <w:rPr>
                <w:rFonts w:ascii="Fira Sans Light" w:hAnsi="Fira Sans Light" w:cs="Calibri"/>
                <w:sz w:val="22"/>
              </w:rPr>
            </w:pPr>
            <w:r w:rsidRPr="00CA4DB3">
              <w:rPr>
                <w:rFonts w:ascii="Fira Sans Light" w:hAnsi="Fira Sans Light" w:cs="Calibri"/>
                <w:sz w:val="22"/>
              </w:rPr>
              <w:t xml:space="preserve"> </w:t>
            </w:r>
          </w:p>
          <w:p w14:paraId="1F9B6D71" w14:textId="7DEEFA83" w:rsidR="00D501A8" w:rsidRDefault="00D501A8" w:rsidP="00D501A8">
            <w:pPr>
              <w:pStyle w:val="Caption"/>
              <w:jc w:val="center"/>
              <w:rPr>
                <w:rFonts w:ascii="Fira Sans Light" w:hAnsi="Fira Sans Light" w:cs="Calibri"/>
                <w:b w:val="0"/>
                <w:bCs w:val="0"/>
              </w:rPr>
            </w:pPr>
            <w:bookmarkStart w:id="117" w:name="_Toc138521714"/>
            <w:r w:rsidRPr="00CA6E20">
              <w:rPr>
                <w:rFonts w:ascii="Fira Sans Light" w:hAnsi="Fira Sans Light"/>
                <w:b w:val="0"/>
                <w:bCs w:val="0"/>
              </w:rPr>
              <w:t xml:space="preserve">Figure </w:t>
            </w:r>
            <w:r w:rsidRPr="00CA6E20">
              <w:rPr>
                <w:rFonts w:ascii="Fira Sans Light" w:hAnsi="Fira Sans Light"/>
                <w:b w:val="0"/>
                <w:bCs w:val="0"/>
              </w:rPr>
              <w:fldChar w:fldCharType="begin"/>
            </w:r>
            <w:r w:rsidRPr="00CA6E20">
              <w:rPr>
                <w:rFonts w:ascii="Fira Sans Light" w:hAnsi="Fira Sans Light"/>
                <w:b w:val="0"/>
                <w:bCs w:val="0"/>
              </w:rPr>
              <w:instrText xml:space="preserve"> SEQ Figure \* ARABIC </w:instrText>
            </w:r>
            <w:r w:rsidRPr="00CA6E20">
              <w:rPr>
                <w:rFonts w:ascii="Fira Sans Light" w:hAnsi="Fira Sans Light"/>
                <w:b w:val="0"/>
                <w:bCs w:val="0"/>
              </w:rPr>
              <w:fldChar w:fldCharType="separate"/>
            </w:r>
            <w:r w:rsidR="009D109B">
              <w:rPr>
                <w:rFonts w:ascii="Fira Sans Light" w:hAnsi="Fira Sans Light"/>
                <w:b w:val="0"/>
                <w:bCs w:val="0"/>
                <w:noProof/>
              </w:rPr>
              <w:t>44</w:t>
            </w:r>
            <w:r w:rsidRPr="00CA6E20">
              <w:rPr>
                <w:rFonts w:ascii="Fira Sans Light" w:hAnsi="Fira Sans Light"/>
                <w:b w:val="0"/>
                <w:bCs w:val="0"/>
                <w:noProof/>
              </w:rPr>
              <w:fldChar w:fldCharType="end"/>
            </w:r>
            <w:r w:rsidRPr="00CA6E20">
              <w:rPr>
                <w:rFonts w:ascii="Fira Sans Light" w:hAnsi="Fira Sans Light"/>
                <w:b w:val="0"/>
                <w:bCs w:val="0"/>
              </w:rPr>
              <w:t xml:space="preserve">. </w:t>
            </w:r>
            <w:r w:rsidRPr="00CA6E20">
              <w:rPr>
                <w:rFonts w:ascii="Fira Sans Light" w:hAnsi="Fira Sans Light" w:cs="Calibri"/>
                <w:b w:val="0"/>
                <w:bCs w:val="0"/>
              </w:rPr>
              <w:t>Electricity Access of Public Institutions, by technology</w:t>
            </w:r>
            <w:bookmarkEnd w:id="117"/>
          </w:p>
          <w:p w14:paraId="1CFF5AAD" w14:textId="77777777" w:rsidR="00CA6E20" w:rsidRPr="00CA6E20" w:rsidRDefault="00CA6E20" w:rsidP="00CA6E20">
            <w:pPr>
              <w:rPr>
                <w:lang w:eastAsia="en-US"/>
              </w:rPr>
            </w:pPr>
          </w:p>
          <w:p w14:paraId="01C1B709" w14:textId="7F97869E" w:rsidR="004F0944" w:rsidRDefault="004F0944" w:rsidP="004F0944">
            <w:pPr>
              <w:wordWrap/>
              <w:spacing w:line="276" w:lineRule="auto"/>
              <w:jc w:val="center"/>
              <w:rPr>
                <w:rFonts w:ascii="Calibri" w:hAnsi="Calibri" w:cs="Calibri"/>
                <w:color w:val="4472C4" w:themeColor="accent1"/>
                <w:sz w:val="22"/>
              </w:rPr>
            </w:pPr>
            <w:r>
              <w:rPr>
                <w:noProof/>
              </w:rPr>
              <w:drawing>
                <wp:inline distT="0" distB="0" distL="0" distR="0" wp14:anchorId="73145DFF" wp14:editId="1EB30FF2">
                  <wp:extent cx="4577080" cy="2508584"/>
                  <wp:effectExtent l="0" t="0" r="0" b="0"/>
                  <wp:docPr id="2061773983" name="차트 2061773983">
                    <a:extLst xmlns:a="http://schemas.openxmlformats.org/drawingml/2006/main">
                      <a:ext uri="{FF2B5EF4-FFF2-40B4-BE49-F238E27FC236}">
                        <a16:creationId xmlns:a16="http://schemas.microsoft.com/office/drawing/2014/main" id="{385D9893-9F52-67C3-396F-3A5F60C3E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B78FFA1" w14:textId="3B03BB61" w:rsidR="00A15DC8" w:rsidRDefault="00A15DC8" w:rsidP="00A15DC8">
            <w:pPr>
              <w:wordWrap/>
              <w:spacing w:line="276" w:lineRule="auto"/>
              <w:jc w:val="center"/>
              <w:rPr>
                <w:rFonts w:ascii="Calibri" w:hAnsi="Calibri" w:cs="Calibri"/>
                <w:color w:val="4472C4" w:themeColor="accent1"/>
                <w:sz w:val="22"/>
              </w:rPr>
            </w:pPr>
            <w:r>
              <w:rPr>
                <w:noProof/>
              </w:rPr>
              <w:drawing>
                <wp:inline distT="0" distB="0" distL="0" distR="0" wp14:anchorId="19384F4F" wp14:editId="1B63F0BB">
                  <wp:extent cx="4572000" cy="2743200"/>
                  <wp:effectExtent l="0" t="0" r="0" b="0"/>
                  <wp:docPr id="2061773956" name="차트 2061773956">
                    <a:extLst xmlns:a="http://schemas.openxmlformats.org/drawingml/2006/main">
                      <a:ext uri="{FF2B5EF4-FFF2-40B4-BE49-F238E27FC236}">
                        <a16:creationId xmlns:a16="http://schemas.microsoft.com/office/drawing/2014/main" id="{0C0D3C06-2C61-8BAF-1216-78ECD42D99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23E37B" w14:textId="77777777" w:rsidR="00A15DC8" w:rsidRPr="00EB63CA" w:rsidRDefault="005546FA" w:rsidP="00D501A8">
            <w:pPr>
              <w:wordWrap/>
              <w:spacing w:line="276" w:lineRule="auto"/>
              <w:ind w:firstLine="800"/>
              <w:jc w:val="right"/>
              <w:rPr>
                <w:rFonts w:ascii="Fira Sans Light" w:hAnsi="Fira Sans Light" w:cs="Calibri"/>
                <w:i/>
                <w:iCs/>
                <w:sz w:val="18"/>
                <w:szCs w:val="18"/>
              </w:rPr>
            </w:pPr>
            <w:r w:rsidRPr="00EB63CA">
              <w:rPr>
                <w:rFonts w:ascii="Fira Sans Light" w:hAnsi="Fira Sans Light" w:cs="Calibri"/>
                <w:i/>
                <w:iCs/>
                <w:sz w:val="18"/>
                <w:szCs w:val="18"/>
              </w:rPr>
              <w:t>Source: “Multi-Tier Framework Survey in Rwanda” 2022</w:t>
            </w:r>
          </w:p>
          <w:p w14:paraId="53896C70" w14:textId="567785BD" w:rsidR="00CA6E20" w:rsidRPr="00D501A8" w:rsidRDefault="00CA6E20" w:rsidP="00D501A8">
            <w:pPr>
              <w:wordWrap/>
              <w:spacing w:line="276" w:lineRule="auto"/>
              <w:ind w:firstLine="800"/>
              <w:jc w:val="right"/>
              <w:rPr>
                <w:rFonts w:ascii="Calibri" w:hAnsi="Calibri" w:cs="Calibri"/>
                <w:i/>
                <w:iCs/>
                <w:sz w:val="18"/>
                <w:szCs w:val="18"/>
              </w:rPr>
            </w:pPr>
          </w:p>
        </w:tc>
      </w:tr>
    </w:tbl>
    <w:p w14:paraId="540C8F88" w14:textId="21F05346" w:rsidR="00440CDF" w:rsidRPr="00AD5714" w:rsidRDefault="00440CDF" w:rsidP="00440CDF">
      <w:pPr>
        <w:pStyle w:val="Heading1"/>
        <w:ind w:firstLine="360"/>
      </w:pPr>
      <w:bookmarkStart w:id="118" w:name="_Toc138537041"/>
      <w:r w:rsidRPr="00AD5714">
        <w:rPr>
          <w:rFonts w:ascii="Fira Sans Medium" w:hAnsi="Fira Sans Medium"/>
        </w:rPr>
        <w:lastRenderedPageBreak/>
        <w:t>POLICY RECOMMENDATIONS</w:t>
      </w:r>
      <w:bookmarkEnd w:id="118"/>
    </w:p>
    <w:p w14:paraId="2E71A292" w14:textId="6BCCE456" w:rsidR="4397EC43" w:rsidRPr="005A2421" w:rsidRDefault="4397EC43" w:rsidP="4397EC43">
      <w:pPr>
        <w:spacing w:after="0" w:line="276" w:lineRule="auto"/>
        <w:rPr>
          <w:rFonts w:ascii="Fira Sans Light" w:hAnsi="Fira Sans Light" w:cs="Calibri"/>
          <w:sz w:val="22"/>
        </w:rPr>
      </w:pPr>
    </w:p>
    <w:p w14:paraId="551D3CDD" w14:textId="77777777" w:rsidR="009D12BF" w:rsidRPr="005A2421" w:rsidRDefault="009D12BF" w:rsidP="009D12BF">
      <w:pPr>
        <w:spacing w:after="0" w:line="276" w:lineRule="auto"/>
        <w:rPr>
          <w:rFonts w:ascii="Fira Sans Light" w:hAnsi="Fira Sans Light" w:cs="Calibri"/>
          <w:b/>
          <w:bCs/>
          <w:sz w:val="22"/>
        </w:rPr>
      </w:pPr>
      <w:r w:rsidRPr="005A2421">
        <w:rPr>
          <w:rFonts w:ascii="Fira Sans Light" w:hAnsi="Fira Sans Light" w:cs="Calibri"/>
          <w:b/>
          <w:bCs/>
          <w:sz w:val="22"/>
        </w:rPr>
        <w:t>Prioritize rural electrification and expand electricity access in provinces other than Kigali City.</w:t>
      </w:r>
    </w:p>
    <w:p w14:paraId="4E3269A7" w14:textId="77777777" w:rsidR="009D12BF" w:rsidRPr="005A2421" w:rsidRDefault="009D12BF" w:rsidP="009D12BF">
      <w:pPr>
        <w:spacing w:after="0" w:line="276" w:lineRule="auto"/>
        <w:rPr>
          <w:rFonts w:ascii="Fira Sans Light" w:hAnsi="Fira Sans Light" w:cs="Calibri"/>
          <w:sz w:val="22"/>
        </w:rPr>
      </w:pPr>
    </w:p>
    <w:p w14:paraId="5DB4E085" w14:textId="7AE21451" w:rsidR="009D12BF" w:rsidRPr="005A2421" w:rsidRDefault="009D12BF" w:rsidP="009D12BF">
      <w:pPr>
        <w:spacing w:after="0" w:line="276" w:lineRule="auto"/>
        <w:ind w:firstLine="800"/>
        <w:rPr>
          <w:rFonts w:ascii="Fira Sans Light" w:hAnsi="Fira Sans Light" w:cs="Calibri"/>
          <w:sz w:val="22"/>
        </w:rPr>
      </w:pPr>
      <w:r w:rsidRPr="005A2421">
        <w:rPr>
          <w:rFonts w:ascii="Fira Sans Light" w:hAnsi="Fira Sans Light" w:cs="Calibri"/>
          <w:sz w:val="22"/>
        </w:rPr>
        <w:t>While Rwanda achieved significant improvement in electricity access by 2022 especially in rural areas, the survey shows that the major disparity in electricity access between urban and rural areas still exists. To close the gap, rural electrification should be prioritized.</w:t>
      </w:r>
    </w:p>
    <w:p w14:paraId="097BB214" w14:textId="77777777" w:rsidR="009D12BF" w:rsidRPr="005A2421" w:rsidRDefault="009D12BF" w:rsidP="009D12BF">
      <w:pPr>
        <w:spacing w:after="0" w:line="276" w:lineRule="auto"/>
        <w:ind w:firstLine="800"/>
        <w:rPr>
          <w:rFonts w:ascii="Fira Sans Light" w:hAnsi="Fira Sans Light" w:cs="Calibri"/>
          <w:sz w:val="22"/>
        </w:rPr>
      </w:pPr>
    </w:p>
    <w:p w14:paraId="7F164047" w14:textId="77777777" w:rsidR="009D12BF" w:rsidRPr="005A2421" w:rsidRDefault="009D12BF" w:rsidP="009D12BF">
      <w:pPr>
        <w:spacing w:after="0" w:line="276" w:lineRule="auto"/>
        <w:ind w:firstLine="800"/>
        <w:rPr>
          <w:rFonts w:ascii="Fira Sans Light" w:hAnsi="Fira Sans Light" w:cs="Calibri"/>
          <w:sz w:val="22"/>
        </w:rPr>
      </w:pPr>
      <w:r w:rsidRPr="005A2421">
        <w:rPr>
          <w:rFonts w:ascii="Fira Sans Light" w:hAnsi="Fira Sans Light" w:cs="Calibri"/>
          <w:sz w:val="22"/>
        </w:rPr>
        <w:t>By province, the survey demonstrates that while Kigali City shows high electricity access with high access to the national grid, all other provinces are comparatively lagging in their electricity access. This suggests that future grid expansions should be more distributed to regions other than Kigali City, and electricity access should be expanded in Southern, Western, and Northern provinces with relatively low access.</w:t>
      </w:r>
    </w:p>
    <w:p w14:paraId="13ACEE90" w14:textId="77777777" w:rsidR="009D12BF" w:rsidRPr="005A2421" w:rsidRDefault="009D12BF" w:rsidP="009D12BF">
      <w:pPr>
        <w:spacing w:after="0" w:line="276" w:lineRule="auto"/>
        <w:rPr>
          <w:rFonts w:ascii="Fira Sans Light" w:hAnsi="Fira Sans Light" w:cs="Calibri"/>
          <w:sz w:val="22"/>
        </w:rPr>
      </w:pPr>
    </w:p>
    <w:p w14:paraId="6C48CD12" w14:textId="77777777" w:rsidR="009D12BF" w:rsidRPr="005A2421" w:rsidRDefault="009D12BF" w:rsidP="009D12BF">
      <w:pPr>
        <w:spacing w:after="0" w:line="276" w:lineRule="auto"/>
        <w:rPr>
          <w:rFonts w:ascii="Fira Sans Light" w:hAnsi="Fira Sans Light" w:cs="Calibri"/>
          <w:b/>
          <w:bCs/>
          <w:sz w:val="22"/>
        </w:rPr>
      </w:pPr>
      <w:r w:rsidRPr="005A2421">
        <w:rPr>
          <w:rFonts w:ascii="Fira Sans Light" w:hAnsi="Fira Sans Light" w:cs="Calibri"/>
          <w:b/>
          <w:bCs/>
          <w:sz w:val="22"/>
        </w:rPr>
        <w:t>Address affordability barriers for connections to the national grid.</w:t>
      </w:r>
    </w:p>
    <w:p w14:paraId="5561C73F" w14:textId="77777777" w:rsidR="009D12BF" w:rsidRPr="005A2421" w:rsidRDefault="009D12BF" w:rsidP="009D12BF">
      <w:pPr>
        <w:spacing w:after="0" w:line="276" w:lineRule="auto"/>
        <w:rPr>
          <w:rFonts w:ascii="Fira Sans Light" w:hAnsi="Fira Sans Light" w:cs="Calibri"/>
          <w:sz w:val="22"/>
        </w:rPr>
      </w:pPr>
    </w:p>
    <w:p w14:paraId="49B6C3ED" w14:textId="7F6E14A6" w:rsidR="009D12BF" w:rsidRPr="005A2421" w:rsidRDefault="009D12BF" w:rsidP="009D12BF">
      <w:pPr>
        <w:spacing w:after="0" w:line="276" w:lineRule="auto"/>
        <w:ind w:firstLine="800"/>
        <w:rPr>
          <w:rFonts w:ascii="Fira Sans Light" w:hAnsi="Fira Sans Light" w:cs="Calibri"/>
          <w:sz w:val="22"/>
        </w:rPr>
      </w:pPr>
      <w:r w:rsidRPr="005A2421">
        <w:rPr>
          <w:rFonts w:ascii="Fira Sans Light" w:hAnsi="Fira Sans Light" w:cs="Calibri"/>
          <w:sz w:val="22"/>
        </w:rPr>
        <w:t xml:space="preserve">While the share of households reporting initial connection cost as a barrier for grid connection </w:t>
      </w:r>
      <w:r w:rsidR="00280F6F" w:rsidRPr="005A2421">
        <w:rPr>
          <w:rFonts w:ascii="Fira Sans Light" w:hAnsi="Fira Sans Light" w:cs="Calibri"/>
          <w:sz w:val="22"/>
        </w:rPr>
        <w:t>decreased</w:t>
      </w:r>
      <w:r w:rsidRPr="005A2421">
        <w:rPr>
          <w:rFonts w:ascii="Fira Sans Light" w:hAnsi="Fira Sans Light" w:cs="Calibri"/>
          <w:sz w:val="22"/>
        </w:rPr>
        <w:t xml:space="preserve"> compared to 2016, in 2022, still more than one third of households without grid connection report the barrier despite the policy from 2017, which allows applying for a grid connection at no initial cost and repay the connection fee from power purchase (Rwanda Energy Group 2017). This suggests that the current connection cost should be further studied to assess if it is too expensive to afford even if households can spread their payment. Households might not be aware of the connection policy from 2017; therefore, advertising the policy to households would be crucial.</w:t>
      </w:r>
    </w:p>
    <w:p w14:paraId="775F71D4" w14:textId="77777777" w:rsidR="009D12BF" w:rsidRPr="005A2421" w:rsidRDefault="009D12BF" w:rsidP="4397EC43">
      <w:pPr>
        <w:spacing w:after="0" w:line="276" w:lineRule="auto"/>
        <w:rPr>
          <w:rFonts w:ascii="Fira Sans Light" w:hAnsi="Fira Sans Light" w:cs="Calibri"/>
          <w:sz w:val="22"/>
        </w:rPr>
      </w:pPr>
    </w:p>
    <w:p w14:paraId="378BFAE2" w14:textId="10247D35" w:rsidR="00014690" w:rsidRDefault="00014690" w:rsidP="00127041">
      <w:pPr>
        <w:wordWrap/>
        <w:spacing w:after="0" w:line="276" w:lineRule="auto"/>
        <w:jc w:val="center"/>
        <w:rPr>
          <w:rFonts w:ascii="Calibri" w:hAnsi="Calibri" w:cs="Calibri"/>
          <w:sz w:val="22"/>
        </w:rPr>
      </w:pPr>
    </w:p>
    <w:p w14:paraId="62E40A35" w14:textId="616876AF" w:rsidR="00014690" w:rsidRDefault="00014690" w:rsidP="00127041">
      <w:pPr>
        <w:wordWrap/>
        <w:spacing w:after="0" w:line="276" w:lineRule="auto"/>
        <w:jc w:val="center"/>
        <w:rPr>
          <w:rFonts w:ascii="Calibri" w:hAnsi="Calibri" w:cs="Calibri"/>
          <w:sz w:val="22"/>
        </w:rPr>
      </w:pPr>
    </w:p>
    <w:p w14:paraId="3D6B55FB" w14:textId="77777777" w:rsidR="003F2F92" w:rsidRDefault="003F2F92" w:rsidP="00B63EB9">
      <w:pPr>
        <w:wordWrap/>
        <w:spacing w:after="0" w:line="276" w:lineRule="auto"/>
        <w:rPr>
          <w:rFonts w:ascii="Calibri" w:hAnsi="Calibri" w:cs="Calibri"/>
          <w:sz w:val="22"/>
        </w:rPr>
      </w:pPr>
    </w:p>
    <w:p w14:paraId="49D8F78A" w14:textId="75087EB3" w:rsidR="004C2D98" w:rsidRDefault="004C2D98" w:rsidP="00C86122">
      <w:pPr>
        <w:wordWrap/>
        <w:spacing w:after="0" w:line="276" w:lineRule="auto"/>
        <w:rPr>
          <w:rFonts w:ascii="Calibri" w:hAnsi="Calibri" w:cs="Calibri"/>
          <w:sz w:val="22"/>
        </w:rPr>
      </w:pPr>
    </w:p>
    <w:p w14:paraId="61F18718" w14:textId="48CF3223" w:rsidR="002F239A" w:rsidRDefault="002F239A" w:rsidP="00C86122">
      <w:pPr>
        <w:wordWrap/>
        <w:spacing w:after="0" w:line="276" w:lineRule="auto"/>
        <w:rPr>
          <w:rFonts w:ascii="Calibri" w:hAnsi="Calibri" w:cs="Calibri"/>
          <w:sz w:val="22"/>
        </w:rPr>
      </w:pPr>
    </w:p>
    <w:p w14:paraId="4FC3367D" w14:textId="2B59D8CF" w:rsidR="00FE0FA7" w:rsidRDefault="00FE0FA7" w:rsidP="00C86122">
      <w:pPr>
        <w:wordWrap/>
        <w:spacing w:after="0" w:line="276" w:lineRule="auto"/>
        <w:rPr>
          <w:rFonts w:ascii="Calibri" w:hAnsi="Calibri" w:cs="Calibri"/>
          <w:sz w:val="22"/>
        </w:rPr>
      </w:pPr>
    </w:p>
    <w:p w14:paraId="402CC9E2" w14:textId="77777777" w:rsidR="005A2421" w:rsidRDefault="005A2421" w:rsidP="00C86122">
      <w:pPr>
        <w:wordWrap/>
        <w:spacing w:after="0" w:line="276" w:lineRule="auto"/>
        <w:rPr>
          <w:rFonts w:ascii="Calibri" w:hAnsi="Calibri" w:cs="Calibri"/>
          <w:sz w:val="22"/>
        </w:rPr>
      </w:pPr>
    </w:p>
    <w:p w14:paraId="56D384D9" w14:textId="77777777" w:rsidR="005A2421" w:rsidRDefault="005A2421" w:rsidP="00C86122">
      <w:pPr>
        <w:wordWrap/>
        <w:spacing w:after="0" w:line="276" w:lineRule="auto"/>
        <w:rPr>
          <w:rFonts w:ascii="Calibri" w:hAnsi="Calibri" w:cs="Calibri"/>
          <w:sz w:val="22"/>
        </w:rPr>
      </w:pPr>
    </w:p>
    <w:p w14:paraId="096F6764" w14:textId="77777777" w:rsidR="005A2421" w:rsidRDefault="005A2421" w:rsidP="00C86122">
      <w:pPr>
        <w:wordWrap/>
        <w:spacing w:after="0" w:line="276" w:lineRule="auto"/>
        <w:rPr>
          <w:rFonts w:ascii="Calibri" w:hAnsi="Calibri" w:cs="Calibri"/>
          <w:sz w:val="22"/>
        </w:rPr>
      </w:pPr>
    </w:p>
    <w:p w14:paraId="0F4A12EF" w14:textId="77777777" w:rsidR="005A2421" w:rsidRDefault="005A2421" w:rsidP="00C86122">
      <w:pPr>
        <w:wordWrap/>
        <w:spacing w:after="0" w:line="276" w:lineRule="auto"/>
        <w:rPr>
          <w:rFonts w:ascii="Calibri" w:hAnsi="Calibri" w:cs="Calibri"/>
          <w:sz w:val="22"/>
        </w:rPr>
      </w:pPr>
    </w:p>
    <w:p w14:paraId="5162E7DF" w14:textId="77777777" w:rsidR="005A2421" w:rsidRDefault="005A2421" w:rsidP="00C86122">
      <w:pPr>
        <w:wordWrap/>
        <w:spacing w:after="0" w:line="276" w:lineRule="auto"/>
        <w:rPr>
          <w:rFonts w:ascii="Calibri" w:hAnsi="Calibri" w:cs="Calibri"/>
          <w:sz w:val="22"/>
        </w:rPr>
      </w:pPr>
    </w:p>
    <w:p w14:paraId="1EF2DC9A" w14:textId="77777777" w:rsidR="005A2421" w:rsidRDefault="005A2421" w:rsidP="00C86122">
      <w:pPr>
        <w:wordWrap/>
        <w:spacing w:after="0" w:line="276" w:lineRule="auto"/>
        <w:rPr>
          <w:rFonts w:ascii="Calibri" w:hAnsi="Calibri" w:cs="Calibri"/>
          <w:sz w:val="22"/>
        </w:rPr>
      </w:pPr>
    </w:p>
    <w:p w14:paraId="03A72913" w14:textId="77777777" w:rsidR="005A2421" w:rsidRDefault="005A2421" w:rsidP="00C86122">
      <w:pPr>
        <w:wordWrap/>
        <w:spacing w:after="0" w:line="276" w:lineRule="auto"/>
        <w:rPr>
          <w:rFonts w:ascii="Calibri" w:hAnsi="Calibri" w:cs="Calibri"/>
          <w:sz w:val="22"/>
        </w:rPr>
      </w:pPr>
    </w:p>
    <w:p w14:paraId="543605D5" w14:textId="77777777" w:rsidR="005A2421" w:rsidRDefault="005A2421" w:rsidP="00C86122">
      <w:pPr>
        <w:wordWrap/>
        <w:spacing w:after="0" w:line="276" w:lineRule="auto"/>
        <w:rPr>
          <w:rFonts w:ascii="Calibri" w:hAnsi="Calibri" w:cs="Calibri"/>
          <w:sz w:val="22"/>
        </w:rPr>
      </w:pPr>
    </w:p>
    <w:p w14:paraId="742EA104" w14:textId="3BE401AD" w:rsidR="00473818" w:rsidRDefault="00473818" w:rsidP="00C86122">
      <w:pPr>
        <w:wordWrap/>
        <w:spacing w:after="0" w:line="276" w:lineRule="auto"/>
        <w:rPr>
          <w:rFonts w:ascii="Calibri" w:hAnsi="Calibri" w:cs="Calibri"/>
          <w:sz w:val="22"/>
        </w:rPr>
      </w:pPr>
    </w:p>
    <w:p w14:paraId="44965EBE" w14:textId="57BD8380" w:rsidR="00473818" w:rsidRDefault="00473818" w:rsidP="00C86122">
      <w:pPr>
        <w:wordWrap/>
        <w:spacing w:after="0" w:line="276" w:lineRule="auto"/>
        <w:rPr>
          <w:rFonts w:ascii="Calibri" w:hAnsi="Calibri" w:cs="Calibri"/>
          <w:sz w:val="22"/>
        </w:rPr>
      </w:pPr>
    </w:p>
    <w:p w14:paraId="1C6AB598" w14:textId="44C557DE" w:rsidR="00473818" w:rsidRDefault="00473818" w:rsidP="00C86122">
      <w:pPr>
        <w:wordWrap/>
        <w:spacing w:after="0" w:line="276" w:lineRule="auto"/>
        <w:rPr>
          <w:rFonts w:ascii="Calibri" w:hAnsi="Calibri" w:cs="Calibri"/>
          <w:sz w:val="22"/>
        </w:rPr>
      </w:pPr>
    </w:p>
    <w:p w14:paraId="61C8BCB5" w14:textId="6CFC5C85" w:rsidR="00473818" w:rsidRDefault="00473818" w:rsidP="00C86122">
      <w:pPr>
        <w:wordWrap/>
        <w:spacing w:after="0" w:line="276" w:lineRule="auto"/>
        <w:rPr>
          <w:rFonts w:ascii="Calibri" w:hAnsi="Calibri" w:cs="Calibri"/>
          <w:sz w:val="22"/>
        </w:rPr>
      </w:pPr>
    </w:p>
    <w:p w14:paraId="3AEE817D" w14:textId="54480798" w:rsidR="000876F7" w:rsidRDefault="000876F7" w:rsidP="00C86122">
      <w:pPr>
        <w:wordWrap/>
        <w:spacing w:after="0" w:line="276" w:lineRule="auto"/>
        <w:rPr>
          <w:rFonts w:ascii="Calibri" w:hAnsi="Calibri" w:cs="Calibri"/>
          <w:sz w:val="22"/>
        </w:rPr>
      </w:pPr>
    </w:p>
    <w:p w14:paraId="6A58405C" w14:textId="4E77B6D8" w:rsidR="00056BC3" w:rsidRDefault="00056BC3" w:rsidP="00C86122">
      <w:pPr>
        <w:wordWrap/>
        <w:spacing w:after="0" w:line="276" w:lineRule="auto"/>
        <w:rPr>
          <w:rFonts w:ascii="Calibri" w:hAnsi="Calibri" w:cs="Calibri"/>
          <w:sz w:val="22"/>
        </w:rPr>
      </w:pPr>
    </w:p>
    <w:p w14:paraId="61AE4CF1" w14:textId="2CDC79CC" w:rsidR="00056BC3" w:rsidRDefault="00056BC3" w:rsidP="00C86122">
      <w:pPr>
        <w:wordWrap/>
        <w:spacing w:after="0" w:line="276" w:lineRule="auto"/>
        <w:rPr>
          <w:rFonts w:ascii="Calibri" w:hAnsi="Calibri" w:cs="Calibri"/>
          <w:sz w:val="22"/>
        </w:rPr>
      </w:pPr>
    </w:p>
    <w:p w14:paraId="21396512" w14:textId="51B8337F" w:rsidR="00056BC3" w:rsidRDefault="00056BC3" w:rsidP="00C86122">
      <w:pPr>
        <w:wordWrap/>
        <w:spacing w:after="0" w:line="276" w:lineRule="auto"/>
        <w:rPr>
          <w:rFonts w:ascii="Calibri" w:hAnsi="Calibri" w:cs="Calibri"/>
          <w:sz w:val="22"/>
        </w:rPr>
      </w:pPr>
    </w:p>
    <w:p w14:paraId="73ABC4C3" w14:textId="77777777" w:rsidR="005A2421" w:rsidRDefault="005A2421" w:rsidP="00C86122">
      <w:pPr>
        <w:wordWrap/>
        <w:spacing w:after="0" w:line="276" w:lineRule="auto"/>
        <w:rPr>
          <w:rFonts w:ascii="Calibri" w:hAnsi="Calibri" w:cs="Calibri"/>
          <w:sz w:val="22"/>
        </w:rPr>
      </w:pPr>
    </w:p>
    <w:p w14:paraId="1BB3ED70" w14:textId="77777777" w:rsidR="005A2421" w:rsidRDefault="005A2421" w:rsidP="00C86122">
      <w:pPr>
        <w:wordWrap/>
        <w:spacing w:after="0" w:line="276" w:lineRule="auto"/>
        <w:rPr>
          <w:rFonts w:ascii="Calibri" w:hAnsi="Calibri" w:cs="Calibri"/>
          <w:sz w:val="22"/>
        </w:rPr>
      </w:pPr>
    </w:p>
    <w:p w14:paraId="229C7F62" w14:textId="4D6E451C" w:rsidR="00056BC3" w:rsidRDefault="00056BC3" w:rsidP="00C86122">
      <w:pPr>
        <w:wordWrap/>
        <w:spacing w:after="0" w:line="276" w:lineRule="auto"/>
        <w:rPr>
          <w:rFonts w:ascii="Calibri" w:hAnsi="Calibri" w:cs="Calibri"/>
          <w:sz w:val="22"/>
        </w:rPr>
      </w:pPr>
    </w:p>
    <w:p w14:paraId="1A5E2435" w14:textId="2AC53820" w:rsidR="00056BC3" w:rsidRDefault="00056BC3" w:rsidP="00C86122">
      <w:pPr>
        <w:wordWrap/>
        <w:spacing w:after="0" w:line="276" w:lineRule="auto"/>
        <w:rPr>
          <w:rFonts w:ascii="Calibri" w:hAnsi="Calibri" w:cs="Calibri"/>
          <w:sz w:val="22"/>
        </w:rPr>
      </w:pPr>
    </w:p>
    <w:p w14:paraId="6B06F691" w14:textId="31031403" w:rsidR="00056BC3" w:rsidRDefault="00056BC3" w:rsidP="00C86122">
      <w:pPr>
        <w:wordWrap/>
        <w:spacing w:after="0" w:line="276" w:lineRule="auto"/>
        <w:rPr>
          <w:rFonts w:ascii="Calibri" w:hAnsi="Calibri" w:cs="Calibri"/>
          <w:sz w:val="22"/>
        </w:rPr>
      </w:pPr>
    </w:p>
    <w:p w14:paraId="5E238BAF" w14:textId="2B65120E" w:rsidR="00056BC3" w:rsidRDefault="00056BC3" w:rsidP="00C86122">
      <w:pPr>
        <w:wordWrap/>
        <w:spacing w:after="0" w:line="276" w:lineRule="auto"/>
        <w:rPr>
          <w:rFonts w:ascii="Calibri" w:hAnsi="Calibri" w:cs="Calibri"/>
          <w:sz w:val="22"/>
        </w:rPr>
      </w:pPr>
    </w:p>
    <w:p w14:paraId="5F727F2C" w14:textId="1B4B3A51" w:rsidR="00056BC3" w:rsidRDefault="00056BC3" w:rsidP="00C86122">
      <w:pPr>
        <w:wordWrap/>
        <w:spacing w:after="0" w:line="276" w:lineRule="auto"/>
        <w:rPr>
          <w:rFonts w:ascii="Calibri" w:hAnsi="Calibri" w:cs="Calibri"/>
          <w:sz w:val="22"/>
        </w:rPr>
      </w:pPr>
    </w:p>
    <w:p w14:paraId="3008E442" w14:textId="3A37D38B" w:rsidR="00056BC3" w:rsidRDefault="00056BC3" w:rsidP="00C86122">
      <w:pPr>
        <w:wordWrap/>
        <w:spacing w:after="0" w:line="276" w:lineRule="auto"/>
        <w:rPr>
          <w:rFonts w:ascii="Calibri" w:hAnsi="Calibri" w:cs="Calibri"/>
          <w:sz w:val="22"/>
        </w:rPr>
      </w:pPr>
    </w:p>
    <w:p w14:paraId="0ABB3B6A" w14:textId="4F3EB01F" w:rsidR="00056BC3" w:rsidRDefault="00056BC3" w:rsidP="00C86122">
      <w:pPr>
        <w:wordWrap/>
        <w:spacing w:after="0" w:line="276" w:lineRule="auto"/>
        <w:rPr>
          <w:rFonts w:ascii="Calibri" w:hAnsi="Calibri" w:cs="Calibri"/>
          <w:sz w:val="22"/>
        </w:rPr>
      </w:pPr>
    </w:p>
    <w:p w14:paraId="32F77E3D" w14:textId="08740012" w:rsidR="00056BC3" w:rsidRDefault="00056BC3" w:rsidP="00C86122">
      <w:pPr>
        <w:wordWrap/>
        <w:spacing w:after="0" w:line="276" w:lineRule="auto"/>
        <w:rPr>
          <w:rFonts w:ascii="Calibri" w:hAnsi="Calibri" w:cs="Calibri"/>
          <w:sz w:val="22"/>
        </w:rPr>
      </w:pPr>
    </w:p>
    <w:p w14:paraId="6533699C" w14:textId="5B7C6369" w:rsidR="00056BC3" w:rsidRDefault="00056BC3" w:rsidP="00C86122">
      <w:pPr>
        <w:wordWrap/>
        <w:spacing w:after="0" w:line="276" w:lineRule="auto"/>
        <w:rPr>
          <w:rFonts w:ascii="Calibri" w:hAnsi="Calibri" w:cs="Calibri"/>
          <w:sz w:val="22"/>
        </w:rPr>
      </w:pPr>
    </w:p>
    <w:p w14:paraId="5A1AA700" w14:textId="77777777" w:rsidR="00056BC3" w:rsidRDefault="00056BC3" w:rsidP="00056BC3"/>
    <w:p w14:paraId="4B859087" w14:textId="77777777" w:rsidR="00056BC3" w:rsidRDefault="00056BC3" w:rsidP="00056BC3"/>
    <w:p w14:paraId="5E06699A" w14:textId="77777777" w:rsidR="00056BC3" w:rsidRDefault="00056BC3" w:rsidP="00056BC3"/>
    <w:p w14:paraId="6023C956" w14:textId="77777777" w:rsidR="00056BC3" w:rsidRDefault="00056BC3" w:rsidP="00056BC3"/>
    <w:p w14:paraId="4DFEA410" w14:textId="35CF5AFA" w:rsidR="00056BC3" w:rsidRDefault="00056BC3" w:rsidP="00C86122">
      <w:pPr>
        <w:wordWrap/>
        <w:spacing w:after="0" w:line="276" w:lineRule="auto"/>
        <w:rPr>
          <w:rFonts w:ascii="Calibri" w:hAnsi="Calibri" w:cs="Calibri"/>
          <w:sz w:val="22"/>
        </w:rPr>
      </w:pPr>
    </w:p>
    <w:p w14:paraId="6EE1EA15" w14:textId="76354E35" w:rsidR="00056BC3" w:rsidRDefault="00056BC3" w:rsidP="00C86122">
      <w:pPr>
        <w:wordWrap/>
        <w:spacing w:after="0" w:line="276" w:lineRule="auto"/>
        <w:rPr>
          <w:rFonts w:ascii="Calibri" w:hAnsi="Calibri" w:cs="Calibri"/>
          <w:sz w:val="22"/>
        </w:rPr>
      </w:pPr>
    </w:p>
    <w:p w14:paraId="76063C4A" w14:textId="77777777" w:rsidR="00056BC3" w:rsidRDefault="00056BC3" w:rsidP="00C86122">
      <w:pPr>
        <w:wordWrap/>
        <w:spacing w:after="0" w:line="276" w:lineRule="auto"/>
        <w:rPr>
          <w:rFonts w:ascii="Calibri" w:hAnsi="Calibri" w:cs="Calibri"/>
          <w:sz w:val="22"/>
        </w:rPr>
      </w:pPr>
    </w:p>
    <w:p w14:paraId="7DF1371C" w14:textId="441AFBA0" w:rsidR="00A32628" w:rsidRPr="00056BC3" w:rsidRDefault="00A32628" w:rsidP="00A32628">
      <w:pPr>
        <w:pStyle w:val="Heading1"/>
        <w:rPr>
          <w:rFonts w:ascii="Fira Sans Medium" w:hAnsi="Fira Sans Medium"/>
          <w:sz w:val="40"/>
          <w:szCs w:val="40"/>
        </w:rPr>
      </w:pPr>
      <w:bookmarkStart w:id="119" w:name="_Toc138537042"/>
      <w:r w:rsidRPr="00056BC3">
        <w:rPr>
          <w:rFonts w:ascii="Fira Sans Medium" w:hAnsi="Fira Sans Medium"/>
          <w:sz w:val="40"/>
          <w:szCs w:val="40"/>
        </w:rPr>
        <w:t>ACCESS TO MODERN ENERGY COOKING SERVICES</w:t>
      </w:r>
      <w:bookmarkEnd w:id="119"/>
    </w:p>
    <w:p w14:paraId="18B1406F" w14:textId="6301AF33" w:rsidR="00056BC3" w:rsidRDefault="00056BC3" w:rsidP="00056BC3"/>
    <w:p w14:paraId="52AB1F4D" w14:textId="37024827" w:rsidR="00056BC3" w:rsidRDefault="00056BC3" w:rsidP="00056BC3"/>
    <w:p w14:paraId="6D96C938" w14:textId="39569FF6" w:rsidR="00056BC3" w:rsidRDefault="00056BC3" w:rsidP="00056BC3"/>
    <w:p w14:paraId="4B43799B" w14:textId="21448517" w:rsidR="00056BC3" w:rsidRDefault="00056BC3" w:rsidP="00056BC3"/>
    <w:p w14:paraId="5CB28BE2" w14:textId="1ED2FEBD" w:rsidR="00056BC3" w:rsidRDefault="00056BC3" w:rsidP="00056BC3"/>
    <w:p w14:paraId="1F836C48" w14:textId="72F47745" w:rsidR="00056BC3" w:rsidRDefault="00056BC3" w:rsidP="00056BC3"/>
    <w:p w14:paraId="0F9236F2" w14:textId="09E4FAF8" w:rsidR="001F1F20" w:rsidRDefault="001F1F20" w:rsidP="005302A1">
      <w:pPr>
        <w:pStyle w:val="Heading2"/>
        <w:numPr>
          <w:ilvl w:val="0"/>
          <w:numId w:val="8"/>
        </w:numPr>
        <w:wordWrap/>
        <w:spacing w:after="0" w:line="276" w:lineRule="auto"/>
        <w:rPr>
          <w:rFonts w:ascii="Fira Sans Medium" w:hAnsi="Fira Sans Medium"/>
          <w:sz w:val="28"/>
          <w:szCs w:val="28"/>
        </w:rPr>
      </w:pPr>
      <w:bookmarkStart w:id="120" w:name="_Toc138537043"/>
      <w:r w:rsidRPr="001E058C">
        <w:rPr>
          <w:rFonts w:ascii="Fira Sans Medium" w:hAnsi="Fira Sans Medium"/>
          <w:sz w:val="28"/>
          <w:szCs w:val="28"/>
        </w:rPr>
        <w:lastRenderedPageBreak/>
        <w:t>Assessing Access to Modern Energy Cooking</w:t>
      </w:r>
      <w:bookmarkEnd w:id="120"/>
    </w:p>
    <w:p w14:paraId="4BD2ECE9" w14:textId="77777777" w:rsidR="005302A1" w:rsidRPr="005302A1" w:rsidRDefault="005302A1" w:rsidP="005302A1">
      <w:pPr>
        <w:wordWrap/>
        <w:spacing w:after="0" w:line="276" w:lineRule="auto"/>
      </w:pPr>
    </w:p>
    <w:p w14:paraId="55FCD731" w14:textId="00718154" w:rsidR="001E058C" w:rsidRDefault="001F1F20" w:rsidP="005302A1">
      <w:pPr>
        <w:pStyle w:val="Heading2"/>
        <w:numPr>
          <w:ilvl w:val="0"/>
          <w:numId w:val="11"/>
        </w:numPr>
        <w:wordWrap/>
        <w:spacing w:after="0" w:line="276" w:lineRule="auto"/>
        <w:rPr>
          <w:rFonts w:ascii="Fira Sans Light" w:hAnsi="Fira Sans Light"/>
          <w:b/>
          <w:bCs/>
          <w:sz w:val="24"/>
          <w:szCs w:val="24"/>
        </w:rPr>
      </w:pPr>
      <w:bookmarkStart w:id="121" w:name="_Toc138537044"/>
      <w:r w:rsidRPr="008B76D9">
        <w:rPr>
          <w:rFonts w:ascii="Fira Sans Light" w:hAnsi="Fira Sans Light"/>
          <w:b/>
          <w:bCs/>
          <w:sz w:val="24"/>
          <w:szCs w:val="24"/>
        </w:rPr>
        <w:t>Modern Energy Cooking Access by Technology</w:t>
      </w:r>
      <w:bookmarkEnd w:id="121"/>
    </w:p>
    <w:p w14:paraId="16EEED52" w14:textId="77777777" w:rsidR="005302A1" w:rsidRPr="005302A1" w:rsidRDefault="005302A1" w:rsidP="005302A1">
      <w:pPr>
        <w:wordWrap/>
        <w:spacing w:after="0" w:line="276" w:lineRule="auto"/>
      </w:pPr>
    </w:p>
    <w:p w14:paraId="172A9F58" w14:textId="350DABF3" w:rsidR="008B76D9" w:rsidRDefault="008B76D9" w:rsidP="005302A1">
      <w:pPr>
        <w:pStyle w:val="Heading2"/>
        <w:wordWrap/>
        <w:spacing w:after="0" w:line="276" w:lineRule="auto"/>
        <w:ind w:firstLine="284"/>
        <w:rPr>
          <w:rFonts w:ascii="Calibri" w:hAnsi="Calibri" w:cs="Calibri"/>
          <w:sz w:val="22"/>
        </w:rPr>
      </w:pPr>
      <w:bookmarkStart w:id="122" w:name="_Toc138537045"/>
      <w:r>
        <w:rPr>
          <w:rFonts w:ascii="Fira Sans Light" w:hAnsi="Fira Sans Light"/>
          <w:i/>
          <w:iCs/>
          <w:sz w:val="24"/>
          <w:szCs w:val="24"/>
        </w:rPr>
        <w:t>Nationwide</w:t>
      </w:r>
      <w:bookmarkEnd w:id="122"/>
    </w:p>
    <w:p w14:paraId="76EF2B84" w14:textId="77777777" w:rsidR="008B76D9" w:rsidRPr="001E090A" w:rsidRDefault="008B76D9" w:rsidP="002B5578">
      <w:pPr>
        <w:wordWrap/>
        <w:spacing w:after="0" w:line="276" w:lineRule="auto"/>
        <w:rPr>
          <w:rFonts w:ascii="Fira Sans Light" w:hAnsi="Fira Sans Light" w:cs="Calibri"/>
          <w:sz w:val="22"/>
        </w:rPr>
      </w:pPr>
    </w:p>
    <w:p w14:paraId="6EC1A0C6" w14:textId="0484C6EB" w:rsidR="00D779CD" w:rsidRDefault="08E2D870" w:rsidP="00CD01AA">
      <w:pPr>
        <w:wordWrap/>
        <w:spacing w:after="0" w:line="276" w:lineRule="auto"/>
        <w:ind w:firstLine="720"/>
        <w:rPr>
          <w:rFonts w:ascii="Fira Sans Light" w:hAnsi="Fira Sans Light" w:cs="Calibri"/>
          <w:sz w:val="22"/>
        </w:rPr>
      </w:pPr>
      <w:r w:rsidRPr="001E090A">
        <w:rPr>
          <w:rFonts w:ascii="Fira Sans Light" w:hAnsi="Fira Sans Light" w:cs="Calibri"/>
          <w:sz w:val="22"/>
        </w:rPr>
        <w:t xml:space="preserve">In </w:t>
      </w:r>
      <w:r w:rsidR="2619C90B" w:rsidRPr="001E090A">
        <w:rPr>
          <w:rFonts w:ascii="Fira Sans Light" w:hAnsi="Fira Sans Light" w:cs="Calibri"/>
          <w:sz w:val="22"/>
        </w:rPr>
        <w:t>Rwanda</w:t>
      </w:r>
      <w:r w:rsidRPr="001E090A">
        <w:rPr>
          <w:rFonts w:ascii="Fira Sans Light" w:hAnsi="Fira Sans Light" w:cs="Calibri"/>
          <w:sz w:val="22"/>
        </w:rPr>
        <w:t xml:space="preserve">, </w:t>
      </w:r>
      <w:r w:rsidR="2619C90B" w:rsidRPr="001E090A">
        <w:rPr>
          <w:rFonts w:ascii="Fira Sans Light" w:hAnsi="Fira Sans Light" w:cs="Calibri"/>
          <w:sz w:val="22"/>
        </w:rPr>
        <w:t xml:space="preserve">clean </w:t>
      </w:r>
      <w:r w:rsidR="5F0E9B15" w:rsidRPr="001E090A">
        <w:rPr>
          <w:rFonts w:ascii="Fira Sans Light" w:hAnsi="Fira Sans Light" w:cs="Calibri"/>
          <w:sz w:val="22"/>
        </w:rPr>
        <w:t>cooking</w:t>
      </w:r>
      <w:r w:rsidR="33D2D4CB" w:rsidRPr="001E090A">
        <w:rPr>
          <w:rFonts w:ascii="Fira Sans Light" w:hAnsi="Fira Sans Light" w:cs="Calibri"/>
          <w:sz w:val="22"/>
        </w:rPr>
        <w:t xml:space="preserve"> practices are</w:t>
      </w:r>
      <w:r w:rsidR="33B28B05" w:rsidRPr="001E090A">
        <w:rPr>
          <w:rFonts w:ascii="Fira Sans Light" w:hAnsi="Fira Sans Light" w:cs="Calibri"/>
          <w:sz w:val="22"/>
        </w:rPr>
        <w:t xml:space="preserve"> still</w:t>
      </w:r>
      <w:r w:rsidR="33D2D4CB" w:rsidRPr="001E090A">
        <w:rPr>
          <w:rFonts w:ascii="Fira Sans Light" w:hAnsi="Fira Sans Light" w:cs="Calibri"/>
          <w:sz w:val="22"/>
        </w:rPr>
        <w:t xml:space="preserve"> not </w:t>
      </w:r>
      <w:r w:rsidR="321495CC" w:rsidRPr="001E090A">
        <w:rPr>
          <w:rFonts w:ascii="Fira Sans Light" w:hAnsi="Fira Sans Light" w:cs="Calibri"/>
          <w:sz w:val="22"/>
        </w:rPr>
        <w:t>widespread</w:t>
      </w:r>
      <w:r w:rsidR="33D2D4CB" w:rsidRPr="001E090A">
        <w:rPr>
          <w:rFonts w:ascii="Fira Sans Light" w:hAnsi="Fira Sans Light" w:cs="Calibri"/>
          <w:sz w:val="22"/>
        </w:rPr>
        <w:t xml:space="preserve">. </w:t>
      </w:r>
      <w:r w:rsidR="321495CC" w:rsidRPr="001E090A">
        <w:rPr>
          <w:rFonts w:ascii="Fira Sans Light" w:hAnsi="Fira Sans Light" w:cs="Calibri"/>
          <w:sz w:val="22"/>
        </w:rPr>
        <w:t>As Figure 4</w:t>
      </w:r>
      <w:r w:rsidR="00CA6E20">
        <w:rPr>
          <w:rFonts w:ascii="Fira Sans Light" w:hAnsi="Fira Sans Light" w:cs="Calibri"/>
          <w:sz w:val="22"/>
        </w:rPr>
        <w:t>5</w:t>
      </w:r>
      <w:r w:rsidR="321495CC" w:rsidRPr="001E090A">
        <w:rPr>
          <w:rFonts w:ascii="Fira Sans Light" w:hAnsi="Fira Sans Light" w:cs="Calibri"/>
          <w:sz w:val="22"/>
        </w:rPr>
        <w:t xml:space="preserve"> shows, </w:t>
      </w:r>
      <w:r w:rsidR="58CBC9D3" w:rsidRPr="001E090A">
        <w:rPr>
          <w:rFonts w:ascii="Fira Sans Light" w:hAnsi="Fira Sans Light" w:cs="Calibri"/>
          <w:sz w:val="22"/>
        </w:rPr>
        <w:t>the</w:t>
      </w:r>
      <w:r w:rsidR="591FA39D" w:rsidRPr="001E090A">
        <w:rPr>
          <w:rFonts w:ascii="Fira Sans Light" w:hAnsi="Fira Sans Light" w:cs="Calibri"/>
          <w:sz w:val="22"/>
        </w:rPr>
        <w:t xml:space="preserve"> use of </w:t>
      </w:r>
      <w:bookmarkStart w:id="123" w:name="_Hlk138517241"/>
      <w:r w:rsidR="591FA39D" w:rsidRPr="001E090A">
        <w:rPr>
          <w:rFonts w:ascii="Fira Sans Light" w:hAnsi="Fira Sans Light" w:cs="Calibri"/>
          <w:sz w:val="22"/>
        </w:rPr>
        <w:t xml:space="preserve">three-stones/open fire stoves </w:t>
      </w:r>
      <w:r w:rsidR="321495CC" w:rsidRPr="001E090A">
        <w:rPr>
          <w:rFonts w:ascii="Fira Sans Light" w:hAnsi="Fira Sans Light" w:cs="Calibri"/>
          <w:sz w:val="22"/>
        </w:rPr>
        <w:t>and</w:t>
      </w:r>
      <w:r w:rsidR="591FA39D" w:rsidRPr="001E090A">
        <w:rPr>
          <w:rFonts w:ascii="Fira Sans Light" w:hAnsi="Fira Sans Light" w:cs="Calibri"/>
          <w:sz w:val="22"/>
        </w:rPr>
        <w:t xml:space="preserve"> traditional/locally built stoves </w:t>
      </w:r>
      <w:bookmarkEnd w:id="123"/>
      <w:r w:rsidR="009F6DF5">
        <w:rPr>
          <w:rFonts w:ascii="Fira Sans Light" w:hAnsi="Fira Sans Light" w:cs="Calibri"/>
          <w:sz w:val="22"/>
        </w:rPr>
        <w:t xml:space="preserve">as the primary method of cooking </w:t>
      </w:r>
      <w:r w:rsidR="321495CC" w:rsidRPr="001E090A">
        <w:rPr>
          <w:rFonts w:ascii="Fira Sans Light" w:hAnsi="Fira Sans Light" w:cs="Calibri"/>
          <w:sz w:val="22"/>
        </w:rPr>
        <w:t>are</w:t>
      </w:r>
      <w:r w:rsidR="591FA39D" w:rsidRPr="001E090A">
        <w:rPr>
          <w:rFonts w:ascii="Fira Sans Light" w:hAnsi="Fira Sans Light" w:cs="Calibri"/>
          <w:sz w:val="22"/>
        </w:rPr>
        <w:t xml:space="preserve"> prevalent</w:t>
      </w:r>
      <w:r w:rsidR="25403B91" w:rsidRPr="001E090A">
        <w:rPr>
          <w:rFonts w:ascii="Fira Sans Light" w:hAnsi="Fira Sans Light" w:cs="Calibri"/>
          <w:sz w:val="22"/>
        </w:rPr>
        <w:t xml:space="preserve"> nationwide</w:t>
      </w:r>
      <w:r w:rsidR="321495CC" w:rsidRPr="001E090A">
        <w:rPr>
          <w:rFonts w:ascii="Fira Sans Light" w:hAnsi="Fira Sans Light" w:cs="Calibri"/>
          <w:sz w:val="22"/>
        </w:rPr>
        <w:t xml:space="preserve">, </w:t>
      </w:r>
      <w:r w:rsidR="004D3E06" w:rsidRPr="001E090A">
        <w:rPr>
          <w:rFonts w:ascii="Fira Sans Light" w:hAnsi="Fira Sans Light" w:cs="Calibri"/>
          <w:sz w:val="22"/>
        </w:rPr>
        <w:t xml:space="preserve">and </w:t>
      </w:r>
      <w:r w:rsidR="321495CC" w:rsidRPr="001E090A">
        <w:rPr>
          <w:rFonts w:ascii="Fira Sans Light" w:hAnsi="Fira Sans Light" w:cs="Calibri"/>
          <w:sz w:val="22"/>
        </w:rPr>
        <w:t>clean cooking solutions such as LPG stoves and electric stoves are hardly used</w:t>
      </w:r>
      <w:r w:rsidR="00A73EDC">
        <w:rPr>
          <w:rFonts w:ascii="Fira Sans Light" w:hAnsi="Fira Sans Light" w:cs="Calibri"/>
          <w:sz w:val="22"/>
        </w:rPr>
        <w:t>.</w:t>
      </w:r>
      <w:r w:rsidR="00A73EDC" w:rsidRPr="00A73EDC">
        <w:rPr>
          <w:rFonts w:ascii="Fira Sans Light" w:hAnsi="Fira Sans Light" w:cs="Calibri"/>
          <w:sz w:val="22"/>
          <w:vertAlign w:val="superscript"/>
        </w:rPr>
        <w:footnoteReference w:id="9"/>
      </w:r>
      <w:r w:rsidR="00A73EDC" w:rsidRPr="00A73EDC">
        <w:rPr>
          <w:rFonts w:ascii="Fira Sans Light" w:hAnsi="Fira Sans Light" w:cs="Calibri"/>
          <w:sz w:val="22"/>
        </w:rPr>
        <w:t xml:space="preserve"> </w:t>
      </w:r>
      <w:r w:rsidR="25403B91" w:rsidRPr="001E090A">
        <w:rPr>
          <w:rFonts w:ascii="Fira Sans Light" w:hAnsi="Fira Sans Light" w:cs="Calibri"/>
          <w:sz w:val="22"/>
        </w:rPr>
        <w:t>Rural and urban areas show big differences in their stove choices. While a high</w:t>
      </w:r>
      <w:r w:rsidR="0812715D" w:rsidRPr="001E090A">
        <w:rPr>
          <w:rFonts w:ascii="Fira Sans Light" w:hAnsi="Fira Sans Light" w:cs="Calibri"/>
          <w:sz w:val="22"/>
        </w:rPr>
        <w:t xml:space="preserve"> proportion of the</w:t>
      </w:r>
      <w:r w:rsidR="25403B91" w:rsidRPr="001E090A">
        <w:rPr>
          <w:rFonts w:ascii="Fira Sans Light" w:hAnsi="Fira Sans Light" w:cs="Calibri"/>
          <w:sz w:val="22"/>
        </w:rPr>
        <w:t xml:space="preserve"> rural population rel</w:t>
      </w:r>
      <w:r w:rsidR="1807893F" w:rsidRPr="001E090A">
        <w:rPr>
          <w:rFonts w:ascii="Fira Sans Light" w:hAnsi="Fira Sans Light" w:cs="Calibri"/>
          <w:sz w:val="22"/>
        </w:rPr>
        <w:t>ies</w:t>
      </w:r>
      <w:r w:rsidR="25403B91" w:rsidRPr="001E090A">
        <w:rPr>
          <w:rFonts w:ascii="Fira Sans Light" w:hAnsi="Fira Sans Light" w:cs="Calibri"/>
          <w:sz w:val="22"/>
        </w:rPr>
        <w:t xml:space="preserve"> on three-stone</w:t>
      </w:r>
      <w:r w:rsidR="00181387">
        <w:rPr>
          <w:rFonts w:ascii="Fira Sans Light" w:hAnsi="Fira Sans Light" w:cs="Calibri"/>
          <w:sz w:val="22"/>
        </w:rPr>
        <w:t>s</w:t>
      </w:r>
      <w:r w:rsidR="25403B91" w:rsidRPr="001E090A">
        <w:rPr>
          <w:rFonts w:ascii="Fira Sans Light" w:hAnsi="Fira Sans Light" w:cs="Calibri"/>
          <w:sz w:val="22"/>
        </w:rPr>
        <w:t>/open fire stoves and traditional stoves</w:t>
      </w:r>
      <w:r w:rsidR="009F6DF5">
        <w:rPr>
          <w:rFonts w:ascii="Fira Sans Light" w:hAnsi="Fira Sans Light" w:cs="Calibri"/>
          <w:sz w:val="22"/>
        </w:rPr>
        <w:t xml:space="preserve"> as their main stoves</w:t>
      </w:r>
      <w:r w:rsidR="25403B91" w:rsidRPr="001E090A">
        <w:rPr>
          <w:rFonts w:ascii="Fira Sans Light" w:hAnsi="Fira Sans Light" w:cs="Calibri"/>
          <w:sz w:val="22"/>
        </w:rPr>
        <w:t>, more advance</w:t>
      </w:r>
      <w:r w:rsidR="7EB189A7" w:rsidRPr="001E090A">
        <w:rPr>
          <w:rFonts w:ascii="Fira Sans Light" w:hAnsi="Fira Sans Light" w:cs="Calibri"/>
          <w:sz w:val="22"/>
        </w:rPr>
        <w:t>d</w:t>
      </w:r>
      <w:r w:rsidR="25403B91" w:rsidRPr="001E090A">
        <w:rPr>
          <w:rFonts w:ascii="Fira Sans Light" w:hAnsi="Fira Sans Light" w:cs="Calibri"/>
          <w:sz w:val="22"/>
        </w:rPr>
        <w:t xml:space="preserve"> manufactured biomass stoves are adopted by major urban households</w:t>
      </w:r>
      <w:r w:rsidR="001E090A" w:rsidRPr="001E090A">
        <w:rPr>
          <w:rFonts w:ascii="Fira Sans Light" w:hAnsi="Fira Sans Light" w:cs="Calibri"/>
          <w:sz w:val="22"/>
        </w:rPr>
        <w:t xml:space="preserve"> (Figure 4</w:t>
      </w:r>
      <w:r w:rsidR="00CA6E20">
        <w:rPr>
          <w:rFonts w:ascii="Fira Sans Light" w:hAnsi="Fira Sans Light" w:cs="Calibri"/>
          <w:sz w:val="22"/>
        </w:rPr>
        <w:t>5</w:t>
      </w:r>
      <w:r w:rsidR="001E090A" w:rsidRPr="001E090A">
        <w:rPr>
          <w:rFonts w:ascii="Fira Sans Light" w:hAnsi="Fira Sans Light" w:cs="Calibri"/>
          <w:sz w:val="22"/>
        </w:rPr>
        <w:t>)</w:t>
      </w:r>
      <w:r w:rsidR="25403B91" w:rsidRPr="001E090A">
        <w:rPr>
          <w:rFonts w:ascii="Fira Sans Light" w:hAnsi="Fira Sans Light" w:cs="Calibri"/>
          <w:sz w:val="22"/>
        </w:rPr>
        <w:t>. Also, i</w:t>
      </w:r>
      <w:r w:rsidR="260B7ECE" w:rsidRPr="001E090A">
        <w:rPr>
          <w:rFonts w:ascii="Fira Sans Light" w:hAnsi="Fira Sans Light" w:cs="Calibri"/>
          <w:sz w:val="22"/>
        </w:rPr>
        <w:t xml:space="preserve">n urban areas, </w:t>
      </w:r>
      <w:r w:rsidR="33B28B05" w:rsidRPr="001E090A">
        <w:rPr>
          <w:rFonts w:ascii="Fira Sans Light" w:hAnsi="Fira Sans Light" w:cs="Calibri"/>
          <w:sz w:val="22"/>
        </w:rPr>
        <w:t xml:space="preserve">the penetration of clean cooking solutions </w:t>
      </w:r>
      <w:r w:rsidR="260B7ECE" w:rsidRPr="001E090A">
        <w:rPr>
          <w:rFonts w:ascii="Fira Sans Light" w:hAnsi="Fira Sans Light" w:cs="Calibri"/>
          <w:sz w:val="22"/>
        </w:rPr>
        <w:t>significantly increased in 2022</w:t>
      </w:r>
      <w:r w:rsidR="7EB189A7" w:rsidRPr="001E090A">
        <w:rPr>
          <w:rFonts w:ascii="Fira Sans Light" w:hAnsi="Fira Sans Light" w:cs="Calibri"/>
          <w:sz w:val="22"/>
        </w:rPr>
        <w:t xml:space="preserve"> unlike in rural areas</w:t>
      </w:r>
      <w:r w:rsidR="3760F239" w:rsidRPr="001E090A">
        <w:rPr>
          <w:rFonts w:ascii="Fira Sans Light" w:hAnsi="Fira Sans Light" w:cs="Calibri"/>
          <w:sz w:val="22"/>
        </w:rPr>
        <w:t>.</w:t>
      </w:r>
      <w:r w:rsidR="260B7ECE" w:rsidRPr="001E090A">
        <w:rPr>
          <w:rFonts w:ascii="Fira Sans Light" w:hAnsi="Fira Sans Light" w:cs="Calibri"/>
          <w:sz w:val="22"/>
        </w:rPr>
        <w:t xml:space="preserve"> </w:t>
      </w:r>
      <w:r w:rsidR="009F6DF5">
        <w:rPr>
          <w:rFonts w:ascii="Fira Sans Light" w:hAnsi="Fira Sans Light" w:cs="Calibri"/>
          <w:sz w:val="22"/>
        </w:rPr>
        <w:t xml:space="preserve">In 2016, </w:t>
      </w:r>
      <w:r w:rsidR="260B7ECE" w:rsidRPr="001E090A">
        <w:rPr>
          <w:rFonts w:ascii="Fira Sans Light" w:hAnsi="Fira Sans Light" w:cs="Calibri"/>
          <w:sz w:val="22"/>
        </w:rPr>
        <w:t>only 1.7% of urban households used LPG stoves,</w:t>
      </w:r>
      <w:r w:rsidR="009F6DF5">
        <w:rPr>
          <w:rFonts w:ascii="Fira Sans Light" w:hAnsi="Fira Sans Light" w:cs="Calibri"/>
          <w:sz w:val="22"/>
        </w:rPr>
        <w:t xml:space="preserve"> but</w:t>
      </w:r>
      <w:r w:rsidR="260B7ECE" w:rsidRPr="001E090A">
        <w:rPr>
          <w:rFonts w:ascii="Fira Sans Light" w:hAnsi="Fira Sans Light" w:cs="Calibri"/>
          <w:sz w:val="22"/>
        </w:rPr>
        <w:t xml:space="preserve"> in 2022, 19% of households adopt the</w:t>
      </w:r>
      <w:r w:rsidR="59CF0BFF" w:rsidRPr="001E090A">
        <w:rPr>
          <w:rFonts w:ascii="Fira Sans Light" w:hAnsi="Fira Sans Light" w:cs="Calibri"/>
          <w:sz w:val="22"/>
        </w:rPr>
        <w:t xml:space="preserve">m as their </w:t>
      </w:r>
      <w:r w:rsidR="4DC88FAD" w:rsidRPr="001E090A">
        <w:rPr>
          <w:rFonts w:ascii="Fira Sans Light" w:hAnsi="Fira Sans Light" w:cs="Calibri"/>
          <w:sz w:val="22"/>
        </w:rPr>
        <w:t>primary stoves</w:t>
      </w:r>
      <w:r w:rsidR="001E090A" w:rsidRPr="001E090A">
        <w:rPr>
          <w:rFonts w:ascii="Fira Sans Light" w:hAnsi="Fira Sans Light" w:cs="Calibri"/>
          <w:sz w:val="22"/>
        </w:rPr>
        <w:t xml:space="preserve"> (Figure 4</w:t>
      </w:r>
      <w:r w:rsidR="00CA6E20">
        <w:rPr>
          <w:rFonts w:ascii="Fira Sans Light" w:hAnsi="Fira Sans Light" w:cs="Calibri"/>
          <w:sz w:val="22"/>
        </w:rPr>
        <w:t>6</w:t>
      </w:r>
      <w:r w:rsidR="001E090A" w:rsidRPr="001E090A">
        <w:rPr>
          <w:rFonts w:ascii="Fira Sans Light" w:hAnsi="Fira Sans Light" w:cs="Calibri"/>
          <w:sz w:val="22"/>
        </w:rPr>
        <w:t>)</w:t>
      </w:r>
      <w:r w:rsidR="6D5EFE34" w:rsidRPr="001E090A">
        <w:rPr>
          <w:rFonts w:ascii="Fira Sans Light" w:hAnsi="Fira Sans Light" w:cs="Calibri"/>
          <w:sz w:val="22"/>
        </w:rPr>
        <w:t xml:space="preserve">. </w:t>
      </w:r>
    </w:p>
    <w:p w14:paraId="263088BC" w14:textId="77777777" w:rsidR="00D501A8" w:rsidRPr="00CA6E20" w:rsidRDefault="00D501A8" w:rsidP="00CD01AA">
      <w:pPr>
        <w:wordWrap/>
        <w:spacing w:after="0" w:line="276" w:lineRule="auto"/>
        <w:ind w:firstLine="720"/>
        <w:rPr>
          <w:rFonts w:ascii="Fira Sans Light" w:hAnsi="Fira Sans Light" w:cs="Calibri"/>
          <w:sz w:val="22"/>
        </w:rPr>
      </w:pPr>
    </w:p>
    <w:p w14:paraId="660D0AA7" w14:textId="0495CDFB" w:rsidR="00D501A8" w:rsidRPr="00CA6E20" w:rsidRDefault="00D501A8" w:rsidP="00D501A8">
      <w:pPr>
        <w:pStyle w:val="Caption"/>
        <w:jc w:val="center"/>
        <w:rPr>
          <w:rFonts w:ascii="Fira Sans Light" w:hAnsi="Fira Sans Light"/>
          <w:b w:val="0"/>
          <w:bCs w:val="0"/>
        </w:rPr>
      </w:pPr>
      <w:bookmarkStart w:id="124" w:name="_Toc138521715"/>
      <w:r w:rsidRPr="00CA6E20">
        <w:rPr>
          <w:rFonts w:ascii="Fira Sans Light" w:hAnsi="Fira Sans Light"/>
          <w:b w:val="0"/>
          <w:bCs w:val="0"/>
        </w:rPr>
        <w:t xml:space="preserve">Figure </w:t>
      </w:r>
      <w:r w:rsidRPr="00CA6E20">
        <w:rPr>
          <w:rFonts w:ascii="Fira Sans Light" w:hAnsi="Fira Sans Light"/>
          <w:b w:val="0"/>
          <w:bCs w:val="0"/>
        </w:rPr>
        <w:fldChar w:fldCharType="begin"/>
      </w:r>
      <w:r w:rsidRPr="00CA6E20">
        <w:rPr>
          <w:rFonts w:ascii="Fira Sans Light" w:hAnsi="Fira Sans Light"/>
          <w:b w:val="0"/>
          <w:bCs w:val="0"/>
        </w:rPr>
        <w:instrText xml:space="preserve"> SEQ Figure \* ARABIC </w:instrText>
      </w:r>
      <w:r w:rsidRPr="00CA6E20">
        <w:rPr>
          <w:rFonts w:ascii="Fira Sans Light" w:hAnsi="Fira Sans Light"/>
          <w:b w:val="0"/>
          <w:bCs w:val="0"/>
        </w:rPr>
        <w:fldChar w:fldCharType="separate"/>
      </w:r>
      <w:r w:rsidR="009D109B">
        <w:rPr>
          <w:rFonts w:ascii="Fira Sans Light" w:hAnsi="Fira Sans Light"/>
          <w:b w:val="0"/>
          <w:bCs w:val="0"/>
          <w:noProof/>
        </w:rPr>
        <w:t>45</w:t>
      </w:r>
      <w:r w:rsidRPr="00CA6E20">
        <w:rPr>
          <w:rFonts w:ascii="Fira Sans Light" w:hAnsi="Fira Sans Light"/>
          <w:b w:val="0"/>
          <w:bCs w:val="0"/>
          <w:noProof/>
        </w:rPr>
        <w:fldChar w:fldCharType="end"/>
      </w:r>
      <w:r w:rsidRPr="00CA6E20">
        <w:rPr>
          <w:rFonts w:ascii="Fira Sans Light" w:hAnsi="Fira Sans Light"/>
          <w:b w:val="0"/>
          <w:bCs w:val="0"/>
        </w:rPr>
        <w:t xml:space="preserve">. </w:t>
      </w:r>
      <w:r w:rsidRPr="00CA6E20">
        <w:rPr>
          <w:rFonts w:ascii="Fira Sans Light" w:hAnsi="Fira Sans Light" w:cs="Calibri"/>
          <w:b w:val="0"/>
          <w:bCs w:val="0"/>
        </w:rPr>
        <w:t>Primary Cookstove, by locality (2022)</w:t>
      </w:r>
      <w:bookmarkEnd w:id="124"/>
    </w:p>
    <w:p w14:paraId="5B95B377" w14:textId="48D2EE96" w:rsidR="00FB3D12" w:rsidRDefault="00A83644" w:rsidP="00CD01AA">
      <w:pPr>
        <w:wordWrap/>
        <w:spacing w:after="0" w:line="276" w:lineRule="auto"/>
        <w:jc w:val="center"/>
        <w:rPr>
          <w:rFonts w:ascii="Calibri" w:hAnsi="Calibri" w:cs="Calibri"/>
          <w:color w:val="4472C4" w:themeColor="accent1"/>
          <w:sz w:val="22"/>
        </w:rPr>
      </w:pPr>
      <w:r w:rsidRPr="00A83644">
        <w:rPr>
          <w:rFonts w:ascii="Calibri" w:hAnsi="Calibri" w:cs="Calibri"/>
          <w:noProof/>
          <w:color w:val="4472C4" w:themeColor="accent1"/>
          <w:sz w:val="22"/>
        </w:rPr>
        <w:drawing>
          <wp:inline distT="0" distB="0" distL="0" distR="0" wp14:anchorId="5F17CFF3" wp14:editId="3611B705">
            <wp:extent cx="5943600" cy="1785257"/>
            <wp:effectExtent l="0" t="0" r="0" b="0"/>
            <wp:docPr id="21" name="차트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7A7182E" w14:textId="5994F25E" w:rsidR="00CD01AA" w:rsidRPr="009F6DF5" w:rsidRDefault="005546FA" w:rsidP="00CD01AA">
      <w:pPr>
        <w:wordWrap/>
        <w:spacing w:after="0" w:line="276" w:lineRule="auto"/>
        <w:ind w:firstLine="800"/>
        <w:jc w:val="right"/>
        <w:rPr>
          <w:rFonts w:ascii="Fira Sans Light" w:hAnsi="Fira Sans Light" w:cs="Calibri"/>
          <w:i/>
          <w:iCs/>
          <w:sz w:val="18"/>
          <w:szCs w:val="18"/>
        </w:rPr>
      </w:pPr>
      <w:r w:rsidRPr="009F6DF5">
        <w:rPr>
          <w:rFonts w:ascii="Fira Sans Light" w:hAnsi="Fira Sans Light" w:cs="Calibri"/>
          <w:i/>
          <w:iCs/>
          <w:sz w:val="18"/>
          <w:szCs w:val="18"/>
        </w:rPr>
        <w:t>Source: “Multi-Tier Framework Survey in Rwanda” 2022</w:t>
      </w:r>
    </w:p>
    <w:p w14:paraId="238DF46D" w14:textId="77777777" w:rsidR="00CA5A86" w:rsidRPr="00CD01AA" w:rsidRDefault="00CA5A86" w:rsidP="00CD01AA">
      <w:pPr>
        <w:wordWrap/>
        <w:spacing w:after="0" w:line="276" w:lineRule="auto"/>
        <w:jc w:val="center"/>
        <w:rPr>
          <w:rFonts w:ascii="Calibri" w:hAnsi="Calibri" w:cs="Calibri"/>
          <w:color w:val="C00000"/>
          <w:sz w:val="22"/>
        </w:rPr>
      </w:pPr>
    </w:p>
    <w:p w14:paraId="1C95C2D8" w14:textId="61B3B50F" w:rsidR="00150E15" w:rsidRPr="00CA6E20" w:rsidRDefault="00D501A8" w:rsidP="00D501A8">
      <w:pPr>
        <w:pStyle w:val="Caption"/>
        <w:jc w:val="center"/>
        <w:rPr>
          <w:rFonts w:ascii="Fira Sans Light" w:hAnsi="Fira Sans Light" w:cs="Calibri"/>
          <w:b w:val="0"/>
          <w:bCs w:val="0"/>
        </w:rPr>
      </w:pPr>
      <w:bookmarkStart w:id="125" w:name="_Toc138521716"/>
      <w:r w:rsidRPr="00CA6E20">
        <w:rPr>
          <w:rFonts w:ascii="Fira Sans Light" w:hAnsi="Fira Sans Light"/>
          <w:b w:val="0"/>
          <w:bCs w:val="0"/>
        </w:rPr>
        <w:lastRenderedPageBreak/>
        <w:t xml:space="preserve">Figure </w:t>
      </w:r>
      <w:r w:rsidRPr="00CA6E20">
        <w:rPr>
          <w:rFonts w:ascii="Fira Sans Light" w:hAnsi="Fira Sans Light"/>
          <w:b w:val="0"/>
          <w:bCs w:val="0"/>
        </w:rPr>
        <w:fldChar w:fldCharType="begin"/>
      </w:r>
      <w:r w:rsidRPr="00CA6E20">
        <w:rPr>
          <w:rFonts w:ascii="Fira Sans Light" w:hAnsi="Fira Sans Light"/>
          <w:b w:val="0"/>
          <w:bCs w:val="0"/>
        </w:rPr>
        <w:instrText xml:space="preserve"> SEQ Figure \* ARABIC </w:instrText>
      </w:r>
      <w:r w:rsidRPr="00CA6E20">
        <w:rPr>
          <w:rFonts w:ascii="Fira Sans Light" w:hAnsi="Fira Sans Light"/>
          <w:b w:val="0"/>
          <w:bCs w:val="0"/>
        </w:rPr>
        <w:fldChar w:fldCharType="separate"/>
      </w:r>
      <w:r w:rsidR="009D109B">
        <w:rPr>
          <w:rFonts w:ascii="Fira Sans Light" w:hAnsi="Fira Sans Light"/>
          <w:b w:val="0"/>
          <w:bCs w:val="0"/>
          <w:noProof/>
        </w:rPr>
        <w:t>46</w:t>
      </w:r>
      <w:r w:rsidRPr="00CA6E20">
        <w:rPr>
          <w:rFonts w:ascii="Fira Sans Light" w:hAnsi="Fira Sans Light"/>
          <w:b w:val="0"/>
          <w:bCs w:val="0"/>
          <w:noProof/>
        </w:rPr>
        <w:fldChar w:fldCharType="end"/>
      </w:r>
      <w:r w:rsidRPr="00CA6E20">
        <w:rPr>
          <w:rFonts w:ascii="Fira Sans Light" w:hAnsi="Fira Sans Light"/>
          <w:b w:val="0"/>
          <w:bCs w:val="0"/>
        </w:rPr>
        <w:t xml:space="preserve">. </w:t>
      </w:r>
      <w:r w:rsidR="00CC0229" w:rsidRPr="00CA6E20">
        <w:rPr>
          <w:rFonts w:ascii="Fira Sans Light" w:hAnsi="Fira Sans Light" w:cs="Calibri"/>
          <w:b w:val="0"/>
          <w:bCs w:val="0"/>
        </w:rPr>
        <w:t>Use of LPG Stoves</w:t>
      </w:r>
      <w:bookmarkEnd w:id="125"/>
    </w:p>
    <w:p w14:paraId="0FEB7045" w14:textId="44B6FD13" w:rsidR="00150E15" w:rsidRDefault="00150E15" w:rsidP="00CD01AA">
      <w:pPr>
        <w:wordWrap/>
        <w:spacing w:after="0" w:line="276" w:lineRule="auto"/>
        <w:jc w:val="center"/>
        <w:rPr>
          <w:rFonts w:ascii="Calibri" w:hAnsi="Calibri" w:cs="Calibri"/>
          <w:color w:val="C00000"/>
          <w:sz w:val="22"/>
        </w:rPr>
      </w:pPr>
      <w:r>
        <w:rPr>
          <w:noProof/>
        </w:rPr>
        <w:drawing>
          <wp:inline distT="0" distB="0" distL="0" distR="0" wp14:anchorId="15262D59" wp14:editId="04994CA8">
            <wp:extent cx="4572000" cy="1839685"/>
            <wp:effectExtent l="0" t="0" r="0" b="0"/>
            <wp:docPr id="52" name="차트 52">
              <a:extLst xmlns:a="http://schemas.openxmlformats.org/drawingml/2006/main">
                <a:ext uri="{FF2B5EF4-FFF2-40B4-BE49-F238E27FC236}">
                  <a16:creationId xmlns:a16="http://schemas.microsoft.com/office/drawing/2014/main"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12D0964" w14:textId="66252A16" w:rsidR="00CD01AA" w:rsidRDefault="00796218" w:rsidP="00CD01AA">
      <w:pPr>
        <w:spacing w:line="276" w:lineRule="auto"/>
        <w:jc w:val="right"/>
        <w:rPr>
          <w:rFonts w:ascii="Fira Sans Light" w:hAnsi="Fira Sans Light" w:cs="Calibri"/>
          <w:i/>
          <w:iCs/>
          <w:sz w:val="18"/>
          <w:szCs w:val="18"/>
        </w:rPr>
      </w:pPr>
      <w:r w:rsidRPr="009F6DF5">
        <w:rPr>
          <w:rFonts w:ascii="Fira Sans Light" w:hAnsi="Fira Sans Light" w:cs="Calibri"/>
          <w:i/>
          <w:iCs/>
          <w:sz w:val="18"/>
          <w:szCs w:val="18"/>
        </w:rPr>
        <w:t>Sources: Koo et al. 2018; “Multi-Tier Framework Survey in Rwanda” 2022</w:t>
      </w:r>
    </w:p>
    <w:p w14:paraId="6714B39A" w14:textId="77777777" w:rsidR="00A73EDC" w:rsidRPr="009F6DF5" w:rsidRDefault="00A73EDC" w:rsidP="00CD01AA">
      <w:pPr>
        <w:spacing w:line="276" w:lineRule="auto"/>
        <w:jc w:val="right"/>
        <w:rPr>
          <w:rFonts w:ascii="Fira Sans Light" w:hAnsi="Fira Sans Light" w:cs="Calibri"/>
          <w:sz w:val="22"/>
        </w:rPr>
      </w:pPr>
    </w:p>
    <w:p w14:paraId="7905D0D1" w14:textId="173BD3D7" w:rsidR="00051E9F" w:rsidRDefault="00051E9F" w:rsidP="00051E9F">
      <w:pPr>
        <w:pStyle w:val="Heading2"/>
        <w:wordWrap/>
        <w:spacing w:after="0" w:line="276" w:lineRule="auto"/>
        <w:ind w:firstLine="284"/>
        <w:rPr>
          <w:rFonts w:ascii="Fira Sans Light" w:hAnsi="Fira Sans Light" w:cs="Calibri"/>
          <w:sz w:val="22"/>
        </w:rPr>
      </w:pPr>
      <w:bookmarkStart w:id="126" w:name="_Toc138537046"/>
      <w:r>
        <w:rPr>
          <w:rFonts w:ascii="Fira Sans Light" w:hAnsi="Fira Sans Light"/>
          <w:i/>
          <w:iCs/>
          <w:sz w:val="24"/>
          <w:szCs w:val="24"/>
        </w:rPr>
        <w:t>By Province</w:t>
      </w:r>
      <w:bookmarkEnd w:id="126"/>
    </w:p>
    <w:p w14:paraId="0A840B43" w14:textId="77777777" w:rsidR="00051E9F" w:rsidRDefault="00051E9F" w:rsidP="4397EC43">
      <w:pPr>
        <w:wordWrap/>
        <w:spacing w:after="0" w:line="276" w:lineRule="auto"/>
        <w:ind w:firstLine="800"/>
        <w:rPr>
          <w:rFonts w:ascii="Fira Sans Light" w:hAnsi="Fira Sans Light" w:cs="Calibri"/>
          <w:sz w:val="22"/>
        </w:rPr>
      </w:pPr>
    </w:p>
    <w:p w14:paraId="0D51A71F" w14:textId="43625C83" w:rsidR="000C2428" w:rsidRPr="001E090A" w:rsidRDefault="2838208E" w:rsidP="4397EC43">
      <w:pPr>
        <w:wordWrap/>
        <w:spacing w:after="0" w:line="276" w:lineRule="auto"/>
        <w:ind w:firstLine="800"/>
        <w:rPr>
          <w:rFonts w:ascii="Fira Sans Light" w:hAnsi="Fira Sans Light" w:cs="Calibri"/>
          <w:color w:val="C00000"/>
          <w:sz w:val="22"/>
        </w:rPr>
      </w:pPr>
      <w:r w:rsidRPr="001E090A">
        <w:rPr>
          <w:rFonts w:ascii="Fira Sans Light" w:hAnsi="Fira Sans Light" w:cs="Calibri"/>
          <w:sz w:val="22"/>
        </w:rPr>
        <w:t>Clean stove</w:t>
      </w:r>
      <w:r w:rsidR="6D60E626" w:rsidRPr="001E090A">
        <w:rPr>
          <w:rFonts w:ascii="Fira Sans Light" w:hAnsi="Fira Sans Light" w:cs="Calibri"/>
          <w:sz w:val="22"/>
        </w:rPr>
        <w:t xml:space="preserve">s </w:t>
      </w:r>
      <w:r w:rsidR="5B164D98" w:rsidRPr="001E090A">
        <w:rPr>
          <w:rFonts w:ascii="Fira Sans Light" w:hAnsi="Fira Sans Light" w:cs="Calibri"/>
          <w:sz w:val="22"/>
        </w:rPr>
        <w:t>are</w:t>
      </w:r>
      <w:r w:rsidR="2399A42A" w:rsidRPr="001E090A">
        <w:rPr>
          <w:rFonts w:ascii="Fira Sans Light" w:hAnsi="Fira Sans Light" w:cs="Calibri"/>
          <w:sz w:val="22"/>
        </w:rPr>
        <w:t xml:space="preserve"> </w:t>
      </w:r>
      <w:r w:rsidR="46AB8AF5" w:rsidRPr="001E090A">
        <w:rPr>
          <w:rFonts w:ascii="Fira Sans Light" w:hAnsi="Fira Sans Light" w:cs="Calibri"/>
          <w:sz w:val="22"/>
        </w:rPr>
        <w:t>adopted</w:t>
      </w:r>
      <w:r w:rsidR="49F4450C" w:rsidRPr="001E090A">
        <w:rPr>
          <w:rFonts w:ascii="Fira Sans Light" w:hAnsi="Fira Sans Light" w:cs="Calibri"/>
          <w:sz w:val="22"/>
        </w:rPr>
        <w:t xml:space="preserve"> mainly </w:t>
      </w:r>
      <w:r w:rsidR="2399A42A" w:rsidRPr="001E090A">
        <w:rPr>
          <w:rFonts w:ascii="Fira Sans Light" w:hAnsi="Fira Sans Light" w:cs="Calibri"/>
          <w:sz w:val="22"/>
        </w:rPr>
        <w:t xml:space="preserve">in Kigali City. As shown in Figure </w:t>
      </w:r>
      <w:r w:rsidR="6D60E626" w:rsidRPr="001E090A">
        <w:rPr>
          <w:rFonts w:ascii="Fira Sans Light" w:hAnsi="Fira Sans Light" w:cs="Calibri"/>
          <w:sz w:val="22"/>
        </w:rPr>
        <w:t>4</w:t>
      </w:r>
      <w:r w:rsidR="007047CB">
        <w:rPr>
          <w:rFonts w:ascii="Fira Sans Light" w:hAnsi="Fira Sans Light" w:cs="Calibri"/>
          <w:sz w:val="22"/>
        </w:rPr>
        <w:t>7</w:t>
      </w:r>
      <w:r w:rsidR="2399A42A" w:rsidRPr="001E090A">
        <w:rPr>
          <w:rFonts w:ascii="Fira Sans Light" w:hAnsi="Fira Sans Light" w:cs="Calibri"/>
          <w:sz w:val="22"/>
        </w:rPr>
        <w:t xml:space="preserve">, in Kigali City, </w:t>
      </w:r>
      <w:r w:rsidRPr="001E090A">
        <w:rPr>
          <w:rFonts w:ascii="Fira Sans Light" w:hAnsi="Fira Sans Light" w:cs="Calibri"/>
          <w:sz w:val="22"/>
        </w:rPr>
        <w:t xml:space="preserve">23.8% of households </w:t>
      </w:r>
      <w:r w:rsidR="009F6DF5">
        <w:rPr>
          <w:rFonts w:ascii="Fira Sans Light" w:hAnsi="Fira Sans Light" w:cs="Calibri"/>
          <w:sz w:val="22"/>
        </w:rPr>
        <w:t>cook with</w:t>
      </w:r>
      <w:r w:rsidR="2399A42A" w:rsidRPr="001E090A">
        <w:rPr>
          <w:rFonts w:ascii="Fira Sans Light" w:hAnsi="Fira Sans Light" w:cs="Calibri"/>
          <w:sz w:val="22"/>
        </w:rPr>
        <w:t xml:space="preserve"> </w:t>
      </w:r>
      <w:r w:rsidR="61F8988B" w:rsidRPr="001E090A">
        <w:rPr>
          <w:rFonts w:ascii="Fira Sans Light" w:hAnsi="Fira Sans Light" w:cs="Calibri"/>
          <w:sz w:val="22"/>
        </w:rPr>
        <w:t>LPG and electric stoves</w:t>
      </w:r>
      <w:r w:rsidR="009F6DF5">
        <w:rPr>
          <w:rFonts w:ascii="Fira Sans Light" w:hAnsi="Fira Sans Light" w:cs="Calibri"/>
          <w:sz w:val="22"/>
        </w:rPr>
        <w:t xml:space="preserve"> as their primary method of cooking</w:t>
      </w:r>
      <w:r w:rsidRPr="001E090A">
        <w:rPr>
          <w:rFonts w:ascii="Fira Sans Light" w:hAnsi="Fira Sans Light" w:cs="Calibri"/>
          <w:sz w:val="22"/>
        </w:rPr>
        <w:t xml:space="preserve">, and </w:t>
      </w:r>
      <w:r w:rsidR="55EC8522" w:rsidRPr="001E090A">
        <w:rPr>
          <w:rFonts w:ascii="Fira Sans Light" w:hAnsi="Fira Sans Light" w:cs="Calibri"/>
          <w:sz w:val="22"/>
        </w:rPr>
        <w:t xml:space="preserve">46.4% </w:t>
      </w:r>
      <w:r w:rsidRPr="001E090A">
        <w:rPr>
          <w:rFonts w:ascii="Fira Sans Light" w:hAnsi="Fira Sans Light" w:cs="Calibri"/>
          <w:sz w:val="22"/>
        </w:rPr>
        <w:t xml:space="preserve">of households </w:t>
      </w:r>
      <w:r w:rsidR="009F6DF5">
        <w:rPr>
          <w:rFonts w:ascii="Fira Sans Light" w:hAnsi="Fira Sans Light" w:cs="Calibri"/>
          <w:sz w:val="22"/>
        </w:rPr>
        <w:t>use</w:t>
      </w:r>
      <w:r w:rsidRPr="001E090A">
        <w:rPr>
          <w:rFonts w:ascii="Fira Sans Light" w:hAnsi="Fira Sans Light" w:cs="Calibri"/>
          <w:sz w:val="22"/>
        </w:rPr>
        <w:t xml:space="preserve"> manufactured biomass stoves</w:t>
      </w:r>
      <w:r w:rsidR="0928BE61" w:rsidRPr="001E090A">
        <w:rPr>
          <w:rFonts w:ascii="Fira Sans Light" w:hAnsi="Fira Sans Light" w:cs="Calibri"/>
          <w:sz w:val="22"/>
        </w:rPr>
        <w:t xml:space="preserve">. </w:t>
      </w:r>
      <w:r w:rsidR="72CDF0A0" w:rsidRPr="001E090A">
        <w:rPr>
          <w:rFonts w:ascii="Fira Sans Light" w:hAnsi="Fira Sans Light" w:cs="Calibri"/>
          <w:sz w:val="22"/>
        </w:rPr>
        <w:t>In contrast,</w:t>
      </w:r>
      <w:r w:rsidR="0928BE61" w:rsidRPr="001E090A">
        <w:rPr>
          <w:rFonts w:ascii="Fira Sans Light" w:hAnsi="Fira Sans Light" w:cs="Calibri"/>
          <w:sz w:val="22"/>
        </w:rPr>
        <w:t xml:space="preserve"> </w:t>
      </w:r>
      <w:r w:rsidR="61F8988B" w:rsidRPr="001E090A">
        <w:rPr>
          <w:rFonts w:ascii="Fira Sans Light" w:hAnsi="Fira Sans Light" w:cs="Calibri"/>
          <w:sz w:val="22"/>
        </w:rPr>
        <w:t xml:space="preserve">in </w:t>
      </w:r>
      <w:r w:rsidR="0928BE61" w:rsidRPr="001E090A">
        <w:rPr>
          <w:rFonts w:ascii="Fira Sans Light" w:hAnsi="Fira Sans Light" w:cs="Calibri"/>
          <w:sz w:val="22"/>
        </w:rPr>
        <w:t>all other provinces</w:t>
      </w:r>
      <w:r w:rsidR="61F8988B" w:rsidRPr="001E090A">
        <w:rPr>
          <w:rFonts w:ascii="Fira Sans Light" w:hAnsi="Fira Sans Light" w:cs="Calibri"/>
          <w:sz w:val="22"/>
        </w:rPr>
        <w:t>,</w:t>
      </w:r>
      <w:r w:rsidR="0928BE61" w:rsidRPr="001E090A">
        <w:rPr>
          <w:rFonts w:ascii="Fira Sans Light" w:hAnsi="Fira Sans Light" w:cs="Calibri"/>
          <w:sz w:val="22"/>
        </w:rPr>
        <w:t xml:space="preserve"> three-stones/open fire stoves and traditional stoves</w:t>
      </w:r>
      <w:r w:rsidR="36CBA903" w:rsidRPr="001E090A">
        <w:rPr>
          <w:rFonts w:ascii="Fira Sans Light" w:hAnsi="Fira Sans Light" w:cs="Calibri"/>
          <w:sz w:val="22"/>
        </w:rPr>
        <w:t xml:space="preserve"> </w:t>
      </w:r>
      <w:r w:rsidR="61F8988B" w:rsidRPr="001E090A">
        <w:rPr>
          <w:rFonts w:ascii="Fira Sans Light" w:hAnsi="Fira Sans Light" w:cs="Calibri"/>
          <w:sz w:val="22"/>
        </w:rPr>
        <w:t xml:space="preserve">are </w:t>
      </w:r>
      <w:r w:rsidR="72CDF0A0" w:rsidRPr="001E090A">
        <w:rPr>
          <w:rFonts w:ascii="Fira Sans Light" w:hAnsi="Fira Sans Light" w:cs="Calibri"/>
          <w:sz w:val="22"/>
        </w:rPr>
        <w:t>predominant</w:t>
      </w:r>
      <w:r w:rsidR="61F8988B" w:rsidRPr="001E090A">
        <w:rPr>
          <w:rFonts w:ascii="Fira Sans Light" w:hAnsi="Fira Sans Light" w:cs="Calibri"/>
          <w:sz w:val="22"/>
        </w:rPr>
        <w:t xml:space="preserve">, </w:t>
      </w:r>
      <w:r w:rsidR="36CBA903" w:rsidRPr="001E090A">
        <w:rPr>
          <w:rFonts w:ascii="Fira Sans Light" w:hAnsi="Fira Sans Light" w:cs="Calibri"/>
          <w:sz w:val="22"/>
        </w:rPr>
        <w:t>and</w:t>
      </w:r>
      <w:r w:rsidR="61F8988B" w:rsidRPr="001E090A">
        <w:rPr>
          <w:rFonts w:ascii="Fira Sans Light" w:hAnsi="Fira Sans Light" w:cs="Calibri"/>
          <w:sz w:val="22"/>
        </w:rPr>
        <w:t xml:space="preserve"> clean stove</w:t>
      </w:r>
      <w:r w:rsidR="49F4450C" w:rsidRPr="001E090A">
        <w:rPr>
          <w:rFonts w:ascii="Fira Sans Light" w:hAnsi="Fira Sans Light" w:cs="Calibri"/>
          <w:sz w:val="22"/>
        </w:rPr>
        <w:t>s are</w:t>
      </w:r>
      <w:r w:rsidR="36CBA903" w:rsidRPr="001E090A">
        <w:rPr>
          <w:rFonts w:ascii="Fira Sans Light" w:hAnsi="Fira Sans Light" w:cs="Calibri"/>
          <w:sz w:val="22"/>
        </w:rPr>
        <w:t xml:space="preserve"> insignificant</w:t>
      </w:r>
      <w:r w:rsidR="49F4450C" w:rsidRPr="001E090A">
        <w:rPr>
          <w:rFonts w:ascii="Fira Sans Light" w:hAnsi="Fira Sans Light" w:cs="Calibri"/>
          <w:sz w:val="22"/>
        </w:rPr>
        <w:t>ly used</w:t>
      </w:r>
      <w:r w:rsidR="36CBA903" w:rsidRPr="001E090A">
        <w:rPr>
          <w:rFonts w:ascii="Fira Sans Light" w:hAnsi="Fira Sans Light" w:cs="Calibri"/>
          <w:sz w:val="22"/>
        </w:rPr>
        <w:t>.</w:t>
      </w:r>
      <w:r w:rsidR="00980E05" w:rsidRPr="001E090A">
        <w:rPr>
          <w:rFonts w:ascii="Fira Sans Light" w:hAnsi="Fira Sans Light" w:cs="Calibri"/>
          <w:sz w:val="22"/>
        </w:rPr>
        <w:t xml:space="preserve"> </w:t>
      </w:r>
      <w:r w:rsidR="00474309">
        <w:rPr>
          <w:rFonts w:ascii="Fira Sans Light" w:hAnsi="Fira Sans Light" w:cs="Calibri"/>
          <w:sz w:val="22"/>
        </w:rPr>
        <w:t xml:space="preserve">Campaigns </w:t>
      </w:r>
      <w:r w:rsidR="00D20E02">
        <w:rPr>
          <w:rFonts w:ascii="Fira Sans Light" w:hAnsi="Fira Sans Light" w:cs="Calibri"/>
          <w:sz w:val="22"/>
        </w:rPr>
        <w:t xml:space="preserve">to </w:t>
      </w:r>
      <w:r w:rsidR="00D20E02" w:rsidRPr="001E090A">
        <w:rPr>
          <w:rFonts w:ascii="Fira Sans Light" w:hAnsi="Fira Sans Light" w:cs="Calibri"/>
          <w:sz w:val="22"/>
        </w:rPr>
        <w:t>advertise</w:t>
      </w:r>
      <w:r w:rsidR="00980E05" w:rsidRPr="001E090A">
        <w:rPr>
          <w:rFonts w:ascii="Fira Sans Light" w:hAnsi="Fira Sans Light" w:cs="Calibri"/>
          <w:sz w:val="22"/>
        </w:rPr>
        <w:t xml:space="preserve"> and introduce clean cooking practices should focus </w:t>
      </w:r>
      <w:r w:rsidR="00D20E02">
        <w:rPr>
          <w:rFonts w:ascii="Fira Sans Light" w:hAnsi="Fira Sans Light" w:cs="Calibri"/>
          <w:sz w:val="22"/>
        </w:rPr>
        <w:t xml:space="preserve">more </w:t>
      </w:r>
      <w:r w:rsidR="00980E05" w:rsidRPr="001E090A">
        <w:rPr>
          <w:rFonts w:ascii="Fira Sans Light" w:hAnsi="Fira Sans Light" w:cs="Calibri"/>
          <w:sz w:val="22"/>
        </w:rPr>
        <w:t>on areas outside of Kigali City.</w:t>
      </w:r>
    </w:p>
    <w:p w14:paraId="3C488B75" w14:textId="77777777" w:rsidR="00732EE3" w:rsidRPr="00CF1220" w:rsidRDefault="00732EE3" w:rsidP="00CA5A86">
      <w:pPr>
        <w:wordWrap/>
        <w:spacing w:after="0" w:line="276" w:lineRule="auto"/>
        <w:ind w:firstLine="800"/>
        <w:rPr>
          <w:rFonts w:ascii="Calibri" w:hAnsi="Calibri" w:cs="Calibri"/>
          <w:sz w:val="22"/>
        </w:rPr>
      </w:pPr>
    </w:p>
    <w:p w14:paraId="58F35A3F" w14:textId="536B48A1" w:rsidR="00E15BFB" w:rsidRPr="007047CB" w:rsidRDefault="00D501A8" w:rsidP="00D501A8">
      <w:pPr>
        <w:pStyle w:val="Caption"/>
        <w:jc w:val="center"/>
        <w:rPr>
          <w:rFonts w:ascii="Fira Sans Light" w:hAnsi="Fira Sans Light" w:cs="Calibri"/>
          <w:b w:val="0"/>
          <w:bCs w:val="0"/>
        </w:rPr>
      </w:pPr>
      <w:bookmarkStart w:id="127" w:name="_Toc138521717"/>
      <w:r w:rsidRPr="007047CB">
        <w:rPr>
          <w:rFonts w:ascii="Fira Sans Light" w:hAnsi="Fira Sans Light"/>
          <w:b w:val="0"/>
          <w:bCs w:val="0"/>
        </w:rPr>
        <w:t xml:space="preserve">Figure </w:t>
      </w:r>
      <w:r w:rsidRPr="007047CB">
        <w:rPr>
          <w:rFonts w:ascii="Fira Sans Light" w:hAnsi="Fira Sans Light"/>
          <w:b w:val="0"/>
          <w:bCs w:val="0"/>
        </w:rPr>
        <w:fldChar w:fldCharType="begin"/>
      </w:r>
      <w:r w:rsidRPr="007047CB">
        <w:rPr>
          <w:rFonts w:ascii="Fira Sans Light" w:hAnsi="Fira Sans Light"/>
          <w:b w:val="0"/>
          <w:bCs w:val="0"/>
        </w:rPr>
        <w:instrText xml:space="preserve"> SEQ Figure \* ARABIC </w:instrText>
      </w:r>
      <w:r w:rsidRPr="007047CB">
        <w:rPr>
          <w:rFonts w:ascii="Fira Sans Light" w:hAnsi="Fira Sans Light"/>
          <w:b w:val="0"/>
          <w:bCs w:val="0"/>
        </w:rPr>
        <w:fldChar w:fldCharType="separate"/>
      </w:r>
      <w:r w:rsidR="009D109B">
        <w:rPr>
          <w:rFonts w:ascii="Fira Sans Light" w:hAnsi="Fira Sans Light"/>
          <w:b w:val="0"/>
          <w:bCs w:val="0"/>
          <w:noProof/>
        </w:rPr>
        <w:t>47</w:t>
      </w:r>
      <w:r w:rsidRPr="007047CB">
        <w:rPr>
          <w:rFonts w:ascii="Fira Sans Light" w:hAnsi="Fira Sans Light"/>
          <w:b w:val="0"/>
          <w:bCs w:val="0"/>
          <w:noProof/>
        </w:rPr>
        <w:fldChar w:fldCharType="end"/>
      </w:r>
      <w:r w:rsidR="00CC0AC9" w:rsidRPr="007047CB">
        <w:rPr>
          <w:rFonts w:ascii="Fira Sans Light" w:hAnsi="Fira Sans Light" w:cs="Calibri"/>
          <w:b w:val="0"/>
          <w:bCs w:val="0"/>
        </w:rPr>
        <w:t>. Primary Cookstove, by province</w:t>
      </w:r>
      <w:bookmarkEnd w:id="127"/>
    </w:p>
    <w:p w14:paraId="21601F23" w14:textId="77777777" w:rsidR="00EE0DA9" w:rsidRPr="00CC0AC9" w:rsidRDefault="00EE0DA9" w:rsidP="00CB0E0C">
      <w:pPr>
        <w:wordWrap/>
        <w:spacing w:after="0" w:line="276" w:lineRule="auto"/>
        <w:jc w:val="center"/>
        <w:rPr>
          <w:rFonts w:ascii="Fira Sans Light" w:hAnsi="Fira Sans Light" w:cs="Calibri"/>
          <w:color w:val="4472C4" w:themeColor="accent1"/>
          <w:sz w:val="22"/>
        </w:rPr>
      </w:pPr>
    </w:p>
    <w:p w14:paraId="4A78BCAE" w14:textId="55F02FAD" w:rsidR="005C3B1D" w:rsidRDefault="005B0DA0" w:rsidP="008C7503">
      <w:pPr>
        <w:wordWrap/>
        <w:spacing w:after="0" w:line="276" w:lineRule="auto"/>
        <w:jc w:val="center"/>
        <w:rPr>
          <w:rFonts w:ascii="Calibri" w:hAnsi="Calibri" w:cs="Calibri"/>
          <w:noProof/>
          <w:color w:val="4472C4" w:themeColor="accent1"/>
          <w:sz w:val="22"/>
        </w:rPr>
      </w:pPr>
      <w:r w:rsidRPr="005B0DA0">
        <w:rPr>
          <w:rFonts w:ascii="Calibri" w:hAnsi="Calibri" w:cs="Calibri"/>
          <w:noProof/>
          <w:color w:val="4472C4" w:themeColor="accent1"/>
          <w:sz w:val="22"/>
        </w:rPr>
        <w:drawing>
          <wp:inline distT="0" distB="0" distL="0" distR="0" wp14:anchorId="7A61D75C" wp14:editId="2B715AB4">
            <wp:extent cx="5943600" cy="2977816"/>
            <wp:effectExtent l="0" t="0" r="0" b="0"/>
            <wp:docPr id="22" name="차트 22">
              <a:extLst xmlns:a="http://schemas.openxmlformats.org/drawingml/2006/main">
                <a:ext uri="{FF2B5EF4-FFF2-40B4-BE49-F238E27FC236}">
                  <a16:creationId xmlns:a16="http://schemas.microsoft.com/office/drawing/2014/main" id="{855EE071-BCBE-B396-4B49-0DF958D69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9B92CF7" w14:textId="50AC7294" w:rsidR="00CD01AA" w:rsidRPr="009F6DF5" w:rsidRDefault="00EF1285" w:rsidP="00CD01AA">
      <w:pPr>
        <w:wordWrap/>
        <w:spacing w:after="0" w:line="276" w:lineRule="auto"/>
        <w:ind w:firstLine="800"/>
        <w:jc w:val="right"/>
        <w:rPr>
          <w:rFonts w:ascii="Fira Sans Light" w:hAnsi="Fira Sans Light" w:cs="Calibri"/>
          <w:i/>
          <w:iCs/>
          <w:sz w:val="18"/>
          <w:szCs w:val="18"/>
        </w:rPr>
      </w:pPr>
      <w:r>
        <w:rPr>
          <w:rFonts w:ascii="Calibri" w:hAnsi="Calibri" w:cs="Calibri"/>
          <w:color w:val="4472C4" w:themeColor="accent1"/>
          <w:sz w:val="22"/>
        </w:rPr>
        <w:tab/>
      </w:r>
      <w:r w:rsidR="005546FA" w:rsidRPr="009F6DF5">
        <w:rPr>
          <w:rFonts w:ascii="Fira Sans Light" w:hAnsi="Fira Sans Light" w:cs="Calibri"/>
          <w:i/>
          <w:iCs/>
          <w:sz w:val="18"/>
          <w:szCs w:val="18"/>
        </w:rPr>
        <w:t>Source: “Multi-Tier Framework Survey in Rwanda” 2022</w:t>
      </w:r>
    </w:p>
    <w:p w14:paraId="7D8313DD" w14:textId="49B113BC" w:rsidR="00051E9F" w:rsidRDefault="00051E9F" w:rsidP="00051E9F">
      <w:pPr>
        <w:pStyle w:val="Heading2"/>
        <w:wordWrap/>
        <w:spacing w:after="0" w:line="276" w:lineRule="auto"/>
        <w:ind w:firstLine="284"/>
        <w:rPr>
          <w:rFonts w:ascii="Fira Sans Light" w:hAnsi="Fira Sans Light" w:cs="Calibri"/>
          <w:sz w:val="22"/>
        </w:rPr>
      </w:pPr>
      <w:bookmarkStart w:id="128" w:name="_Toc138537047"/>
      <w:r>
        <w:rPr>
          <w:rFonts w:ascii="Fira Sans Light" w:hAnsi="Fira Sans Light"/>
          <w:i/>
          <w:iCs/>
          <w:sz w:val="24"/>
          <w:szCs w:val="24"/>
        </w:rPr>
        <w:lastRenderedPageBreak/>
        <w:t>By Ubudehe Categories</w:t>
      </w:r>
      <w:bookmarkEnd w:id="128"/>
    </w:p>
    <w:p w14:paraId="5A10C881" w14:textId="77777777" w:rsidR="004D032D" w:rsidRDefault="004D032D" w:rsidP="00051E9F">
      <w:pPr>
        <w:wordWrap/>
        <w:spacing w:after="0" w:line="276" w:lineRule="auto"/>
        <w:rPr>
          <w:rFonts w:ascii="Calibri" w:hAnsi="Calibri" w:cs="Calibri"/>
          <w:sz w:val="22"/>
        </w:rPr>
      </w:pPr>
    </w:p>
    <w:p w14:paraId="2314F057" w14:textId="144E6D18" w:rsidR="00051E9F" w:rsidRDefault="00051E9F" w:rsidP="00051E9F">
      <w:pPr>
        <w:wordWrap/>
        <w:spacing w:after="0" w:line="276" w:lineRule="auto"/>
        <w:ind w:firstLine="800"/>
        <w:rPr>
          <w:rFonts w:ascii="Calibri" w:hAnsi="Calibri" w:cs="Calibri"/>
          <w:sz w:val="22"/>
        </w:rPr>
      </w:pPr>
      <w:r>
        <w:rPr>
          <w:rFonts w:ascii="Fira Sans Light" w:hAnsi="Fira Sans Light" w:cs="Calibri"/>
          <w:sz w:val="22"/>
        </w:rPr>
        <w:t>Clean stove use is positively correlated with Ubudehe classifications. Households in higher Ubudehe categories tend to show higher use of LPG stoves and manufactured biomass stoves</w:t>
      </w:r>
      <w:r w:rsidR="009F6DF5">
        <w:rPr>
          <w:rFonts w:ascii="Fira Sans Light" w:hAnsi="Fira Sans Light" w:cs="Calibri"/>
          <w:sz w:val="22"/>
        </w:rPr>
        <w:t xml:space="preserve"> as their main stoves</w:t>
      </w:r>
      <w:r>
        <w:rPr>
          <w:rFonts w:ascii="Fira Sans Light" w:hAnsi="Fira Sans Light" w:cs="Calibri"/>
          <w:sz w:val="22"/>
        </w:rPr>
        <w:t xml:space="preserve"> (Figure 48). On the other hand, three-stone</w:t>
      </w:r>
      <w:r w:rsidR="00181387">
        <w:rPr>
          <w:rFonts w:ascii="Fira Sans Light" w:hAnsi="Fira Sans Light" w:cs="Calibri"/>
          <w:sz w:val="22"/>
        </w:rPr>
        <w:t>s</w:t>
      </w:r>
      <w:r>
        <w:rPr>
          <w:rFonts w:ascii="Fira Sans Light" w:hAnsi="Fira Sans Light" w:cs="Calibri"/>
          <w:sz w:val="22"/>
        </w:rPr>
        <w:t xml:space="preserve">/open fire stoves and traditional stoves are more </w:t>
      </w:r>
      <w:r w:rsidR="009F6DF5">
        <w:rPr>
          <w:rFonts w:ascii="Fira Sans Light" w:hAnsi="Fira Sans Light" w:cs="Calibri"/>
          <w:sz w:val="22"/>
        </w:rPr>
        <w:t>adopted</w:t>
      </w:r>
      <w:r>
        <w:rPr>
          <w:rFonts w:ascii="Fira Sans Light" w:hAnsi="Fira Sans Light" w:cs="Calibri"/>
          <w:sz w:val="22"/>
        </w:rPr>
        <w:t xml:space="preserve"> by households in lower Ubudehe categories.</w:t>
      </w:r>
    </w:p>
    <w:p w14:paraId="579EFEB6" w14:textId="77777777" w:rsidR="00051E9F" w:rsidRDefault="00051E9F" w:rsidP="00051E9F">
      <w:pPr>
        <w:wordWrap/>
        <w:spacing w:after="0" w:line="276" w:lineRule="auto"/>
        <w:rPr>
          <w:rFonts w:ascii="Calibri" w:hAnsi="Calibri" w:cs="Calibri"/>
          <w:sz w:val="22"/>
        </w:rPr>
      </w:pPr>
    </w:p>
    <w:p w14:paraId="5C541365" w14:textId="7F1BC1A2" w:rsidR="009C0C65" w:rsidRPr="009C0C65" w:rsidRDefault="009C0C65" w:rsidP="009C0C65">
      <w:pPr>
        <w:pStyle w:val="Caption"/>
        <w:jc w:val="center"/>
        <w:rPr>
          <w:rFonts w:ascii="Fira Sans Light" w:hAnsi="Fira Sans Light"/>
          <w:b w:val="0"/>
          <w:bCs w:val="0"/>
        </w:rPr>
      </w:pPr>
      <w:bookmarkStart w:id="129" w:name="_Toc138521718"/>
      <w:r w:rsidRPr="009C0C65">
        <w:rPr>
          <w:rFonts w:ascii="Fira Sans Light" w:hAnsi="Fira Sans Light"/>
          <w:b w:val="0"/>
          <w:bCs w:val="0"/>
        </w:rPr>
        <w:t xml:space="preserve">Figure </w:t>
      </w:r>
      <w:r w:rsidRPr="009C0C65">
        <w:rPr>
          <w:rFonts w:ascii="Fira Sans Light" w:hAnsi="Fira Sans Light"/>
          <w:b w:val="0"/>
          <w:bCs w:val="0"/>
        </w:rPr>
        <w:fldChar w:fldCharType="begin"/>
      </w:r>
      <w:r w:rsidRPr="009C0C65">
        <w:rPr>
          <w:rFonts w:ascii="Fira Sans Light" w:hAnsi="Fira Sans Light"/>
          <w:b w:val="0"/>
          <w:bCs w:val="0"/>
        </w:rPr>
        <w:instrText xml:space="preserve"> SEQ Figure \* ARABIC </w:instrText>
      </w:r>
      <w:r w:rsidRPr="009C0C65">
        <w:rPr>
          <w:rFonts w:ascii="Fira Sans Light" w:hAnsi="Fira Sans Light"/>
          <w:b w:val="0"/>
          <w:bCs w:val="0"/>
        </w:rPr>
        <w:fldChar w:fldCharType="separate"/>
      </w:r>
      <w:r w:rsidR="009D109B">
        <w:rPr>
          <w:rFonts w:ascii="Fira Sans Light" w:hAnsi="Fira Sans Light"/>
          <w:b w:val="0"/>
          <w:bCs w:val="0"/>
          <w:noProof/>
        </w:rPr>
        <w:t>48</w:t>
      </w:r>
      <w:r w:rsidRPr="009C0C65">
        <w:rPr>
          <w:rFonts w:ascii="Fira Sans Light" w:hAnsi="Fira Sans Light"/>
          <w:b w:val="0"/>
          <w:bCs w:val="0"/>
        </w:rPr>
        <w:fldChar w:fldCharType="end"/>
      </w:r>
      <w:r>
        <w:rPr>
          <w:rFonts w:ascii="Fira Sans Light" w:hAnsi="Fira Sans Light"/>
          <w:b w:val="0"/>
          <w:bCs w:val="0"/>
        </w:rPr>
        <w:t xml:space="preserve">. </w:t>
      </w:r>
      <w:r w:rsidRPr="007047CB">
        <w:rPr>
          <w:rFonts w:ascii="Fira Sans Light" w:hAnsi="Fira Sans Light" w:cs="Calibri"/>
          <w:b w:val="0"/>
          <w:bCs w:val="0"/>
        </w:rPr>
        <w:t xml:space="preserve">Primary Cookstove, by </w:t>
      </w:r>
      <w:r>
        <w:rPr>
          <w:rFonts w:ascii="Fira Sans Light" w:hAnsi="Fira Sans Light" w:cs="Calibri"/>
          <w:b w:val="0"/>
          <w:bCs w:val="0"/>
        </w:rPr>
        <w:t>Ubudehe Categorization</w:t>
      </w:r>
      <w:bookmarkEnd w:id="129"/>
    </w:p>
    <w:p w14:paraId="0F67AA3B" w14:textId="751BB970" w:rsidR="004D032D" w:rsidRDefault="009C0C65" w:rsidP="009C0C65">
      <w:pPr>
        <w:wordWrap/>
        <w:spacing w:after="0" w:line="276" w:lineRule="auto"/>
        <w:jc w:val="center"/>
        <w:rPr>
          <w:rFonts w:ascii="Calibri" w:hAnsi="Calibri" w:cs="Calibri"/>
          <w:sz w:val="22"/>
        </w:rPr>
      </w:pPr>
      <w:r>
        <w:rPr>
          <w:noProof/>
        </w:rPr>
        <w:drawing>
          <wp:inline distT="0" distB="0" distL="0" distR="0" wp14:anchorId="43A5EA7C" wp14:editId="50B2754B">
            <wp:extent cx="5867400" cy="2530928"/>
            <wp:effectExtent l="0" t="0" r="0" b="0"/>
            <wp:docPr id="1174403950" name="차트 1">
              <a:extLst xmlns:a="http://schemas.openxmlformats.org/drawingml/2006/main">
                <a:ext uri="{FF2B5EF4-FFF2-40B4-BE49-F238E27FC236}">
                  <a16:creationId xmlns:a16="http://schemas.microsoft.com/office/drawing/2014/main" id="{F7A764C6-81F1-2543-3E9E-D8273AF3E1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61DE34C" w14:textId="77777777" w:rsidR="009F6DF5" w:rsidRPr="009F6DF5" w:rsidRDefault="009F6DF5" w:rsidP="009F6DF5">
      <w:pPr>
        <w:wordWrap/>
        <w:spacing w:after="0" w:line="276" w:lineRule="auto"/>
        <w:ind w:firstLine="800"/>
        <w:jc w:val="right"/>
        <w:rPr>
          <w:rFonts w:ascii="Fira Sans Light" w:hAnsi="Fira Sans Light" w:cs="Calibri"/>
          <w:i/>
          <w:iCs/>
          <w:sz w:val="18"/>
          <w:szCs w:val="18"/>
        </w:rPr>
      </w:pPr>
      <w:r w:rsidRPr="009F6DF5">
        <w:rPr>
          <w:rFonts w:ascii="Fira Sans Light" w:hAnsi="Fira Sans Light" w:cs="Calibri"/>
          <w:i/>
          <w:iCs/>
          <w:sz w:val="18"/>
          <w:szCs w:val="18"/>
        </w:rPr>
        <w:t>Source: “Multi-Tier Framework Survey in Rwanda” 2022</w:t>
      </w:r>
    </w:p>
    <w:p w14:paraId="59568F7C" w14:textId="77777777" w:rsidR="004D032D" w:rsidRDefault="004D032D" w:rsidP="004D032D">
      <w:pPr>
        <w:wordWrap/>
        <w:spacing w:after="0" w:line="276" w:lineRule="auto"/>
        <w:ind w:firstLine="800"/>
        <w:rPr>
          <w:rFonts w:ascii="Calibri" w:hAnsi="Calibri" w:cs="Calibri"/>
          <w:sz w:val="22"/>
        </w:rPr>
      </w:pPr>
    </w:p>
    <w:p w14:paraId="61BE41DD" w14:textId="77777777" w:rsidR="004D032D" w:rsidRDefault="004D032D" w:rsidP="004D032D">
      <w:pPr>
        <w:wordWrap/>
        <w:spacing w:after="0" w:line="276" w:lineRule="auto"/>
        <w:ind w:firstLine="800"/>
        <w:rPr>
          <w:rFonts w:ascii="Calibri" w:hAnsi="Calibri" w:cs="Calibri"/>
          <w:sz w:val="22"/>
        </w:rPr>
      </w:pPr>
    </w:p>
    <w:p w14:paraId="014BDA4B" w14:textId="77777777" w:rsidR="004D032D" w:rsidRDefault="004D032D" w:rsidP="004D032D">
      <w:pPr>
        <w:wordWrap/>
        <w:spacing w:after="0" w:line="276" w:lineRule="auto"/>
        <w:ind w:firstLine="800"/>
        <w:rPr>
          <w:rFonts w:ascii="Calibri" w:hAnsi="Calibri" w:cs="Calibri"/>
          <w:sz w:val="22"/>
        </w:rPr>
      </w:pPr>
    </w:p>
    <w:p w14:paraId="169E7909" w14:textId="77777777" w:rsidR="00AD1E8D" w:rsidRDefault="00AD1E8D" w:rsidP="004D032D">
      <w:pPr>
        <w:wordWrap/>
        <w:spacing w:after="0" w:line="276" w:lineRule="auto"/>
        <w:ind w:firstLine="800"/>
        <w:rPr>
          <w:rFonts w:ascii="Calibri" w:hAnsi="Calibri" w:cs="Calibri"/>
          <w:sz w:val="22"/>
        </w:rPr>
      </w:pPr>
    </w:p>
    <w:p w14:paraId="11854341" w14:textId="77777777" w:rsidR="00AD1E8D" w:rsidRDefault="00AD1E8D" w:rsidP="004D032D">
      <w:pPr>
        <w:wordWrap/>
        <w:spacing w:after="0" w:line="276" w:lineRule="auto"/>
        <w:ind w:firstLine="800"/>
        <w:rPr>
          <w:rFonts w:ascii="Calibri" w:hAnsi="Calibri" w:cs="Calibri"/>
          <w:sz w:val="22"/>
        </w:rPr>
      </w:pPr>
    </w:p>
    <w:p w14:paraId="6A912F72" w14:textId="77777777" w:rsidR="00AD1E8D" w:rsidRDefault="00AD1E8D" w:rsidP="004D032D">
      <w:pPr>
        <w:wordWrap/>
        <w:spacing w:after="0" w:line="276" w:lineRule="auto"/>
        <w:ind w:firstLine="800"/>
        <w:rPr>
          <w:rFonts w:ascii="Calibri" w:hAnsi="Calibri" w:cs="Calibri"/>
          <w:sz w:val="22"/>
        </w:rPr>
      </w:pPr>
    </w:p>
    <w:p w14:paraId="548E58DC" w14:textId="77777777" w:rsidR="00AD1E8D" w:rsidRDefault="00AD1E8D" w:rsidP="004D032D">
      <w:pPr>
        <w:wordWrap/>
        <w:spacing w:after="0" w:line="276" w:lineRule="auto"/>
        <w:ind w:firstLine="800"/>
        <w:rPr>
          <w:rFonts w:ascii="Calibri" w:hAnsi="Calibri" w:cs="Calibri"/>
          <w:sz w:val="22"/>
        </w:rPr>
      </w:pPr>
    </w:p>
    <w:p w14:paraId="6C8CD89E" w14:textId="77777777" w:rsidR="00AD1E8D" w:rsidRDefault="00AD1E8D" w:rsidP="004D032D">
      <w:pPr>
        <w:wordWrap/>
        <w:spacing w:after="0" w:line="276" w:lineRule="auto"/>
        <w:ind w:firstLine="800"/>
        <w:rPr>
          <w:rFonts w:ascii="Calibri" w:hAnsi="Calibri" w:cs="Calibri"/>
          <w:sz w:val="22"/>
        </w:rPr>
      </w:pPr>
    </w:p>
    <w:p w14:paraId="470FD83E" w14:textId="77777777" w:rsidR="00AD1E8D" w:rsidRDefault="00AD1E8D" w:rsidP="004D032D">
      <w:pPr>
        <w:wordWrap/>
        <w:spacing w:after="0" w:line="276" w:lineRule="auto"/>
        <w:ind w:firstLine="800"/>
        <w:rPr>
          <w:rFonts w:ascii="Calibri" w:hAnsi="Calibri" w:cs="Calibri"/>
          <w:sz w:val="22"/>
        </w:rPr>
      </w:pPr>
    </w:p>
    <w:p w14:paraId="6CDCE144" w14:textId="77777777" w:rsidR="00AD1E8D" w:rsidRDefault="00AD1E8D" w:rsidP="00D20E02">
      <w:pPr>
        <w:wordWrap/>
        <w:spacing w:after="0" w:line="276" w:lineRule="auto"/>
        <w:rPr>
          <w:rFonts w:ascii="Calibri" w:hAnsi="Calibri" w:cs="Calibri"/>
          <w:sz w:val="22"/>
        </w:rPr>
      </w:pPr>
    </w:p>
    <w:p w14:paraId="3A6069F1" w14:textId="77777777" w:rsidR="004D032D" w:rsidRDefault="004D032D" w:rsidP="004D032D">
      <w:pPr>
        <w:wordWrap/>
        <w:spacing w:after="0" w:line="276" w:lineRule="auto"/>
        <w:ind w:firstLine="800"/>
        <w:rPr>
          <w:rFonts w:ascii="Calibri" w:hAnsi="Calibri" w:cs="Calibri"/>
          <w:sz w:val="22"/>
        </w:rPr>
      </w:pPr>
    </w:p>
    <w:p w14:paraId="1C4828AC" w14:textId="77777777" w:rsidR="004D032D" w:rsidRDefault="004D032D" w:rsidP="004D032D">
      <w:pPr>
        <w:wordWrap/>
        <w:spacing w:after="0" w:line="276" w:lineRule="auto"/>
        <w:ind w:firstLine="800"/>
        <w:rPr>
          <w:rFonts w:ascii="Fira Sans Light" w:hAnsi="Fira Sans Light" w:cs="Calibri"/>
          <w:sz w:val="22"/>
        </w:rPr>
      </w:pPr>
    </w:p>
    <w:p w14:paraId="686F2CD0" w14:textId="77777777" w:rsidR="00051E9F" w:rsidRDefault="00051E9F" w:rsidP="004D032D">
      <w:pPr>
        <w:wordWrap/>
        <w:spacing w:after="0" w:line="276" w:lineRule="auto"/>
        <w:ind w:firstLine="800"/>
        <w:rPr>
          <w:rFonts w:ascii="Fira Sans Light" w:hAnsi="Fira Sans Light" w:cs="Calibri"/>
          <w:sz w:val="22"/>
        </w:rPr>
      </w:pPr>
    </w:p>
    <w:p w14:paraId="6EAE03C3" w14:textId="77777777" w:rsidR="00051E9F" w:rsidRDefault="00051E9F" w:rsidP="004D032D">
      <w:pPr>
        <w:wordWrap/>
        <w:spacing w:after="0" w:line="276" w:lineRule="auto"/>
        <w:ind w:firstLine="800"/>
        <w:rPr>
          <w:rFonts w:ascii="Fira Sans Light" w:hAnsi="Fira Sans Light" w:cs="Calibri"/>
          <w:sz w:val="22"/>
        </w:rPr>
      </w:pPr>
    </w:p>
    <w:p w14:paraId="570F060F" w14:textId="77777777" w:rsidR="00051E9F" w:rsidRDefault="00051E9F" w:rsidP="004D032D">
      <w:pPr>
        <w:wordWrap/>
        <w:spacing w:after="0" w:line="276" w:lineRule="auto"/>
        <w:ind w:firstLine="800"/>
        <w:rPr>
          <w:rFonts w:ascii="Fira Sans Light" w:hAnsi="Fira Sans Light" w:cs="Calibri"/>
          <w:sz w:val="22"/>
        </w:rPr>
      </w:pPr>
    </w:p>
    <w:p w14:paraId="1AD9C42B" w14:textId="77777777" w:rsidR="00051E9F" w:rsidRDefault="00051E9F" w:rsidP="004D032D">
      <w:pPr>
        <w:wordWrap/>
        <w:spacing w:after="0" w:line="276" w:lineRule="auto"/>
        <w:ind w:firstLine="800"/>
        <w:rPr>
          <w:rFonts w:ascii="Fira Sans Light" w:hAnsi="Fira Sans Light" w:cs="Calibri"/>
          <w:sz w:val="22"/>
        </w:rPr>
      </w:pPr>
    </w:p>
    <w:p w14:paraId="6062980B" w14:textId="77777777" w:rsidR="00051E9F" w:rsidRDefault="00051E9F" w:rsidP="004D032D">
      <w:pPr>
        <w:wordWrap/>
        <w:spacing w:after="0" w:line="276" w:lineRule="auto"/>
        <w:ind w:firstLine="800"/>
        <w:rPr>
          <w:rFonts w:ascii="Fira Sans Light" w:hAnsi="Fira Sans Light" w:cs="Calibri"/>
          <w:sz w:val="22"/>
        </w:rPr>
      </w:pPr>
    </w:p>
    <w:p w14:paraId="7961B694" w14:textId="77777777" w:rsidR="00051E9F" w:rsidRDefault="00051E9F" w:rsidP="004D032D">
      <w:pPr>
        <w:wordWrap/>
        <w:spacing w:after="0" w:line="276" w:lineRule="auto"/>
        <w:ind w:firstLine="800"/>
        <w:rPr>
          <w:rFonts w:ascii="Fira Sans Light" w:hAnsi="Fira Sans Light" w:cs="Calibri"/>
          <w:sz w:val="22"/>
        </w:rPr>
      </w:pPr>
    </w:p>
    <w:p w14:paraId="6A2D814E" w14:textId="77777777" w:rsidR="00051E9F" w:rsidRPr="001E090A" w:rsidRDefault="00051E9F" w:rsidP="004D032D">
      <w:pPr>
        <w:wordWrap/>
        <w:spacing w:after="0" w:line="276" w:lineRule="auto"/>
        <w:ind w:firstLine="800"/>
        <w:rPr>
          <w:rFonts w:ascii="Fira Sans Light" w:hAnsi="Fira Sans Light" w:cs="Calibri"/>
          <w:sz w:val="22"/>
        </w:rPr>
      </w:pPr>
    </w:p>
    <w:p w14:paraId="69DE7010" w14:textId="0061F103" w:rsidR="001A6D04" w:rsidRPr="001E090A" w:rsidRDefault="001A6D04" w:rsidP="00511237">
      <w:pPr>
        <w:wordWrap/>
        <w:spacing w:after="0" w:line="276" w:lineRule="auto"/>
        <w:ind w:firstLine="800"/>
        <w:rPr>
          <w:rFonts w:ascii="Fira Sans Light" w:hAnsi="Fira Sans Light" w:cs="Calibri"/>
          <w:sz w:val="22"/>
        </w:rPr>
      </w:pPr>
      <w:r w:rsidRPr="001E090A">
        <w:rPr>
          <w:rFonts w:ascii="Fira Sans Light" w:hAnsi="Fira Sans Light" w:cs="Calibri"/>
          <w:sz w:val="22"/>
        </w:rPr>
        <w:lastRenderedPageBreak/>
        <w:t>For fuels for cookstoves, wood is heavily consumed in rural areas, while charcoal is widely selected in urban areas (Figure 4</w:t>
      </w:r>
      <w:r w:rsidR="00051E9F">
        <w:rPr>
          <w:rFonts w:ascii="Fira Sans Light" w:hAnsi="Fira Sans Light" w:cs="Calibri"/>
          <w:sz w:val="22"/>
        </w:rPr>
        <w:t>9</w:t>
      </w:r>
      <w:r w:rsidRPr="001E090A">
        <w:rPr>
          <w:rFonts w:ascii="Fira Sans Light" w:hAnsi="Fira Sans Light" w:cs="Calibri"/>
          <w:sz w:val="22"/>
        </w:rPr>
        <w:t xml:space="preserve">). As Figure </w:t>
      </w:r>
      <w:r w:rsidR="000D0D2A">
        <w:rPr>
          <w:rFonts w:ascii="Fira Sans Light" w:hAnsi="Fira Sans Light" w:cs="Calibri"/>
          <w:sz w:val="22"/>
        </w:rPr>
        <w:t>45</w:t>
      </w:r>
      <w:r w:rsidRPr="001E090A">
        <w:rPr>
          <w:rFonts w:ascii="Fira Sans Light" w:hAnsi="Fira Sans Light" w:cs="Calibri"/>
          <w:sz w:val="22"/>
        </w:rPr>
        <w:t xml:space="preserve"> described, since many rural households adopt three-stone</w:t>
      </w:r>
      <w:r w:rsidR="00181387">
        <w:rPr>
          <w:rFonts w:ascii="Fira Sans Light" w:hAnsi="Fira Sans Light" w:cs="Calibri"/>
          <w:sz w:val="22"/>
        </w:rPr>
        <w:t>s</w:t>
      </w:r>
      <w:r w:rsidRPr="001E090A">
        <w:rPr>
          <w:rFonts w:ascii="Fira Sans Light" w:hAnsi="Fira Sans Light" w:cs="Calibri"/>
          <w:sz w:val="22"/>
        </w:rPr>
        <w:t xml:space="preserve">/open fire stoves and traditional stoves that mainly burn </w:t>
      </w:r>
      <w:r w:rsidR="008B3452">
        <w:rPr>
          <w:rFonts w:ascii="Fira Sans Light" w:hAnsi="Fira Sans Light" w:cs="Calibri"/>
          <w:sz w:val="22"/>
        </w:rPr>
        <w:t>fire</w:t>
      </w:r>
      <w:r w:rsidRPr="001E090A">
        <w:rPr>
          <w:rFonts w:ascii="Fira Sans Light" w:hAnsi="Fira Sans Light" w:cs="Calibri"/>
          <w:sz w:val="22"/>
        </w:rPr>
        <w:t xml:space="preserve">wood </w:t>
      </w:r>
      <w:r w:rsidR="00561735" w:rsidRPr="001E090A">
        <w:rPr>
          <w:rFonts w:ascii="Fira Sans Light" w:hAnsi="Fira Sans Light" w:cs="Calibri"/>
          <w:sz w:val="22"/>
        </w:rPr>
        <w:t>(</w:t>
      </w:r>
      <w:r w:rsidRPr="001E090A">
        <w:rPr>
          <w:rFonts w:ascii="Fira Sans Light" w:hAnsi="Fira Sans Light" w:cs="Calibri"/>
          <w:sz w:val="22"/>
        </w:rPr>
        <w:t xml:space="preserve">Figure </w:t>
      </w:r>
      <w:r w:rsidR="00051E9F">
        <w:rPr>
          <w:rFonts w:ascii="Fira Sans Light" w:hAnsi="Fira Sans Light" w:cs="Calibri"/>
          <w:sz w:val="22"/>
        </w:rPr>
        <w:t>50</w:t>
      </w:r>
      <w:r w:rsidR="00561735" w:rsidRPr="001E090A">
        <w:rPr>
          <w:rFonts w:ascii="Fira Sans Light" w:hAnsi="Fira Sans Light" w:cs="Calibri"/>
          <w:sz w:val="22"/>
        </w:rPr>
        <w:t>)</w:t>
      </w:r>
      <w:r w:rsidRPr="001E090A">
        <w:rPr>
          <w:rFonts w:ascii="Fira Sans Light" w:hAnsi="Fira Sans Light" w:cs="Calibri"/>
          <w:sz w:val="22"/>
        </w:rPr>
        <w:t>, wood use is high in rural areas. A high share of rural households collect wood rather than purchasing it</w:t>
      </w:r>
      <w:r w:rsidR="008B3452">
        <w:rPr>
          <w:rFonts w:ascii="Fira Sans Light" w:hAnsi="Fira Sans Light" w:cs="Calibri"/>
          <w:sz w:val="22"/>
        </w:rPr>
        <w:t xml:space="preserve"> (Figure 49)</w:t>
      </w:r>
      <w:r w:rsidRPr="001E090A">
        <w:rPr>
          <w:rFonts w:ascii="Fira Sans Light" w:hAnsi="Fira Sans Light" w:cs="Calibri"/>
          <w:sz w:val="22"/>
        </w:rPr>
        <w:t>. On the other hand, in urban areas where manufactured biomass stoves are more prevalent, charcoal consumption is high (Figure 4</w:t>
      </w:r>
      <w:r w:rsidR="000D0D2A">
        <w:rPr>
          <w:rFonts w:ascii="Fira Sans Light" w:hAnsi="Fira Sans Light" w:cs="Calibri"/>
          <w:sz w:val="22"/>
        </w:rPr>
        <w:t>5, Figure 4</w:t>
      </w:r>
      <w:r w:rsidR="00051E9F">
        <w:rPr>
          <w:rFonts w:ascii="Fira Sans Light" w:hAnsi="Fira Sans Light" w:cs="Calibri"/>
          <w:sz w:val="22"/>
        </w:rPr>
        <w:t>9</w:t>
      </w:r>
      <w:r w:rsidRPr="001E090A">
        <w:rPr>
          <w:rFonts w:ascii="Fira Sans Light" w:hAnsi="Fira Sans Light" w:cs="Calibri"/>
          <w:sz w:val="22"/>
        </w:rPr>
        <w:t xml:space="preserve"> and Figure </w:t>
      </w:r>
      <w:r w:rsidR="00051E9F">
        <w:rPr>
          <w:rFonts w:ascii="Fira Sans Light" w:hAnsi="Fira Sans Light" w:cs="Calibri"/>
          <w:sz w:val="22"/>
        </w:rPr>
        <w:t>50</w:t>
      </w:r>
      <w:r w:rsidRPr="001E090A">
        <w:rPr>
          <w:rFonts w:ascii="Fira Sans Light" w:hAnsi="Fira Sans Light" w:cs="Calibri"/>
          <w:sz w:val="22"/>
        </w:rPr>
        <w:t xml:space="preserve">).   </w:t>
      </w:r>
    </w:p>
    <w:p w14:paraId="0C105221" w14:textId="77777777" w:rsidR="00FC4249" w:rsidRPr="00FC4249" w:rsidRDefault="00FC4249" w:rsidP="00511237">
      <w:pPr>
        <w:wordWrap/>
        <w:spacing w:after="0" w:line="276" w:lineRule="auto"/>
        <w:ind w:firstLine="800"/>
        <w:rPr>
          <w:rFonts w:ascii="Calibri" w:hAnsi="Calibri" w:cs="Calibri"/>
          <w:sz w:val="22"/>
        </w:rPr>
      </w:pPr>
    </w:p>
    <w:p w14:paraId="1B331D75" w14:textId="7E59DE0A" w:rsidR="00FF44D8" w:rsidRPr="000D0D2A" w:rsidRDefault="00D501A8" w:rsidP="00511237">
      <w:pPr>
        <w:pStyle w:val="Caption"/>
        <w:spacing w:after="0" w:line="276" w:lineRule="auto"/>
        <w:jc w:val="center"/>
        <w:rPr>
          <w:rFonts w:ascii="Fira Sans Light" w:hAnsi="Fira Sans Light" w:cs="Calibri"/>
          <w:b w:val="0"/>
          <w:bCs w:val="0"/>
        </w:rPr>
      </w:pPr>
      <w:bookmarkStart w:id="130" w:name="_Toc138521719"/>
      <w:r w:rsidRPr="000D0D2A">
        <w:rPr>
          <w:rFonts w:ascii="Fira Sans Light" w:hAnsi="Fira Sans Light"/>
          <w:b w:val="0"/>
          <w:bCs w:val="0"/>
        </w:rPr>
        <w:t xml:space="preserve">Figure </w:t>
      </w:r>
      <w:r w:rsidRPr="000D0D2A">
        <w:rPr>
          <w:rFonts w:ascii="Fira Sans Light" w:hAnsi="Fira Sans Light"/>
          <w:b w:val="0"/>
          <w:bCs w:val="0"/>
        </w:rPr>
        <w:fldChar w:fldCharType="begin"/>
      </w:r>
      <w:r w:rsidRPr="000D0D2A">
        <w:rPr>
          <w:rFonts w:ascii="Fira Sans Light" w:hAnsi="Fira Sans Light"/>
          <w:b w:val="0"/>
          <w:bCs w:val="0"/>
        </w:rPr>
        <w:instrText xml:space="preserve"> SEQ Figure \* ARABIC </w:instrText>
      </w:r>
      <w:r w:rsidRPr="000D0D2A">
        <w:rPr>
          <w:rFonts w:ascii="Fira Sans Light" w:hAnsi="Fira Sans Light"/>
          <w:b w:val="0"/>
          <w:bCs w:val="0"/>
        </w:rPr>
        <w:fldChar w:fldCharType="separate"/>
      </w:r>
      <w:r w:rsidR="009D109B">
        <w:rPr>
          <w:rFonts w:ascii="Fira Sans Light" w:hAnsi="Fira Sans Light"/>
          <w:b w:val="0"/>
          <w:bCs w:val="0"/>
          <w:noProof/>
        </w:rPr>
        <w:t>49</w:t>
      </w:r>
      <w:r w:rsidRPr="000D0D2A">
        <w:rPr>
          <w:rFonts w:ascii="Fira Sans Light" w:hAnsi="Fira Sans Light"/>
          <w:b w:val="0"/>
          <w:bCs w:val="0"/>
          <w:noProof/>
        </w:rPr>
        <w:fldChar w:fldCharType="end"/>
      </w:r>
      <w:r w:rsidR="000A23ED" w:rsidRPr="000D0D2A">
        <w:rPr>
          <w:rFonts w:ascii="Fira Sans Light" w:hAnsi="Fira Sans Light" w:cs="Calibri"/>
          <w:b w:val="0"/>
          <w:bCs w:val="0"/>
        </w:rPr>
        <w:t xml:space="preserve">. </w:t>
      </w:r>
      <w:r w:rsidR="0085532D" w:rsidRPr="000D0D2A">
        <w:rPr>
          <w:rFonts w:ascii="Fira Sans Light" w:hAnsi="Fira Sans Light" w:cs="Calibri"/>
          <w:b w:val="0"/>
          <w:bCs w:val="0"/>
        </w:rPr>
        <w:t>Fuels for Primary Stoves, by locality</w:t>
      </w:r>
      <w:bookmarkEnd w:id="130"/>
    </w:p>
    <w:p w14:paraId="7A87DB1A" w14:textId="77777777" w:rsidR="007438CC" w:rsidRPr="0085532D" w:rsidRDefault="007438CC" w:rsidP="00511237">
      <w:pPr>
        <w:wordWrap/>
        <w:spacing w:after="0" w:line="276" w:lineRule="auto"/>
        <w:jc w:val="center"/>
        <w:rPr>
          <w:rFonts w:ascii="Fira Sans Light" w:hAnsi="Fira Sans Light" w:cs="Calibri"/>
          <w:sz w:val="22"/>
        </w:rPr>
      </w:pPr>
    </w:p>
    <w:p w14:paraId="12FDDA56" w14:textId="77777777" w:rsidR="00FF44D8" w:rsidRPr="00C531BF" w:rsidRDefault="00FF44D8" w:rsidP="00511237">
      <w:pPr>
        <w:wordWrap/>
        <w:spacing w:after="0" w:line="276" w:lineRule="auto"/>
        <w:jc w:val="center"/>
        <w:rPr>
          <w:rFonts w:ascii="Calibri" w:hAnsi="Calibri" w:cs="Calibri"/>
          <w:sz w:val="22"/>
        </w:rPr>
      </w:pPr>
      <w:r>
        <w:rPr>
          <w:noProof/>
        </w:rPr>
        <w:drawing>
          <wp:inline distT="0" distB="0" distL="0" distR="0" wp14:anchorId="2FADDE00" wp14:editId="074B5230">
            <wp:extent cx="5992495" cy="2302329"/>
            <wp:effectExtent l="0" t="0" r="0" b="0"/>
            <wp:docPr id="56" name="차트 56">
              <a:extLst xmlns:a="http://schemas.openxmlformats.org/drawingml/2006/main">
                <a:ext uri="{FF2B5EF4-FFF2-40B4-BE49-F238E27FC236}">
                  <a16:creationId xmlns:a16="http://schemas.microsoft.com/office/drawing/2014/main" id="{93B3DC5A-E309-4F55-2AAB-A5FD7918AA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06BD682" w14:textId="5FD8D495" w:rsidR="00CD01AA" w:rsidRPr="008B3452" w:rsidRDefault="005546FA" w:rsidP="00511237">
      <w:pPr>
        <w:wordWrap/>
        <w:spacing w:after="0" w:line="276" w:lineRule="auto"/>
        <w:ind w:firstLine="800"/>
        <w:jc w:val="right"/>
        <w:rPr>
          <w:rFonts w:ascii="Fira Sans Light" w:hAnsi="Fira Sans Light" w:cs="Calibri"/>
          <w:i/>
          <w:iCs/>
          <w:sz w:val="18"/>
          <w:szCs w:val="18"/>
        </w:rPr>
      </w:pPr>
      <w:r w:rsidRPr="008B3452">
        <w:rPr>
          <w:rFonts w:ascii="Fira Sans Light" w:hAnsi="Fira Sans Light" w:cs="Calibri"/>
          <w:i/>
          <w:iCs/>
          <w:sz w:val="18"/>
          <w:szCs w:val="18"/>
        </w:rPr>
        <w:t>Source: “Multi-Tier Framework Survey in Rwanda” 2022</w:t>
      </w:r>
    </w:p>
    <w:p w14:paraId="79F3F83C" w14:textId="77777777" w:rsidR="00FF44D8" w:rsidRPr="00CD01AA" w:rsidRDefault="00FF44D8" w:rsidP="00511237">
      <w:pPr>
        <w:wordWrap/>
        <w:spacing w:after="0" w:line="276" w:lineRule="auto"/>
        <w:rPr>
          <w:rFonts w:ascii="Calibri" w:hAnsi="Calibri" w:cs="Calibri"/>
          <w:color w:val="4472C4" w:themeColor="accent1"/>
          <w:sz w:val="22"/>
        </w:rPr>
      </w:pPr>
    </w:p>
    <w:p w14:paraId="49AF9DB6" w14:textId="1B6D0106" w:rsidR="0085532D" w:rsidRPr="000D0D2A" w:rsidRDefault="00D501A8" w:rsidP="00511237">
      <w:pPr>
        <w:pStyle w:val="Caption"/>
        <w:spacing w:after="0" w:line="276" w:lineRule="auto"/>
        <w:jc w:val="center"/>
        <w:rPr>
          <w:rFonts w:ascii="Fira Sans Light" w:hAnsi="Fira Sans Light" w:cs="Calibri"/>
          <w:b w:val="0"/>
          <w:bCs w:val="0"/>
        </w:rPr>
      </w:pPr>
      <w:bookmarkStart w:id="131" w:name="_Toc138521720"/>
      <w:r w:rsidRPr="000D0D2A">
        <w:rPr>
          <w:rFonts w:ascii="Fira Sans Light" w:hAnsi="Fira Sans Light"/>
          <w:b w:val="0"/>
          <w:bCs w:val="0"/>
        </w:rPr>
        <w:t xml:space="preserve">Figure </w:t>
      </w:r>
      <w:r w:rsidRPr="000D0D2A">
        <w:rPr>
          <w:rFonts w:ascii="Fira Sans Light" w:hAnsi="Fira Sans Light"/>
          <w:b w:val="0"/>
          <w:bCs w:val="0"/>
        </w:rPr>
        <w:fldChar w:fldCharType="begin"/>
      </w:r>
      <w:r w:rsidRPr="000D0D2A">
        <w:rPr>
          <w:rFonts w:ascii="Fira Sans Light" w:hAnsi="Fira Sans Light"/>
          <w:b w:val="0"/>
          <w:bCs w:val="0"/>
        </w:rPr>
        <w:instrText xml:space="preserve"> SEQ Figure \* ARABIC </w:instrText>
      </w:r>
      <w:r w:rsidRPr="000D0D2A">
        <w:rPr>
          <w:rFonts w:ascii="Fira Sans Light" w:hAnsi="Fira Sans Light"/>
          <w:b w:val="0"/>
          <w:bCs w:val="0"/>
        </w:rPr>
        <w:fldChar w:fldCharType="separate"/>
      </w:r>
      <w:r w:rsidR="009D109B">
        <w:rPr>
          <w:rFonts w:ascii="Fira Sans Light" w:hAnsi="Fira Sans Light"/>
          <w:b w:val="0"/>
          <w:bCs w:val="0"/>
          <w:noProof/>
        </w:rPr>
        <w:t>50</w:t>
      </w:r>
      <w:r w:rsidRPr="000D0D2A">
        <w:rPr>
          <w:rFonts w:ascii="Fira Sans Light" w:hAnsi="Fira Sans Light"/>
          <w:b w:val="0"/>
          <w:bCs w:val="0"/>
          <w:noProof/>
        </w:rPr>
        <w:fldChar w:fldCharType="end"/>
      </w:r>
      <w:r w:rsidR="0085532D" w:rsidRPr="000D0D2A">
        <w:rPr>
          <w:rFonts w:ascii="Fira Sans Light" w:hAnsi="Fira Sans Light" w:cs="Calibri"/>
          <w:b w:val="0"/>
          <w:bCs w:val="0"/>
        </w:rPr>
        <w:t>. Fuels Use, by Primary Stoves</w:t>
      </w:r>
      <w:bookmarkEnd w:id="131"/>
    </w:p>
    <w:p w14:paraId="59924B30" w14:textId="77777777" w:rsidR="007438CC" w:rsidRPr="0085532D" w:rsidRDefault="007438CC" w:rsidP="00511237">
      <w:pPr>
        <w:wordWrap/>
        <w:spacing w:after="0" w:line="276" w:lineRule="auto"/>
        <w:jc w:val="center"/>
        <w:rPr>
          <w:rFonts w:ascii="Fira Sans Light" w:hAnsi="Fira Sans Light" w:cs="Calibri"/>
          <w:sz w:val="22"/>
        </w:rPr>
      </w:pPr>
    </w:p>
    <w:p w14:paraId="47F41F63" w14:textId="32CACDED" w:rsidR="00F13CE8" w:rsidRDefault="00C94784" w:rsidP="00511237">
      <w:pPr>
        <w:wordWrap/>
        <w:spacing w:after="0" w:line="276" w:lineRule="auto"/>
        <w:jc w:val="center"/>
        <w:rPr>
          <w:rFonts w:ascii="Calibri" w:hAnsi="Calibri" w:cs="Calibri"/>
          <w:noProof/>
          <w:color w:val="4472C4" w:themeColor="accent1"/>
          <w:sz w:val="22"/>
        </w:rPr>
      </w:pPr>
      <w:r>
        <w:rPr>
          <w:noProof/>
        </w:rPr>
        <w:drawing>
          <wp:inline distT="0" distB="0" distL="0" distR="0" wp14:anchorId="294AC974" wp14:editId="384789E0">
            <wp:extent cx="5943600" cy="2307772"/>
            <wp:effectExtent l="0" t="0" r="0" b="0"/>
            <wp:docPr id="64" name="차트 64">
              <a:extLst xmlns:a="http://schemas.openxmlformats.org/drawingml/2006/main">
                <a:ext uri="{FF2B5EF4-FFF2-40B4-BE49-F238E27FC236}">
                  <a16:creationId xmlns:a16="http://schemas.microsoft.com/office/drawing/2014/main" id="{7CF536EC-DA5E-94CF-6D59-E1CFEDAF30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7524D83" w14:textId="33584987" w:rsidR="00CD01AA" w:rsidRPr="008B3452" w:rsidRDefault="005546FA" w:rsidP="00511237">
      <w:pPr>
        <w:wordWrap/>
        <w:spacing w:after="0" w:line="276" w:lineRule="auto"/>
        <w:ind w:firstLine="800"/>
        <w:jc w:val="right"/>
        <w:rPr>
          <w:rFonts w:ascii="Fira Sans Light" w:hAnsi="Fira Sans Light" w:cs="Calibri"/>
          <w:i/>
          <w:iCs/>
          <w:sz w:val="18"/>
          <w:szCs w:val="18"/>
        </w:rPr>
      </w:pPr>
      <w:r w:rsidRPr="008B3452">
        <w:rPr>
          <w:rFonts w:ascii="Fira Sans Light" w:hAnsi="Fira Sans Light" w:cs="Calibri"/>
          <w:i/>
          <w:iCs/>
          <w:sz w:val="18"/>
          <w:szCs w:val="18"/>
        </w:rPr>
        <w:t>Source: “Multi-Tier Framework Survey in Rwanda” 2022</w:t>
      </w:r>
    </w:p>
    <w:p w14:paraId="68B8720B" w14:textId="2ACA072A" w:rsidR="00F13CE8" w:rsidRPr="008B3452" w:rsidRDefault="00F13CE8" w:rsidP="00511237">
      <w:pPr>
        <w:wordWrap/>
        <w:spacing w:after="0" w:line="276" w:lineRule="auto"/>
        <w:rPr>
          <w:rFonts w:ascii="Fira Sans Light" w:hAnsi="Fira Sans Light" w:cs="Calibri"/>
          <w:noProof/>
          <w:color w:val="4472C4" w:themeColor="accent1"/>
          <w:sz w:val="22"/>
        </w:rPr>
      </w:pPr>
    </w:p>
    <w:p w14:paraId="23818FE1" w14:textId="3C79785D" w:rsidR="00483354" w:rsidRPr="00CD01AA" w:rsidRDefault="00483354" w:rsidP="00B400EC">
      <w:pPr>
        <w:wordWrap/>
        <w:spacing w:after="0" w:line="276" w:lineRule="auto"/>
        <w:rPr>
          <w:rFonts w:ascii="Calibri" w:hAnsi="Calibri" w:cs="Calibri"/>
          <w:noProof/>
          <w:color w:val="4472C4" w:themeColor="accent1"/>
          <w:sz w:val="22"/>
        </w:rPr>
      </w:pPr>
    </w:p>
    <w:p w14:paraId="76F83994" w14:textId="77777777" w:rsidR="001610DF" w:rsidRPr="00611DFD" w:rsidRDefault="001610DF" w:rsidP="00B400EC">
      <w:pPr>
        <w:wordWrap/>
        <w:spacing w:after="0" w:line="276" w:lineRule="auto"/>
        <w:rPr>
          <w:rFonts w:ascii="Calibri" w:hAnsi="Calibri" w:cs="Calibri"/>
          <w:noProof/>
          <w:color w:val="4472C4" w:themeColor="accent1"/>
          <w:sz w:val="24"/>
          <w:szCs w:val="24"/>
        </w:rPr>
      </w:pPr>
    </w:p>
    <w:p w14:paraId="2A19BFF5" w14:textId="013B18A0" w:rsidR="00726E5B" w:rsidRPr="00611DFD" w:rsidRDefault="00611DFD" w:rsidP="00611DFD">
      <w:pPr>
        <w:pStyle w:val="Caption"/>
        <w:rPr>
          <w:rFonts w:ascii="Fira Sans Light" w:hAnsi="Fira Sans Light" w:cs="Calibri"/>
          <w:b w:val="0"/>
          <w:bCs w:val="0"/>
          <w:sz w:val="24"/>
          <w:szCs w:val="24"/>
        </w:rPr>
      </w:pPr>
      <w:bookmarkStart w:id="132" w:name="_Toc138484001"/>
      <w:r w:rsidRPr="00611DFD">
        <w:rPr>
          <w:rFonts w:ascii="Fira Sans Light" w:hAnsi="Fira Sans Light"/>
          <w:b w:val="0"/>
          <w:bCs w:val="0"/>
          <w:sz w:val="24"/>
          <w:szCs w:val="24"/>
        </w:rPr>
        <w:lastRenderedPageBreak/>
        <w:t xml:space="preserve">Box </w:t>
      </w:r>
      <w:r w:rsidRPr="00611DFD">
        <w:rPr>
          <w:rFonts w:ascii="Fira Sans Light" w:hAnsi="Fira Sans Light"/>
          <w:b w:val="0"/>
          <w:bCs w:val="0"/>
          <w:sz w:val="24"/>
          <w:szCs w:val="24"/>
        </w:rPr>
        <w:fldChar w:fldCharType="begin"/>
      </w:r>
      <w:r w:rsidRPr="00611DFD">
        <w:rPr>
          <w:rFonts w:ascii="Fira Sans Light" w:hAnsi="Fira Sans Light"/>
          <w:b w:val="0"/>
          <w:bCs w:val="0"/>
          <w:sz w:val="24"/>
          <w:szCs w:val="24"/>
        </w:rPr>
        <w:instrText xml:space="preserve"> SEQ Box \* ARABIC </w:instrText>
      </w:r>
      <w:r w:rsidRPr="00611DFD">
        <w:rPr>
          <w:rFonts w:ascii="Fira Sans Light" w:hAnsi="Fira Sans Light"/>
          <w:b w:val="0"/>
          <w:bCs w:val="0"/>
          <w:sz w:val="24"/>
          <w:szCs w:val="24"/>
        </w:rPr>
        <w:fldChar w:fldCharType="separate"/>
      </w:r>
      <w:r w:rsidRPr="00611DFD">
        <w:rPr>
          <w:rFonts w:ascii="Fira Sans Light" w:hAnsi="Fira Sans Light"/>
          <w:b w:val="0"/>
          <w:bCs w:val="0"/>
          <w:noProof/>
          <w:sz w:val="24"/>
          <w:szCs w:val="24"/>
        </w:rPr>
        <w:t>7</w:t>
      </w:r>
      <w:r w:rsidRPr="00611DFD">
        <w:rPr>
          <w:rFonts w:ascii="Fira Sans Light" w:hAnsi="Fira Sans Light"/>
          <w:b w:val="0"/>
          <w:bCs w:val="0"/>
          <w:sz w:val="24"/>
          <w:szCs w:val="24"/>
        </w:rPr>
        <w:fldChar w:fldCharType="end"/>
      </w:r>
      <w:r w:rsidRPr="00611DFD">
        <w:rPr>
          <w:rFonts w:ascii="Fira Sans Light" w:hAnsi="Fira Sans Light"/>
          <w:b w:val="0"/>
          <w:bCs w:val="0"/>
          <w:sz w:val="24"/>
          <w:szCs w:val="24"/>
        </w:rPr>
        <w:t>. Stove Use of Education Facilities in Rwanda</w:t>
      </w:r>
      <w:bookmarkEnd w:id="132"/>
    </w:p>
    <w:tbl>
      <w:tblPr>
        <w:tblStyle w:val="TableGrid"/>
        <w:tblW w:w="0" w:type="auto"/>
        <w:tblLook w:val="04A0" w:firstRow="1" w:lastRow="0" w:firstColumn="1" w:lastColumn="0" w:noHBand="0" w:noVBand="1"/>
      </w:tblPr>
      <w:tblGrid>
        <w:gridCol w:w="9558"/>
      </w:tblGrid>
      <w:tr w:rsidR="00B400EC" w14:paraId="79394C4F" w14:textId="77777777" w:rsidTr="4397EC43">
        <w:tc>
          <w:tcPr>
            <w:tcW w:w="9558" w:type="dxa"/>
          </w:tcPr>
          <w:p w14:paraId="1E29CD8E" w14:textId="1E057C01" w:rsidR="00CD2BE5" w:rsidRPr="001E090A" w:rsidRDefault="00B42EBC" w:rsidP="4397EC43">
            <w:pPr>
              <w:wordWrap/>
              <w:spacing w:line="276" w:lineRule="auto"/>
              <w:rPr>
                <w:rFonts w:ascii="Fira Sans Light" w:hAnsi="Fira Sans Light" w:cs="Calibri"/>
                <w:sz w:val="22"/>
              </w:rPr>
            </w:pPr>
            <w:r w:rsidRPr="001E090A">
              <w:rPr>
                <w:rFonts w:ascii="Fira Sans Light" w:hAnsi="Fira Sans Light" w:cs="Calibri"/>
                <w:sz w:val="22"/>
              </w:rPr>
              <w:tab/>
            </w:r>
            <w:r w:rsidR="0FCFB81C" w:rsidRPr="001E090A">
              <w:rPr>
                <w:rFonts w:ascii="Fira Sans Light" w:hAnsi="Fira Sans Light" w:cs="Calibri"/>
                <w:sz w:val="22"/>
              </w:rPr>
              <w:t xml:space="preserve">Nationwide </w:t>
            </w:r>
            <w:r w:rsidR="11156A41" w:rsidRPr="001E090A">
              <w:rPr>
                <w:rFonts w:ascii="Fira Sans Light" w:hAnsi="Fira Sans Light" w:cs="Calibri"/>
                <w:sz w:val="22"/>
              </w:rPr>
              <w:t xml:space="preserve">98.8% of Rwanda schools preparing meals use </w:t>
            </w:r>
            <w:r w:rsidR="0502A280" w:rsidRPr="001E090A">
              <w:rPr>
                <w:rFonts w:ascii="Fira Sans Light" w:hAnsi="Fira Sans Light" w:cs="Calibri"/>
                <w:sz w:val="22"/>
              </w:rPr>
              <w:t xml:space="preserve">just </w:t>
            </w:r>
            <w:r w:rsidR="11156A41" w:rsidRPr="001E090A">
              <w:rPr>
                <w:rFonts w:ascii="Fira Sans Light" w:hAnsi="Fira Sans Light" w:cs="Calibri"/>
                <w:sz w:val="22"/>
              </w:rPr>
              <w:t>one cookstove, and s</w:t>
            </w:r>
            <w:r w:rsidR="2340DCCD" w:rsidRPr="001E090A">
              <w:rPr>
                <w:rFonts w:ascii="Fira Sans Light" w:hAnsi="Fira Sans Light" w:cs="Calibri"/>
                <w:sz w:val="22"/>
              </w:rPr>
              <w:t>toves b</w:t>
            </w:r>
            <w:r w:rsidR="60AAB7E1" w:rsidRPr="001E090A">
              <w:rPr>
                <w:rFonts w:ascii="Fira Sans Light" w:hAnsi="Fira Sans Light" w:cs="Calibri"/>
                <w:sz w:val="22"/>
              </w:rPr>
              <w:t>uilt-in place</w:t>
            </w:r>
            <w:r w:rsidR="2340DCCD" w:rsidRPr="001E090A">
              <w:rPr>
                <w:rFonts w:ascii="Fira Sans Light" w:hAnsi="Fira Sans Light" w:cs="Calibri"/>
                <w:sz w:val="22"/>
              </w:rPr>
              <w:t xml:space="preserve"> </w:t>
            </w:r>
            <w:r w:rsidR="60AAB7E1" w:rsidRPr="001E090A">
              <w:rPr>
                <w:rFonts w:ascii="Fira Sans Light" w:hAnsi="Fira Sans Light" w:cs="Calibri"/>
                <w:sz w:val="22"/>
              </w:rPr>
              <w:t>burn</w:t>
            </w:r>
            <w:r w:rsidR="2340DCCD" w:rsidRPr="001E090A">
              <w:rPr>
                <w:rFonts w:ascii="Fira Sans Light" w:hAnsi="Fira Sans Light" w:cs="Calibri"/>
                <w:sz w:val="22"/>
              </w:rPr>
              <w:t>ing</w:t>
            </w:r>
            <w:r w:rsidR="60AAB7E1" w:rsidRPr="001E090A">
              <w:rPr>
                <w:rFonts w:ascii="Fira Sans Light" w:hAnsi="Fira Sans Light" w:cs="Calibri"/>
                <w:sz w:val="22"/>
              </w:rPr>
              <w:t xml:space="preserve"> firewood</w:t>
            </w:r>
            <w:r w:rsidR="2340DCCD" w:rsidRPr="001E090A">
              <w:rPr>
                <w:rFonts w:ascii="Fira Sans Light" w:hAnsi="Fira Sans Light" w:cs="Calibri"/>
                <w:sz w:val="22"/>
              </w:rPr>
              <w:t xml:space="preserve"> are </w:t>
            </w:r>
            <w:r w:rsidR="38B8E2E4" w:rsidRPr="001E090A">
              <w:rPr>
                <w:rFonts w:ascii="Fira Sans Light" w:hAnsi="Fira Sans Light" w:cs="Calibri"/>
                <w:sz w:val="22"/>
              </w:rPr>
              <w:t>predominant</w:t>
            </w:r>
            <w:r w:rsidR="2340DCCD" w:rsidRPr="001E090A">
              <w:rPr>
                <w:rFonts w:ascii="Fira Sans Light" w:hAnsi="Fira Sans Light" w:cs="Calibri"/>
                <w:sz w:val="22"/>
              </w:rPr>
              <w:t>.</w:t>
            </w:r>
            <w:r w:rsidR="60AAB7E1" w:rsidRPr="001E090A">
              <w:rPr>
                <w:rFonts w:ascii="Fira Sans Light" w:hAnsi="Fira Sans Light" w:cs="Calibri"/>
                <w:sz w:val="22"/>
              </w:rPr>
              <w:t xml:space="preserve"> As shown in Figure </w:t>
            </w:r>
            <w:r w:rsidR="00D265EA">
              <w:rPr>
                <w:rFonts w:ascii="Fira Sans Light" w:hAnsi="Fira Sans Light" w:cs="Calibri"/>
                <w:sz w:val="22"/>
              </w:rPr>
              <w:t>5</w:t>
            </w:r>
            <w:r w:rsidR="00051E9F">
              <w:rPr>
                <w:rFonts w:ascii="Fira Sans Light" w:hAnsi="Fira Sans Light" w:cs="Calibri"/>
                <w:sz w:val="22"/>
              </w:rPr>
              <w:t>1</w:t>
            </w:r>
            <w:r w:rsidR="60AAB7E1" w:rsidRPr="001E090A">
              <w:rPr>
                <w:rFonts w:ascii="Fira Sans Light" w:hAnsi="Fira Sans Light" w:cs="Calibri"/>
                <w:sz w:val="22"/>
              </w:rPr>
              <w:t xml:space="preserve">, 80.7% of Rwanda schools use built-in place stoves. Regardless of stove type, </w:t>
            </w:r>
            <w:r w:rsidR="60AAB7E1" w:rsidRPr="00D47280">
              <w:rPr>
                <w:rFonts w:ascii="Fira Sans Light" w:hAnsi="Fira Sans Light" w:cs="Calibri"/>
                <w:sz w:val="22"/>
              </w:rPr>
              <w:t xml:space="preserve">all education facilities </w:t>
            </w:r>
            <w:r w:rsidR="103930A1" w:rsidRPr="00D47280">
              <w:rPr>
                <w:rFonts w:ascii="Fira Sans Light" w:hAnsi="Fira Sans Light" w:cs="Calibri"/>
                <w:sz w:val="22"/>
              </w:rPr>
              <w:t>use</w:t>
            </w:r>
            <w:r w:rsidR="60AAB7E1" w:rsidRPr="00D47280">
              <w:rPr>
                <w:rFonts w:ascii="Fira Sans Light" w:hAnsi="Fira Sans Light" w:cs="Calibri"/>
                <w:sz w:val="22"/>
              </w:rPr>
              <w:t xml:space="preserve"> firewood for the</w:t>
            </w:r>
            <w:r w:rsidR="103930A1" w:rsidRPr="00D47280">
              <w:rPr>
                <w:rFonts w:ascii="Fira Sans Light" w:hAnsi="Fira Sans Light" w:cs="Calibri"/>
                <w:sz w:val="22"/>
              </w:rPr>
              <w:t>ir</w:t>
            </w:r>
            <w:r w:rsidR="60AAB7E1" w:rsidRPr="00D47280">
              <w:rPr>
                <w:rFonts w:ascii="Fira Sans Light" w:hAnsi="Fira Sans Light" w:cs="Calibri"/>
                <w:sz w:val="22"/>
              </w:rPr>
              <w:t xml:space="preserve"> stove</w:t>
            </w:r>
            <w:r w:rsidR="103930A1" w:rsidRPr="00D47280">
              <w:rPr>
                <w:rFonts w:ascii="Fira Sans Light" w:hAnsi="Fira Sans Light" w:cs="Calibri"/>
                <w:sz w:val="22"/>
              </w:rPr>
              <w:t>s</w:t>
            </w:r>
            <w:r w:rsidR="60AAB7E1" w:rsidRPr="00D47280">
              <w:rPr>
                <w:rFonts w:ascii="Fira Sans Light" w:hAnsi="Fira Sans Light" w:cs="Calibri"/>
                <w:sz w:val="22"/>
              </w:rPr>
              <w:t xml:space="preserve">. </w:t>
            </w:r>
            <w:r w:rsidR="6D07000F" w:rsidRPr="00D47280">
              <w:rPr>
                <w:rFonts w:ascii="Fira Sans Light" w:hAnsi="Fira Sans Light" w:cs="Calibri"/>
                <w:sz w:val="22"/>
              </w:rPr>
              <w:t>In a month, s</w:t>
            </w:r>
            <w:r w:rsidR="60AAB7E1" w:rsidRPr="00D47280">
              <w:rPr>
                <w:rFonts w:ascii="Fira Sans Light" w:hAnsi="Fira Sans Light" w:cs="Calibri"/>
                <w:sz w:val="22"/>
              </w:rPr>
              <w:t>chools spend on average 129,087 RWF</w:t>
            </w:r>
            <w:r w:rsidR="60AAB7E1" w:rsidRPr="001E090A">
              <w:rPr>
                <w:rFonts w:ascii="Fira Sans Light" w:hAnsi="Fira Sans Light" w:cs="Calibri"/>
                <w:sz w:val="22"/>
              </w:rPr>
              <w:t xml:space="preserve"> </w:t>
            </w:r>
            <w:r w:rsidR="00D47280">
              <w:rPr>
                <w:rFonts w:ascii="Fira Sans Light" w:hAnsi="Fira Sans Light" w:cs="Calibri"/>
                <w:sz w:val="22"/>
              </w:rPr>
              <w:t xml:space="preserve">(~126 USD) </w:t>
            </w:r>
            <w:r w:rsidR="60AAB7E1" w:rsidRPr="001E090A">
              <w:rPr>
                <w:rFonts w:ascii="Fira Sans Light" w:hAnsi="Fira Sans Light" w:cs="Calibri"/>
                <w:sz w:val="22"/>
              </w:rPr>
              <w:t xml:space="preserve">on firewood, and the average consumption is 14.4 </w:t>
            </w:r>
            <w:r w:rsidR="2340DCCD" w:rsidRPr="001E090A">
              <w:rPr>
                <w:rFonts w:ascii="Fira Sans Light" w:hAnsi="Fira Sans Light" w:cs="Calibri"/>
                <w:sz w:val="22"/>
              </w:rPr>
              <w:t>S</w:t>
            </w:r>
            <w:r w:rsidR="60AAB7E1" w:rsidRPr="001E090A">
              <w:rPr>
                <w:rFonts w:ascii="Fira Sans Light" w:hAnsi="Fira Sans Light" w:cs="Calibri"/>
                <w:sz w:val="22"/>
              </w:rPr>
              <w:t xml:space="preserve">tere. </w:t>
            </w:r>
          </w:p>
          <w:p w14:paraId="10563866" w14:textId="77777777" w:rsidR="00CD2BE5" w:rsidRDefault="00CD2BE5" w:rsidP="00D501A8">
            <w:pPr>
              <w:wordWrap/>
              <w:spacing w:line="276" w:lineRule="auto"/>
              <w:rPr>
                <w:rFonts w:ascii="Calibri" w:hAnsi="Calibri" w:cs="Calibri"/>
                <w:color w:val="4472C4" w:themeColor="accent1"/>
                <w:sz w:val="22"/>
              </w:rPr>
            </w:pPr>
          </w:p>
          <w:p w14:paraId="4FE372B9" w14:textId="1291901C" w:rsidR="00D501A8" w:rsidRPr="00D265EA" w:rsidRDefault="00D501A8" w:rsidP="00D501A8">
            <w:pPr>
              <w:wordWrap/>
              <w:spacing w:line="276" w:lineRule="auto"/>
              <w:jc w:val="center"/>
              <w:rPr>
                <w:rFonts w:ascii="Fira Sans Light" w:hAnsi="Fira Sans Light" w:cs="Calibri"/>
                <w:sz w:val="22"/>
              </w:rPr>
            </w:pPr>
            <w:bookmarkStart w:id="133" w:name="_Toc138521721"/>
            <w:r w:rsidRPr="00D265EA">
              <w:rPr>
                <w:rFonts w:ascii="Fira Sans Light" w:hAnsi="Fira Sans Light"/>
                <w:sz w:val="22"/>
              </w:rPr>
              <w:t xml:space="preserve">Figure </w:t>
            </w:r>
            <w:r w:rsidRPr="00D265EA">
              <w:rPr>
                <w:rFonts w:ascii="Fira Sans Light" w:hAnsi="Fira Sans Light"/>
                <w:sz w:val="22"/>
              </w:rPr>
              <w:fldChar w:fldCharType="begin"/>
            </w:r>
            <w:r w:rsidRPr="00D265EA">
              <w:rPr>
                <w:rFonts w:ascii="Fira Sans Light" w:hAnsi="Fira Sans Light"/>
                <w:sz w:val="22"/>
              </w:rPr>
              <w:instrText xml:space="preserve"> SEQ Figure \* ARABIC </w:instrText>
            </w:r>
            <w:r w:rsidRPr="00D265EA">
              <w:rPr>
                <w:rFonts w:ascii="Fira Sans Light" w:hAnsi="Fira Sans Light"/>
                <w:sz w:val="22"/>
              </w:rPr>
              <w:fldChar w:fldCharType="separate"/>
            </w:r>
            <w:r w:rsidR="009D109B">
              <w:rPr>
                <w:rFonts w:ascii="Fira Sans Light" w:hAnsi="Fira Sans Light"/>
                <w:noProof/>
                <w:sz w:val="22"/>
              </w:rPr>
              <w:t>51</w:t>
            </w:r>
            <w:r w:rsidRPr="00D265EA">
              <w:rPr>
                <w:rFonts w:ascii="Fira Sans Light" w:hAnsi="Fira Sans Light"/>
                <w:noProof/>
                <w:sz w:val="22"/>
              </w:rPr>
              <w:fldChar w:fldCharType="end"/>
            </w:r>
            <w:r w:rsidRPr="00D265EA">
              <w:rPr>
                <w:rFonts w:ascii="Fira Sans Light" w:hAnsi="Fira Sans Light"/>
                <w:sz w:val="22"/>
              </w:rPr>
              <w:t>.</w:t>
            </w:r>
            <w:r w:rsidRPr="00D265EA">
              <w:rPr>
                <w:rFonts w:ascii="Fira Sans Light" w:hAnsi="Fira Sans Light" w:cs="Calibri"/>
                <w:sz w:val="22"/>
              </w:rPr>
              <w:t xml:space="preserve"> Primary Cookstove of Education Facilities, nationwide</w:t>
            </w:r>
            <w:bookmarkEnd w:id="133"/>
          </w:p>
          <w:p w14:paraId="603C149A" w14:textId="63B50091" w:rsidR="00D501A8" w:rsidRDefault="00D501A8" w:rsidP="00D501A8">
            <w:pPr>
              <w:pStyle w:val="Caption"/>
              <w:jc w:val="center"/>
            </w:pPr>
          </w:p>
          <w:p w14:paraId="3DF6E741" w14:textId="1CD94340" w:rsidR="00B400EC" w:rsidRDefault="00653F21" w:rsidP="00653F21">
            <w:pPr>
              <w:wordWrap/>
              <w:spacing w:line="276" w:lineRule="auto"/>
              <w:jc w:val="center"/>
              <w:rPr>
                <w:rFonts w:ascii="Calibri" w:hAnsi="Calibri" w:cs="Calibri"/>
                <w:color w:val="4472C4" w:themeColor="accent1"/>
                <w:sz w:val="22"/>
              </w:rPr>
            </w:pPr>
            <w:r w:rsidRPr="00653F21">
              <w:rPr>
                <w:rFonts w:ascii="Calibri" w:hAnsi="Calibri" w:cs="Calibri"/>
                <w:noProof/>
                <w:color w:val="4472C4" w:themeColor="accent1"/>
                <w:sz w:val="22"/>
              </w:rPr>
              <w:drawing>
                <wp:inline distT="0" distB="0" distL="0" distR="0" wp14:anchorId="55F59D27" wp14:editId="7E2C9D5C">
                  <wp:extent cx="3907580" cy="2624788"/>
                  <wp:effectExtent l="0" t="0" r="0" b="0"/>
                  <wp:docPr id="15" name="차트 15">
                    <a:extLst xmlns:a="http://schemas.openxmlformats.org/drawingml/2006/main">
                      <a:ext uri="{FF2B5EF4-FFF2-40B4-BE49-F238E27FC236}">
                        <a16:creationId xmlns:a16="http://schemas.microsoft.com/office/drawing/2014/main" id="{292AE7CD-14E3-8206-ECD1-B929F692B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B7455A1" w14:textId="5036D4C1" w:rsidR="00CD01AA" w:rsidRPr="008B3452" w:rsidRDefault="005546FA" w:rsidP="00CD01AA">
            <w:pPr>
              <w:wordWrap/>
              <w:spacing w:line="276" w:lineRule="auto"/>
              <w:ind w:firstLine="800"/>
              <w:jc w:val="right"/>
              <w:rPr>
                <w:rFonts w:ascii="Fira Sans Light" w:hAnsi="Fira Sans Light" w:cs="Calibri"/>
                <w:i/>
                <w:iCs/>
                <w:sz w:val="18"/>
                <w:szCs w:val="18"/>
              </w:rPr>
            </w:pPr>
            <w:r w:rsidRPr="008B3452">
              <w:rPr>
                <w:rFonts w:ascii="Fira Sans Light" w:hAnsi="Fira Sans Light" w:cs="Calibri"/>
                <w:i/>
                <w:iCs/>
                <w:sz w:val="18"/>
                <w:szCs w:val="18"/>
              </w:rPr>
              <w:t>Source: “Multi-Tier Framework Survey in Rwanda” 2022</w:t>
            </w:r>
          </w:p>
          <w:p w14:paraId="1D203FB9" w14:textId="616971D4" w:rsidR="00B42EBC" w:rsidRPr="00CD01AA" w:rsidRDefault="00B42EBC" w:rsidP="00653F21">
            <w:pPr>
              <w:wordWrap/>
              <w:spacing w:line="276" w:lineRule="auto"/>
              <w:jc w:val="center"/>
              <w:rPr>
                <w:rFonts w:ascii="Calibri" w:hAnsi="Calibri" w:cs="Calibri"/>
                <w:color w:val="4472C4" w:themeColor="accent1"/>
                <w:sz w:val="22"/>
              </w:rPr>
            </w:pPr>
          </w:p>
        </w:tc>
      </w:tr>
    </w:tbl>
    <w:p w14:paraId="4FABB793" w14:textId="198EA0DA" w:rsidR="00A9225F" w:rsidRDefault="00A9225F" w:rsidP="00A9225F">
      <w:pPr>
        <w:wordWrap/>
        <w:spacing w:after="0" w:line="276" w:lineRule="auto"/>
        <w:rPr>
          <w:rFonts w:ascii="Calibri" w:hAnsi="Calibri" w:cs="Calibri"/>
          <w:sz w:val="22"/>
        </w:rPr>
      </w:pPr>
    </w:p>
    <w:p w14:paraId="0FBD8A37" w14:textId="756C0A3D" w:rsidR="00C9477D" w:rsidRDefault="00C9477D" w:rsidP="00A9225F">
      <w:pPr>
        <w:wordWrap/>
        <w:spacing w:after="0" w:line="276" w:lineRule="auto"/>
        <w:rPr>
          <w:rFonts w:ascii="Calibri" w:hAnsi="Calibri" w:cs="Calibri"/>
          <w:sz w:val="22"/>
        </w:rPr>
      </w:pPr>
    </w:p>
    <w:p w14:paraId="4CD1B115" w14:textId="598333B8" w:rsidR="00C9477D" w:rsidRDefault="00C9477D" w:rsidP="00A9225F">
      <w:pPr>
        <w:wordWrap/>
        <w:spacing w:after="0" w:line="276" w:lineRule="auto"/>
        <w:rPr>
          <w:rFonts w:ascii="Calibri" w:hAnsi="Calibri" w:cs="Calibri"/>
          <w:sz w:val="22"/>
        </w:rPr>
      </w:pPr>
    </w:p>
    <w:p w14:paraId="19640F09" w14:textId="615C7B09" w:rsidR="00C9477D" w:rsidRDefault="00C9477D" w:rsidP="00A9225F">
      <w:pPr>
        <w:wordWrap/>
        <w:spacing w:after="0" w:line="276" w:lineRule="auto"/>
        <w:rPr>
          <w:rFonts w:ascii="Calibri" w:hAnsi="Calibri" w:cs="Calibri"/>
          <w:sz w:val="22"/>
        </w:rPr>
      </w:pPr>
    </w:p>
    <w:p w14:paraId="33E8E22F" w14:textId="7ABFD659" w:rsidR="00C9477D" w:rsidRDefault="00C9477D" w:rsidP="00A9225F">
      <w:pPr>
        <w:wordWrap/>
        <w:spacing w:after="0" w:line="276" w:lineRule="auto"/>
        <w:rPr>
          <w:rFonts w:ascii="Calibri" w:hAnsi="Calibri" w:cs="Calibri"/>
          <w:sz w:val="22"/>
        </w:rPr>
      </w:pPr>
    </w:p>
    <w:p w14:paraId="2C8F02ED" w14:textId="4EE10AA0" w:rsidR="00C9477D" w:rsidRDefault="00C9477D" w:rsidP="00A9225F">
      <w:pPr>
        <w:wordWrap/>
        <w:spacing w:after="0" w:line="276" w:lineRule="auto"/>
        <w:rPr>
          <w:rFonts w:ascii="Calibri" w:hAnsi="Calibri" w:cs="Calibri"/>
          <w:sz w:val="22"/>
        </w:rPr>
      </w:pPr>
    </w:p>
    <w:p w14:paraId="2A617DD5" w14:textId="771F66DD" w:rsidR="00C9477D" w:rsidRDefault="00C9477D" w:rsidP="00A9225F">
      <w:pPr>
        <w:wordWrap/>
        <w:spacing w:after="0" w:line="276" w:lineRule="auto"/>
        <w:rPr>
          <w:rFonts w:ascii="Calibri" w:hAnsi="Calibri" w:cs="Calibri"/>
          <w:sz w:val="22"/>
        </w:rPr>
      </w:pPr>
    </w:p>
    <w:p w14:paraId="0ABA13D7" w14:textId="2512831D" w:rsidR="00C9477D" w:rsidRDefault="00C9477D" w:rsidP="00A9225F">
      <w:pPr>
        <w:wordWrap/>
        <w:spacing w:after="0" w:line="276" w:lineRule="auto"/>
        <w:rPr>
          <w:rFonts w:ascii="Calibri" w:hAnsi="Calibri" w:cs="Calibri"/>
          <w:sz w:val="22"/>
        </w:rPr>
      </w:pPr>
    </w:p>
    <w:p w14:paraId="523CC3C1" w14:textId="7174AB44" w:rsidR="00C9477D" w:rsidRDefault="00C9477D" w:rsidP="00A9225F">
      <w:pPr>
        <w:wordWrap/>
        <w:spacing w:after="0" w:line="276" w:lineRule="auto"/>
        <w:rPr>
          <w:rFonts w:ascii="Calibri" w:hAnsi="Calibri" w:cs="Calibri"/>
          <w:sz w:val="22"/>
        </w:rPr>
      </w:pPr>
    </w:p>
    <w:p w14:paraId="21D2C528" w14:textId="059BAA5D" w:rsidR="00C9477D" w:rsidRDefault="00C9477D" w:rsidP="00A9225F">
      <w:pPr>
        <w:wordWrap/>
        <w:spacing w:after="0" w:line="276" w:lineRule="auto"/>
        <w:rPr>
          <w:rFonts w:ascii="Calibri" w:hAnsi="Calibri" w:cs="Calibri"/>
          <w:sz w:val="22"/>
        </w:rPr>
      </w:pPr>
    </w:p>
    <w:p w14:paraId="3FE37093" w14:textId="48F6DC87" w:rsidR="00C9477D" w:rsidRDefault="00C9477D" w:rsidP="00A9225F">
      <w:pPr>
        <w:wordWrap/>
        <w:spacing w:after="0" w:line="276" w:lineRule="auto"/>
        <w:rPr>
          <w:rFonts w:ascii="Calibri" w:hAnsi="Calibri" w:cs="Calibri"/>
          <w:sz w:val="22"/>
        </w:rPr>
      </w:pPr>
    </w:p>
    <w:p w14:paraId="4176F81E" w14:textId="6696284A" w:rsidR="00C9477D" w:rsidRDefault="00C9477D" w:rsidP="00A9225F">
      <w:pPr>
        <w:wordWrap/>
        <w:spacing w:after="0" w:line="276" w:lineRule="auto"/>
        <w:rPr>
          <w:rFonts w:ascii="Calibri" w:hAnsi="Calibri" w:cs="Calibri"/>
          <w:sz w:val="22"/>
        </w:rPr>
      </w:pPr>
    </w:p>
    <w:p w14:paraId="0CBDFC37" w14:textId="12912FE6" w:rsidR="00C9477D" w:rsidRDefault="00C9477D" w:rsidP="00A9225F">
      <w:pPr>
        <w:wordWrap/>
        <w:spacing w:after="0" w:line="276" w:lineRule="auto"/>
        <w:rPr>
          <w:rFonts w:ascii="Calibri" w:hAnsi="Calibri" w:cs="Calibri"/>
          <w:sz w:val="22"/>
        </w:rPr>
      </w:pPr>
    </w:p>
    <w:p w14:paraId="48988510" w14:textId="77777777" w:rsidR="00D265EA" w:rsidRDefault="00D265EA" w:rsidP="00A9225F">
      <w:pPr>
        <w:wordWrap/>
        <w:spacing w:after="0" w:line="276" w:lineRule="auto"/>
        <w:rPr>
          <w:rFonts w:ascii="Calibri" w:hAnsi="Calibri" w:cs="Calibri"/>
          <w:sz w:val="22"/>
        </w:rPr>
      </w:pPr>
    </w:p>
    <w:p w14:paraId="66E73C28" w14:textId="77777777" w:rsidR="00C9477D" w:rsidRPr="00A9225F" w:rsidRDefault="00C9477D" w:rsidP="00A9225F">
      <w:pPr>
        <w:wordWrap/>
        <w:spacing w:after="0" w:line="276" w:lineRule="auto"/>
        <w:rPr>
          <w:rFonts w:ascii="Calibri" w:hAnsi="Calibri" w:cs="Calibri"/>
          <w:sz w:val="22"/>
        </w:rPr>
      </w:pPr>
    </w:p>
    <w:p w14:paraId="6CDF7D04" w14:textId="0F4B637A" w:rsidR="001F1F20" w:rsidRPr="001E058C" w:rsidRDefault="001F1F20">
      <w:pPr>
        <w:pStyle w:val="Heading2"/>
        <w:numPr>
          <w:ilvl w:val="0"/>
          <w:numId w:val="4"/>
        </w:numPr>
        <w:rPr>
          <w:rFonts w:ascii="Fira Sans Light" w:hAnsi="Fira Sans Light"/>
          <w:b/>
          <w:bCs/>
          <w:sz w:val="24"/>
          <w:szCs w:val="24"/>
        </w:rPr>
      </w:pPr>
      <w:bookmarkStart w:id="134" w:name="_Toc138537048"/>
      <w:r w:rsidRPr="001E058C">
        <w:rPr>
          <w:rFonts w:ascii="Fira Sans Light" w:hAnsi="Fira Sans Light" w:hint="eastAsia"/>
          <w:b/>
          <w:bCs/>
          <w:sz w:val="24"/>
          <w:szCs w:val="24"/>
        </w:rPr>
        <w:lastRenderedPageBreak/>
        <w:t>S</w:t>
      </w:r>
      <w:r w:rsidRPr="001E058C">
        <w:rPr>
          <w:rFonts w:ascii="Fira Sans Light" w:hAnsi="Fira Sans Light"/>
          <w:b/>
          <w:bCs/>
          <w:sz w:val="24"/>
          <w:szCs w:val="24"/>
        </w:rPr>
        <w:t>tove Stacking</w:t>
      </w:r>
      <w:bookmarkEnd w:id="134"/>
    </w:p>
    <w:p w14:paraId="735C103E" w14:textId="16B2C8A5" w:rsidR="008F2D97" w:rsidRPr="006F2BE0" w:rsidRDefault="008F2D97" w:rsidP="00127041">
      <w:pPr>
        <w:wordWrap/>
        <w:spacing w:after="0" w:line="276" w:lineRule="auto"/>
        <w:rPr>
          <w:rFonts w:ascii="Fira Sans Light" w:hAnsi="Fira Sans Light" w:cs="Calibri"/>
          <w:color w:val="4472C4" w:themeColor="accent1"/>
          <w:sz w:val="22"/>
        </w:rPr>
      </w:pPr>
    </w:p>
    <w:p w14:paraId="2E5F0A98" w14:textId="5E46438F" w:rsidR="00A9225F" w:rsidRPr="006F2BE0" w:rsidRDefault="682050BF" w:rsidP="00D501A8">
      <w:pPr>
        <w:wordWrap/>
        <w:spacing w:after="0" w:line="276" w:lineRule="auto"/>
        <w:ind w:firstLine="800"/>
        <w:rPr>
          <w:rFonts w:ascii="Fira Sans Light" w:hAnsi="Fira Sans Light" w:cs="Calibri"/>
          <w:sz w:val="22"/>
        </w:rPr>
      </w:pPr>
      <w:r w:rsidRPr="006F2BE0">
        <w:rPr>
          <w:rFonts w:ascii="Fira Sans Light" w:hAnsi="Fira Sans Light" w:cs="Calibri"/>
          <w:sz w:val="22"/>
        </w:rPr>
        <w:t xml:space="preserve">Households’ stacking more than one </w:t>
      </w:r>
      <w:r w:rsidR="76D33147" w:rsidRPr="006F2BE0">
        <w:rPr>
          <w:rFonts w:ascii="Fira Sans Light" w:hAnsi="Fira Sans Light" w:cs="Calibri"/>
          <w:sz w:val="22"/>
        </w:rPr>
        <w:t>cook</w:t>
      </w:r>
      <w:r w:rsidRPr="006F2BE0">
        <w:rPr>
          <w:rFonts w:ascii="Fira Sans Light" w:hAnsi="Fira Sans Light" w:cs="Calibri"/>
          <w:sz w:val="22"/>
        </w:rPr>
        <w:t xml:space="preserve">stove </w:t>
      </w:r>
      <w:r w:rsidR="00925699" w:rsidRPr="006F2BE0">
        <w:rPr>
          <w:rFonts w:ascii="Fira Sans Light" w:hAnsi="Fira Sans Light" w:cs="Calibri"/>
          <w:sz w:val="22"/>
        </w:rPr>
        <w:t xml:space="preserve">could </w:t>
      </w:r>
      <w:r w:rsidR="00511237">
        <w:rPr>
          <w:rFonts w:ascii="Fira Sans Light" w:hAnsi="Fira Sans Light" w:cs="Calibri"/>
          <w:sz w:val="22"/>
        </w:rPr>
        <w:t>reflect</w:t>
      </w:r>
      <w:r w:rsidRPr="006F2BE0">
        <w:rPr>
          <w:rFonts w:ascii="Fira Sans Light" w:hAnsi="Fira Sans Light" w:cs="Calibri"/>
          <w:sz w:val="22"/>
        </w:rPr>
        <w:t xml:space="preserve"> households’ </w:t>
      </w:r>
      <w:r w:rsidR="32724AF0" w:rsidRPr="006F2BE0">
        <w:rPr>
          <w:rFonts w:ascii="Fira Sans Light" w:hAnsi="Fira Sans Light" w:cs="Calibri"/>
          <w:sz w:val="22"/>
        </w:rPr>
        <w:t xml:space="preserve">desire to </w:t>
      </w:r>
      <w:r w:rsidRPr="006F2BE0">
        <w:rPr>
          <w:rFonts w:ascii="Fira Sans Light" w:hAnsi="Fira Sans Light" w:cs="Calibri"/>
          <w:sz w:val="22"/>
        </w:rPr>
        <w:t xml:space="preserve">transition to better performing stoves or the need of back-up cookstoves. </w:t>
      </w:r>
      <w:r w:rsidR="7880FBE4" w:rsidRPr="006F2BE0">
        <w:rPr>
          <w:rFonts w:ascii="Fira Sans Light" w:hAnsi="Fira Sans Light" w:cs="Calibri"/>
          <w:sz w:val="22"/>
        </w:rPr>
        <w:t>Stove stacking</w:t>
      </w:r>
      <w:r w:rsidR="5146C859" w:rsidRPr="006F2BE0">
        <w:rPr>
          <w:rFonts w:ascii="Fira Sans Light" w:hAnsi="Fira Sans Light" w:cs="Calibri"/>
          <w:sz w:val="22"/>
        </w:rPr>
        <w:t xml:space="preserve"> is not common in Rwanda</w:t>
      </w:r>
      <w:r w:rsidR="7880FBE4" w:rsidRPr="006F2BE0">
        <w:rPr>
          <w:rFonts w:ascii="Fira Sans Light" w:hAnsi="Fira Sans Light" w:cs="Calibri"/>
          <w:sz w:val="22"/>
        </w:rPr>
        <w:t>, and m</w:t>
      </w:r>
      <w:r w:rsidR="2D0229D8" w:rsidRPr="006F2BE0">
        <w:rPr>
          <w:rFonts w:ascii="Fira Sans Light" w:hAnsi="Fira Sans Light" w:cs="Calibri"/>
          <w:sz w:val="22"/>
        </w:rPr>
        <w:t xml:space="preserve">ost </w:t>
      </w:r>
      <w:r w:rsidR="7880FBE4" w:rsidRPr="006F2BE0">
        <w:rPr>
          <w:rFonts w:ascii="Fira Sans Light" w:hAnsi="Fira Sans Light" w:cs="Calibri"/>
          <w:sz w:val="22"/>
        </w:rPr>
        <w:t>h</w:t>
      </w:r>
      <w:r w:rsidR="2D0229D8" w:rsidRPr="006F2BE0">
        <w:rPr>
          <w:rFonts w:ascii="Fira Sans Light" w:hAnsi="Fira Sans Light" w:cs="Calibri"/>
          <w:sz w:val="22"/>
        </w:rPr>
        <w:t xml:space="preserve">ouseholds </w:t>
      </w:r>
      <w:r w:rsidR="7880FBE4" w:rsidRPr="006F2BE0">
        <w:rPr>
          <w:rFonts w:ascii="Fira Sans Light" w:hAnsi="Fira Sans Light" w:cs="Calibri"/>
          <w:sz w:val="22"/>
        </w:rPr>
        <w:t>own</w:t>
      </w:r>
      <w:r w:rsidR="2D0229D8" w:rsidRPr="006F2BE0">
        <w:rPr>
          <w:rFonts w:ascii="Fira Sans Light" w:hAnsi="Fira Sans Light" w:cs="Calibri"/>
          <w:sz w:val="22"/>
        </w:rPr>
        <w:t xml:space="preserve"> </w:t>
      </w:r>
      <w:r w:rsidR="7880FBE4" w:rsidRPr="006F2BE0">
        <w:rPr>
          <w:rFonts w:ascii="Fira Sans Light" w:hAnsi="Fira Sans Light" w:cs="Calibri"/>
          <w:sz w:val="22"/>
        </w:rPr>
        <w:t xml:space="preserve">just </w:t>
      </w:r>
      <w:r w:rsidR="2D0229D8" w:rsidRPr="006F2BE0">
        <w:rPr>
          <w:rFonts w:ascii="Fira Sans Light" w:hAnsi="Fira Sans Light" w:cs="Calibri"/>
          <w:sz w:val="22"/>
        </w:rPr>
        <w:t>one stove</w:t>
      </w:r>
      <w:r w:rsidR="7880FBE4" w:rsidRPr="006F2BE0">
        <w:rPr>
          <w:rFonts w:ascii="Fira Sans Light" w:hAnsi="Fira Sans Light" w:cs="Calibri"/>
          <w:sz w:val="22"/>
        </w:rPr>
        <w:t>.</w:t>
      </w:r>
      <w:r w:rsidR="32DBDDFB" w:rsidRPr="006F2BE0">
        <w:rPr>
          <w:rFonts w:ascii="Fira Sans Light" w:hAnsi="Fira Sans Light" w:cs="Calibri"/>
          <w:sz w:val="22"/>
        </w:rPr>
        <w:t xml:space="preserve"> </w:t>
      </w:r>
      <w:r w:rsidR="7880FBE4" w:rsidRPr="006F2BE0">
        <w:rPr>
          <w:rFonts w:ascii="Fira Sans Light" w:hAnsi="Fira Sans Light" w:cs="Calibri"/>
          <w:sz w:val="22"/>
        </w:rPr>
        <w:t>O</w:t>
      </w:r>
      <w:r w:rsidR="752AD2F6" w:rsidRPr="006F2BE0">
        <w:rPr>
          <w:rFonts w:ascii="Fira Sans Light" w:hAnsi="Fira Sans Light" w:cs="Calibri"/>
          <w:sz w:val="22"/>
        </w:rPr>
        <w:t xml:space="preserve">nly 11.6% of households have two </w:t>
      </w:r>
      <w:r w:rsidR="61D5EC46" w:rsidRPr="006F2BE0">
        <w:rPr>
          <w:rFonts w:ascii="Fira Sans Light" w:hAnsi="Fira Sans Light" w:cs="Calibri"/>
          <w:sz w:val="22"/>
        </w:rPr>
        <w:t>cook</w:t>
      </w:r>
      <w:r w:rsidR="752AD2F6" w:rsidRPr="006F2BE0">
        <w:rPr>
          <w:rFonts w:ascii="Fira Sans Light" w:hAnsi="Fira Sans Light" w:cs="Calibri"/>
          <w:sz w:val="22"/>
        </w:rPr>
        <w:t>stoves stacked</w:t>
      </w:r>
      <w:r w:rsidR="7880FBE4" w:rsidRPr="006F2BE0">
        <w:rPr>
          <w:rFonts w:ascii="Fira Sans Light" w:hAnsi="Fira Sans Light" w:cs="Calibri"/>
          <w:sz w:val="22"/>
        </w:rPr>
        <w:t>, and the proportion of households stacking three stoves is negligible</w:t>
      </w:r>
      <w:r w:rsidR="5146C859" w:rsidRPr="006F2BE0">
        <w:rPr>
          <w:rFonts w:ascii="Fira Sans Light" w:hAnsi="Fira Sans Light" w:cs="Calibri"/>
          <w:sz w:val="22"/>
        </w:rPr>
        <w:t xml:space="preserve"> </w:t>
      </w:r>
      <w:r w:rsidR="0083583A" w:rsidRPr="006F2BE0">
        <w:rPr>
          <w:rFonts w:ascii="Fira Sans Light" w:hAnsi="Fira Sans Light" w:cs="Calibri"/>
          <w:sz w:val="22"/>
        </w:rPr>
        <w:t>(</w:t>
      </w:r>
      <w:r w:rsidR="687E271F" w:rsidRPr="006F2BE0">
        <w:rPr>
          <w:rFonts w:ascii="Fira Sans Light" w:hAnsi="Fira Sans Light" w:cs="Calibri"/>
          <w:sz w:val="22"/>
        </w:rPr>
        <w:t xml:space="preserve">Figure </w:t>
      </w:r>
      <w:r w:rsidR="4C20031B" w:rsidRPr="006F2BE0">
        <w:rPr>
          <w:rFonts w:ascii="Fira Sans Light" w:hAnsi="Fira Sans Light" w:cs="Calibri"/>
          <w:sz w:val="22"/>
        </w:rPr>
        <w:t>5</w:t>
      </w:r>
      <w:r w:rsidR="00051E9F">
        <w:rPr>
          <w:rFonts w:ascii="Fira Sans Light" w:hAnsi="Fira Sans Light" w:cs="Calibri"/>
          <w:sz w:val="22"/>
        </w:rPr>
        <w:t>2</w:t>
      </w:r>
      <w:r w:rsidR="0083583A" w:rsidRPr="006F2BE0">
        <w:rPr>
          <w:rFonts w:ascii="Fira Sans Light" w:hAnsi="Fira Sans Light" w:cs="Calibri"/>
          <w:sz w:val="22"/>
        </w:rPr>
        <w:t>)</w:t>
      </w:r>
      <w:r w:rsidR="752AD2F6" w:rsidRPr="006F2BE0">
        <w:rPr>
          <w:rFonts w:ascii="Fira Sans Light" w:hAnsi="Fira Sans Light" w:cs="Calibri"/>
          <w:sz w:val="22"/>
        </w:rPr>
        <w:t xml:space="preserve">. </w:t>
      </w:r>
      <w:r w:rsidR="40E6269F" w:rsidRPr="006F2BE0">
        <w:rPr>
          <w:rFonts w:ascii="Fira Sans Light" w:hAnsi="Fira Sans Light" w:cs="Calibri"/>
          <w:sz w:val="22"/>
        </w:rPr>
        <w:t xml:space="preserve">In urban areas, </w:t>
      </w:r>
      <w:r w:rsidR="75FBF407" w:rsidRPr="006F2BE0">
        <w:rPr>
          <w:rFonts w:ascii="Fira Sans Light" w:hAnsi="Fira Sans Light" w:cs="Calibri"/>
          <w:sz w:val="22"/>
        </w:rPr>
        <w:t>the stacking practice is more common than in rural areas. T</w:t>
      </w:r>
      <w:r w:rsidR="40E6269F" w:rsidRPr="006F2BE0">
        <w:rPr>
          <w:rFonts w:ascii="Fira Sans Light" w:hAnsi="Fira Sans Light" w:cs="Calibri"/>
          <w:sz w:val="22"/>
        </w:rPr>
        <w:t xml:space="preserve">he share of </w:t>
      </w:r>
      <w:r w:rsidR="75FBF407" w:rsidRPr="006F2BE0">
        <w:rPr>
          <w:rFonts w:ascii="Fira Sans Light" w:hAnsi="Fira Sans Light" w:cs="Calibri"/>
          <w:sz w:val="22"/>
        </w:rPr>
        <w:t xml:space="preserve">urban </w:t>
      </w:r>
      <w:r w:rsidR="40E6269F" w:rsidRPr="006F2BE0">
        <w:rPr>
          <w:rFonts w:ascii="Fira Sans Light" w:hAnsi="Fira Sans Light" w:cs="Calibri"/>
          <w:sz w:val="22"/>
        </w:rPr>
        <w:t xml:space="preserve">households </w:t>
      </w:r>
      <w:r w:rsidR="659AD275" w:rsidRPr="006F2BE0">
        <w:rPr>
          <w:rFonts w:ascii="Fira Sans Light" w:hAnsi="Fira Sans Light" w:cs="Calibri"/>
          <w:sz w:val="22"/>
        </w:rPr>
        <w:t>with</w:t>
      </w:r>
      <w:r w:rsidR="40E6269F" w:rsidRPr="006F2BE0">
        <w:rPr>
          <w:rFonts w:ascii="Fira Sans Light" w:hAnsi="Fira Sans Light" w:cs="Calibri"/>
          <w:sz w:val="22"/>
        </w:rPr>
        <w:t xml:space="preserve"> two stoves is roughly two times higher </w:t>
      </w:r>
      <w:r w:rsidR="659AD275" w:rsidRPr="006F2BE0">
        <w:rPr>
          <w:rFonts w:ascii="Fira Sans Light" w:hAnsi="Fira Sans Light" w:cs="Calibri"/>
          <w:sz w:val="22"/>
        </w:rPr>
        <w:t>than that of rural household</w:t>
      </w:r>
      <w:r w:rsidR="006F2BE0" w:rsidRPr="006F2BE0">
        <w:rPr>
          <w:rFonts w:ascii="Fira Sans Light" w:hAnsi="Fira Sans Light" w:cs="Calibri"/>
          <w:sz w:val="22"/>
        </w:rPr>
        <w:t>s.</w:t>
      </w:r>
    </w:p>
    <w:p w14:paraId="7A5122B9" w14:textId="1496AABC" w:rsidR="00C6344F" w:rsidRDefault="00C6344F" w:rsidP="00D501A8">
      <w:pPr>
        <w:wordWrap/>
        <w:spacing w:after="0" w:line="276" w:lineRule="auto"/>
        <w:jc w:val="center"/>
        <w:rPr>
          <w:rFonts w:ascii="Calibri" w:hAnsi="Calibri" w:cs="Calibri"/>
          <w:sz w:val="22"/>
        </w:rPr>
      </w:pPr>
    </w:p>
    <w:p w14:paraId="4E79BF84" w14:textId="1C4F0350" w:rsidR="00C6344F" w:rsidRPr="00D265EA" w:rsidRDefault="00D501A8" w:rsidP="00D501A8">
      <w:pPr>
        <w:pStyle w:val="Caption"/>
        <w:spacing w:after="0" w:line="276" w:lineRule="auto"/>
        <w:jc w:val="center"/>
        <w:rPr>
          <w:rFonts w:ascii="Fira Sans Light" w:hAnsi="Fira Sans Light" w:cs="Calibri"/>
          <w:b w:val="0"/>
          <w:bCs w:val="0"/>
        </w:rPr>
      </w:pPr>
      <w:bookmarkStart w:id="135" w:name="_Toc138521722"/>
      <w:r w:rsidRPr="00D265EA">
        <w:rPr>
          <w:rFonts w:ascii="Fira Sans Light" w:hAnsi="Fira Sans Light"/>
          <w:b w:val="0"/>
          <w:bCs w:val="0"/>
        </w:rPr>
        <w:t xml:space="preserve">Figure </w:t>
      </w:r>
      <w:r w:rsidRPr="00D265EA">
        <w:rPr>
          <w:rFonts w:ascii="Fira Sans Light" w:hAnsi="Fira Sans Light"/>
          <w:b w:val="0"/>
          <w:bCs w:val="0"/>
        </w:rPr>
        <w:fldChar w:fldCharType="begin"/>
      </w:r>
      <w:r w:rsidRPr="00D265EA">
        <w:rPr>
          <w:rFonts w:ascii="Fira Sans Light" w:hAnsi="Fira Sans Light"/>
          <w:b w:val="0"/>
          <w:bCs w:val="0"/>
        </w:rPr>
        <w:instrText xml:space="preserve"> SEQ Figure \* ARABIC </w:instrText>
      </w:r>
      <w:r w:rsidRPr="00D265EA">
        <w:rPr>
          <w:rFonts w:ascii="Fira Sans Light" w:hAnsi="Fira Sans Light"/>
          <w:b w:val="0"/>
          <w:bCs w:val="0"/>
        </w:rPr>
        <w:fldChar w:fldCharType="separate"/>
      </w:r>
      <w:r w:rsidR="009D109B">
        <w:rPr>
          <w:rFonts w:ascii="Fira Sans Light" w:hAnsi="Fira Sans Light"/>
          <w:b w:val="0"/>
          <w:bCs w:val="0"/>
          <w:noProof/>
        </w:rPr>
        <w:t>52</w:t>
      </w:r>
      <w:r w:rsidRPr="00D265EA">
        <w:rPr>
          <w:rFonts w:ascii="Fira Sans Light" w:hAnsi="Fira Sans Light"/>
          <w:b w:val="0"/>
          <w:bCs w:val="0"/>
          <w:noProof/>
        </w:rPr>
        <w:fldChar w:fldCharType="end"/>
      </w:r>
      <w:r w:rsidR="00F50533" w:rsidRPr="00D265EA">
        <w:rPr>
          <w:rFonts w:ascii="Fira Sans Light" w:hAnsi="Fira Sans Light" w:cs="Calibri"/>
          <w:b w:val="0"/>
          <w:bCs w:val="0"/>
        </w:rPr>
        <w:t>. Number of Cookstoves Stacked, by locality</w:t>
      </w:r>
      <w:bookmarkEnd w:id="135"/>
    </w:p>
    <w:p w14:paraId="428D95F3" w14:textId="77777777" w:rsidR="005D4707" w:rsidRPr="00F50533" w:rsidRDefault="005D4707" w:rsidP="00D501A8">
      <w:pPr>
        <w:wordWrap/>
        <w:spacing w:after="0" w:line="276" w:lineRule="auto"/>
        <w:jc w:val="center"/>
        <w:rPr>
          <w:rFonts w:ascii="Fira Sans Light" w:hAnsi="Fira Sans Light" w:cs="Calibri"/>
          <w:sz w:val="22"/>
        </w:rPr>
      </w:pPr>
    </w:p>
    <w:p w14:paraId="21F8BBBC" w14:textId="4A79DE7A" w:rsidR="00C6344F" w:rsidRDefault="00C6344F" w:rsidP="008C05DD">
      <w:pPr>
        <w:wordWrap/>
        <w:spacing w:after="0" w:line="276" w:lineRule="auto"/>
        <w:jc w:val="center"/>
        <w:rPr>
          <w:rFonts w:ascii="Calibri" w:hAnsi="Calibri" w:cs="Calibri"/>
          <w:sz w:val="22"/>
        </w:rPr>
      </w:pPr>
      <w:r>
        <w:rPr>
          <w:noProof/>
        </w:rPr>
        <w:drawing>
          <wp:inline distT="0" distB="0" distL="0" distR="0" wp14:anchorId="72071B50" wp14:editId="07FE1A0C">
            <wp:extent cx="5339080" cy="1684421"/>
            <wp:effectExtent l="0" t="0" r="0" b="0"/>
            <wp:docPr id="57" name="차트 57">
              <a:extLst xmlns:a="http://schemas.openxmlformats.org/drawingml/2006/main">
                <a:ext uri="{FF2B5EF4-FFF2-40B4-BE49-F238E27FC236}">
                  <a16:creationId xmlns:a16="http://schemas.microsoft.com/office/drawing/2014/main" id="{1DAE1191-8CB8-58AD-3BFC-000CB35980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90606C9" w14:textId="4D4391CA" w:rsidR="00CD01AA" w:rsidRPr="008B3452" w:rsidRDefault="003E5E7A" w:rsidP="00CD01AA">
      <w:pPr>
        <w:wordWrap/>
        <w:spacing w:after="0" w:line="276" w:lineRule="auto"/>
        <w:ind w:firstLine="800"/>
        <w:jc w:val="right"/>
        <w:rPr>
          <w:rFonts w:ascii="Fira Sans Light" w:hAnsi="Fira Sans Light" w:cs="Calibri"/>
          <w:i/>
          <w:iCs/>
          <w:sz w:val="18"/>
          <w:szCs w:val="18"/>
        </w:rPr>
      </w:pPr>
      <w:r>
        <w:rPr>
          <w:rFonts w:ascii="Calibri" w:hAnsi="Calibri" w:cs="Calibri"/>
          <w:sz w:val="22"/>
        </w:rPr>
        <w:tab/>
      </w:r>
      <w:r w:rsidR="005546FA" w:rsidRPr="008B3452">
        <w:rPr>
          <w:rFonts w:ascii="Fira Sans Light" w:hAnsi="Fira Sans Light" w:cs="Calibri"/>
          <w:i/>
          <w:iCs/>
          <w:sz w:val="18"/>
          <w:szCs w:val="18"/>
        </w:rPr>
        <w:t>Source: “Multi-Tier Framework Survey in Rwanda” 2022</w:t>
      </w:r>
    </w:p>
    <w:p w14:paraId="5A1B5D4A" w14:textId="373F2C41" w:rsidR="00967C24" w:rsidRPr="001E090A" w:rsidRDefault="00967C24" w:rsidP="003E5E7A">
      <w:pPr>
        <w:wordWrap/>
        <w:spacing w:after="0" w:line="276" w:lineRule="auto"/>
        <w:rPr>
          <w:rFonts w:ascii="Fira Sans Light" w:hAnsi="Fira Sans Light" w:cs="Calibri"/>
          <w:sz w:val="22"/>
        </w:rPr>
      </w:pPr>
    </w:p>
    <w:p w14:paraId="4B1D5733" w14:textId="613473ED" w:rsidR="002A6F0A" w:rsidRPr="001E090A" w:rsidRDefault="00511237" w:rsidP="00D501A8">
      <w:pPr>
        <w:wordWrap/>
        <w:spacing w:after="0" w:line="276" w:lineRule="auto"/>
        <w:ind w:firstLine="800"/>
        <w:rPr>
          <w:rFonts w:ascii="Fira Sans Light" w:hAnsi="Fira Sans Light" w:cs="Calibri"/>
          <w:sz w:val="22"/>
        </w:rPr>
      </w:pPr>
      <w:r>
        <w:rPr>
          <w:rFonts w:ascii="Fira Sans Light" w:hAnsi="Fira Sans Light" w:cs="Calibri"/>
          <w:sz w:val="22"/>
        </w:rPr>
        <w:t>Nationwide t</w:t>
      </w:r>
      <w:r w:rsidR="0421A2A1" w:rsidRPr="001E090A">
        <w:rPr>
          <w:rFonts w:ascii="Fira Sans Light" w:hAnsi="Fira Sans Light" w:cs="Calibri"/>
          <w:sz w:val="22"/>
        </w:rPr>
        <w:t xml:space="preserve">raditional stoves and manufactured biomass stoves are </w:t>
      </w:r>
      <w:r w:rsidR="2E31265A" w:rsidRPr="001E090A">
        <w:rPr>
          <w:rFonts w:ascii="Fira Sans Light" w:hAnsi="Fira Sans Light" w:cs="Calibri"/>
          <w:sz w:val="22"/>
        </w:rPr>
        <w:t xml:space="preserve">the most </w:t>
      </w:r>
      <w:r w:rsidR="0387833E" w:rsidRPr="001E090A">
        <w:rPr>
          <w:rFonts w:ascii="Fira Sans Light" w:hAnsi="Fira Sans Light" w:cs="Calibri"/>
          <w:sz w:val="22"/>
        </w:rPr>
        <w:t>common</w:t>
      </w:r>
      <w:r w:rsidR="0421A2A1" w:rsidRPr="001E090A">
        <w:rPr>
          <w:rFonts w:ascii="Fira Sans Light" w:hAnsi="Fira Sans Light" w:cs="Calibri"/>
          <w:sz w:val="22"/>
        </w:rPr>
        <w:t xml:space="preserve"> </w:t>
      </w:r>
      <w:r>
        <w:rPr>
          <w:rFonts w:ascii="Fira Sans Light" w:hAnsi="Fira Sans Light" w:cs="Calibri"/>
          <w:sz w:val="22"/>
        </w:rPr>
        <w:t xml:space="preserve">stoves stacked by households with two stoves </w:t>
      </w:r>
      <w:r w:rsidR="001E090A" w:rsidRPr="001E090A">
        <w:rPr>
          <w:rFonts w:ascii="Fira Sans Light" w:hAnsi="Fira Sans Light" w:cs="Calibri"/>
          <w:sz w:val="22"/>
        </w:rPr>
        <w:t>(</w:t>
      </w:r>
      <w:r w:rsidR="0421A2A1" w:rsidRPr="001E090A">
        <w:rPr>
          <w:rFonts w:ascii="Fira Sans Light" w:hAnsi="Fira Sans Light" w:cs="Calibri"/>
          <w:sz w:val="22"/>
        </w:rPr>
        <w:t xml:space="preserve">Figure </w:t>
      </w:r>
      <w:r w:rsidR="0387833E" w:rsidRPr="001E090A">
        <w:rPr>
          <w:rFonts w:ascii="Fira Sans Light" w:hAnsi="Fira Sans Light" w:cs="Calibri"/>
          <w:sz w:val="22"/>
        </w:rPr>
        <w:t>5</w:t>
      </w:r>
      <w:r w:rsidR="00051E9F">
        <w:rPr>
          <w:rFonts w:ascii="Fira Sans Light" w:hAnsi="Fira Sans Light" w:cs="Calibri"/>
          <w:sz w:val="22"/>
        </w:rPr>
        <w:t>3</w:t>
      </w:r>
      <w:r w:rsidR="001E090A" w:rsidRPr="001E090A">
        <w:rPr>
          <w:rFonts w:ascii="Fira Sans Light" w:hAnsi="Fira Sans Light" w:cs="Calibri"/>
          <w:sz w:val="22"/>
        </w:rPr>
        <w:t>)</w:t>
      </w:r>
      <w:r w:rsidR="0421A2A1" w:rsidRPr="001E090A">
        <w:rPr>
          <w:rFonts w:ascii="Fira Sans Light" w:hAnsi="Fira Sans Light" w:cs="Calibri"/>
          <w:sz w:val="22"/>
        </w:rPr>
        <w:t xml:space="preserve">. </w:t>
      </w:r>
      <w:r w:rsidR="528204FB" w:rsidRPr="001E090A">
        <w:rPr>
          <w:rFonts w:ascii="Fira Sans Light" w:hAnsi="Fira Sans Light" w:cs="Calibri"/>
          <w:sz w:val="22"/>
        </w:rPr>
        <w:t xml:space="preserve">LPG stoves are stacked by </w:t>
      </w:r>
      <w:r w:rsidR="640CEC53" w:rsidRPr="001E090A">
        <w:rPr>
          <w:rFonts w:ascii="Fira Sans Light" w:hAnsi="Fira Sans Light" w:cs="Calibri"/>
          <w:sz w:val="22"/>
        </w:rPr>
        <w:t xml:space="preserve">only </w:t>
      </w:r>
      <w:r w:rsidR="0421A2A1" w:rsidRPr="001E090A">
        <w:rPr>
          <w:rFonts w:ascii="Fira Sans Light" w:hAnsi="Fira Sans Light" w:cs="Calibri"/>
          <w:sz w:val="22"/>
        </w:rPr>
        <w:t>10.1% of households</w:t>
      </w:r>
      <w:r w:rsidR="528204FB" w:rsidRPr="001E090A">
        <w:rPr>
          <w:rFonts w:ascii="Fira Sans Light" w:hAnsi="Fira Sans Light" w:cs="Calibri"/>
          <w:sz w:val="22"/>
        </w:rPr>
        <w:t xml:space="preserve">. </w:t>
      </w:r>
      <w:r w:rsidR="65D5A67B" w:rsidRPr="001E090A">
        <w:rPr>
          <w:rFonts w:ascii="Fira Sans Light" w:hAnsi="Fira Sans Light" w:cs="Calibri"/>
          <w:sz w:val="22"/>
        </w:rPr>
        <w:t xml:space="preserve">In rural areas, </w:t>
      </w:r>
      <w:r>
        <w:rPr>
          <w:rFonts w:ascii="Fira Sans Light" w:hAnsi="Fira Sans Light" w:cs="Calibri"/>
          <w:sz w:val="22"/>
        </w:rPr>
        <w:t xml:space="preserve">the highest share of households </w:t>
      </w:r>
      <w:r w:rsidR="008B3452">
        <w:rPr>
          <w:rFonts w:ascii="Fira Sans Light" w:hAnsi="Fira Sans Light" w:cs="Calibri"/>
          <w:sz w:val="22"/>
        </w:rPr>
        <w:t>stacks</w:t>
      </w:r>
      <w:r>
        <w:rPr>
          <w:rFonts w:ascii="Fira Sans Light" w:hAnsi="Fira Sans Light" w:cs="Calibri"/>
          <w:sz w:val="22"/>
        </w:rPr>
        <w:t xml:space="preserve"> </w:t>
      </w:r>
      <w:r w:rsidR="79590644" w:rsidRPr="001E090A">
        <w:rPr>
          <w:rFonts w:ascii="Fira Sans Light" w:hAnsi="Fira Sans Light" w:cs="Calibri"/>
          <w:sz w:val="22"/>
        </w:rPr>
        <w:t>traditional stoves</w:t>
      </w:r>
      <w:r w:rsidR="11AE3DCF" w:rsidRPr="001E090A">
        <w:rPr>
          <w:rFonts w:ascii="Fira Sans Light" w:hAnsi="Fira Sans Light" w:cs="Calibri"/>
          <w:sz w:val="22"/>
        </w:rPr>
        <w:t>,</w:t>
      </w:r>
      <w:r w:rsidR="79590644" w:rsidRPr="001E090A">
        <w:rPr>
          <w:rFonts w:ascii="Fira Sans Light" w:hAnsi="Fira Sans Light" w:cs="Calibri"/>
          <w:sz w:val="22"/>
        </w:rPr>
        <w:t xml:space="preserve"> while in urban areas, manufactured stoves and LPG stoves are widely kept</w:t>
      </w:r>
      <w:r w:rsidR="008B3452">
        <w:rPr>
          <w:rFonts w:ascii="Fira Sans Light" w:hAnsi="Fira Sans Light" w:cs="Calibri"/>
          <w:sz w:val="22"/>
        </w:rPr>
        <w:t xml:space="preserve"> aside</w:t>
      </w:r>
      <w:r w:rsidR="79590644" w:rsidRPr="001E090A">
        <w:rPr>
          <w:rFonts w:ascii="Fira Sans Light" w:hAnsi="Fira Sans Light" w:cs="Calibri"/>
          <w:sz w:val="22"/>
        </w:rPr>
        <w:t>.</w:t>
      </w:r>
    </w:p>
    <w:p w14:paraId="72317BD6" w14:textId="1813CFF3" w:rsidR="00EF23EC" w:rsidRPr="001E090A" w:rsidRDefault="003C4D97" w:rsidP="00D501A8">
      <w:pPr>
        <w:wordWrap/>
        <w:spacing w:after="0" w:line="276" w:lineRule="auto"/>
        <w:ind w:firstLine="800"/>
        <w:rPr>
          <w:rFonts w:ascii="Fira Sans Light" w:hAnsi="Fira Sans Light" w:cs="Calibri"/>
          <w:sz w:val="22"/>
        </w:rPr>
      </w:pPr>
      <w:r w:rsidRPr="001E090A">
        <w:rPr>
          <w:rFonts w:ascii="Fira Sans Light" w:hAnsi="Fira Sans Light" w:cs="Calibri"/>
          <w:sz w:val="22"/>
        </w:rPr>
        <w:t xml:space="preserve"> </w:t>
      </w:r>
    </w:p>
    <w:p w14:paraId="5DB970A0" w14:textId="06F832F1" w:rsidR="00C6344F" w:rsidRPr="00511237" w:rsidRDefault="00D501A8" w:rsidP="00D501A8">
      <w:pPr>
        <w:pStyle w:val="Caption"/>
        <w:spacing w:after="0" w:line="276" w:lineRule="auto"/>
        <w:jc w:val="center"/>
        <w:rPr>
          <w:rFonts w:ascii="Fira Sans Light" w:hAnsi="Fira Sans Light" w:cs="Calibri"/>
          <w:b w:val="0"/>
          <w:bCs w:val="0"/>
        </w:rPr>
      </w:pPr>
      <w:bookmarkStart w:id="136" w:name="_Toc138521723"/>
      <w:r w:rsidRPr="00511237">
        <w:rPr>
          <w:rFonts w:ascii="Fira Sans Light" w:hAnsi="Fira Sans Light"/>
          <w:b w:val="0"/>
          <w:bCs w:val="0"/>
        </w:rPr>
        <w:t xml:space="preserve">Figure </w:t>
      </w:r>
      <w:r w:rsidRPr="00511237">
        <w:rPr>
          <w:rFonts w:ascii="Fira Sans Light" w:hAnsi="Fira Sans Light"/>
          <w:b w:val="0"/>
          <w:bCs w:val="0"/>
        </w:rPr>
        <w:fldChar w:fldCharType="begin"/>
      </w:r>
      <w:r w:rsidRPr="00511237">
        <w:rPr>
          <w:rFonts w:ascii="Fira Sans Light" w:hAnsi="Fira Sans Light"/>
          <w:b w:val="0"/>
          <w:bCs w:val="0"/>
        </w:rPr>
        <w:instrText xml:space="preserve"> SEQ Figure \* ARABIC </w:instrText>
      </w:r>
      <w:r w:rsidRPr="00511237">
        <w:rPr>
          <w:rFonts w:ascii="Fira Sans Light" w:hAnsi="Fira Sans Light"/>
          <w:b w:val="0"/>
          <w:bCs w:val="0"/>
        </w:rPr>
        <w:fldChar w:fldCharType="separate"/>
      </w:r>
      <w:r w:rsidR="009D109B">
        <w:rPr>
          <w:rFonts w:ascii="Fira Sans Light" w:hAnsi="Fira Sans Light"/>
          <w:b w:val="0"/>
          <w:bCs w:val="0"/>
          <w:noProof/>
        </w:rPr>
        <w:t>53</w:t>
      </w:r>
      <w:r w:rsidRPr="00511237">
        <w:rPr>
          <w:rFonts w:ascii="Fira Sans Light" w:hAnsi="Fira Sans Light"/>
          <w:b w:val="0"/>
          <w:bCs w:val="0"/>
          <w:noProof/>
        </w:rPr>
        <w:fldChar w:fldCharType="end"/>
      </w:r>
      <w:r w:rsidR="00293ABC" w:rsidRPr="00511237">
        <w:rPr>
          <w:rFonts w:ascii="Fira Sans Light" w:hAnsi="Fira Sans Light" w:cs="Calibri"/>
          <w:b w:val="0"/>
          <w:bCs w:val="0"/>
        </w:rPr>
        <w:t>. Stacked Stoves of Two-stove Households</w:t>
      </w:r>
      <w:bookmarkEnd w:id="136"/>
    </w:p>
    <w:p w14:paraId="42924360" w14:textId="77777777" w:rsidR="005D4707" w:rsidRDefault="005D4707" w:rsidP="00D501A8">
      <w:pPr>
        <w:wordWrap/>
        <w:spacing w:after="0" w:line="276" w:lineRule="auto"/>
        <w:jc w:val="center"/>
        <w:rPr>
          <w:rFonts w:ascii="Calibri" w:hAnsi="Calibri" w:cs="Calibri"/>
          <w:sz w:val="22"/>
        </w:rPr>
      </w:pPr>
    </w:p>
    <w:p w14:paraId="7640AD11" w14:textId="0FBDAAE1" w:rsidR="004418B2" w:rsidRDefault="005C5970" w:rsidP="008C05DD">
      <w:pPr>
        <w:wordWrap/>
        <w:spacing w:after="0" w:line="276" w:lineRule="auto"/>
        <w:jc w:val="center"/>
        <w:rPr>
          <w:rFonts w:ascii="Calibri" w:hAnsi="Calibri" w:cs="Calibri"/>
          <w:sz w:val="22"/>
        </w:rPr>
      </w:pPr>
      <w:r w:rsidRPr="005B0DA0">
        <w:rPr>
          <w:rFonts w:ascii="Calibri" w:hAnsi="Calibri" w:cs="Calibri"/>
          <w:noProof/>
          <w:sz w:val="22"/>
        </w:rPr>
        <w:drawing>
          <wp:inline distT="0" distB="0" distL="0" distR="0" wp14:anchorId="79FC1D8F" wp14:editId="4C1F1DAC">
            <wp:extent cx="5943600" cy="1913021"/>
            <wp:effectExtent l="0" t="0" r="0" b="0"/>
            <wp:docPr id="31" name="차트 31">
              <a:extLst xmlns:a="http://schemas.openxmlformats.org/drawingml/2006/main">
                <a:ext uri="{FF2B5EF4-FFF2-40B4-BE49-F238E27FC236}">
                  <a16:creationId xmlns:a16="http://schemas.microsoft.com/office/drawing/2014/main" id="{E301AF97-C5B8-603A-D267-BCFBFDE723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A421EDF" w14:textId="19AA6CF2" w:rsidR="00CD01AA" w:rsidRPr="008B3452" w:rsidRDefault="005546FA" w:rsidP="00CD01AA">
      <w:pPr>
        <w:wordWrap/>
        <w:spacing w:after="0" w:line="276" w:lineRule="auto"/>
        <w:ind w:firstLine="800"/>
        <w:jc w:val="right"/>
        <w:rPr>
          <w:rFonts w:ascii="Fira Sans Light" w:hAnsi="Fira Sans Light" w:cs="Calibri"/>
          <w:i/>
          <w:iCs/>
          <w:sz w:val="18"/>
          <w:szCs w:val="18"/>
        </w:rPr>
      </w:pPr>
      <w:r w:rsidRPr="008B3452">
        <w:rPr>
          <w:rFonts w:ascii="Fira Sans Light" w:hAnsi="Fira Sans Light" w:cs="Calibri"/>
          <w:i/>
          <w:iCs/>
          <w:sz w:val="18"/>
          <w:szCs w:val="18"/>
        </w:rPr>
        <w:t>Source: “Multi-Tier Framework Survey in Rwanda” 2022</w:t>
      </w:r>
    </w:p>
    <w:p w14:paraId="098699C0" w14:textId="77777777" w:rsidR="00511237" w:rsidRDefault="00511237" w:rsidP="4397EC43">
      <w:pPr>
        <w:wordWrap/>
        <w:spacing w:after="0" w:line="276" w:lineRule="auto"/>
        <w:ind w:firstLine="800"/>
        <w:rPr>
          <w:rFonts w:ascii="Fira Sans Light" w:hAnsi="Fira Sans Light" w:cs="Calibri"/>
          <w:sz w:val="22"/>
        </w:rPr>
      </w:pPr>
    </w:p>
    <w:p w14:paraId="1F6F8CFD" w14:textId="7B3A1418" w:rsidR="00B02280" w:rsidRPr="00C31002" w:rsidRDefault="25B63EC2" w:rsidP="4397EC43">
      <w:pPr>
        <w:wordWrap/>
        <w:spacing w:after="0" w:line="276" w:lineRule="auto"/>
        <w:ind w:firstLine="800"/>
        <w:rPr>
          <w:rFonts w:ascii="Fira Sans Light" w:hAnsi="Fira Sans Light" w:cs="Calibri"/>
          <w:sz w:val="22"/>
        </w:rPr>
      </w:pPr>
      <w:r w:rsidRPr="00C31002">
        <w:rPr>
          <w:rFonts w:ascii="Fira Sans Light" w:hAnsi="Fira Sans Light" w:cs="Calibri"/>
          <w:sz w:val="22"/>
        </w:rPr>
        <w:lastRenderedPageBreak/>
        <w:t>Among two-stove households, s</w:t>
      </w:r>
      <w:r w:rsidR="11AE3DCF" w:rsidRPr="00C31002">
        <w:rPr>
          <w:rFonts w:ascii="Fira Sans Light" w:hAnsi="Fira Sans Light" w:cs="Calibri"/>
          <w:sz w:val="22"/>
        </w:rPr>
        <w:t>ome</w:t>
      </w:r>
      <w:r w:rsidR="6602BCE6" w:rsidRPr="00C31002">
        <w:rPr>
          <w:rFonts w:ascii="Fira Sans Light" w:hAnsi="Fira Sans Light" w:cs="Calibri"/>
          <w:sz w:val="22"/>
        </w:rPr>
        <w:t xml:space="preserve"> households transition</w:t>
      </w:r>
      <w:r w:rsidR="00D86C74">
        <w:rPr>
          <w:rFonts w:ascii="Fira Sans Light" w:hAnsi="Fira Sans Light" w:cs="Calibri"/>
          <w:sz w:val="22"/>
        </w:rPr>
        <w:t>ed</w:t>
      </w:r>
      <w:r w:rsidR="6602BCE6" w:rsidRPr="00C31002">
        <w:rPr>
          <w:rFonts w:ascii="Fira Sans Light" w:hAnsi="Fira Sans Light" w:cs="Calibri"/>
          <w:sz w:val="22"/>
        </w:rPr>
        <w:t xml:space="preserve"> to a better performing cookstove, but some remain with a lower performing </w:t>
      </w:r>
      <w:r w:rsidR="2894CEDF" w:rsidRPr="00C31002">
        <w:rPr>
          <w:rFonts w:ascii="Fira Sans Light" w:hAnsi="Fira Sans Light" w:cs="Calibri"/>
          <w:sz w:val="22"/>
        </w:rPr>
        <w:t xml:space="preserve">stove </w:t>
      </w:r>
      <w:r w:rsidR="11AE3DCF" w:rsidRPr="00C31002">
        <w:rPr>
          <w:rFonts w:ascii="Fira Sans Light" w:hAnsi="Fira Sans Light" w:cs="Calibri"/>
          <w:sz w:val="22"/>
        </w:rPr>
        <w:t>due to the expensive fuel cost</w:t>
      </w:r>
      <w:r w:rsidR="6602BCE6" w:rsidRPr="00C31002">
        <w:rPr>
          <w:rFonts w:ascii="Fira Sans Light" w:hAnsi="Fira Sans Light" w:cs="Calibri"/>
          <w:sz w:val="22"/>
        </w:rPr>
        <w:t xml:space="preserve">. As Figure </w:t>
      </w:r>
      <w:r w:rsidRPr="00C31002">
        <w:rPr>
          <w:rFonts w:ascii="Fira Sans Light" w:hAnsi="Fira Sans Light" w:cs="Calibri"/>
          <w:sz w:val="22"/>
        </w:rPr>
        <w:t>5</w:t>
      </w:r>
      <w:r w:rsidR="00051E9F">
        <w:rPr>
          <w:rFonts w:ascii="Fira Sans Light" w:hAnsi="Fira Sans Light" w:cs="Calibri"/>
          <w:sz w:val="22"/>
        </w:rPr>
        <w:t>4</w:t>
      </w:r>
      <w:r w:rsidR="6602BCE6" w:rsidRPr="00C31002">
        <w:rPr>
          <w:rFonts w:ascii="Fira Sans Light" w:hAnsi="Fira Sans Light" w:cs="Calibri"/>
          <w:sz w:val="22"/>
        </w:rPr>
        <w:t xml:space="preserve"> shows, among households </w:t>
      </w:r>
      <w:r w:rsidR="00D86C74">
        <w:rPr>
          <w:rFonts w:ascii="Fira Sans Light" w:hAnsi="Fira Sans Light" w:cs="Calibri"/>
          <w:sz w:val="22"/>
        </w:rPr>
        <w:t>stacking</w:t>
      </w:r>
      <w:r w:rsidR="6602BCE6" w:rsidRPr="00C31002">
        <w:rPr>
          <w:rFonts w:ascii="Fira Sans Light" w:hAnsi="Fira Sans Light" w:cs="Calibri"/>
          <w:sz w:val="22"/>
        </w:rPr>
        <w:t xml:space="preserve"> traditional stoves, 60.4% </w:t>
      </w:r>
      <w:r w:rsidR="00F22BC9">
        <w:rPr>
          <w:rFonts w:ascii="Fira Sans Light" w:hAnsi="Fira Sans Light" w:cs="Calibri"/>
          <w:sz w:val="22"/>
        </w:rPr>
        <w:t>cook with</w:t>
      </w:r>
      <w:r w:rsidR="6602BCE6" w:rsidRPr="00C31002">
        <w:rPr>
          <w:rFonts w:ascii="Fira Sans Light" w:hAnsi="Fira Sans Light" w:cs="Calibri"/>
          <w:sz w:val="22"/>
        </w:rPr>
        <w:t xml:space="preserve"> manufactured biomass stoves as their primary </w:t>
      </w:r>
      <w:r w:rsidR="00D86C74">
        <w:rPr>
          <w:rFonts w:ascii="Fira Sans Light" w:hAnsi="Fira Sans Light" w:cs="Calibri"/>
          <w:sz w:val="22"/>
        </w:rPr>
        <w:t>stove</w:t>
      </w:r>
      <w:r w:rsidRPr="00C31002">
        <w:rPr>
          <w:rFonts w:ascii="Fira Sans Light" w:hAnsi="Fira Sans Light" w:cs="Calibri"/>
          <w:sz w:val="22"/>
        </w:rPr>
        <w:t>. In this case, households</w:t>
      </w:r>
      <w:r w:rsidR="6602BCE6" w:rsidRPr="00C31002">
        <w:rPr>
          <w:rFonts w:ascii="Fira Sans Light" w:hAnsi="Fira Sans Light" w:cs="Calibri"/>
          <w:sz w:val="22"/>
        </w:rPr>
        <w:t xml:space="preserve"> </w:t>
      </w:r>
      <w:r w:rsidR="1CD2230E" w:rsidRPr="00C31002">
        <w:rPr>
          <w:rFonts w:ascii="Fira Sans Light" w:hAnsi="Fira Sans Light" w:cs="Calibri"/>
          <w:sz w:val="22"/>
        </w:rPr>
        <w:t>transitioned</w:t>
      </w:r>
      <w:r w:rsidRPr="00C31002">
        <w:rPr>
          <w:rFonts w:ascii="Fira Sans Light" w:hAnsi="Fira Sans Light" w:cs="Calibri"/>
          <w:sz w:val="22"/>
        </w:rPr>
        <w:t xml:space="preserve"> to a</w:t>
      </w:r>
      <w:r w:rsidR="6602BCE6" w:rsidRPr="00C31002">
        <w:rPr>
          <w:rFonts w:ascii="Fira Sans Light" w:hAnsi="Fira Sans Light" w:cs="Calibri"/>
          <w:sz w:val="22"/>
        </w:rPr>
        <w:t xml:space="preserve"> more advanced cookstove. However, 33.3% </w:t>
      </w:r>
      <w:r w:rsidR="1CD2230E" w:rsidRPr="00C31002">
        <w:rPr>
          <w:rFonts w:ascii="Fira Sans Light" w:hAnsi="Fira Sans Light" w:cs="Calibri"/>
          <w:sz w:val="22"/>
        </w:rPr>
        <w:t>use</w:t>
      </w:r>
      <w:r w:rsidR="2894CEDF" w:rsidRPr="00C31002">
        <w:rPr>
          <w:rFonts w:ascii="Fira Sans Light" w:hAnsi="Fira Sans Light" w:cs="Calibri"/>
          <w:sz w:val="22"/>
        </w:rPr>
        <w:t xml:space="preserve"> </w:t>
      </w:r>
      <w:r w:rsidR="6602BCE6" w:rsidRPr="00C31002">
        <w:rPr>
          <w:rFonts w:ascii="Fira Sans Light" w:hAnsi="Fira Sans Light" w:cs="Calibri"/>
          <w:sz w:val="22"/>
        </w:rPr>
        <w:t>three-stone</w:t>
      </w:r>
      <w:r w:rsidR="00181387">
        <w:rPr>
          <w:rFonts w:ascii="Fira Sans Light" w:hAnsi="Fira Sans Light" w:cs="Calibri"/>
          <w:sz w:val="22"/>
        </w:rPr>
        <w:t>s</w:t>
      </w:r>
      <w:r w:rsidR="6602BCE6" w:rsidRPr="00C31002">
        <w:rPr>
          <w:rFonts w:ascii="Fira Sans Light" w:hAnsi="Fira Sans Light" w:cs="Calibri"/>
          <w:sz w:val="22"/>
        </w:rPr>
        <w:t>/open fire stoves for their main stove</w:t>
      </w:r>
      <w:r w:rsidR="7B830D82" w:rsidRPr="00C31002">
        <w:rPr>
          <w:rFonts w:ascii="Fira Sans Light" w:hAnsi="Fira Sans Light" w:cs="Calibri"/>
          <w:sz w:val="22"/>
        </w:rPr>
        <w:t>, which are likely to have lower performance</w:t>
      </w:r>
      <w:r w:rsidR="2E7992C8" w:rsidRPr="00C31002">
        <w:rPr>
          <w:rFonts w:ascii="Fira Sans Light" w:hAnsi="Fira Sans Light" w:cs="Calibri"/>
          <w:sz w:val="22"/>
        </w:rPr>
        <w:t>.</w:t>
      </w:r>
      <w:r w:rsidR="6602BCE6" w:rsidRPr="00C31002">
        <w:rPr>
          <w:rFonts w:ascii="Fira Sans Light" w:hAnsi="Fira Sans Light" w:cs="Calibri"/>
          <w:sz w:val="22"/>
        </w:rPr>
        <w:t xml:space="preserve"> </w:t>
      </w:r>
      <w:r w:rsidR="2BE1E550" w:rsidRPr="00C31002">
        <w:rPr>
          <w:rFonts w:ascii="Fira Sans Light" w:hAnsi="Fira Sans Light" w:cs="Calibri"/>
          <w:sz w:val="22"/>
        </w:rPr>
        <w:t xml:space="preserve">Among households </w:t>
      </w:r>
      <w:r w:rsidR="00D86C74">
        <w:rPr>
          <w:rFonts w:ascii="Fira Sans Light" w:hAnsi="Fira Sans Light" w:cs="Calibri"/>
          <w:sz w:val="22"/>
        </w:rPr>
        <w:t>keeping</w:t>
      </w:r>
      <w:r w:rsidR="2BE1E550" w:rsidRPr="00C31002">
        <w:rPr>
          <w:rFonts w:ascii="Fira Sans Light" w:hAnsi="Fira Sans Light" w:cs="Calibri"/>
          <w:sz w:val="22"/>
        </w:rPr>
        <w:t xml:space="preserve"> manufactured biomass stoves</w:t>
      </w:r>
      <w:r w:rsidR="00511237">
        <w:rPr>
          <w:rFonts w:ascii="Fira Sans Light" w:hAnsi="Fira Sans Light" w:cs="Calibri"/>
          <w:sz w:val="22"/>
        </w:rPr>
        <w:t xml:space="preserve"> </w:t>
      </w:r>
      <w:r w:rsidR="00D86C74">
        <w:rPr>
          <w:rFonts w:ascii="Fira Sans Light" w:hAnsi="Fira Sans Light" w:cs="Calibri"/>
          <w:sz w:val="22"/>
        </w:rPr>
        <w:t>aside</w:t>
      </w:r>
      <w:r w:rsidR="2BE1E550" w:rsidRPr="00C31002">
        <w:rPr>
          <w:rFonts w:ascii="Fira Sans Light" w:hAnsi="Fira Sans Light" w:cs="Calibri"/>
          <w:sz w:val="22"/>
        </w:rPr>
        <w:t xml:space="preserve">, almost one third of the households transitioned to better performing LPG stoves for </w:t>
      </w:r>
      <w:r w:rsidR="2BE1E550" w:rsidRPr="00F22BC9">
        <w:rPr>
          <w:rFonts w:ascii="Fira Sans Light" w:hAnsi="Fira Sans Light" w:cs="Calibri"/>
          <w:sz w:val="22"/>
        </w:rPr>
        <w:t xml:space="preserve">their primary stoves, while the rest rely on lower performing stoves. </w:t>
      </w:r>
      <w:r w:rsidR="6602BCE6" w:rsidRPr="00F22BC9">
        <w:rPr>
          <w:rFonts w:ascii="Fira Sans Light" w:hAnsi="Fira Sans Light" w:cs="Calibri"/>
          <w:sz w:val="22"/>
        </w:rPr>
        <w:t xml:space="preserve">All households </w:t>
      </w:r>
      <w:r w:rsidR="00511237" w:rsidRPr="00F22BC9">
        <w:rPr>
          <w:rFonts w:ascii="Fira Sans Light" w:hAnsi="Fira Sans Light" w:cs="Calibri"/>
          <w:sz w:val="22"/>
        </w:rPr>
        <w:t>stacking</w:t>
      </w:r>
      <w:r w:rsidR="6602BCE6" w:rsidRPr="00F22BC9">
        <w:rPr>
          <w:rFonts w:ascii="Fira Sans Light" w:hAnsi="Fira Sans Light" w:cs="Calibri"/>
          <w:sz w:val="22"/>
        </w:rPr>
        <w:t xml:space="preserve"> LPG stoves </w:t>
      </w:r>
      <w:r w:rsidR="00F22BC9">
        <w:rPr>
          <w:rFonts w:ascii="Fira Sans Light" w:hAnsi="Fira Sans Light" w:cs="Calibri"/>
          <w:sz w:val="22"/>
        </w:rPr>
        <w:t xml:space="preserve">use a stove with lower performance as their </w:t>
      </w:r>
      <w:r w:rsidR="00D86C74">
        <w:rPr>
          <w:rFonts w:ascii="Fira Sans Light" w:hAnsi="Fira Sans Light" w:cs="Calibri"/>
          <w:sz w:val="22"/>
        </w:rPr>
        <w:t>primary</w:t>
      </w:r>
      <w:r w:rsidR="00F22BC9">
        <w:rPr>
          <w:rFonts w:ascii="Fira Sans Light" w:hAnsi="Fira Sans Light" w:cs="Calibri"/>
          <w:sz w:val="22"/>
        </w:rPr>
        <w:t xml:space="preserve"> method of cooking</w:t>
      </w:r>
      <w:r w:rsidR="6602BCE6" w:rsidRPr="00F22BC9">
        <w:rPr>
          <w:rFonts w:ascii="Fira Sans Light" w:hAnsi="Fira Sans Light" w:cs="Calibri"/>
          <w:sz w:val="22"/>
        </w:rPr>
        <w:t>.</w:t>
      </w:r>
      <w:r w:rsidR="6602BCE6" w:rsidRPr="00C31002">
        <w:rPr>
          <w:rFonts w:ascii="Fira Sans Light" w:hAnsi="Fira Sans Light" w:cs="Calibri"/>
          <w:sz w:val="22"/>
        </w:rPr>
        <w:t xml:space="preserve">  </w:t>
      </w:r>
    </w:p>
    <w:p w14:paraId="12E44937" w14:textId="77777777" w:rsidR="0062723C" w:rsidRPr="00C31002" w:rsidRDefault="0062723C" w:rsidP="00B02280">
      <w:pPr>
        <w:wordWrap/>
        <w:spacing w:after="0" w:line="276" w:lineRule="auto"/>
        <w:ind w:firstLine="800"/>
        <w:rPr>
          <w:rFonts w:ascii="Fira Sans Light" w:hAnsi="Fira Sans Light" w:cs="Calibri"/>
          <w:sz w:val="22"/>
        </w:rPr>
      </w:pPr>
    </w:p>
    <w:p w14:paraId="4452958A" w14:textId="45206C7B" w:rsidR="002A6F0A" w:rsidRPr="00C31002" w:rsidRDefault="11AE3DCF" w:rsidP="4397EC43">
      <w:pPr>
        <w:wordWrap/>
        <w:spacing w:after="0" w:line="276" w:lineRule="auto"/>
        <w:ind w:firstLine="800"/>
        <w:rPr>
          <w:rFonts w:ascii="Fira Sans Light" w:hAnsi="Fira Sans Light" w:cs="Calibri"/>
          <w:sz w:val="22"/>
        </w:rPr>
      </w:pPr>
      <w:r w:rsidRPr="00C31002">
        <w:rPr>
          <w:rFonts w:ascii="Fira Sans Light" w:hAnsi="Fira Sans Light" w:cs="Calibri"/>
          <w:sz w:val="22"/>
        </w:rPr>
        <w:t xml:space="preserve">Expensive fuel </w:t>
      </w:r>
      <w:r w:rsidR="7D49621F" w:rsidRPr="00C31002">
        <w:rPr>
          <w:rFonts w:ascii="Fira Sans Light" w:hAnsi="Fira Sans Light" w:cs="Calibri"/>
          <w:sz w:val="22"/>
        </w:rPr>
        <w:t>cost</w:t>
      </w:r>
      <w:r w:rsidRPr="00C31002">
        <w:rPr>
          <w:rFonts w:ascii="Fira Sans Light" w:hAnsi="Fira Sans Light" w:cs="Calibri"/>
          <w:sz w:val="22"/>
        </w:rPr>
        <w:t xml:space="preserve"> is the major barrier</w:t>
      </w:r>
      <w:r w:rsidR="71586703" w:rsidRPr="00C31002">
        <w:rPr>
          <w:rFonts w:ascii="Fira Sans Light" w:hAnsi="Fira Sans Light" w:cs="Calibri"/>
          <w:sz w:val="22"/>
        </w:rPr>
        <w:t xml:space="preserve"> for households </w:t>
      </w:r>
      <w:r w:rsidR="003528A5" w:rsidRPr="00C31002">
        <w:rPr>
          <w:rFonts w:ascii="Fira Sans Light" w:hAnsi="Fira Sans Light" w:cs="Calibri"/>
          <w:sz w:val="22"/>
        </w:rPr>
        <w:t xml:space="preserve">that remain with a </w:t>
      </w:r>
      <w:r w:rsidR="71586703" w:rsidRPr="00C31002">
        <w:rPr>
          <w:rFonts w:ascii="Fira Sans Light" w:hAnsi="Fira Sans Light" w:cs="Calibri"/>
          <w:sz w:val="22"/>
        </w:rPr>
        <w:t>lower spec cookstove</w:t>
      </w:r>
      <w:r w:rsidR="7D49621F" w:rsidRPr="00C31002">
        <w:rPr>
          <w:rFonts w:ascii="Fira Sans Light" w:hAnsi="Fira Sans Light" w:cs="Calibri"/>
          <w:sz w:val="22"/>
        </w:rPr>
        <w:t xml:space="preserve"> </w:t>
      </w:r>
      <w:r w:rsidR="7275D7B0" w:rsidRPr="00C31002">
        <w:rPr>
          <w:rFonts w:ascii="Fira Sans Light" w:hAnsi="Fira Sans Light" w:cs="Calibri"/>
          <w:sz w:val="22"/>
        </w:rPr>
        <w:t>al</w:t>
      </w:r>
      <w:r w:rsidR="7D49621F" w:rsidRPr="00C31002">
        <w:rPr>
          <w:rFonts w:ascii="Fira Sans Light" w:hAnsi="Fira Sans Light" w:cs="Calibri"/>
          <w:sz w:val="22"/>
        </w:rPr>
        <w:t>though they own a better one</w:t>
      </w:r>
      <w:r w:rsidR="71586703" w:rsidRPr="00C31002">
        <w:rPr>
          <w:rFonts w:ascii="Fira Sans Light" w:hAnsi="Fira Sans Light" w:cs="Calibri"/>
          <w:sz w:val="22"/>
        </w:rPr>
        <w:t>.</w:t>
      </w:r>
      <w:r w:rsidRPr="00C31002">
        <w:rPr>
          <w:rFonts w:ascii="Fira Sans Light" w:hAnsi="Fira Sans Light" w:cs="Calibri"/>
          <w:sz w:val="22"/>
        </w:rPr>
        <w:t xml:space="preserve"> </w:t>
      </w:r>
      <w:r w:rsidR="006F2BE0" w:rsidRPr="00C31002">
        <w:rPr>
          <w:rFonts w:ascii="Fira Sans Light" w:hAnsi="Fira Sans Light" w:cs="Calibri"/>
          <w:sz w:val="22"/>
        </w:rPr>
        <w:t>The survey shows that a</w:t>
      </w:r>
      <w:r w:rsidRPr="00C31002">
        <w:rPr>
          <w:rFonts w:ascii="Fira Sans Light" w:hAnsi="Fira Sans Light" w:cs="Calibri"/>
          <w:sz w:val="22"/>
        </w:rPr>
        <w:t>ll households stacking traditional stoves</w:t>
      </w:r>
      <w:r w:rsidR="006F2BE0" w:rsidRPr="00C31002">
        <w:rPr>
          <w:rFonts w:ascii="Fira Sans Light" w:hAnsi="Fira Sans Light" w:cs="Calibri"/>
          <w:sz w:val="22"/>
        </w:rPr>
        <w:t xml:space="preserve"> </w:t>
      </w:r>
      <w:r w:rsidRPr="00C31002">
        <w:rPr>
          <w:rFonts w:ascii="Fira Sans Light" w:hAnsi="Fira Sans Light" w:cs="Calibri"/>
          <w:sz w:val="22"/>
        </w:rPr>
        <w:t>and LPG stoves</w:t>
      </w:r>
      <w:r w:rsidR="006F2BE0" w:rsidRPr="00C31002">
        <w:rPr>
          <w:rFonts w:ascii="Fira Sans Light" w:hAnsi="Fira Sans Light" w:cs="Calibri"/>
          <w:sz w:val="22"/>
        </w:rPr>
        <w:t xml:space="preserve"> and 99.6% of those stacking manufactured biomass stoves </w:t>
      </w:r>
      <w:r w:rsidRPr="00C31002">
        <w:rPr>
          <w:rFonts w:ascii="Fira Sans Light" w:hAnsi="Fira Sans Light" w:cs="Calibri"/>
          <w:sz w:val="22"/>
        </w:rPr>
        <w:t xml:space="preserve">do not use them </w:t>
      </w:r>
      <w:r w:rsidR="659E869F" w:rsidRPr="00C31002">
        <w:rPr>
          <w:rFonts w:ascii="Fira Sans Light" w:hAnsi="Fira Sans Light" w:cs="Calibri"/>
          <w:sz w:val="22"/>
        </w:rPr>
        <w:t xml:space="preserve">most of the time </w:t>
      </w:r>
      <w:r w:rsidR="00B70040" w:rsidRPr="00C31002">
        <w:rPr>
          <w:rFonts w:ascii="Fira Sans Light" w:hAnsi="Fira Sans Light" w:cs="Calibri"/>
          <w:sz w:val="22"/>
        </w:rPr>
        <w:t xml:space="preserve">due to the </w:t>
      </w:r>
      <w:r w:rsidRPr="00C31002">
        <w:rPr>
          <w:rFonts w:ascii="Fira Sans Light" w:hAnsi="Fira Sans Light" w:cs="Calibri"/>
          <w:sz w:val="22"/>
        </w:rPr>
        <w:t>expensive</w:t>
      </w:r>
      <w:r w:rsidR="00B70040" w:rsidRPr="00C31002">
        <w:rPr>
          <w:rFonts w:ascii="Fira Sans Light" w:hAnsi="Fira Sans Light" w:cs="Calibri"/>
          <w:sz w:val="22"/>
        </w:rPr>
        <w:t xml:space="preserve"> fuel</w:t>
      </w:r>
      <w:r w:rsidRPr="00C31002">
        <w:rPr>
          <w:rFonts w:ascii="Fira Sans Light" w:hAnsi="Fira Sans Light" w:cs="Calibri"/>
          <w:sz w:val="22"/>
        </w:rPr>
        <w:t xml:space="preserve">. </w:t>
      </w:r>
      <w:r w:rsidR="00783DB7" w:rsidRPr="00C31002">
        <w:rPr>
          <w:rFonts w:ascii="Fira Sans Light" w:hAnsi="Fira Sans Light" w:cs="Calibri"/>
          <w:sz w:val="22"/>
        </w:rPr>
        <w:t>This suggests that to increase households’ clean cooking, identifying inefficiencies that increase the fuel cost and/or providing financial assistance to reduce the burden from fuel price will be crucial.</w:t>
      </w:r>
    </w:p>
    <w:p w14:paraId="2861A013" w14:textId="77777777" w:rsidR="00A31F4D" w:rsidRPr="00C31002" w:rsidRDefault="00A31F4D" w:rsidP="00967C24">
      <w:pPr>
        <w:wordWrap/>
        <w:spacing w:after="0" w:line="276" w:lineRule="auto"/>
        <w:jc w:val="center"/>
        <w:rPr>
          <w:rFonts w:ascii="Fira Sans Light" w:hAnsi="Fira Sans Light" w:cs="Calibri"/>
          <w:color w:val="C00000"/>
          <w:sz w:val="22"/>
        </w:rPr>
      </w:pPr>
    </w:p>
    <w:p w14:paraId="3E31E96F" w14:textId="194FF5FC" w:rsidR="00967C24" w:rsidRPr="00890B71" w:rsidRDefault="00D501A8" w:rsidP="00D501A8">
      <w:pPr>
        <w:pStyle w:val="Caption"/>
        <w:jc w:val="center"/>
        <w:rPr>
          <w:rFonts w:ascii="Fira Sans Light" w:hAnsi="Fira Sans Light" w:cs="Calibri"/>
          <w:b w:val="0"/>
          <w:bCs w:val="0"/>
        </w:rPr>
      </w:pPr>
      <w:bookmarkStart w:id="137" w:name="_Toc138521724"/>
      <w:r w:rsidRPr="00890B71">
        <w:rPr>
          <w:rFonts w:ascii="Fira Sans Light" w:hAnsi="Fira Sans Light"/>
          <w:b w:val="0"/>
          <w:bCs w:val="0"/>
        </w:rPr>
        <w:t xml:space="preserve">Figure </w:t>
      </w:r>
      <w:r w:rsidRPr="00890B71">
        <w:rPr>
          <w:rFonts w:ascii="Fira Sans Light" w:hAnsi="Fira Sans Light"/>
          <w:b w:val="0"/>
          <w:bCs w:val="0"/>
        </w:rPr>
        <w:fldChar w:fldCharType="begin"/>
      </w:r>
      <w:r w:rsidRPr="00890B71">
        <w:rPr>
          <w:rFonts w:ascii="Fira Sans Light" w:hAnsi="Fira Sans Light"/>
          <w:b w:val="0"/>
          <w:bCs w:val="0"/>
        </w:rPr>
        <w:instrText xml:space="preserve"> SEQ Figure \* ARABIC </w:instrText>
      </w:r>
      <w:r w:rsidRPr="00890B71">
        <w:rPr>
          <w:rFonts w:ascii="Fira Sans Light" w:hAnsi="Fira Sans Light"/>
          <w:b w:val="0"/>
          <w:bCs w:val="0"/>
        </w:rPr>
        <w:fldChar w:fldCharType="separate"/>
      </w:r>
      <w:r w:rsidR="009D109B">
        <w:rPr>
          <w:rFonts w:ascii="Fira Sans Light" w:hAnsi="Fira Sans Light"/>
          <w:b w:val="0"/>
          <w:bCs w:val="0"/>
          <w:noProof/>
        </w:rPr>
        <w:t>54</w:t>
      </w:r>
      <w:r w:rsidRPr="00890B71">
        <w:rPr>
          <w:rFonts w:ascii="Fira Sans Light" w:hAnsi="Fira Sans Light"/>
          <w:b w:val="0"/>
          <w:bCs w:val="0"/>
          <w:noProof/>
        </w:rPr>
        <w:fldChar w:fldCharType="end"/>
      </w:r>
      <w:r w:rsidR="00906DF8" w:rsidRPr="00890B71">
        <w:rPr>
          <w:rFonts w:ascii="Fira Sans Light" w:hAnsi="Fira Sans Light" w:cs="Calibri"/>
          <w:b w:val="0"/>
          <w:bCs w:val="0"/>
        </w:rPr>
        <w:t>. Primary Stoves, by stacked stoves of two-stove households (nationwide)</w:t>
      </w:r>
      <w:bookmarkEnd w:id="137"/>
    </w:p>
    <w:p w14:paraId="27BB675C" w14:textId="77777777" w:rsidR="005D4707" w:rsidRPr="00C31002" w:rsidRDefault="005D4707" w:rsidP="00967C24">
      <w:pPr>
        <w:wordWrap/>
        <w:spacing w:after="0" w:line="276" w:lineRule="auto"/>
        <w:jc w:val="center"/>
        <w:rPr>
          <w:rFonts w:ascii="Fira Sans Light" w:hAnsi="Fira Sans Light" w:cs="Calibri"/>
          <w:sz w:val="22"/>
        </w:rPr>
      </w:pPr>
    </w:p>
    <w:p w14:paraId="08197FEF" w14:textId="14BC5B80" w:rsidR="005B0DA0" w:rsidRDefault="00A56B29" w:rsidP="00A56B29">
      <w:pPr>
        <w:wordWrap/>
        <w:spacing w:after="0" w:line="276" w:lineRule="auto"/>
        <w:jc w:val="center"/>
        <w:rPr>
          <w:rFonts w:ascii="Calibri" w:hAnsi="Calibri" w:cs="Calibri"/>
          <w:sz w:val="22"/>
        </w:rPr>
      </w:pPr>
      <w:r>
        <w:rPr>
          <w:noProof/>
        </w:rPr>
        <w:drawing>
          <wp:inline distT="0" distB="0" distL="0" distR="0" wp14:anchorId="190F0223" wp14:editId="0829D7A8">
            <wp:extent cx="5817870" cy="2253343"/>
            <wp:effectExtent l="0" t="0" r="0" b="0"/>
            <wp:docPr id="5" name="차트 5">
              <a:extLst xmlns:a="http://schemas.openxmlformats.org/drawingml/2006/main">
                <a:ext uri="{FF2B5EF4-FFF2-40B4-BE49-F238E27FC236}">
                  <a16:creationId xmlns:a16="http://schemas.microsoft.com/office/drawing/2014/main" id="{88309B8F-DB3A-FB94-A46D-58DE35E04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584E3EB" w14:textId="4D7EF079" w:rsidR="00CD01AA" w:rsidRPr="008B3452" w:rsidRDefault="005546FA" w:rsidP="00CD01AA">
      <w:pPr>
        <w:wordWrap/>
        <w:spacing w:after="0" w:line="276" w:lineRule="auto"/>
        <w:ind w:firstLine="800"/>
        <w:jc w:val="right"/>
        <w:rPr>
          <w:rFonts w:ascii="Fira Sans Light" w:hAnsi="Fira Sans Light" w:cs="Calibri"/>
          <w:i/>
          <w:iCs/>
          <w:sz w:val="18"/>
          <w:szCs w:val="18"/>
        </w:rPr>
      </w:pPr>
      <w:r w:rsidRPr="008B3452">
        <w:rPr>
          <w:rFonts w:ascii="Fira Sans Light" w:hAnsi="Fira Sans Light" w:cs="Calibri"/>
          <w:i/>
          <w:iCs/>
          <w:sz w:val="18"/>
          <w:szCs w:val="18"/>
        </w:rPr>
        <w:t>Source: “Multi-Tier Framework Survey in Rwanda” 2022</w:t>
      </w:r>
    </w:p>
    <w:p w14:paraId="7EB29ED9" w14:textId="77777777" w:rsidR="00CD01AA" w:rsidRPr="00CD01AA" w:rsidRDefault="00CD01AA" w:rsidP="00A56B29">
      <w:pPr>
        <w:wordWrap/>
        <w:spacing w:after="0" w:line="276" w:lineRule="auto"/>
        <w:jc w:val="center"/>
        <w:rPr>
          <w:rFonts w:ascii="Calibri" w:hAnsi="Calibri" w:cs="Calibri"/>
          <w:sz w:val="22"/>
        </w:rPr>
      </w:pPr>
    </w:p>
    <w:p w14:paraId="5B46076D" w14:textId="77777777" w:rsidR="00783DB7" w:rsidRDefault="00783DB7" w:rsidP="00D23F5E">
      <w:pPr>
        <w:wordWrap/>
        <w:spacing w:after="0" w:line="276" w:lineRule="auto"/>
        <w:jc w:val="center"/>
        <w:rPr>
          <w:noProof/>
        </w:rPr>
      </w:pPr>
    </w:p>
    <w:p w14:paraId="14BE114F" w14:textId="77777777" w:rsidR="00C31002" w:rsidRDefault="00C31002" w:rsidP="00D23F5E">
      <w:pPr>
        <w:wordWrap/>
        <w:spacing w:after="0" w:line="276" w:lineRule="auto"/>
        <w:jc w:val="center"/>
        <w:rPr>
          <w:noProof/>
        </w:rPr>
      </w:pPr>
    </w:p>
    <w:p w14:paraId="63531EBB" w14:textId="77777777" w:rsidR="00C31002" w:rsidRDefault="00C31002" w:rsidP="00D23F5E">
      <w:pPr>
        <w:wordWrap/>
        <w:spacing w:after="0" w:line="276" w:lineRule="auto"/>
        <w:jc w:val="center"/>
        <w:rPr>
          <w:noProof/>
        </w:rPr>
      </w:pPr>
    </w:p>
    <w:p w14:paraId="777569C6" w14:textId="77777777" w:rsidR="00C31002" w:rsidRDefault="00C31002" w:rsidP="00D23F5E">
      <w:pPr>
        <w:wordWrap/>
        <w:spacing w:after="0" w:line="276" w:lineRule="auto"/>
        <w:jc w:val="center"/>
        <w:rPr>
          <w:noProof/>
        </w:rPr>
      </w:pPr>
    </w:p>
    <w:p w14:paraId="5611F8C7" w14:textId="77777777" w:rsidR="00C31002" w:rsidRDefault="00C31002" w:rsidP="00D23F5E">
      <w:pPr>
        <w:wordWrap/>
        <w:spacing w:after="0" w:line="276" w:lineRule="auto"/>
        <w:jc w:val="center"/>
        <w:rPr>
          <w:noProof/>
        </w:rPr>
      </w:pPr>
    </w:p>
    <w:p w14:paraId="46C34202" w14:textId="77777777" w:rsidR="00C31002" w:rsidRDefault="00C31002" w:rsidP="00D23F5E">
      <w:pPr>
        <w:wordWrap/>
        <w:spacing w:after="0" w:line="276" w:lineRule="auto"/>
        <w:jc w:val="center"/>
        <w:rPr>
          <w:noProof/>
        </w:rPr>
      </w:pPr>
    </w:p>
    <w:p w14:paraId="51C99701" w14:textId="747AE1DF" w:rsidR="00DD2550" w:rsidRPr="00437922" w:rsidRDefault="001F1F20" w:rsidP="00D501A8">
      <w:pPr>
        <w:pStyle w:val="Heading2"/>
        <w:numPr>
          <w:ilvl w:val="0"/>
          <w:numId w:val="8"/>
        </w:numPr>
        <w:wordWrap/>
        <w:spacing w:after="0" w:line="276" w:lineRule="auto"/>
        <w:rPr>
          <w:rFonts w:ascii="Fira Sans Medium" w:hAnsi="Fira Sans Medium" w:cs="Calibri"/>
          <w:sz w:val="28"/>
          <w:szCs w:val="28"/>
        </w:rPr>
      </w:pPr>
      <w:bookmarkStart w:id="138" w:name="_Toc138537049"/>
      <w:r w:rsidRPr="00437922">
        <w:rPr>
          <w:rFonts w:ascii="Fira Sans Medium" w:hAnsi="Fira Sans Medium"/>
          <w:sz w:val="28"/>
          <w:szCs w:val="28"/>
        </w:rPr>
        <w:lastRenderedPageBreak/>
        <w:t xml:space="preserve">Access </w:t>
      </w:r>
      <w:r w:rsidR="00437922">
        <w:rPr>
          <w:rFonts w:ascii="Fira Sans Medium" w:hAnsi="Fira Sans Medium"/>
          <w:sz w:val="28"/>
          <w:szCs w:val="28"/>
        </w:rPr>
        <w:t>to Modern Energy Cooking</w:t>
      </w:r>
      <w:r w:rsidRPr="00437922">
        <w:rPr>
          <w:rFonts w:ascii="Fira Sans Medium" w:hAnsi="Fira Sans Medium"/>
          <w:sz w:val="28"/>
          <w:szCs w:val="28"/>
        </w:rPr>
        <w:t xml:space="preserve"> </w:t>
      </w:r>
      <w:r w:rsidR="00437922">
        <w:rPr>
          <w:rFonts w:ascii="Fira Sans Medium" w:hAnsi="Fira Sans Medium"/>
          <w:sz w:val="28"/>
          <w:szCs w:val="28"/>
        </w:rPr>
        <w:t>B</w:t>
      </w:r>
      <w:r w:rsidRPr="00437922">
        <w:rPr>
          <w:rFonts w:ascii="Fira Sans Medium" w:hAnsi="Fira Sans Medium"/>
          <w:sz w:val="28"/>
          <w:szCs w:val="28"/>
        </w:rPr>
        <w:t>ased on the MTF</w:t>
      </w:r>
      <w:bookmarkEnd w:id="138"/>
      <w:r w:rsidRPr="00437922">
        <w:rPr>
          <w:rFonts w:ascii="Fira Sans Medium" w:hAnsi="Fira Sans Medium"/>
          <w:sz w:val="28"/>
          <w:szCs w:val="28"/>
        </w:rPr>
        <w:t xml:space="preserve"> </w:t>
      </w:r>
    </w:p>
    <w:p w14:paraId="6F6C9176" w14:textId="77777777" w:rsidR="00D501A8" w:rsidRDefault="00D501A8" w:rsidP="00D501A8">
      <w:pPr>
        <w:wordWrap/>
        <w:spacing w:after="0" w:line="276" w:lineRule="auto"/>
        <w:ind w:firstLine="760"/>
        <w:rPr>
          <w:rFonts w:ascii="Fira Sans Light" w:hAnsi="Fira Sans Light" w:cs="Calibri"/>
          <w:sz w:val="22"/>
        </w:rPr>
      </w:pPr>
    </w:p>
    <w:p w14:paraId="592E84E7" w14:textId="6848C387" w:rsidR="007D7D30" w:rsidRPr="007D7D30" w:rsidRDefault="00B70040" w:rsidP="00104063">
      <w:pPr>
        <w:wordWrap/>
        <w:spacing w:after="0" w:line="276" w:lineRule="auto"/>
        <w:ind w:firstLine="760"/>
        <w:rPr>
          <w:rFonts w:ascii="Fira Sans Light" w:hAnsi="Fira Sans Light" w:cs="Calibri"/>
          <w:sz w:val="22"/>
        </w:rPr>
      </w:pPr>
      <w:r w:rsidRPr="00B70040">
        <w:rPr>
          <w:rFonts w:ascii="Fira Sans Light" w:hAnsi="Fira Sans Light" w:cs="Calibri"/>
          <w:sz w:val="22"/>
        </w:rPr>
        <w:t>In the analysis with the MTF, a</w:t>
      </w:r>
      <w:r w:rsidR="00DC6D56" w:rsidRPr="00B70040">
        <w:rPr>
          <w:rFonts w:ascii="Fira Sans Light" w:hAnsi="Fira Sans Light" w:cs="Calibri"/>
          <w:sz w:val="22"/>
        </w:rPr>
        <w:t>ccess to clean cooking</w:t>
      </w:r>
      <w:r w:rsidR="00D26FD6" w:rsidRPr="00B70040">
        <w:rPr>
          <w:rFonts w:ascii="Fira Sans Light" w:hAnsi="Fira Sans Light" w:cs="Calibri"/>
          <w:sz w:val="22"/>
        </w:rPr>
        <w:t xml:space="preserve"> </w:t>
      </w:r>
      <w:r w:rsidRPr="00B70040">
        <w:rPr>
          <w:rFonts w:ascii="Fira Sans Light" w:hAnsi="Fira Sans Light" w:cs="Calibri"/>
          <w:sz w:val="22"/>
        </w:rPr>
        <w:t xml:space="preserve">of Rwandan households </w:t>
      </w:r>
      <w:r w:rsidR="00D26FD6" w:rsidRPr="00B70040">
        <w:rPr>
          <w:rFonts w:ascii="Fira Sans Light" w:hAnsi="Fira Sans Light" w:cs="Calibri"/>
          <w:sz w:val="22"/>
        </w:rPr>
        <w:t xml:space="preserve">is </w:t>
      </w:r>
      <w:r w:rsidR="00DC6D56" w:rsidRPr="00B70040">
        <w:rPr>
          <w:rFonts w:ascii="Fira Sans Light" w:hAnsi="Fira Sans Light" w:cs="Calibri"/>
          <w:sz w:val="22"/>
        </w:rPr>
        <w:t>measured with four attributes in Figure 5</w:t>
      </w:r>
      <w:r w:rsidR="00051E9F">
        <w:rPr>
          <w:rFonts w:ascii="Fira Sans Light" w:hAnsi="Fira Sans Light" w:cs="Calibri"/>
          <w:sz w:val="22"/>
        </w:rPr>
        <w:t>5</w:t>
      </w:r>
      <w:r w:rsidR="00DC6D56" w:rsidRPr="00B70040">
        <w:rPr>
          <w:rFonts w:ascii="Fira Sans Light" w:hAnsi="Fira Sans Light" w:cs="Calibri"/>
          <w:sz w:val="22"/>
        </w:rPr>
        <w:t>.</w:t>
      </w:r>
      <w:r w:rsidR="00D26FD6" w:rsidRPr="00B70040">
        <w:rPr>
          <w:rFonts w:ascii="Fira Sans Light" w:hAnsi="Fira Sans Light" w:cs="Calibri"/>
          <w:sz w:val="22"/>
        </w:rPr>
        <w:t xml:space="preserve"> </w:t>
      </w:r>
      <w:r w:rsidR="00DC6D56" w:rsidRPr="00B70040">
        <w:rPr>
          <w:rFonts w:ascii="Fira Sans Light" w:hAnsi="Fira Sans Light" w:cs="Calibri"/>
          <w:sz w:val="22"/>
        </w:rPr>
        <w:t>The l</w:t>
      </w:r>
      <w:r w:rsidR="00D26FD6" w:rsidRPr="00B70040">
        <w:rPr>
          <w:rFonts w:ascii="Fira Sans Light" w:hAnsi="Fira Sans Light" w:cs="Calibri"/>
          <w:sz w:val="22"/>
        </w:rPr>
        <w:t xml:space="preserve">owest </w:t>
      </w:r>
      <w:r w:rsidRPr="00B70040">
        <w:rPr>
          <w:rFonts w:ascii="Fira Sans Light" w:hAnsi="Fira Sans Light" w:cs="Calibri"/>
          <w:sz w:val="22"/>
        </w:rPr>
        <w:t xml:space="preserve">tier </w:t>
      </w:r>
      <w:r w:rsidR="00D26FD6" w:rsidRPr="00B70040">
        <w:rPr>
          <w:rFonts w:ascii="Fira Sans Light" w:hAnsi="Fira Sans Light" w:cs="Calibri"/>
          <w:sz w:val="22"/>
        </w:rPr>
        <w:t xml:space="preserve">among the </w:t>
      </w:r>
      <w:r w:rsidR="00DC6D56" w:rsidRPr="00B70040">
        <w:rPr>
          <w:rFonts w:ascii="Fira Sans Light" w:hAnsi="Fira Sans Light" w:cs="Calibri"/>
          <w:sz w:val="22"/>
        </w:rPr>
        <w:t>four</w:t>
      </w:r>
      <w:r w:rsidR="00D26FD6" w:rsidRPr="00B70040">
        <w:rPr>
          <w:rFonts w:ascii="Fira Sans Light" w:hAnsi="Fira Sans Light" w:cs="Calibri"/>
          <w:sz w:val="22"/>
        </w:rPr>
        <w:t xml:space="preserve"> becomes the households’ final </w:t>
      </w:r>
      <w:r w:rsidRPr="00B70040">
        <w:rPr>
          <w:rFonts w:ascii="Fira Sans Light" w:hAnsi="Fira Sans Light" w:cs="Calibri"/>
          <w:sz w:val="22"/>
        </w:rPr>
        <w:t>t</w:t>
      </w:r>
      <w:r w:rsidR="00D26FD6" w:rsidRPr="00B70040">
        <w:rPr>
          <w:rFonts w:ascii="Fira Sans Light" w:hAnsi="Fira Sans Light" w:cs="Calibri"/>
          <w:sz w:val="22"/>
        </w:rPr>
        <w:t xml:space="preserve">ier classification, </w:t>
      </w:r>
      <w:r w:rsidR="007D7D30">
        <w:rPr>
          <w:rFonts w:ascii="Fira Sans Light" w:hAnsi="Fira Sans Light" w:cs="Calibri"/>
          <w:sz w:val="22"/>
        </w:rPr>
        <w:t xml:space="preserve">or </w:t>
      </w:r>
      <w:r w:rsidR="00D26FD6" w:rsidRPr="00B70040">
        <w:rPr>
          <w:rFonts w:ascii="Fira Sans Light" w:hAnsi="Fira Sans Light" w:cs="Calibri"/>
          <w:sz w:val="22"/>
        </w:rPr>
        <w:t xml:space="preserve">the </w:t>
      </w:r>
      <w:r w:rsidR="00E81D24">
        <w:rPr>
          <w:rFonts w:ascii="Fira Sans Light" w:hAnsi="Fira Sans Light" w:cs="Calibri"/>
          <w:sz w:val="22"/>
        </w:rPr>
        <w:t>aggregate</w:t>
      </w:r>
      <w:r w:rsidR="00D26FD6" w:rsidRPr="00B70040">
        <w:rPr>
          <w:rFonts w:ascii="Fira Sans Light" w:hAnsi="Fira Sans Light" w:cs="Calibri"/>
          <w:sz w:val="22"/>
        </w:rPr>
        <w:t xml:space="preserve"> </w:t>
      </w:r>
      <w:r w:rsidR="00E81D24">
        <w:rPr>
          <w:rFonts w:ascii="Fira Sans Light" w:hAnsi="Fira Sans Light" w:cs="Calibri"/>
          <w:sz w:val="22"/>
        </w:rPr>
        <w:t>c</w:t>
      </w:r>
      <w:r w:rsidR="00DC6D56" w:rsidRPr="00B70040">
        <w:rPr>
          <w:rFonts w:ascii="Fira Sans Light" w:hAnsi="Fira Sans Light" w:cs="Calibri"/>
          <w:sz w:val="22"/>
        </w:rPr>
        <w:t>ooking</w:t>
      </w:r>
      <w:r w:rsidR="00D26FD6" w:rsidRPr="00B70040">
        <w:rPr>
          <w:rFonts w:ascii="Fira Sans Light" w:hAnsi="Fira Sans Light" w:cs="Calibri"/>
          <w:sz w:val="22"/>
        </w:rPr>
        <w:t xml:space="preserve"> Tier. </w:t>
      </w:r>
      <w:r w:rsidR="00104063">
        <w:rPr>
          <w:rFonts w:ascii="Fira Sans Light" w:hAnsi="Fira Sans Light" w:cs="Calibri"/>
          <w:sz w:val="22"/>
        </w:rPr>
        <w:t xml:space="preserve">If households score Tier 2 or higher in all cooking attributes, the household’s final tier will also be Tier 2 or above. Falling into the tier range indicates that </w:t>
      </w:r>
      <w:r w:rsidR="00104063" w:rsidRPr="00104063">
        <w:rPr>
          <w:rFonts w:ascii="Fira Sans Light" w:hAnsi="Fira Sans Light" w:cs="Calibri"/>
          <w:sz w:val="22"/>
        </w:rPr>
        <w:t>households have access to clean cooking services (aggregate Tier 4 and 5) or at least improved cooking services in transition to clean cooking (aggregate Tier 2 and 3).</w:t>
      </w:r>
      <w:r w:rsidR="00104063">
        <w:rPr>
          <w:rFonts w:ascii="Fira Sans Light" w:hAnsi="Fira Sans Light" w:cs="Calibri"/>
          <w:sz w:val="22"/>
        </w:rPr>
        <w:t xml:space="preserve"> </w:t>
      </w:r>
      <w:r w:rsidR="50E03CAC" w:rsidRPr="00104063">
        <w:rPr>
          <w:rFonts w:ascii="Fira Sans Light" w:hAnsi="Fira Sans Light" w:cs="Calibri"/>
          <w:sz w:val="22"/>
        </w:rPr>
        <w:t>Households falling into Tier 0</w:t>
      </w:r>
      <w:r w:rsidR="002D205F" w:rsidRPr="00104063">
        <w:rPr>
          <w:rFonts w:ascii="Fira Sans Light" w:hAnsi="Fira Sans Light" w:cs="Calibri"/>
          <w:sz w:val="22"/>
        </w:rPr>
        <w:t xml:space="preserve"> and 1</w:t>
      </w:r>
      <w:r w:rsidR="50E03CAC" w:rsidRPr="00104063">
        <w:rPr>
          <w:rFonts w:ascii="Fira Sans Light" w:hAnsi="Fira Sans Light" w:cs="Calibri"/>
          <w:sz w:val="22"/>
        </w:rPr>
        <w:t xml:space="preserve"> are not considered to have access to clean cooking </w:t>
      </w:r>
      <w:r w:rsidR="007F3F21">
        <w:rPr>
          <w:rFonts w:ascii="Fira Sans Light" w:hAnsi="Fira Sans Light" w:cs="Calibri"/>
          <w:sz w:val="22"/>
        </w:rPr>
        <w:t xml:space="preserve">services </w:t>
      </w:r>
      <w:r w:rsidR="50E03CAC" w:rsidRPr="00104063">
        <w:rPr>
          <w:rFonts w:ascii="Fira Sans Light" w:hAnsi="Fira Sans Light" w:cs="Calibri"/>
          <w:sz w:val="22"/>
        </w:rPr>
        <w:t>since their health and safety</w:t>
      </w:r>
      <w:r w:rsidR="50E03CAC" w:rsidRPr="00B70040">
        <w:rPr>
          <w:rFonts w:ascii="Fira Sans Light" w:hAnsi="Fira Sans Light" w:cs="Calibri"/>
          <w:sz w:val="22"/>
        </w:rPr>
        <w:t xml:space="preserve"> are critically </w:t>
      </w:r>
      <w:r w:rsidR="5E292C41" w:rsidRPr="00B70040">
        <w:rPr>
          <w:rFonts w:ascii="Fira Sans Light" w:hAnsi="Fira Sans Light" w:cs="Calibri"/>
          <w:sz w:val="22"/>
        </w:rPr>
        <w:t xml:space="preserve">threatened </w:t>
      </w:r>
      <w:r w:rsidR="50E03CAC" w:rsidRPr="00B70040">
        <w:rPr>
          <w:rFonts w:ascii="Fira Sans Light" w:hAnsi="Fira Sans Light" w:cs="Calibri"/>
          <w:sz w:val="22"/>
        </w:rPr>
        <w:t>by cooking activities.</w:t>
      </w:r>
    </w:p>
    <w:p w14:paraId="24C853D8" w14:textId="056CF0A3" w:rsidR="00D26FD6" w:rsidRPr="007D7D30" w:rsidRDefault="00D26FD6" w:rsidP="00D501A8">
      <w:pPr>
        <w:wordWrap/>
        <w:spacing w:after="0" w:line="276" w:lineRule="auto"/>
        <w:ind w:firstLine="760"/>
        <w:rPr>
          <w:rFonts w:ascii="Fira Sans Light" w:hAnsi="Fira Sans Light" w:cs="Calibri"/>
          <w:sz w:val="22"/>
        </w:rPr>
      </w:pPr>
    </w:p>
    <w:p w14:paraId="2EB3A6E7" w14:textId="4000DDA2" w:rsidR="008D2AFE" w:rsidRPr="007D7D30" w:rsidRDefault="00D501A8" w:rsidP="00D501A8">
      <w:pPr>
        <w:pStyle w:val="Caption"/>
        <w:spacing w:after="0" w:line="276" w:lineRule="auto"/>
        <w:jc w:val="center"/>
        <w:rPr>
          <w:rFonts w:ascii="Fira Sans Light" w:hAnsi="Fira Sans Light"/>
          <w:b w:val="0"/>
          <w:bCs w:val="0"/>
          <w:color w:val="C00000"/>
        </w:rPr>
      </w:pPr>
      <w:bookmarkStart w:id="139" w:name="_Toc138521725"/>
      <w:r w:rsidRPr="007D7D30">
        <w:rPr>
          <w:rFonts w:ascii="Fira Sans Light" w:hAnsi="Fira Sans Light"/>
          <w:b w:val="0"/>
          <w:bCs w:val="0"/>
        </w:rPr>
        <w:t xml:space="preserve">Figure </w:t>
      </w:r>
      <w:r w:rsidRPr="007F3F21">
        <w:rPr>
          <w:rFonts w:ascii="Fira Sans Light" w:hAnsi="Fira Sans Light"/>
          <w:b w:val="0"/>
          <w:bCs w:val="0"/>
        </w:rPr>
        <w:fldChar w:fldCharType="begin"/>
      </w:r>
      <w:r w:rsidRPr="007F3F21">
        <w:rPr>
          <w:rFonts w:ascii="Fira Sans Light" w:hAnsi="Fira Sans Light"/>
          <w:b w:val="0"/>
          <w:bCs w:val="0"/>
        </w:rPr>
        <w:instrText xml:space="preserve"> SEQ Figure \* ARABIC </w:instrText>
      </w:r>
      <w:r w:rsidRPr="007F3F21">
        <w:rPr>
          <w:rFonts w:ascii="Fira Sans Light" w:hAnsi="Fira Sans Light"/>
          <w:b w:val="0"/>
          <w:bCs w:val="0"/>
        </w:rPr>
        <w:fldChar w:fldCharType="separate"/>
      </w:r>
      <w:r w:rsidR="009D109B">
        <w:rPr>
          <w:rFonts w:ascii="Fira Sans Light" w:hAnsi="Fira Sans Light"/>
          <w:b w:val="0"/>
          <w:bCs w:val="0"/>
          <w:noProof/>
        </w:rPr>
        <w:t>55</w:t>
      </w:r>
      <w:r w:rsidRPr="007F3F21">
        <w:rPr>
          <w:rFonts w:ascii="Fira Sans Light" w:hAnsi="Fira Sans Light"/>
          <w:b w:val="0"/>
          <w:bCs w:val="0"/>
          <w:noProof/>
        </w:rPr>
        <w:fldChar w:fldCharType="end"/>
      </w:r>
      <w:r w:rsidR="00B60AA3" w:rsidRPr="007F3F21">
        <w:rPr>
          <w:rFonts w:ascii="Fira Sans Light" w:hAnsi="Fira Sans Light" w:cs="Calibri"/>
          <w:b w:val="0"/>
          <w:bCs w:val="0"/>
        </w:rPr>
        <w:t>.</w:t>
      </w:r>
      <w:r w:rsidR="002739FF" w:rsidRPr="007F3F21">
        <w:rPr>
          <w:rFonts w:ascii="Fira Sans Light" w:hAnsi="Fira Sans Light" w:cs="Calibri"/>
          <w:b w:val="0"/>
          <w:bCs w:val="0"/>
        </w:rPr>
        <w:t xml:space="preserve"> </w:t>
      </w:r>
      <w:r w:rsidR="002739FF" w:rsidRPr="007F3F21">
        <w:rPr>
          <w:rFonts w:ascii="Fira Sans Light" w:hAnsi="Fira Sans Light"/>
          <w:b w:val="0"/>
          <w:bCs w:val="0"/>
        </w:rPr>
        <w:t xml:space="preserve">The </w:t>
      </w:r>
      <w:r w:rsidR="00C35C81" w:rsidRPr="007F3F21">
        <w:rPr>
          <w:rFonts w:ascii="Fira Sans Light" w:hAnsi="Fira Sans Light"/>
          <w:b w:val="0"/>
          <w:bCs w:val="0"/>
        </w:rPr>
        <w:t>Multi-Tier</w:t>
      </w:r>
      <w:r w:rsidR="002739FF" w:rsidRPr="007F3F21">
        <w:rPr>
          <w:rFonts w:ascii="Fira Sans Light" w:hAnsi="Fira Sans Light"/>
          <w:b w:val="0"/>
          <w:bCs w:val="0"/>
        </w:rPr>
        <w:t xml:space="preserve"> Framework Cooking Tier </w:t>
      </w:r>
      <w:r w:rsidR="00697A85">
        <w:rPr>
          <w:rFonts w:ascii="Fira Sans Light" w:hAnsi="Fira Sans Light"/>
          <w:b w:val="0"/>
          <w:bCs w:val="0"/>
        </w:rPr>
        <w:t>Matrix</w:t>
      </w:r>
      <w:r w:rsidR="002739FF" w:rsidRPr="007F3F21">
        <w:rPr>
          <w:rFonts w:ascii="Fira Sans Light" w:hAnsi="Fira Sans Light"/>
          <w:b w:val="0"/>
          <w:bCs w:val="0"/>
        </w:rPr>
        <w:t xml:space="preserve"> for Rwanda Survey Analysis</w:t>
      </w:r>
      <w:bookmarkEnd w:id="139"/>
    </w:p>
    <w:p w14:paraId="35B54471" w14:textId="77777777" w:rsidR="00055178" w:rsidRDefault="00055178" w:rsidP="00D501A8">
      <w:pPr>
        <w:wordWrap/>
        <w:spacing w:after="0" w:line="276" w:lineRule="auto"/>
        <w:jc w:val="center"/>
        <w:rPr>
          <w:rFonts w:ascii="Calibri" w:hAnsi="Calibri" w:cs="Calibri"/>
          <w:b/>
          <w:bCs/>
          <w:sz w:val="22"/>
        </w:rPr>
      </w:pPr>
    </w:p>
    <w:tbl>
      <w:tblPr>
        <w:tblW w:w="9215" w:type="dxa"/>
        <w:jc w:val="center"/>
        <w:tblBorders>
          <w:top w:val="single" w:sz="2" w:space="0" w:color="3B3838" w:themeColor="background2" w:themeShade="40"/>
          <w:left w:val="single" w:sz="2" w:space="0" w:color="3B3838" w:themeColor="background2" w:themeShade="40"/>
          <w:bottom w:val="single" w:sz="2" w:space="0" w:color="3B3838" w:themeColor="background2" w:themeShade="40"/>
          <w:right w:val="single" w:sz="2" w:space="0" w:color="3B3838" w:themeColor="background2" w:themeShade="40"/>
          <w:insideH w:val="single" w:sz="2" w:space="0" w:color="3B3838" w:themeColor="background2" w:themeShade="40"/>
          <w:insideV w:val="single" w:sz="2" w:space="0" w:color="3B3838" w:themeColor="background2" w:themeShade="40"/>
        </w:tblBorders>
        <w:tblCellMar>
          <w:left w:w="0" w:type="dxa"/>
          <w:right w:w="0" w:type="dxa"/>
        </w:tblCellMar>
        <w:tblLook w:val="0600" w:firstRow="0" w:lastRow="0" w:firstColumn="0" w:lastColumn="0" w:noHBand="1" w:noVBand="1"/>
      </w:tblPr>
      <w:tblGrid>
        <w:gridCol w:w="1000"/>
        <w:gridCol w:w="2266"/>
        <w:gridCol w:w="992"/>
        <w:gridCol w:w="991"/>
        <w:gridCol w:w="991"/>
        <w:gridCol w:w="991"/>
        <w:gridCol w:w="992"/>
        <w:gridCol w:w="992"/>
      </w:tblGrid>
      <w:tr w:rsidR="002D122E" w:rsidRPr="00A156FA" w14:paraId="01BD922C" w14:textId="77777777" w:rsidTr="002D205F">
        <w:trPr>
          <w:trHeight w:val="241"/>
          <w:jc w:val="center"/>
        </w:trPr>
        <w:tc>
          <w:tcPr>
            <w:tcW w:w="3266" w:type="dxa"/>
            <w:gridSpan w:val="2"/>
            <w:vMerge w:val="restart"/>
            <w:shd w:val="clear" w:color="auto" w:fill="auto"/>
            <w:tcMar>
              <w:top w:w="14" w:type="dxa"/>
              <w:left w:w="14" w:type="dxa"/>
              <w:bottom w:w="0" w:type="dxa"/>
              <w:right w:w="14" w:type="dxa"/>
            </w:tcMar>
            <w:vAlign w:val="center"/>
          </w:tcPr>
          <w:p w14:paraId="0DCD1617" w14:textId="77777777" w:rsidR="002D122E" w:rsidRPr="00A156FA" w:rsidRDefault="002D122E" w:rsidP="00D501A8">
            <w:pPr>
              <w:wordWrap/>
              <w:spacing w:after="0" w:line="276" w:lineRule="auto"/>
              <w:jc w:val="center"/>
              <w:rPr>
                <w:rFonts w:ascii="Calibri" w:hAnsi="Calibri" w:cs="Calibri"/>
                <w:b/>
                <w:bCs/>
                <w:szCs w:val="20"/>
              </w:rPr>
            </w:pPr>
            <w:r w:rsidRPr="0032204D">
              <w:rPr>
                <w:rFonts w:ascii="Calibri" w:hAnsi="Calibri" w:cs="Calibri"/>
                <w:b/>
                <w:bCs/>
                <w:szCs w:val="20"/>
              </w:rPr>
              <w:t>Attributes </w:t>
            </w:r>
          </w:p>
        </w:tc>
        <w:tc>
          <w:tcPr>
            <w:tcW w:w="5948" w:type="dxa"/>
            <w:gridSpan w:val="6"/>
            <w:shd w:val="clear" w:color="auto" w:fill="auto"/>
            <w:tcMar>
              <w:top w:w="14" w:type="dxa"/>
              <w:left w:w="14" w:type="dxa"/>
              <w:bottom w:w="0" w:type="dxa"/>
              <w:right w:w="14" w:type="dxa"/>
            </w:tcMar>
            <w:vAlign w:val="center"/>
          </w:tcPr>
          <w:p w14:paraId="0FD53777" w14:textId="77777777" w:rsidR="002D122E" w:rsidRPr="00A156FA" w:rsidRDefault="002D122E" w:rsidP="00D501A8">
            <w:pPr>
              <w:wordWrap/>
              <w:spacing w:after="0" w:line="276" w:lineRule="auto"/>
              <w:jc w:val="center"/>
              <w:rPr>
                <w:rFonts w:ascii="Calibri" w:hAnsi="Calibri" w:cs="Calibri"/>
                <w:szCs w:val="20"/>
              </w:rPr>
            </w:pPr>
            <w:r w:rsidRPr="00A156FA">
              <w:rPr>
                <w:rFonts w:ascii="Calibri" w:hAnsi="Calibri" w:cs="Calibri" w:hint="eastAsia"/>
                <w:b/>
                <w:bCs/>
                <w:color w:val="000000"/>
                <w:kern w:val="24"/>
                <w:szCs w:val="20"/>
              </w:rPr>
              <w:t>T</w:t>
            </w:r>
            <w:r w:rsidRPr="00A156FA">
              <w:rPr>
                <w:rFonts w:ascii="Calibri" w:hAnsi="Calibri" w:cs="Calibri"/>
                <w:b/>
                <w:bCs/>
                <w:color w:val="000000"/>
                <w:kern w:val="24"/>
                <w:szCs w:val="20"/>
              </w:rPr>
              <w:t>ier Score</w:t>
            </w:r>
          </w:p>
        </w:tc>
      </w:tr>
      <w:tr w:rsidR="002D122E" w:rsidRPr="00A156FA" w14:paraId="5645DC75" w14:textId="77777777" w:rsidTr="002D205F">
        <w:trPr>
          <w:trHeight w:val="241"/>
          <w:jc w:val="center"/>
        </w:trPr>
        <w:tc>
          <w:tcPr>
            <w:tcW w:w="3266" w:type="dxa"/>
            <w:gridSpan w:val="2"/>
            <w:vMerge/>
            <w:shd w:val="clear" w:color="auto" w:fill="auto"/>
            <w:tcMar>
              <w:top w:w="14" w:type="dxa"/>
              <w:left w:w="14" w:type="dxa"/>
              <w:bottom w:w="0" w:type="dxa"/>
              <w:right w:w="14" w:type="dxa"/>
            </w:tcMar>
            <w:vAlign w:val="center"/>
            <w:hideMark/>
          </w:tcPr>
          <w:p w14:paraId="609D4F77" w14:textId="77777777" w:rsidR="002D122E" w:rsidRPr="0032204D" w:rsidRDefault="002D122E" w:rsidP="00D501A8">
            <w:pPr>
              <w:wordWrap/>
              <w:spacing w:after="0" w:line="276" w:lineRule="auto"/>
              <w:jc w:val="center"/>
              <w:rPr>
                <w:rFonts w:ascii="Calibri" w:hAnsi="Calibri" w:cs="Calibri"/>
                <w:sz w:val="18"/>
                <w:szCs w:val="18"/>
              </w:rPr>
            </w:pPr>
          </w:p>
        </w:tc>
        <w:tc>
          <w:tcPr>
            <w:tcW w:w="992" w:type="dxa"/>
            <w:shd w:val="clear" w:color="auto" w:fill="auto"/>
            <w:tcMar>
              <w:top w:w="14" w:type="dxa"/>
              <w:left w:w="14" w:type="dxa"/>
              <w:bottom w:w="0" w:type="dxa"/>
              <w:right w:w="14" w:type="dxa"/>
            </w:tcMar>
            <w:vAlign w:val="center"/>
            <w:hideMark/>
          </w:tcPr>
          <w:p w14:paraId="0DFE6BE4"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0</w:t>
            </w:r>
          </w:p>
        </w:tc>
        <w:tc>
          <w:tcPr>
            <w:tcW w:w="991" w:type="dxa"/>
            <w:shd w:val="clear" w:color="auto" w:fill="auto"/>
            <w:tcMar>
              <w:top w:w="14" w:type="dxa"/>
              <w:left w:w="14" w:type="dxa"/>
              <w:bottom w:w="0" w:type="dxa"/>
              <w:right w:w="14" w:type="dxa"/>
            </w:tcMar>
            <w:vAlign w:val="center"/>
            <w:hideMark/>
          </w:tcPr>
          <w:p w14:paraId="747DC445"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1</w:t>
            </w:r>
          </w:p>
        </w:tc>
        <w:tc>
          <w:tcPr>
            <w:tcW w:w="991" w:type="dxa"/>
            <w:shd w:val="clear" w:color="auto" w:fill="auto"/>
            <w:tcMar>
              <w:top w:w="14" w:type="dxa"/>
              <w:left w:w="14" w:type="dxa"/>
              <w:bottom w:w="0" w:type="dxa"/>
              <w:right w:w="14" w:type="dxa"/>
            </w:tcMar>
            <w:vAlign w:val="center"/>
            <w:hideMark/>
          </w:tcPr>
          <w:p w14:paraId="17DF7EFC"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2</w:t>
            </w:r>
          </w:p>
        </w:tc>
        <w:tc>
          <w:tcPr>
            <w:tcW w:w="991" w:type="dxa"/>
            <w:shd w:val="clear" w:color="auto" w:fill="auto"/>
            <w:tcMar>
              <w:top w:w="14" w:type="dxa"/>
              <w:left w:w="14" w:type="dxa"/>
              <w:bottom w:w="0" w:type="dxa"/>
              <w:right w:w="14" w:type="dxa"/>
            </w:tcMar>
            <w:vAlign w:val="center"/>
            <w:hideMark/>
          </w:tcPr>
          <w:p w14:paraId="74173D05"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3</w:t>
            </w:r>
          </w:p>
        </w:tc>
        <w:tc>
          <w:tcPr>
            <w:tcW w:w="992" w:type="dxa"/>
            <w:shd w:val="clear" w:color="auto" w:fill="auto"/>
            <w:tcMar>
              <w:top w:w="14" w:type="dxa"/>
              <w:left w:w="14" w:type="dxa"/>
              <w:bottom w:w="0" w:type="dxa"/>
              <w:right w:w="14" w:type="dxa"/>
            </w:tcMar>
            <w:vAlign w:val="center"/>
            <w:hideMark/>
          </w:tcPr>
          <w:p w14:paraId="3A8CE0D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4</w:t>
            </w:r>
          </w:p>
        </w:tc>
        <w:tc>
          <w:tcPr>
            <w:tcW w:w="991" w:type="dxa"/>
            <w:shd w:val="clear" w:color="auto" w:fill="auto"/>
            <w:tcMar>
              <w:top w:w="14" w:type="dxa"/>
              <w:left w:w="14" w:type="dxa"/>
              <w:bottom w:w="0" w:type="dxa"/>
              <w:right w:w="14" w:type="dxa"/>
            </w:tcMar>
            <w:vAlign w:val="center"/>
            <w:hideMark/>
          </w:tcPr>
          <w:p w14:paraId="499AE4BC"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5</w:t>
            </w:r>
          </w:p>
        </w:tc>
      </w:tr>
      <w:tr w:rsidR="002D122E" w:rsidRPr="00A156FA" w14:paraId="206C66DA" w14:textId="77777777" w:rsidTr="002D205F">
        <w:trPr>
          <w:trHeight w:val="304"/>
          <w:jc w:val="center"/>
        </w:trPr>
        <w:tc>
          <w:tcPr>
            <w:tcW w:w="1000" w:type="dxa"/>
            <w:vMerge w:val="restart"/>
            <w:shd w:val="clear" w:color="auto" w:fill="auto"/>
            <w:tcMar>
              <w:top w:w="14" w:type="dxa"/>
              <w:left w:w="14" w:type="dxa"/>
              <w:bottom w:w="0" w:type="dxa"/>
              <w:right w:w="14" w:type="dxa"/>
            </w:tcMar>
            <w:vAlign w:val="center"/>
            <w:hideMark/>
          </w:tcPr>
          <w:p w14:paraId="51275E60"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Exposure</w:t>
            </w:r>
          </w:p>
        </w:tc>
        <w:tc>
          <w:tcPr>
            <w:tcW w:w="2266" w:type="dxa"/>
            <w:shd w:val="clear" w:color="auto" w:fill="auto"/>
            <w:tcMar>
              <w:top w:w="14" w:type="dxa"/>
              <w:left w:w="14" w:type="dxa"/>
              <w:bottom w:w="0" w:type="dxa"/>
              <w:right w:w="14" w:type="dxa"/>
            </w:tcMar>
            <w:vAlign w:val="center"/>
            <w:hideMark/>
          </w:tcPr>
          <w:p w14:paraId="6E5C7BF6"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Emission</w:t>
            </w:r>
          </w:p>
          <w:p w14:paraId="6D0C8C91"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w:t>
            </w:r>
            <w:r w:rsidRPr="0032204D">
              <w:rPr>
                <w:rFonts w:ascii="Calibri" w:hAnsi="Calibri" w:cs="Calibri"/>
                <w:i/>
                <w:iCs/>
                <w:sz w:val="18"/>
                <w:szCs w:val="18"/>
              </w:rPr>
              <w:t>Tier based on stove type</w:t>
            </w:r>
            <w:r w:rsidRPr="0032204D">
              <w:rPr>
                <w:rFonts w:ascii="Calibri" w:hAnsi="Calibri" w:cs="Calibri"/>
                <w:sz w:val="18"/>
                <w:szCs w:val="18"/>
              </w:rPr>
              <w:t>)</w:t>
            </w:r>
          </w:p>
        </w:tc>
        <w:tc>
          <w:tcPr>
            <w:tcW w:w="992" w:type="dxa"/>
            <w:shd w:val="clear" w:color="auto" w:fill="DD474B"/>
            <w:tcMar>
              <w:top w:w="14" w:type="dxa"/>
              <w:left w:w="14" w:type="dxa"/>
              <w:bottom w:w="0" w:type="dxa"/>
              <w:right w:w="14" w:type="dxa"/>
            </w:tcMar>
            <w:vAlign w:val="center"/>
            <w:hideMark/>
          </w:tcPr>
          <w:p w14:paraId="15798EC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0</w:t>
            </w:r>
          </w:p>
        </w:tc>
        <w:tc>
          <w:tcPr>
            <w:tcW w:w="991" w:type="dxa"/>
            <w:shd w:val="clear" w:color="auto" w:fill="ED7D31"/>
            <w:tcMar>
              <w:top w:w="14" w:type="dxa"/>
              <w:left w:w="14" w:type="dxa"/>
              <w:bottom w:w="0" w:type="dxa"/>
              <w:right w:w="14" w:type="dxa"/>
            </w:tcMar>
            <w:vAlign w:val="center"/>
            <w:hideMark/>
          </w:tcPr>
          <w:p w14:paraId="7367957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1</w:t>
            </w:r>
          </w:p>
        </w:tc>
        <w:tc>
          <w:tcPr>
            <w:tcW w:w="991" w:type="dxa"/>
            <w:shd w:val="clear" w:color="auto" w:fill="FBA93B"/>
            <w:tcMar>
              <w:top w:w="14" w:type="dxa"/>
              <w:left w:w="14" w:type="dxa"/>
              <w:bottom w:w="0" w:type="dxa"/>
              <w:right w:w="14" w:type="dxa"/>
            </w:tcMar>
            <w:vAlign w:val="center"/>
            <w:hideMark/>
          </w:tcPr>
          <w:p w14:paraId="67DD5436"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2</w:t>
            </w:r>
          </w:p>
        </w:tc>
        <w:tc>
          <w:tcPr>
            <w:tcW w:w="991" w:type="dxa"/>
            <w:shd w:val="clear" w:color="auto" w:fill="FFDB66"/>
            <w:tcMar>
              <w:top w:w="14" w:type="dxa"/>
              <w:left w:w="14" w:type="dxa"/>
              <w:bottom w:w="0" w:type="dxa"/>
              <w:right w:w="14" w:type="dxa"/>
            </w:tcMar>
            <w:vAlign w:val="center"/>
            <w:hideMark/>
          </w:tcPr>
          <w:p w14:paraId="30F48A2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3</w:t>
            </w:r>
          </w:p>
        </w:tc>
        <w:tc>
          <w:tcPr>
            <w:tcW w:w="992" w:type="dxa"/>
            <w:shd w:val="clear" w:color="auto" w:fill="98CB7B"/>
            <w:tcMar>
              <w:top w:w="14" w:type="dxa"/>
              <w:left w:w="14" w:type="dxa"/>
              <w:bottom w:w="0" w:type="dxa"/>
              <w:right w:w="14" w:type="dxa"/>
            </w:tcMar>
            <w:vAlign w:val="center"/>
            <w:hideMark/>
          </w:tcPr>
          <w:p w14:paraId="3064377C"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4</w:t>
            </w:r>
          </w:p>
        </w:tc>
        <w:tc>
          <w:tcPr>
            <w:tcW w:w="991" w:type="dxa"/>
            <w:shd w:val="clear" w:color="auto" w:fill="008A70"/>
            <w:tcMar>
              <w:top w:w="14" w:type="dxa"/>
              <w:left w:w="14" w:type="dxa"/>
              <w:bottom w:w="0" w:type="dxa"/>
              <w:right w:w="14" w:type="dxa"/>
            </w:tcMar>
            <w:vAlign w:val="center"/>
            <w:hideMark/>
          </w:tcPr>
          <w:p w14:paraId="0FB15090"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5</w:t>
            </w:r>
          </w:p>
        </w:tc>
      </w:tr>
      <w:tr w:rsidR="002D122E" w:rsidRPr="00A156FA" w14:paraId="63C846C4" w14:textId="77777777" w:rsidTr="002D205F">
        <w:trPr>
          <w:trHeight w:val="793"/>
          <w:jc w:val="center"/>
        </w:trPr>
        <w:tc>
          <w:tcPr>
            <w:tcW w:w="1000" w:type="dxa"/>
            <w:vMerge/>
            <w:shd w:val="clear" w:color="auto" w:fill="auto"/>
            <w:vAlign w:val="center"/>
            <w:hideMark/>
          </w:tcPr>
          <w:p w14:paraId="79B2780F" w14:textId="77777777" w:rsidR="002D122E" w:rsidRPr="0032204D" w:rsidRDefault="002D122E" w:rsidP="00D501A8">
            <w:pPr>
              <w:wordWrap/>
              <w:spacing w:after="0" w:line="276" w:lineRule="auto"/>
              <w:jc w:val="center"/>
              <w:rPr>
                <w:rFonts w:ascii="Calibri" w:hAnsi="Calibri" w:cs="Calibri"/>
                <w:sz w:val="18"/>
                <w:szCs w:val="18"/>
              </w:rPr>
            </w:pPr>
          </w:p>
        </w:tc>
        <w:tc>
          <w:tcPr>
            <w:tcW w:w="2266" w:type="dxa"/>
            <w:shd w:val="clear" w:color="auto" w:fill="auto"/>
            <w:tcMar>
              <w:top w:w="14" w:type="dxa"/>
              <w:left w:w="14" w:type="dxa"/>
              <w:bottom w:w="0" w:type="dxa"/>
              <w:right w:w="14" w:type="dxa"/>
            </w:tcMar>
            <w:vAlign w:val="center"/>
            <w:hideMark/>
          </w:tcPr>
          <w:p w14:paraId="4EB4C080"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Ventilation</w:t>
            </w:r>
          </w:p>
          <w:p w14:paraId="0749BB75"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w:t>
            </w:r>
            <w:r w:rsidRPr="0032204D">
              <w:rPr>
                <w:rFonts w:ascii="Calibri" w:hAnsi="Calibri" w:cs="Calibri"/>
                <w:i/>
                <w:iCs/>
                <w:sz w:val="18"/>
                <w:szCs w:val="18"/>
              </w:rPr>
              <w:t>Tier based on ventilation structures in the cooking area</w:t>
            </w:r>
            <w:r w:rsidRPr="0032204D">
              <w:rPr>
                <w:rFonts w:ascii="Calibri" w:hAnsi="Calibri" w:cs="Calibri"/>
                <w:sz w:val="18"/>
                <w:szCs w:val="18"/>
              </w:rPr>
              <w:t>)</w:t>
            </w:r>
          </w:p>
        </w:tc>
        <w:tc>
          <w:tcPr>
            <w:tcW w:w="992" w:type="dxa"/>
            <w:shd w:val="clear" w:color="auto" w:fill="DD474B"/>
            <w:tcMar>
              <w:top w:w="14" w:type="dxa"/>
              <w:left w:w="14" w:type="dxa"/>
              <w:bottom w:w="0" w:type="dxa"/>
              <w:right w:w="14" w:type="dxa"/>
            </w:tcMar>
            <w:vAlign w:val="center"/>
            <w:hideMark/>
          </w:tcPr>
          <w:p w14:paraId="32A91986"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0</w:t>
            </w:r>
          </w:p>
        </w:tc>
        <w:tc>
          <w:tcPr>
            <w:tcW w:w="991" w:type="dxa"/>
            <w:shd w:val="clear" w:color="auto" w:fill="ED7D31"/>
            <w:tcMar>
              <w:top w:w="14" w:type="dxa"/>
              <w:left w:w="14" w:type="dxa"/>
              <w:bottom w:w="0" w:type="dxa"/>
              <w:right w:w="14" w:type="dxa"/>
            </w:tcMar>
            <w:vAlign w:val="center"/>
            <w:hideMark/>
          </w:tcPr>
          <w:p w14:paraId="1C44EEFE"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1</w:t>
            </w:r>
          </w:p>
        </w:tc>
        <w:tc>
          <w:tcPr>
            <w:tcW w:w="991" w:type="dxa"/>
            <w:shd w:val="clear" w:color="auto" w:fill="FBA93B"/>
            <w:tcMar>
              <w:top w:w="14" w:type="dxa"/>
              <w:left w:w="14" w:type="dxa"/>
              <w:bottom w:w="0" w:type="dxa"/>
              <w:right w:w="14" w:type="dxa"/>
            </w:tcMar>
            <w:vAlign w:val="center"/>
            <w:hideMark/>
          </w:tcPr>
          <w:p w14:paraId="1B913A6D"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2</w:t>
            </w:r>
          </w:p>
        </w:tc>
        <w:tc>
          <w:tcPr>
            <w:tcW w:w="991" w:type="dxa"/>
            <w:shd w:val="clear" w:color="auto" w:fill="FFDB66"/>
            <w:tcMar>
              <w:top w:w="14" w:type="dxa"/>
              <w:left w:w="14" w:type="dxa"/>
              <w:bottom w:w="0" w:type="dxa"/>
              <w:right w:w="14" w:type="dxa"/>
            </w:tcMar>
            <w:vAlign w:val="center"/>
            <w:hideMark/>
          </w:tcPr>
          <w:p w14:paraId="2D7B2B42"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3</w:t>
            </w:r>
          </w:p>
        </w:tc>
        <w:tc>
          <w:tcPr>
            <w:tcW w:w="992" w:type="dxa"/>
            <w:shd w:val="clear" w:color="auto" w:fill="98CB7B"/>
            <w:tcMar>
              <w:top w:w="14" w:type="dxa"/>
              <w:left w:w="14" w:type="dxa"/>
              <w:bottom w:w="0" w:type="dxa"/>
              <w:right w:w="14" w:type="dxa"/>
            </w:tcMar>
            <w:vAlign w:val="center"/>
            <w:hideMark/>
          </w:tcPr>
          <w:p w14:paraId="69375DA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4</w:t>
            </w:r>
          </w:p>
        </w:tc>
        <w:tc>
          <w:tcPr>
            <w:tcW w:w="991" w:type="dxa"/>
            <w:shd w:val="clear" w:color="auto" w:fill="008A70"/>
            <w:tcMar>
              <w:top w:w="14" w:type="dxa"/>
              <w:left w:w="14" w:type="dxa"/>
              <w:bottom w:w="0" w:type="dxa"/>
              <w:right w:w="14" w:type="dxa"/>
            </w:tcMar>
            <w:vAlign w:val="center"/>
            <w:hideMark/>
          </w:tcPr>
          <w:p w14:paraId="0C102E2E"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Tier 5</w:t>
            </w:r>
          </w:p>
        </w:tc>
      </w:tr>
      <w:tr w:rsidR="002D122E" w:rsidRPr="00A156FA" w14:paraId="2ABAFEFE" w14:textId="77777777" w:rsidTr="002D205F">
        <w:trPr>
          <w:trHeight w:val="493"/>
          <w:jc w:val="center"/>
        </w:trPr>
        <w:tc>
          <w:tcPr>
            <w:tcW w:w="1000" w:type="dxa"/>
            <w:vMerge w:val="restart"/>
            <w:shd w:val="clear" w:color="auto" w:fill="auto"/>
            <w:tcMar>
              <w:top w:w="14" w:type="dxa"/>
              <w:left w:w="14" w:type="dxa"/>
              <w:bottom w:w="0" w:type="dxa"/>
              <w:right w:w="14" w:type="dxa"/>
            </w:tcMar>
            <w:vAlign w:val="center"/>
            <w:hideMark/>
          </w:tcPr>
          <w:p w14:paraId="154FC5E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Convenience</w:t>
            </w:r>
          </w:p>
        </w:tc>
        <w:tc>
          <w:tcPr>
            <w:tcW w:w="2266" w:type="dxa"/>
            <w:shd w:val="clear" w:color="auto" w:fill="auto"/>
            <w:tcMar>
              <w:top w:w="14" w:type="dxa"/>
              <w:left w:w="14" w:type="dxa"/>
              <w:bottom w:w="0" w:type="dxa"/>
              <w:right w:w="14" w:type="dxa"/>
            </w:tcMar>
            <w:vAlign w:val="center"/>
            <w:hideMark/>
          </w:tcPr>
          <w:p w14:paraId="30686D6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Fuel acquisition &amp; preparation time (hr/week)</w:t>
            </w:r>
          </w:p>
        </w:tc>
        <w:tc>
          <w:tcPr>
            <w:tcW w:w="992" w:type="dxa"/>
            <w:shd w:val="clear" w:color="auto" w:fill="595959" w:themeFill="text1" w:themeFillTint="A6"/>
            <w:tcMar>
              <w:top w:w="14" w:type="dxa"/>
              <w:left w:w="14" w:type="dxa"/>
              <w:bottom w:w="0" w:type="dxa"/>
              <w:right w:w="14" w:type="dxa"/>
            </w:tcMar>
            <w:vAlign w:val="center"/>
            <w:hideMark/>
          </w:tcPr>
          <w:p w14:paraId="31393E77" w14:textId="77777777" w:rsidR="002D122E" w:rsidRPr="00A156FA" w:rsidRDefault="002D122E" w:rsidP="00D501A8">
            <w:pPr>
              <w:wordWrap/>
              <w:spacing w:after="0" w:line="276" w:lineRule="auto"/>
              <w:jc w:val="center"/>
              <w:rPr>
                <w:rFonts w:ascii="Calibri" w:hAnsi="Calibri" w:cs="Calibri"/>
                <w:sz w:val="18"/>
                <w:szCs w:val="18"/>
              </w:rPr>
            </w:pPr>
            <w:r>
              <w:rPr>
                <w:rFonts w:ascii="Calibri" w:hAnsi="Calibri" w:cs="Calibri" w:hint="eastAsia"/>
                <w:sz w:val="18"/>
                <w:szCs w:val="18"/>
              </w:rPr>
              <w:t>-</w:t>
            </w:r>
          </w:p>
        </w:tc>
        <w:tc>
          <w:tcPr>
            <w:tcW w:w="991" w:type="dxa"/>
            <w:shd w:val="clear" w:color="auto" w:fill="ED7D31"/>
            <w:vAlign w:val="center"/>
          </w:tcPr>
          <w:p w14:paraId="7C1E2A5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≥7</w:t>
            </w:r>
          </w:p>
        </w:tc>
        <w:tc>
          <w:tcPr>
            <w:tcW w:w="991" w:type="dxa"/>
            <w:shd w:val="clear" w:color="auto" w:fill="FBA93B"/>
            <w:tcMar>
              <w:top w:w="14" w:type="dxa"/>
              <w:left w:w="14" w:type="dxa"/>
              <w:bottom w:w="0" w:type="dxa"/>
              <w:right w:w="14" w:type="dxa"/>
            </w:tcMar>
            <w:vAlign w:val="center"/>
            <w:hideMark/>
          </w:tcPr>
          <w:p w14:paraId="2C4BB7B5"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&lt;7</w:t>
            </w:r>
          </w:p>
        </w:tc>
        <w:tc>
          <w:tcPr>
            <w:tcW w:w="991" w:type="dxa"/>
            <w:shd w:val="clear" w:color="auto" w:fill="FFDB66"/>
            <w:tcMar>
              <w:top w:w="14" w:type="dxa"/>
              <w:left w:w="14" w:type="dxa"/>
              <w:bottom w:w="0" w:type="dxa"/>
              <w:right w:w="14" w:type="dxa"/>
            </w:tcMar>
            <w:vAlign w:val="center"/>
            <w:hideMark/>
          </w:tcPr>
          <w:p w14:paraId="6FD35BB7" w14:textId="77777777" w:rsidR="002D122E" w:rsidRPr="0032204D" w:rsidRDefault="002D122E" w:rsidP="00D501A8">
            <w:pPr>
              <w:wordWrap/>
              <w:spacing w:after="0" w:line="276" w:lineRule="auto"/>
              <w:jc w:val="center"/>
              <w:rPr>
                <w:rFonts w:ascii="Calibri" w:hAnsi="Calibri" w:cs="Calibri"/>
                <w:sz w:val="18"/>
                <w:szCs w:val="18"/>
              </w:rPr>
            </w:pPr>
            <w:r w:rsidRPr="00A156FA">
              <w:rPr>
                <w:rFonts w:ascii="Calibri" w:hAnsi="Calibri" w:cs="Calibri"/>
                <w:sz w:val="18"/>
                <w:szCs w:val="18"/>
              </w:rPr>
              <w:t>&lt;3</w:t>
            </w:r>
          </w:p>
        </w:tc>
        <w:tc>
          <w:tcPr>
            <w:tcW w:w="992" w:type="dxa"/>
            <w:shd w:val="clear" w:color="auto" w:fill="98CB7B"/>
            <w:tcMar>
              <w:top w:w="14" w:type="dxa"/>
              <w:left w:w="14" w:type="dxa"/>
              <w:bottom w:w="0" w:type="dxa"/>
              <w:right w:w="14" w:type="dxa"/>
            </w:tcMar>
            <w:vAlign w:val="center"/>
            <w:hideMark/>
          </w:tcPr>
          <w:p w14:paraId="1A7267D4"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&lt;1.5</w:t>
            </w:r>
          </w:p>
        </w:tc>
        <w:tc>
          <w:tcPr>
            <w:tcW w:w="991" w:type="dxa"/>
            <w:shd w:val="clear" w:color="auto" w:fill="008A70"/>
            <w:tcMar>
              <w:top w:w="14" w:type="dxa"/>
              <w:left w:w="14" w:type="dxa"/>
              <w:bottom w:w="0" w:type="dxa"/>
              <w:right w:w="14" w:type="dxa"/>
            </w:tcMar>
            <w:vAlign w:val="center"/>
            <w:hideMark/>
          </w:tcPr>
          <w:p w14:paraId="3205FCAB"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&lt;0.5</w:t>
            </w:r>
          </w:p>
        </w:tc>
      </w:tr>
      <w:tr w:rsidR="002D122E" w:rsidRPr="00A156FA" w14:paraId="1D7798F1" w14:textId="77777777" w:rsidTr="002D205F">
        <w:trPr>
          <w:trHeight w:val="330"/>
          <w:jc w:val="center"/>
        </w:trPr>
        <w:tc>
          <w:tcPr>
            <w:tcW w:w="1000" w:type="dxa"/>
            <w:vMerge/>
            <w:shd w:val="clear" w:color="auto" w:fill="auto"/>
            <w:vAlign w:val="center"/>
            <w:hideMark/>
          </w:tcPr>
          <w:p w14:paraId="62D52C11" w14:textId="77777777" w:rsidR="002D122E" w:rsidRPr="0032204D" w:rsidRDefault="002D122E" w:rsidP="00D501A8">
            <w:pPr>
              <w:wordWrap/>
              <w:spacing w:after="0" w:line="276" w:lineRule="auto"/>
              <w:jc w:val="center"/>
              <w:rPr>
                <w:rFonts w:ascii="Calibri" w:hAnsi="Calibri" w:cs="Calibri"/>
                <w:sz w:val="18"/>
                <w:szCs w:val="18"/>
              </w:rPr>
            </w:pPr>
          </w:p>
        </w:tc>
        <w:tc>
          <w:tcPr>
            <w:tcW w:w="2266" w:type="dxa"/>
            <w:shd w:val="clear" w:color="auto" w:fill="auto"/>
            <w:tcMar>
              <w:top w:w="14" w:type="dxa"/>
              <w:left w:w="14" w:type="dxa"/>
              <w:bottom w:w="0" w:type="dxa"/>
              <w:right w:w="14" w:type="dxa"/>
            </w:tcMar>
            <w:vAlign w:val="center"/>
            <w:hideMark/>
          </w:tcPr>
          <w:p w14:paraId="27086131"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Stove preparation time (min/week)</w:t>
            </w:r>
          </w:p>
        </w:tc>
        <w:tc>
          <w:tcPr>
            <w:tcW w:w="1983" w:type="dxa"/>
            <w:gridSpan w:val="2"/>
            <w:shd w:val="clear" w:color="auto" w:fill="595959" w:themeFill="text1" w:themeFillTint="A6"/>
            <w:tcMar>
              <w:top w:w="14" w:type="dxa"/>
              <w:left w:w="14" w:type="dxa"/>
              <w:bottom w:w="0" w:type="dxa"/>
              <w:right w:w="14" w:type="dxa"/>
            </w:tcMar>
            <w:vAlign w:val="center"/>
            <w:hideMark/>
          </w:tcPr>
          <w:p w14:paraId="0785668D" w14:textId="77777777" w:rsidR="002D122E" w:rsidRPr="00A156FA" w:rsidRDefault="002D122E" w:rsidP="00D501A8">
            <w:pPr>
              <w:wordWrap/>
              <w:spacing w:after="0" w:line="276" w:lineRule="auto"/>
              <w:jc w:val="center"/>
              <w:rPr>
                <w:rFonts w:ascii="Calibri" w:hAnsi="Calibri" w:cs="Calibri"/>
                <w:sz w:val="18"/>
                <w:szCs w:val="18"/>
              </w:rPr>
            </w:pPr>
            <w:r>
              <w:rPr>
                <w:rFonts w:ascii="Calibri" w:hAnsi="Calibri" w:cs="Calibri" w:hint="eastAsia"/>
                <w:sz w:val="18"/>
                <w:szCs w:val="18"/>
              </w:rPr>
              <w:t>-</w:t>
            </w:r>
          </w:p>
        </w:tc>
        <w:tc>
          <w:tcPr>
            <w:tcW w:w="991" w:type="dxa"/>
            <w:shd w:val="clear" w:color="auto" w:fill="FBA93B"/>
            <w:vAlign w:val="center"/>
          </w:tcPr>
          <w:p w14:paraId="23BBE938"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≥10</w:t>
            </w:r>
          </w:p>
        </w:tc>
        <w:tc>
          <w:tcPr>
            <w:tcW w:w="991" w:type="dxa"/>
            <w:shd w:val="clear" w:color="auto" w:fill="FFDB66"/>
            <w:tcMar>
              <w:top w:w="14" w:type="dxa"/>
              <w:left w:w="14" w:type="dxa"/>
              <w:bottom w:w="0" w:type="dxa"/>
              <w:right w:w="14" w:type="dxa"/>
            </w:tcMar>
            <w:vAlign w:val="center"/>
            <w:hideMark/>
          </w:tcPr>
          <w:p w14:paraId="7AEED372"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&lt;10</w:t>
            </w:r>
          </w:p>
        </w:tc>
        <w:tc>
          <w:tcPr>
            <w:tcW w:w="992" w:type="dxa"/>
            <w:shd w:val="clear" w:color="auto" w:fill="98CB7B"/>
            <w:tcMar>
              <w:top w:w="14" w:type="dxa"/>
              <w:left w:w="14" w:type="dxa"/>
              <w:bottom w:w="0" w:type="dxa"/>
              <w:right w:w="14" w:type="dxa"/>
            </w:tcMar>
            <w:vAlign w:val="center"/>
            <w:hideMark/>
          </w:tcPr>
          <w:p w14:paraId="3732AEE8"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&lt;5</w:t>
            </w:r>
          </w:p>
        </w:tc>
        <w:tc>
          <w:tcPr>
            <w:tcW w:w="991" w:type="dxa"/>
            <w:shd w:val="clear" w:color="auto" w:fill="008A70"/>
            <w:tcMar>
              <w:top w:w="14" w:type="dxa"/>
              <w:left w:w="14" w:type="dxa"/>
              <w:bottom w:w="0" w:type="dxa"/>
              <w:right w:w="14" w:type="dxa"/>
            </w:tcMar>
            <w:vAlign w:val="center"/>
            <w:hideMark/>
          </w:tcPr>
          <w:p w14:paraId="2E6CC2BD"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&lt;2</w:t>
            </w:r>
          </w:p>
        </w:tc>
      </w:tr>
      <w:tr w:rsidR="002D122E" w:rsidRPr="00A156FA" w14:paraId="13980185" w14:textId="77777777" w:rsidTr="002D205F">
        <w:trPr>
          <w:trHeight w:val="330"/>
          <w:jc w:val="center"/>
        </w:trPr>
        <w:tc>
          <w:tcPr>
            <w:tcW w:w="3266" w:type="dxa"/>
            <w:gridSpan w:val="2"/>
            <w:shd w:val="clear" w:color="auto" w:fill="auto"/>
            <w:tcMar>
              <w:top w:w="14" w:type="dxa"/>
              <w:left w:w="14" w:type="dxa"/>
              <w:bottom w:w="0" w:type="dxa"/>
              <w:right w:w="14" w:type="dxa"/>
            </w:tcMar>
            <w:vAlign w:val="center"/>
            <w:hideMark/>
          </w:tcPr>
          <w:p w14:paraId="10330595"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Safety</w:t>
            </w:r>
            <w:r>
              <w:rPr>
                <w:rFonts w:ascii="Calibri" w:hAnsi="Calibri" w:cs="Calibri"/>
                <w:sz w:val="18"/>
                <w:szCs w:val="18"/>
              </w:rPr>
              <w:t xml:space="preserve"> </w:t>
            </w:r>
            <w:r w:rsidRPr="0032204D">
              <w:rPr>
                <w:rFonts w:ascii="Calibri" w:hAnsi="Calibri" w:cs="Calibri"/>
                <w:sz w:val="18"/>
                <w:szCs w:val="18"/>
              </w:rPr>
              <w:t>(</w:t>
            </w:r>
            <w:r w:rsidRPr="0032204D">
              <w:rPr>
                <w:rFonts w:ascii="Calibri" w:hAnsi="Calibri" w:cs="Calibri"/>
                <w:i/>
                <w:iCs/>
                <w:sz w:val="18"/>
                <w:szCs w:val="18"/>
              </w:rPr>
              <w:t>Harm from stove</w:t>
            </w:r>
            <w:r w:rsidRPr="0032204D">
              <w:rPr>
                <w:rFonts w:ascii="Calibri" w:hAnsi="Calibri" w:cs="Calibri"/>
                <w:sz w:val="18"/>
                <w:szCs w:val="18"/>
              </w:rPr>
              <w:t>)</w:t>
            </w:r>
          </w:p>
        </w:tc>
        <w:tc>
          <w:tcPr>
            <w:tcW w:w="992" w:type="dxa"/>
            <w:shd w:val="clear" w:color="auto" w:fill="DD474B"/>
            <w:tcMar>
              <w:top w:w="14" w:type="dxa"/>
              <w:left w:w="14" w:type="dxa"/>
              <w:bottom w:w="0" w:type="dxa"/>
              <w:right w:w="14" w:type="dxa"/>
            </w:tcMar>
            <w:vAlign w:val="center"/>
            <w:hideMark/>
          </w:tcPr>
          <w:p w14:paraId="1069E92B"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Death</w:t>
            </w:r>
          </w:p>
        </w:tc>
        <w:tc>
          <w:tcPr>
            <w:tcW w:w="991" w:type="dxa"/>
            <w:shd w:val="clear" w:color="auto" w:fill="595959" w:themeFill="text1" w:themeFillTint="A6"/>
            <w:tcMar>
              <w:top w:w="14" w:type="dxa"/>
              <w:left w:w="14" w:type="dxa"/>
              <w:bottom w:w="0" w:type="dxa"/>
              <w:right w:w="14" w:type="dxa"/>
            </w:tcMar>
            <w:vAlign w:val="center"/>
            <w:hideMark/>
          </w:tcPr>
          <w:p w14:paraId="4A22C766" w14:textId="77777777" w:rsidR="002D122E" w:rsidRPr="00A156FA" w:rsidRDefault="002D122E" w:rsidP="00D501A8">
            <w:pPr>
              <w:wordWrap/>
              <w:spacing w:after="0" w:line="276" w:lineRule="auto"/>
              <w:jc w:val="center"/>
              <w:rPr>
                <w:rFonts w:ascii="Calibri" w:hAnsi="Calibri" w:cs="Calibri"/>
                <w:sz w:val="18"/>
                <w:szCs w:val="18"/>
              </w:rPr>
            </w:pPr>
            <w:r>
              <w:rPr>
                <w:rFonts w:ascii="Calibri" w:hAnsi="Calibri" w:cs="Calibri" w:hint="eastAsia"/>
                <w:sz w:val="18"/>
                <w:szCs w:val="18"/>
              </w:rPr>
              <w:t>-</w:t>
            </w:r>
          </w:p>
        </w:tc>
        <w:tc>
          <w:tcPr>
            <w:tcW w:w="991" w:type="dxa"/>
            <w:shd w:val="clear" w:color="auto" w:fill="FBA93B"/>
            <w:vAlign w:val="center"/>
          </w:tcPr>
          <w:p w14:paraId="33487769"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Serious</w:t>
            </w:r>
          </w:p>
        </w:tc>
        <w:tc>
          <w:tcPr>
            <w:tcW w:w="991" w:type="dxa"/>
            <w:shd w:val="clear" w:color="auto" w:fill="FFDB66"/>
            <w:tcMar>
              <w:top w:w="14" w:type="dxa"/>
              <w:left w:w="14" w:type="dxa"/>
              <w:bottom w:w="0" w:type="dxa"/>
              <w:right w:w="14" w:type="dxa"/>
            </w:tcMar>
            <w:vAlign w:val="center"/>
            <w:hideMark/>
          </w:tcPr>
          <w:p w14:paraId="7E19CB6F"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Minor</w:t>
            </w:r>
          </w:p>
        </w:tc>
        <w:tc>
          <w:tcPr>
            <w:tcW w:w="992" w:type="dxa"/>
            <w:shd w:val="clear" w:color="auto" w:fill="595959" w:themeFill="text1" w:themeFillTint="A6"/>
            <w:tcMar>
              <w:top w:w="14" w:type="dxa"/>
              <w:left w:w="14" w:type="dxa"/>
              <w:bottom w:w="0" w:type="dxa"/>
              <w:right w:w="14" w:type="dxa"/>
            </w:tcMar>
            <w:vAlign w:val="center"/>
            <w:hideMark/>
          </w:tcPr>
          <w:p w14:paraId="3E9E6ECA" w14:textId="77777777" w:rsidR="002D122E" w:rsidRPr="00A156FA" w:rsidRDefault="002D122E" w:rsidP="00D501A8">
            <w:pPr>
              <w:wordWrap/>
              <w:spacing w:after="0" w:line="276" w:lineRule="auto"/>
              <w:jc w:val="center"/>
              <w:rPr>
                <w:rFonts w:ascii="Calibri" w:hAnsi="Calibri" w:cs="Calibri"/>
                <w:sz w:val="18"/>
                <w:szCs w:val="18"/>
              </w:rPr>
            </w:pPr>
            <w:r>
              <w:rPr>
                <w:rFonts w:ascii="Calibri" w:hAnsi="Calibri" w:cs="Calibri" w:hint="eastAsia"/>
                <w:sz w:val="18"/>
                <w:szCs w:val="18"/>
              </w:rPr>
              <w:t xml:space="preserve"> </w:t>
            </w:r>
          </w:p>
        </w:tc>
        <w:tc>
          <w:tcPr>
            <w:tcW w:w="991" w:type="dxa"/>
            <w:shd w:val="clear" w:color="auto" w:fill="008A70"/>
            <w:vAlign w:val="center"/>
          </w:tcPr>
          <w:p w14:paraId="5F0D12D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None</w:t>
            </w:r>
          </w:p>
        </w:tc>
      </w:tr>
      <w:tr w:rsidR="002D122E" w:rsidRPr="00A156FA" w14:paraId="1C76CEC3" w14:textId="77777777" w:rsidTr="002D205F">
        <w:trPr>
          <w:trHeight w:val="304"/>
          <w:jc w:val="center"/>
        </w:trPr>
        <w:tc>
          <w:tcPr>
            <w:tcW w:w="3266" w:type="dxa"/>
            <w:gridSpan w:val="2"/>
            <w:shd w:val="clear" w:color="auto" w:fill="auto"/>
            <w:tcMar>
              <w:top w:w="14" w:type="dxa"/>
              <w:left w:w="14" w:type="dxa"/>
              <w:bottom w:w="0" w:type="dxa"/>
              <w:right w:w="14" w:type="dxa"/>
            </w:tcMar>
            <w:vAlign w:val="center"/>
            <w:hideMark/>
          </w:tcPr>
          <w:p w14:paraId="3692FA2B"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Availability</w:t>
            </w:r>
            <w:r>
              <w:rPr>
                <w:rFonts w:ascii="Calibri" w:hAnsi="Calibri" w:cs="Calibri"/>
                <w:sz w:val="18"/>
                <w:szCs w:val="18"/>
              </w:rPr>
              <w:t xml:space="preserve"> </w:t>
            </w:r>
            <w:r w:rsidRPr="0032204D">
              <w:rPr>
                <w:rFonts w:ascii="Calibri" w:hAnsi="Calibri" w:cs="Calibri"/>
                <w:sz w:val="18"/>
                <w:szCs w:val="18"/>
              </w:rPr>
              <w:t>(</w:t>
            </w:r>
            <w:r w:rsidRPr="0032204D">
              <w:rPr>
                <w:rFonts w:ascii="Calibri" w:hAnsi="Calibri" w:cs="Calibri"/>
                <w:i/>
                <w:iCs/>
                <w:sz w:val="18"/>
                <w:szCs w:val="18"/>
              </w:rPr>
              <w:t>Fuel availability</w:t>
            </w:r>
            <w:r w:rsidRPr="0032204D">
              <w:rPr>
                <w:rFonts w:ascii="Calibri" w:hAnsi="Calibri" w:cs="Calibri"/>
                <w:sz w:val="18"/>
                <w:szCs w:val="18"/>
              </w:rPr>
              <w:t>)</w:t>
            </w:r>
          </w:p>
        </w:tc>
        <w:tc>
          <w:tcPr>
            <w:tcW w:w="1983" w:type="dxa"/>
            <w:gridSpan w:val="2"/>
            <w:shd w:val="clear" w:color="auto" w:fill="595959" w:themeFill="text1" w:themeFillTint="A6"/>
            <w:tcMar>
              <w:top w:w="14" w:type="dxa"/>
              <w:left w:w="14" w:type="dxa"/>
              <w:bottom w:w="0" w:type="dxa"/>
              <w:right w:w="14" w:type="dxa"/>
            </w:tcMar>
            <w:vAlign w:val="center"/>
            <w:hideMark/>
          </w:tcPr>
          <w:p w14:paraId="3F94252E" w14:textId="77777777" w:rsidR="002D122E" w:rsidRPr="00A156FA" w:rsidRDefault="002D122E" w:rsidP="00D501A8">
            <w:pPr>
              <w:wordWrap/>
              <w:spacing w:after="0" w:line="276" w:lineRule="auto"/>
              <w:jc w:val="center"/>
              <w:rPr>
                <w:rFonts w:ascii="Calibri" w:hAnsi="Calibri" w:cs="Calibri"/>
                <w:sz w:val="18"/>
                <w:szCs w:val="18"/>
              </w:rPr>
            </w:pPr>
            <w:r>
              <w:rPr>
                <w:rFonts w:ascii="Calibri" w:hAnsi="Calibri" w:cs="Calibri" w:hint="eastAsia"/>
                <w:sz w:val="18"/>
                <w:szCs w:val="18"/>
              </w:rPr>
              <w:t>-</w:t>
            </w:r>
          </w:p>
        </w:tc>
        <w:tc>
          <w:tcPr>
            <w:tcW w:w="991" w:type="dxa"/>
            <w:shd w:val="clear" w:color="auto" w:fill="FBA93B"/>
            <w:vAlign w:val="center"/>
          </w:tcPr>
          <w:p w14:paraId="31631C38"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Rarely</w:t>
            </w:r>
          </w:p>
        </w:tc>
        <w:tc>
          <w:tcPr>
            <w:tcW w:w="991" w:type="dxa"/>
            <w:shd w:val="clear" w:color="auto" w:fill="FFDB66"/>
            <w:tcMar>
              <w:top w:w="14" w:type="dxa"/>
              <w:left w:w="14" w:type="dxa"/>
              <w:bottom w:w="0" w:type="dxa"/>
              <w:right w:w="14" w:type="dxa"/>
            </w:tcMar>
            <w:vAlign w:val="center"/>
            <w:hideMark/>
          </w:tcPr>
          <w:p w14:paraId="423E6743"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Sometimes</w:t>
            </w:r>
          </w:p>
        </w:tc>
        <w:tc>
          <w:tcPr>
            <w:tcW w:w="992" w:type="dxa"/>
            <w:shd w:val="clear" w:color="auto" w:fill="98CB7B"/>
            <w:tcMar>
              <w:top w:w="14" w:type="dxa"/>
              <w:left w:w="14" w:type="dxa"/>
              <w:bottom w:w="0" w:type="dxa"/>
              <w:right w:w="14" w:type="dxa"/>
            </w:tcMar>
            <w:vAlign w:val="center"/>
            <w:hideMark/>
          </w:tcPr>
          <w:p w14:paraId="6F0C43C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Mostly</w:t>
            </w:r>
          </w:p>
        </w:tc>
        <w:tc>
          <w:tcPr>
            <w:tcW w:w="991" w:type="dxa"/>
            <w:shd w:val="clear" w:color="auto" w:fill="008A70"/>
            <w:tcMar>
              <w:top w:w="14" w:type="dxa"/>
              <w:left w:w="14" w:type="dxa"/>
              <w:bottom w:w="0" w:type="dxa"/>
              <w:right w:w="14" w:type="dxa"/>
            </w:tcMar>
            <w:vAlign w:val="center"/>
            <w:hideMark/>
          </w:tcPr>
          <w:p w14:paraId="44917D0A" w14:textId="77777777" w:rsidR="002D122E" w:rsidRPr="0032204D" w:rsidRDefault="002D122E" w:rsidP="00D501A8">
            <w:pPr>
              <w:wordWrap/>
              <w:spacing w:after="0" w:line="276" w:lineRule="auto"/>
              <w:jc w:val="center"/>
              <w:rPr>
                <w:rFonts w:ascii="Calibri" w:hAnsi="Calibri" w:cs="Calibri"/>
                <w:sz w:val="18"/>
                <w:szCs w:val="18"/>
              </w:rPr>
            </w:pPr>
            <w:r w:rsidRPr="0032204D">
              <w:rPr>
                <w:rFonts w:ascii="Calibri" w:hAnsi="Calibri" w:cs="Calibri"/>
                <w:sz w:val="18"/>
                <w:szCs w:val="18"/>
              </w:rPr>
              <w:t>Always</w:t>
            </w:r>
          </w:p>
        </w:tc>
      </w:tr>
      <w:tr w:rsidR="002D122E" w:rsidRPr="00A156FA" w14:paraId="770968F2" w14:textId="77777777" w:rsidTr="002D205F">
        <w:trPr>
          <w:trHeight w:val="272"/>
          <w:jc w:val="center"/>
        </w:trPr>
        <w:tc>
          <w:tcPr>
            <w:tcW w:w="9215" w:type="dxa"/>
            <w:gridSpan w:val="8"/>
            <w:tcBorders>
              <w:bottom w:val="single" w:sz="2" w:space="0" w:color="3B3838" w:themeColor="background2" w:themeShade="40"/>
            </w:tcBorders>
            <w:shd w:val="clear" w:color="auto" w:fill="auto"/>
            <w:tcMar>
              <w:top w:w="14" w:type="dxa"/>
              <w:left w:w="14" w:type="dxa"/>
              <w:bottom w:w="0" w:type="dxa"/>
              <w:right w:w="14" w:type="dxa"/>
            </w:tcMar>
            <w:vAlign w:val="center"/>
          </w:tcPr>
          <w:p w14:paraId="14E6D86C" w14:textId="77777777" w:rsidR="002D122E" w:rsidRPr="0032204D" w:rsidRDefault="002D122E" w:rsidP="00D501A8">
            <w:pPr>
              <w:wordWrap/>
              <w:spacing w:after="0" w:line="276" w:lineRule="auto"/>
              <w:jc w:val="right"/>
              <w:rPr>
                <w:rFonts w:ascii="Calibri" w:hAnsi="Calibri" w:cs="Calibri"/>
                <w:sz w:val="18"/>
                <w:szCs w:val="18"/>
              </w:rPr>
            </w:pPr>
            <w:r>
              <w:rPr>
                <w:rFonts w:ascii="Calibri" w:hAnsi="Calibri" w:cs="Calibri"/>
                <w:color w:val="000000"/>
                <w:kern w:val="24"/>
                <w:sz w:val="16"/>
                <w:szCs w:val="16"/>
              </w:rPr>
              <w:t>Note:</w:t>
            </w:r>
            <w:r w:rsidRPr="003C7AF1">
              <w:rPr>
                <w:rFonts w:ascii="Calibri" w:hAnsi="Calibri" w:cs="Calibri"/>
                <w:color w:val="000000"/>
                <w:kern w:val="24"/>
                <w:sz w:val="16"/>
                <w:szCs w:val="16"/>
              </w:rPr>
              <w:t xml:space="preserve"> </w:t>
            </w:r>
            <w:r w:rsidRPr="003C7AF1">
              <w:rPr>
                <w:rFonts w:ascii="Calibri" w:hAnsi="Calibri" w:cs="Calibri" w:hint="eastAsia"/>
                <w:color w:val="000000"/>
                <w:kern w:val="24"/>
                <w:sz w:val="16"/>
                <w:szCs w:val="16"/>
              </w:rPr>
              <w:t>E</w:t>
            </w:r>
            <w:r w:rsidRPr="003C7AF1">
              <w:rPr>
                <w:rFonts w:ascii="Calibri" w:hAnsi="Calibri" w:cs="Calibri"/>
                <w:color w:val="000000"/>
                <w:kern w:val="24"/>
                <w:sz w:val="16"/>
                <w:szCs w:val="16"/>
              </w:rPr>
              <w:t>ach attribute has a different Tier score range. Gray sections in the table means they are not in the score range.</w:t>
            </w:r>
          </w:p>
        </w:tc>
      </w:tr>
      <w:tr w:rsidR="002D122E" w:rsidRPr="008B3452" w14:paraId="4831BB00" w14:textId="77777777" w:rsidTr="002D205F">
        <w:trPr>
          <w:trHeight w:val="131"/>
          <w:jc w:val="center"/>
        </w:trPr>
        <w:tc>
          <w:tcPr>
            <w:tcW w:w="9215" w:type="dxa"/>
            <w:gridSpan w:val="8"/>
            <w:tcBorders>
              <w:left w:val="nil"/>
              <w:bottom w:val="nil"/>
              <w:right w:val="nil"/>
            </w:tcBorders>
            <w:shd w:val="clear" w:color="auto" w:fill="auto"/>
            <w:tcMar>
              <w:top w:w="14" w:type="dxa"/>
              <w:left w:w="14" w:type="dxa"/>
              <w:bottom w:w="0" w:type="dxa"/>
              <w:right w:w="14" w:type="dxa"/>
            </w:tcMar>
            <w:vAlign w:val="center"/>
          </w:tcPr>
          <w:p w14:paraId="3F0BF138" w14:textId="77777777" w:rsidR="002D122E" w:rsidRPr="008B3452" w:rsidRDefault="002D122E" w:rsidP="00D501A8">
            <w:pPr>
              <w:wordWrap/>
              <w:spacing w:after="0" w:line="276" w:lineRule="auto"/>
              <w:jc w:val="right"/>
              <w:rPr>
                <w:rFonts w:ascii="Fira Sans Light" w:hAnsi="Fira Sans Light" w:cs="Calibri"/>
                <w:color w:val="000000"/>
                <w:kern w:val="24"/>
                <w:sz w:val="16"/>
                <w:szCs w:val="16"/>
              </w:rPr>
            </w:pPr>
            <w:r w:rsidRPr="008B3452">
              <w:rPr>
                <w:rFonts w:ascii="Fira Sans Light" w:hAnsi="Fira Sans Light" w:cs="Calibri"/>
                <w:i/>
                <w:iCs/>
                <w:color w:val="000000"/>
                <w:kern w:val="24"/>
                <w:sz w:val="18"/>
                <w:szCs w:val="18"/>
              </w:rPr>
              <w:t xml:space="preserve">Source: Bhatia and Angelou 2015 </w:t>
            </w:r>
          </w:p>
        </w:tc>
      </w:tr>
    </w:tbl>
    <w:p w14:paraId="52A2B114" w14:textId="77777777" w:rsidR="00D501A8" w:rsidRDefault="00D501A8" w:rsidP="00D501A8">
      <w:pPr>
        <w:wordWrap/>
        <w:spacing w:after="0" w:line="276" w:lineRule="auto"/>
        <w:rPr>
          <w:rFonts w:ascii="Fira Sans Light" w:hAnsi="Fira Sans Light" w:cs="Calibri"/>
          <w:b/>
          <w:bCs/>
          <w:sz w:val="22"/>
        </w:rPr>
      </w:pPr>
    </w:p>
    <w:p w14:paraId="1681230C" w14:textId="77777777" w:rsidR="005302A1" w:rsidRDefault="005302A1" w:rsidP="00D501A8">
      <w:pPr>
        <w:wordWrap/>
        <w:spacing w:after="0" w:line="276" w:lineRule="auto"/>
        <w:rPr>
          <w:rFonts w:ascii="Fira Sans Light" w:hAnsi="Fira Sans Light" w:cs="Calibri"/>
          <w:b/>
          <w:bCs/>
          <w:sz w:val="22"/>
        </w:rPr>
      </w:pPr>
    </w:p>
    <w:p w14:paraId="34922C68" w14:textId="77777777" w:rsidR="005302A1" w:rsidRDefault="005302A1" w:rsidP="00D501A8">
      <w:pPr>
        <w:wordWrap/>
        <w:spacing w:after="0" w:line="276" w:lineRule="auto"/>
        <w:rPr>
          <w:rFonts w:ascii="Fira Sans Light" w:hAnsi="Fira Sans Light" w:cs="Calibri"/>
          <w:b/>
          <w:bCs/>
          <w:sz w:val="22"/>
        </w:rPr>
      </w:pPr>
    </w:p>
    <w:p w14:paraId="32E5BC6B" w14:textId="77777777" w:rsidR="005302A1" w:rsidRDefault="005302A1" w:rsidP="00D501A8">
      <w:pPr>
        <w:wordWrap/>
        <w:spacing w:after="0" w:line="276" w:lineRule="auto"/>
        <w:rPr>
          <w:rFonts w:ascii="Fira Sans Light" w:hAnsi="Fira Sans Light" w:cs="Calibri"/>
          <w:b/>
          <w:bCs/>
          <w:sz w:val="22"/>
        </w:rPr>
      </w:pPr>
    </w:p>
    <w:p w14:paraId="1081FA48" w14:textId="77777777" w:rsidR="005302A1" w:rsidRDefault="005302A1" w:rsidP="00D501A8">
      <w:pPr>
        <w:wordWrap/>
        <w:spacing w:after="0" w:line="276" w:lineRule="auto"/>
        <w:rPr>
          <w:rFonts w:ascii="Fira Sans Light" w:hAnsi="Fira Sans Light" w:cs="Calibri"/>
          <w:b/>
          <w:bCs/>
          <w:sz w:val="22"/>
        </w:rPr>
      </w:pPr>
    </w:p>
    <w:p w14:paraId="60848F67" w14:textId="77777777" w:rsidR="005302A1" w:rsidRDefault="005302A1" w:rsidP="00D501A8">
      <w:pPr>
        <w:wordWrap/>
        <w:spacing w:after="0" w:line="276" w:lineRule="auto"/>
        <w:rPr>
          <w:rFonts w:ascii="Fira Sans Light" w:hAnsi="Fira Sans Light" w:cs="Calibri"/>
          <w:b/>
          <w:bCs/>
          <w:sz w:val="22"/>
        </w:rPr>
      </w:pPr>
    </w:p>
    <w:p w14:paraId="7F10F3AD" w14:textId="77777777" w:rsidR="005302A1" w:rsidRDefault="005302A1" w:rsidP="00D501A8">
      <w:pPr>
        <w:wordWrap/>
        <w:spacing w:after="0" w:line="276" w:lineRule="auto"/>
        <w:rPr>
          <w:rFonts w:ascii="Fira Sans Light" w:hAnsi="Fira Sans Light" w:cs="Calibri"/>
          <w:b/>
          <w:bCs/>
          <w:sz w:val="22"/>
        </w:rPr>
      </w:pPr>
    </w:p>
    <w:p w14:paraId="564FCEDD" w14:textId="77777777" w:rsidR="005302A1" w:rsidRDefault="005302A1" w:rsidP="00D501A8">
      <w:pPr>
        <w:wordWrap/>
        <w:spacing w:after="0" w:line="276" w:lineRule="auto"/>
        <w:rPr>
          <w:rFonts w:ascii="Fira Sans Light" w:hAnsi="Fira Sans Light" w:cs="Calibri"/>
          <w:b/>
          <w:bCs/>
          <w:sz w:val="22"/>
        </w:rPr>
      </w:pPr>
    </w:p>
    <w:p w14:paraId="2EC0D9E5" w14:textId="77777777" w:rsidR="005302A1" w:rsidRDefault="005302A1" w:rsidP="00D501A8">
      <w:pPr>
        <w:wordWrap/>
        <w:spacing w:after="0" w:line="276" w:lineRule="auto"/>
        <w:rPr>
          <w:rFonts w:ascii="Fira Sans Light" w:hAnsi="Fira Sans Light" w:cs="Calibri"/>
          <w:b/>
          <w:bCs/>
          <w:sz w:val="22"/>
        </w:rPr>
      </w:pPr>
    </w:p>
    <w:p w14:paraId="752147E2" w14:textId="77777777" w:rsidR="005302A1" w:rsidRDefault="005302A1" w:rsidP="00D501A8">
      <w:pPr>
        <w:wordWrap/>
        <w:spacing w:after="0" w:line="276" w:lineRule="auto"/>
        <w:rPr>
          <w:rFonts w:ascii="Fira Sans Light" w:hAnsi="Fira Sans Light" w:cs="Calibri"/>
          <w:b/>
          <w:bCs/>
          <w:sz w:val="22"/>
        </w:rPr>
      </w:pPr>
    </w:p>
    <w:p w14:paraId="6DADF466" w14:textId="77777777" w:rsidR="005302A1" w:rsidRDefault="005302A1" w:rsidP="00D501A8">
      <w:pPr>
        <w:wordWrap/>
        <w:spacing w:after="0" w:line="276" w:lineRule="auto"/>
        <w:rPr>
          <w:rFonts w:ascii="Fira Sans Light" w:hAnsi="Fira Sans Light" w:cs="Calibri"/>
          <w:b/>
          <w:bCs/>
          <w:sz w:val="22"/>
        </w:rPr>
      </w:pPr>
    </w:p>
    <w:p w14:paraId="3C28831A" w14:textId="77777777" w:rsidR="005302A1" w:rsidRDefault="005302A1" w:rsidP="00D501A8">
      <w:pPr>
        <w:wordWrap/>
        <w:spacing w:after="0" w:line="276" w:lineRule="auto"/>
        <w:rPr>
          <w:rFonts w:ascii="Fira Sans Light" w:hAnsi="Fira Sans Light" w:cs="Calibri"/>
          <w:b/>
          <w:bCs/>
          <w:sz w:val="22"/>
        </w:rPr>
      </w:pPr>
    </w:p>
    <w:p w14:paraId="4F4C11D6" w14:textId="77777777" w:rsidR="005302A1" w:rsidRDefault="005302A1" w:rsidP="00D501A8">
      <w:pPr>
        <w:wordWrap/>
        <w:spacing w:after="0" w:line="276" w:lineRule="auto"/>
        <w:rPr>
          <w:rFonts w:ascii="Fira Sans Light" w:hAnsi="Fira Sans Light" w:cs="Calibri"/>
          <w:b/>
          <w:bCs/>
          <w:sz w:val="22"/>
        </w:rPr>
      </w:pPr>
    </w:p>
    <w:p w14:paraId="3FFE9967" w14:textId="77777777" w:rsidR="005302A1" w:rsidRDefault="005302A1" w:rsidP="00D501A8">
      <w:pPr>
        <w:wordWrap/>
        <w:spacing w:after="0" w:line="276" w:lineRule="auto"/>
        <w:rPr>
          <w:rFonts w:ascii="Fira Sans Light" w:hAnsi="Fira Sans Light" w:cs="Calibri"/>
          <w:b/>
          <w:bCs/>
          <w:sz w:val="22"/>
        </w:rPr>
      </w:pPr>
    </w:p>
    <w:p w14:paraId="05FCC569" w14:textId="77777777" w:rsidR="005302A1" w:rsidRDefault="005302A1" w:rsidP="00D501A8">
      <w:pPr>
        <w:wordWrap/>
        <w:spacing w:after="0" w:line="276" w:lineRule="auto"/>
        <w:rPr>
          <w:rFonts w:ascii="Fira Sans Light" w:hAnsi="Fira Sans Light" w:cs="Calibri"/>
          <w:b/>
          <w:bCs/>
          <w:sz w:val="22"/>
        </w:rPr>
      </w:pPr>
    </w:p>
    <w:p w14:paraId="14226DF3" w14:textId="3315491D" w:rsidR="00DD2550" w:rsidRPr="00B70040" w:rsidRDefault="00DD2550" w:rsidP="00D501A8">
      <w:pPr>
        <w:wordWrap/>
        <w:spacing w:after="0" w:line="276" w:lineRule="auto"/>
        <w:rPr>
          <w:rFonts w:ascii="Fira Sans Light" w:hAnsi="Fira Sans Light" w:cs="Calibri"/>
          <w:b/>
          <w:bCs/>
          <w:sz w:val="22"/>
        </w:rPr>
      </w:pPr>
      <w:r w:rsidRPr="00B70040">
        <w:rPr>
          <w:rFonts w:ascii="Fira Sans Light" w:hAnsi="Fira Sans Light" w:cs="Calibri"/>
          <w:b/>
          <w:bCs/>
          <w:sz w:val="22"/>
        </w:rPr>
        <w:lastRenderedPageBreak/>
        <w:t>Aggregate</w:t>
      </w:r>
      <w:r w:rsidR="00C714C1" w:rsidRPr="00B70040">
        <w:rPr>
          <w:rFonts w:ascii="Fira Sans Light" w:hAnsi="Fira Sans Light" w:cs="Calibri"/>
          <w:b/>
          <w:bCs/>
          <w:sz w:val="22"/>
        </w:rPr>
        <w:t xml:space="preserve"> Cooking</w:t>
      </w:r>
      <w:r w:rsidRPr="00B70040">
        <w:rPr>
          <w:rFonts w:ascii="Fira Sans Light" w:hAnsi="Fira Sans Light" w:cs="Calibri"/>
          <w:b/>
          <w:bCs/>
          <w:sz w:val="22"/>
        </w:rPr>
        <w:t xml:space="preserve"> Tier</w:t>
      </w:r>
    </w:p>
    <w:p w14:paraId="3A71C579" w14:textId="77777777" w:rsidR="00DD2550" w:rsidRPr="00B70040" w:rsidRDefault="00DD2550" w:rsidP="00D501A8">
      <w:pPr>
        <w:wordWrap/>
        <w:spacing w:after="0" w:line="276" w:lineRule="auto"/>
        <w:rPr>
          <w:rFonts w:ascii="Fira Sans Light" w:hAnsi="Fira Sans Light" w:cs="Calibri"/>
          <w:sz w:val="22"/>
        </w:rPr>
      </w:pPr>
    </w:p>
    <w:p w14:paraId="71A73C1E" w14:textId="129DEF32" w:rsidR="00037B27" w:rsidRDefault="14FFAFB6" w:rsidP="00D501A8">
      <w:pPr>
        <w:wordWrap/>
        <w:spacing w:after="0" w:line="276" w:lineRule="auto"/>
        <w:ind w:firstLine="800"/>
        <w:rPr>
          <w:rFonts w:ascii="Fira Sans Light" w:hAnsi="Fira Sans Light" w:cs="Calibri"/>
          <w:sz w:val="22"/>
        </w:rPr>
      </w:pPr>
      <w:r w:rsidRPr="00B70040">
        <w:rPr>
          <w:rFonts w:ascii="Fira Sans Light" w:hAnsi="Fira Sans Light" w:cs="Calibri"/>
          <w:sz w:val="22"/>
        </w:rPr>
        <w:t xml:space="preserve">As of 2022, </w:t>
      </w:r>
      <w:r w:rsidR="002D205F" w:rsidRPr="00B70040">
        <w:rPr>
          <w:rFonts w:ascii="Fira Sans Light" w:hAnsi="Fira Sans Light" w:cs="Calibri"/>
          <w:sz w:val="22"/>
        </w:rPr>
        <w:t>the majority of Rwanda</w:t>
      </w:r>
      <w:r w:rsidR="00181387">
        <w:rPr>
          <w:rFonts w:ascii="Fira Sans Light" w:hAnsi="Fira Sans Light" w:cs="Calibri"/>
          <w:sz w:val="22"/>
        </w:rPr>
        <w:t>n</w:t>
      </w:r>
      <w:r w:rsidRPr="00B70040">
        <w:rPr>
          <w:rFonts w:ascii="Fira Sans Light" w:hAnsi="Fira Sans Light" w:cs="Calibri"/>
          <w:sz w:val="22"/>
        </w:rPr>
        <w:t xml:space="preserve"> households </w:t>
      </w:r>
      <w:r w:rsidR="4EE9917C" w:rsidRPr="00B70040">
        <w:rPr>
          <w:rFonts w:ascii="Fira Sans Light" w:hAnsi="Fira Sans Light" w:cs="Calibri"/>
          <w:sz w:val="22"/>
        </w:rPr>
        <w:t>do not</w:t>
      </w:r>
      <w:r w:rsidRPr="00B70040">
        <w:rPr>
          <w:rFonts w:ascii="Fira Sans Light" w:hAnsi="Fira Sans Light" w:cs="Calibri"/>
          <w:sz w:val="22"/>
        </w:rPr>
        <w:t xml:space="preserve"> have access to clean cooking. </w:t>
      </w:r>
      <w:r w:rsidR="00697A85">
        <w:rPr>
          <w:rFonts w:ascii="Fira Sans Light" w:hAnsi="Fira Sans Light" w:cs="Calibri"/>
          <w:sz w:val="22"/>
        </w:rPr>
        <w:t>N</w:t>
      </w:r>
      <w:r w:rsidRPr="00B70040">
        <w:rPr>
          <w:rFonts w:ascii="Fira Sans Light" w:hAnsi="Fira Sans Light" w:cs="Calibri"/>
          <w:sz w:val="22"/>
        </w:rPr>
        <w:t xml:space="preserve">ationwide </w:t>
      </w:r>
      <w:r w:rsidR="002D205F" w:rsidRPr="00B70040">
        <w:rPr>
          <w:rFonts w:ascii="Fira Sans Light" w:hAnsi="Fira Sans Light" w:cs="Calibri"/>
          <w:sz w:val="22"/>
        </w:rPr>
        <w:t>92</w:t>
      </w:r>
      <w:r w:rsidRPr="00B70040">
        <w:rPr>
          <w:rFonts w:ascii="Fira Sans Light" w:hAnsi="Fira Sans Light" w:cs="Calibri"/>
          <w:sz w:val="22"/>
        </w:rPr>
        <w:t xml:space="preserve">% of households </w:t>
      </w:r>
      <w:r w:rsidR="1F67D00A" w:rsidRPr="00B70040">
        <w:rPr>
          <w:rFonts w:ascii="Fira Sans Light" w:hAnsi="Fira Sans Light" w:cs="Calibri"/>
          <w:sz w:val="22"/>
        </w:rPr>
        <w:t>fall into</w:t>
      </w:r>
      <w:r w:rsidRPr="00B70040">
        <w:rPr>
          <w:rFonts w:ascii="Fira Sans Light" w:hAnsi="Fira Sans Light" w:cs="Calibri"/>
          <w:sz w:val="22"/>
        </w:rPr>
        <w:t xml:space="preserve"> </w:t>
      </w:r>
      <w:r w:rsidR="00C35C81">
        <w:rPr>
          <w:rFonts w:ascii="Fira Sans Light" w:hAnsi="Fira Sans Light" w:cs="Calibri"/>
          <w:sz w:val="22"/>
        </w:rPr>
        <w:t>aggregate</w:t>
      </w:r>
      <w:r w:rsidRPr="00B70040">
        <w:rPr>
          <w:rFonts w:ascii="Fira Sans Light" w:hAnsi="Fira Sans Light" w:cs="Calibri"/>
          <w:sz w:val="22"/>
        </w:rPr>
        <w:t xml:space="preserve"> </w:t>
      </w:r>
      <w:r w:rsidR="00C35C81">
        <w:rPr>
          <w:rFonts w:ascii="Fira Sans Light" w:hAnsi="Fira Sans Light" w:cs="Calibri"/>
          <w:sz w:val="22"/>
        </w:rPr>
        <w:t>c</w:t>
      </w:r>
      <w:r w:rsidRPr="00B70040">
        <w:rPr>
          <w:rFonts w:ascii="Fira Sans Light" w:hAnsi="Fira Sans Light" w:cs="Calibri"/>
          <w:sz w:val="22"/>
        </w:rPr>
        <w:t>ooking Tier 0</w:t>
      </w:r>
      <w:r w:rsidR="002D205F" w:rsidRPr="00B70040">
        <w:rPr>
          <w:rFonts w:ascii="Fira Sans Light" w:hAnsi="Fira Sans Light" w:cs="Calibri"/>
          <w:sz w:val="22"/>
        </w:rPr>
        <w:t xml:space="preserve"> and 1</w:t>
      </w:r>
      <w:r w:rsidR="1F67D00A" w:rsidRPr="00B70040">
        <w:rPr>
          <w:rFonts w:ascii="Fira Sans Light" w:hAnsi="Fira Sans Light" w:cs="Calibri"/>
          <w:sz w:val="22"/>
        </w:rPr>
        <w:t>, which suggests that many Rwanda</w:t>
      </w:r>
      <w:r w:rsidR="00181387">
        <w:rPr>
          <w:rFonts w:ascii="Fira Sans Light" w:hAnsi="Fira Sans Light" w:cs="Calibri"/>
          <w:sz w:val="22"/>
        </w:rPr>
        <w:t>n</w:t>
      </w:r>
      <w:r w:rsidR="1F67D00A" w:rsidRPr="00B70040">
        <w:rPr>
          <w:rFonts w:ascii="Fira Sans Light" w:hAnsi="Fira Sans Light" w:cs="Calibri"/>
          <w:sz w:val="22"/>
        </w:rPr>
        <w:t xml:space="preserve"> households are exposed to threats from unhealthy cooking practices</w:t>
      </w:r>
      <w:r w:rsidR="00697A85">
        <w:rPr>
          <w:rFonts w:ascii="Fira Sans Light" w:hAnsi="Fira Sans Light" w:cs="Calibri"/>
          <w:sz w:val="22"/>
        </w:rPr>
        <w:t xml:space="preserve"> (Figure 5</w:t>
      </w:r>
      <w:r w:rsidR="00437FF2">
        <w:rPr>
          <w:rFonts w:ascii="Fira Sans Light" w:hAnsi="Fira Sans Light" w:cs="Calibri"/>
          <w:sz w:val="22"/>
        </w:rPr>
        <w:t>6</w:t>
      </w:r>
      <w:r w:rsidR="00697A85">
        <w:rPr>
          <w:rFonts w:ascii="Fira Sans Light" w:hAnsi="Fira Sans Light" w:cs="Calibri"/>
          <w:sz w:val="22"/>
        </w:rPr>
        <w:t>)</w:t>
      </w:r>
      <w:r w:rsidR="1F67D00A" w:rsidRPr="00B70040">
        <w:rPr>
          <w:rFonts w:ascii="Fira Sans Light" w:hAnsi="Fira Sans Light" w:cs="Calibri"/>
          <w:sz w:val="22"/>
        </w:rPr>
        <w:t>.</w:t>
      </w:r>
      <w:r w:rsidR="00072640">
        <w:rPr>
          <w:rStyle w:val="FootnoteReference"/>
          <w:rFonts w:ascii="Fira Sans Light" w:hAnsi="Fira Sans Light" w:cs="Calibri"/>
          <w:sz w:val="22"/>
        </w:rPr>
        <w:footnoteReference w:id="10"/>
      </w:r>
      <w:r w:rsidR="4F392FDB" w:rsidRPr="00B70040">
        <w:rPr>
          <w:rFonts w:ascii="Fira Sans Light" w:hAnsi="Fira Sans Light" w:cs="Calibri"/>
          <w:sz w:val="22"/>
        </w:rPr>
        <w:t xml:space="preserve"> </w:t>
      </w:r>
      <w:r w:rsidR="46FF6CF1" w:rsidRPr="00B70040">
        <w:rPr>
          <w:rFonts w:ascii="Fira Sans Light" w:hAnsi="Fira Sans Light" w:cs="Calibri"/>
          <w:sz w:val="22"/>
        </w:rPr>
        <w:t>Rural areas</w:t>
      </w:r>
      <w:r w:rsidR="0A470F1C" w:rsidRPr="00B70040">
        <w:rPr>
          <w:rFonts w:ascii="Fira Sans Light" w:hAnsi="Fira Sans Light" w:cs="Calibri"/>
          <w:sz w:val="22"/>
        </w:rPr>
        <w:t xml:space="preserve"> where three-stone</w:t>
      </w:r>
      <w:r w:rsidR="00181387">
        <w:rPr>
          <w:rFonts w:ascii="Fira Sans Light" w:hAnsi="Fira Sans Light" w:cs="Calibri"/>
          <w:sz w:val="22"/>
        </w:rPr>
        <w:t>s</w:t>
      </w:r>
      <w:r w:rsidR="0A470F1C" w:rsidRPr="00B70040">
        <w:rPr>
          <w:rFonts w:ascii="Fira Sans Light" w:hAnsi="Fira Sans Light" w:cs="Calibri"/>
          <w:sz w:val="22"/>
        </w:rPr>
        <w:t xml:space="preserve">/open fire stoves and traditional stoves burning firewood </w:t>
      </w:r>
      <w:r w:rsidR="24F4DF01" w:rsidRPr="00B70040">
        <w:rPr>
          <w:rFonts w:ascii="Fira Sans Light" w:hAnsi="Fira Sans Light" w:cs="Calibri"/>
          <w:sz w:val="22"/>
        </w:rPr>
        <w:t>are</w:t>
      </w:r>
      <w:r w:rsidR="0A470F1C" w:rsidRPr="00B70040">
        <w:rPr>
          <w:rFonts w:ascii="Fira Sans Light" w:hAnsi="Fira Sans Light" w:cs="Calibri"/>
          <w:sz w:val="22"/>
        </w:rPr>
        <w:t xml:space="preserve"> </w:t>
      </w:r>
      <w:r w:rsidR="24F4DF01" w:rsidRPr="00B70040">
        <w:rPr>
          <w:rFonts w:ascii="Fira Sans Light" w:hAnsi="Fira Sans Light" w:cs="Calibri"/>
          <w:sz w:val="22"/>
        </w:rPr>
        <w:t>widespread</w:t>
      </w:r>
      <w:r w:rsidR="2B908997" w:rsidRPr="00B70040">
        <w:rPr>
          <w:rFonts w:ascii="Fira Sans Light" w:hAnsi="Fira Sans Light" w:cs="Calibri"/>
          <w:sz w:val="22"/>
        </w:rPr>
        <w:t xml:space="preserve"> </w:t>
      </w:r>
      <w:r w:rsidR="4503C938" w:rsidRPr="00B70040">
        <w:rPr>
          <w:rFonts w:ascii="Fira Sans Light" w:hAnsi="Fira Sans Light" w:cs="Calibri"/>
          <w:sz w:val="22"/>
        </w:rPr>
        <w:t>ha</w:t>
      </w:r>
      <w:r w:rsidR="00E435E3">
        <w:rPr>
          <w:rFonts w:ascii="Fira Sans Light" w:hAnsi="Fira Sans Light" w:cs="Calibri"/>
          <w:sz w:val="22"/>
        </w:rPr>
        <w:t>ve</w:t>
      </w:r>
      <w:r w:rsidR="46FF6CF1" w:rsidRPr="00B70040">
        <w:rPr>
          <w:rFonts w:ascii="Fira Sans Light" w:hAnsi="Fira Sans Light" w:cs="Calibri"/>
          <w:sz w:val="22"/>
        </w:rPr>
        <w:t xml:space="preserve"> a higher proportion of </w:t>
      </w:r>
      <w:r w:rsidR="6CFB199C" w:rsidRPr="00B70040">
        <w:rPr>
          <w:rFonts w:ascii="Fira Sans Light" w:hAnsi="Fira Sans Light" w:cs="Calibri"/>
          <w:sz w:val="22"/>
        </w:rPr>
        <w:t xml:space="preserve">households without clean cooking access </w:t>
      </w:r>
      <w:r w:rsidR="0A470F1C" w:rsidRPr="00B70040">
        <w:rPr>
          <w:rFonts w:ascii="Fira Sans Light" w:hAnsi="Fira Sans Light" w:cs="Calibri"/>
          <w:sz w:val="22"/>
        </w:rPr>
        <w:t>compared to</w:t>
      </w:r>
      <w:r w:rsidR="6CFB199C" w:rsidRPr="00B70040">
        <w:rPr>
          <w:rFonts w:ascii="Fira Sans Light" w:hAnsi="Fira Sans Light" w:cs="Calibri"/>
          <w:sz w:val="22"/>
        </w:rPr>
        <w:t xml:space="preserve"> urban </w:t>
      </w:r>
      <w:r w:rsidR="0A470F1C" w:rsidRPr="00B70040">
        <w:rPr>
          <w:rFonts w:ascii="Fira Sans Light" w:hAnsi="Fira Sans Light" w:cs="Calibri"/>
          <w:sz w:val="22"/>
        </w:rPr>
        <w:t>areas</w:t>
      </w:r>
      <w:r w:rsidR="24F4DF01" w:rsidRPr="00B70040">
        <w:rPr>
          <w:rFonts w:ascii="Fira Sans Light" w:hAnsi="Fira Sans Light" w:cs="Calibri"/>
          <w:sz w:val="22"/>
        </w:rPr>
        <w:t>.</w:t>
      </w:r>
      <w:r w:rsidR="1DA67053" w:rsidRPr="00B70040">
        <w:rPr>
          <w:rFonts w:ascii="Fira Sans Light" w:hAnsi="Fira Sans Light" w:cs="Calibri"/>
          <w:sz w:val="22"/>
        </w:rPr>
        <w:t xml:space="preserve"> </w:t>
      </w:r>
      <w:r w:rsidR="24F4DF01" w:rsidRPr="00B70040">
        <w:rPr>
          <w:rFonts w:ascii="Fira Sans Light" w:hAnsi="Fira Sans Light" w:cs="Calibri"/>
          <w:sz w:val="22"/>
        </w:rPr>
        <w:t xml:space="preserve">In rural areas, </w:t>
      </w:r>
      <w:r w:rsidR="005D4707" w:rsidRPr="00B70040">
        <w:rPr>
          <w:rFonts w:ascii="Fira Sans Light" w:hAnsi="Fira Sans Light" w:cs="Calibri"/>
          <w:sz w:val="22"/>
        </w:rPr>
        <w:t>97</w:t>
      </w:r>
      <w:r w:rsidR="24F4DF01" w:rsidRPr="00B70040">
        <w:rPr>
          <w:rFonts w:ascii="Fira Sans Light" w:hAnsi="Fira Sans Light" w:cs="Calibri"/>
          <w:sz w:val="22"/>
        </w:rPr>
        <w:t>% of households do not have clean cooking access</w:t>
      </w:r>
      <w:r w:rsidR="005D4707" w:rsidRPr="00B70040">
        <w:rPr>
          <w:rFonts w:ascii="Fira Sans Light" w:hAnsi="Fira Sans Light" w:cs="Calibri"/>
          <w:sz w:val="22"/>
        </w:rPr>
        <w:t xml:space="preserve"> classified as Tier 0 and 1</w:t>
      </w:r>
      <w:r w:rsidR="24F4DF01" w:rsidRPr="00B70040">
        <w:rPr>
          <w:rFonts w:ascii="Fira Sans Light" w:hAnsi="Fira Sans Light" w:cs="Calibri"/>
          <w:sz w:val="22"/>
        </w:rPr>
        <w:t>, while the proportion is 2</w:t>
      </w:r>
      <w:r w:rsidR="005D4707" w:rsidRPr="00B70040">
        <w:rPr>
          <w:rFonts w:ascii="Fira Sans Light" w:hAnsi="Fira Sans Light" w:cs="Calibri"/>
          <w:sz w:val="22"/>
        </w:rPr>
        <w:t>8</w:t>
      </w:r>
      <w:r w:rsidR="24F4DF01" w:rsidRPr="00B70040">
        <w:rPr>
          <w:rFonts w:ascii="Fira Sans Light" w:hAnsi="Fira Sans Light" w:cs="Calibri"/>
          <w:sz w:val="22"/>
        </w:rPr>
        <w:t xml:space="preserve"> percentage points lower in urban areas </w:t>
      </w:r>
      <w:r w:rsidR="007D5CA8">
        <w:rPr>
          <w:rFonts w:ascii="Fira Sans Light" w:hAnsi="Fira Sans Light" w:cs="Calibri"/>
          <w:sz w:val="22"/>
        </w:rPr>
        <w:t>(</w:t>
      </w:r>
      <w:r w:rsidR="24F4DF01" w:rsidRPr="00B70040">
        <w:rPr>
          <w:rFonts w:ascii="Fira Sans Light" w:hAnsi="Fira Sans Light" w:cs="Calibri"/>
          <w:sz w:val="22"/>
        </w:rPr>
        <w:t>Figure 5</w:t>
      </w:r>
      <w:r w:rsidR="00437FF2">
        <w:rPr>
          <w:rFonts w:ascii="Fira Sans Light" w:hAnsi="Fira Sans Light" w:cs="Calibri"/>
          <w:sz w:val="22"/>
        </w:rPr>
        <w:t>6</w:t>
      </w:r>
      <w:r w:rsidR="007D5CA8">
        <w:rPr>
          <w:rFonts w:ascii="Fira Sans Light" w:hAnsi="Fira Sans Light" w:cs="Calibri"/>
          <w:sz w:val="22"/>
        </w:rPr>
        <w:t>)</w:t>
      </w:r>
      <w:r w:rsidR="24F4DF01" w:rsidRPr="00B70040">
        <w:rPr>
          <w:rFonts w:ascii="Fira Sans Light" w:hAnsi="Fira Sans Light" w:cs="Calibri"/>
          <w:sz w:val="22"/>
        </w:rPr>
        <w:t xml:space="preserve">. </w:t>
      </w:r>
      <w:r w:rsidR="008D702A">
        <w:rPr>
          <w:rFonts w:ascii="Fira Sans Light" w:hAnsi="Fira Sans Light" w:cs="Calibri"/>
          <w:sz w:val="22"/>
        </w:rPr>
        <w:t>Alt</w:t>
      </w:r>
      <w:r w:rsidR="064FA922" w:rsidRPr="00B70040">
        <w:rPr>
          <w:rFonts w:ascii="Fira Sans Light" w:hAnsi="Fira Sans Light" w:cs="Calibri"/>
          <w:sz w:val="22"/>
        </w:rPr>
        <w:t xml:space="preserve">hough urban areas </w:t>
      </w:r>
      <w:r w:rsidR="54A9D7FE" w:rsidRPr="00B70040">
        <w:rPr>
          <w:rFonts w:ascii="Fira Sans Light" w:hAnsi="Fira Sans Light" w:cs="Calibri"/>
          <w:sz w:val="22"/>
        </w:rPr>
        <w:t>have better access to clean cooking</w:t>
      </w:r>
      <w:r w:rsidR="064FA922" w:rsidRPr="00B70040">
        <w:rPr>
          <w:rFonts w:ascii="Fira Sans Light" w:hAnsi="Fira Sans Light" w:cs="Calibri"/>
          <w:sz w:val="22"/>
        </w:rPr>
        <w:t xml:space="preserve"> with a higher proportion of households with </w:t>
      </w:r>
      <w:r w:rsidR="00C35C81">
        <w:rPr>
          <w:rFonts w:ascii="Fira Sans Light" w:hAnsi="Fira Sans Light" w:cs="Calibri"/>
          <w:sz w:val="22"/>
        </w:rPr>
        <w:t>a</w:t>
      </w:r>
      <w:r w:rsidR="064FA922" w:rsidRPr="00B70040">
        <w:rPr>
          <w:rFonts w:ascii="Fira Sans Light" w:hAnsi="Fira Sans Light" w:cs="Calibri"/>
          <w:sz w:val="22"/>
        </w:rPr>
        <w:t xml:space="preserve">ggregate </w:t>
      </w:r>
      <w:r w:rsidR="00C35C81">
        <w:rPr>
          <w:rFonts w:ascii="Fira Sans Light" w:hAnsi="Fira Sans Light" w:cs="Calibri"/>
          <w:sz w:val="22"/>
        </w:rPr>
        <w:t>c</w:t>
      </w:r>
      <w:r w:rsidR="064FA922" w:rsidRPr="00B70040">
        <w:rPr>
          <w:rFonts w:ascii="Fira Sans Light" w:hAnsi="Fira Sans Light" w:cs="Calibri"/>
          <w:sz w:val="22"/>
        </w:rPr>
        <w:t xml:space="preserve">ooking Tier 5 compared to rural areas, overall clean cooking access is low </w:t>
      </w:r>
      <w:r w:rsidR="008D702A">
        <w:rPr>
          <w:rFonts w:ascii="Fira Sans Light" w:hAnsi="Fira Sans Light" w:cs="Calibri"/>
          <w:sz w:val="22"/>
        </w:rPr>
        <w:t>in both</w:t>
      </w:r>
      <w:r w:rsidR="064FA922" w:rsidRPr="00B70040">
        <w:rPr>
          <w:rFonts w:ascii="Fira Sans Light" w:hAnsi="Fira Sans Light" w:cs="Calibri"/>
          <w:sz w:val="22"/>
        </w:rPr>
        <w:t xml:space="preserve"> localities, and this </w:t>
      </w:r>
      <w:r w:rsidR="43AE9303" w:rsidRPr="00B70040">
        <w:rPr>
          <w:rFonts w:ascii="Fira Sans Light" w:hAnsi="Fira Sans Light" w:cs="Calibri"/>
          <w:sz w:val="22"/>
        </w:rPr>
        <w:t>emphasizes</w:t>
      </w:r>
      <w:r w:rsidR="7B33115D" w:rsidRPr="00B70040">
        <w:rPr>
          <w:rFonts w:ascii="Fira Sans Light" w:hAnsi="Fira Sans Light" w:cs="Calibri"/>
          <w:sz w:val="22"/>
        </w:rPr>
        <w:t xml:space="preserve"> the need of </w:t>
      </w:r>
      <w:r w:rsidR="122F1C3A" w:rsidRPr="00B70040">
        <w:rPr>
          <w:rFonts w:ascii="Fira Sans Light" w:hAnsi="Fira Sans Light" w:cs="Calibri"/>
          <w:sz w:val="22"/>
        </w:rPr>
        <w:t>advertising</w:t>
      </w:r>
      <w:r w:rsidR="41DBC7B8" w:rsidRPr="00B70040">
        <w:rPr>
          <w:rFonts w:ascii="Fira Sans Light" w:hAnsi="Fira Sans Light" w:cs="Calibri"/>
          <w:sz w:val="22"/>
        </w:rPr>
        <w:t xml:space="preserve"> </w:t>
      </w:r>
      <w:r w:rsidR="122F1C3A" w:rsidRPr="00B70040">
        <w:rPr>
          <w:rFonts w:ascii="Fira Sans Light" w:hAnsi="Fira Sans Light" w:cs="Calibri"/>
          <w:sz w:val="22"/>
        </w:rPr>
        <w:t>healthy</w:t>
      </w:r>
      <w:r w:rsidR="11ABCAF0" w:rsidRPr="00B70040">
        <w:rPr>
          <w:rFonts w:ascii="Fira Sans Light" w:hAnsi="Fira Sans Light" w:cs="Calibri"/>
          <w:sz w:val="22"/>
        </w:rPr>
        <w:t xml:space="preserve"> cooking practice</w:t>
      </w:r>
      <w:r w:rsidR="7B33115D" w:rsidRPr="00B70040">
        <w:rPr>
          <w:rFonts w:ascii="Fira Sans Light" w:hAnsi="Fira Sans Light" w:cs="Calibri"/>
          <w:sz w:val="22"/>
        </w:rPr>
        <w:t>s</w:t>
      </w:r>
      <w:r w:rsidR="48929FBA" w:rsidRPr="00B70040">
        <w:rPr>
          <w:rFonts w:ascii="Fira Sans Light" w:hAnsi="Fira Sans Light" w:cs="Calibri"/>
          <w:sz w:val="22"/>
        </w:rPr>
        <w:t xml:space="preserve"> and expanding improved cookstove options for households</w:t>
      </w:r>
      <w:r w:rsidR="008D702A">
        <w:rPr>
          <w:rFonts w:ascii="Fira Sans Light" w:hAnsi="Fira Sans Light" w:cs="Calibri"/>
          <w:sz w:val="22"/>
        </w:rPr>
        <w:t xml:space="preserve"> across the country</w:t>
      </w:r>
      <w:r w:rsidR="48929FBA" w:rsidRPr="00B70040">
        <w:rPr>
          <w:rFonts w:ascii="Fira Sans Light" w:hAnsi="Fira Sans Light" w:cs="Calibri"/>
          <w:sz w:val="22"/>
        </w:rPr>
        <w:t>.</w:t>
      </w:r>
    </w:p>
    <w:p w14:paraId="35E86394" w14:textId="77777777" w:rsidR="008D702A" w:rsidRPr="00B70040" w:rsidRDefault="008D702A" w:rsidP="00D501A8">
      <w:pPr>
        <w:wordWrap/>
        <w:spacing w:after="0" w:line="276" w:lineRule="auto"/>
        <w:ind w:firstLine="800"/>
        <w:rPr>
          <w:rFonts w:ascii="Fira Sans Light" w:hAnsi="Fira Sans Light" w:cs="Calibri"/>
          <w:sz w:val="22"/>
        </w:rPr>
      </w:pPr>
    </w:p>
    <w:p w14:paraId="540ADA22" w14:textId="63F99C34" w:rsidR="003D04AF" w:rsidRPr="008D702A" w:rsidRDefault="00D501A8" w:rsidP="00D501A8">
      <w:pPr>
        <w:pStyle w:val="Caption"/>
        <w:jc w:val="center"/>
        <w:rPr>
          <w:rFonts w:ascii="Fira Sans Light" w:hAnsi="Fira Sans Light" w:cs="Calibri"/>
          <w:b w:val="0"/>
          <w:bCs w:val="0"/>
        </w:rPr>
      </w:pPr>
      <w:bookmarkStart w:id="140" w:name="_Toc138521726"/>
      <w:r w:rsidRPr="008D702A">
        <w:rPr>
          <w:rFonts w:ascii="Fira Sans Light" w:hAnsi="Fira Sans Light"/>
          <w:b w:val="0"/>
          <w:bCs w:val="0"/>
        </w:rPr>
        <w:t xml:space="preserve">Figure </w:t>
      </w:r>
      <w:r w:rsidRPr="008D702A">
        <w:rPr>
          <w:rFonts w:ascii="Fira Sans Light" w:hAnsi="Fira Sans Light"/>
          <w:b w:val="0"/>
          <w:bCs w:val="0"/>
        </w:rPr>
        <w:fldChar w:fldCharType="begin"/>
      </w:r>
      <w:r w:rsidRPr="008D702A">
        <w:rPr>
          <w:rFonts w:ascii="Fira Sans Light" w:hAnsi="Fira Sans Light"/>
          <w:b w:val="0"/>
          <w:bCs w:val="0"/>
        </w:rPr>
        <w:instrText xml:space="preserve"> SEQ Figure \* ARABIC </w:instrText>
      </w:r>
      <w:r w:rsidRPr="008D702A">
        <w:rPr>
          <w:rFonts w:ascii="Fira Sans Light" w:hAnsi="Fira Sans Light"/>
          <w:b w:val="0"/>
          <w:bCs w:val="0"/>
        </w:rPr>
        <w:fldChar w:fldCharType="separate"/>
      </w:r>
      <w:r w:rsidR="009D109B">
        <w:rPr>
          <w:rFonts w:ascii="Fira Sans Light" w:hAnsi="Fira Sans Light"/>
          <w:b w:val="0"/>
          <w:bCs w:val="0"/>
          <w:noProof/>
        </w:rPr>
        <w:t>56</w:t>
      </w:r>
      <w:r w:rsidRPr="008D702A">
        <w:rPr>
          <w:rFonts w:ascii="Fira Sans Light" w:hAnsi="Fira Sans Light"/>
          <w:b w:val="0"/>
          <w:bCs w:val="0"/>
          <w:noProof/>
        </w:rPr>
        <w:fldChar w:fldCharType="end"/>
      </w:r>
      <w:r w:rsidR="003D04AF" w:rsidRPr="008D702A">
        <w:rPr>
          <w:rFonts w:ascii="Fira Sans Light" w:hAnsi="Fira Sans Light" w:cs="Calibri"/>
          <w:b w:val="0"/>
          <w:bCs w:val="0"/>
        </w:rPr>
        <w:t xml:space="preserve">. Household Distribution </w:t>
      </w:r>
      <w:r w:rsidR="00C35C81" w:rsidRPr="008D702A">
        <w:rPr>
          <w:rFonts w:ascii="Fira Sans Light" w:hAnsi="Fira Sans Light" w:cs="Calibri"/>
          <w:b w:val="0"/>
          <w:bCs w:val="0"/>
        </w:rPr>
        <w:t>Based on</w:t>
      </w:r>
      <w:r w:rsidR="003D04AF" w:rsidRPr="008D702A">
        <w:rPr>
          <w:rFonts w:ascii="Fira Sans Light" w:hAnsi="Fira Sans Light" w:cs="Calibri"/>
          <w:b w:val="0"/>
          <w:bCs w:val="0"/>
        </w:rPr>
        <w:t xml:space="preserve"> the Aggregate Cooking Tier</w:t>
      </w:r>
      <w:r w:rsidR="00B91E8E" w:rsidRPr="008D702A">
        <w:rPr>
          <w:rFonts w:ascii="Fira Sans Light" w:hAnsi="Fira Sans Light" w:cs="Calibri"/>
          <w:b w:val="0"/>
          <w:bCs w:val="0"/>
        </w:rPr>
        <w:t>, by locality</w:t>
      </w:r>
      <w:r w:rsidR="00B357A7" w:rsidRPr="008D702A">
        <w:rPr>
          <w:rFonts w:ascii="Fira Sans Light" w:hAnsi="Fira Sans Light" w:cs="Calibri"/>
          <w:b w:val="0"/>
          <w:bCs w:val="0"/>
        </w:rPr>
        <w:t xml:space="preserve"> (2022)</w:t>
      </w:r>
      <w:bookmarkEnd w:id="140"/>
    </w:p>
    <w:p w14:paraId="6BE070DE" w14:textId="77777777" w:rsidR="00367BD8" w:rsidRPr="005C6C3B" w:rsidRDefault="00367BD8" w:rsidP="00C31002">
      <w:pPr>
        <w:wordWrap/>
        <w:spacing w:after="0" w:line="276" w:lineRule="auto"/>
        <w:jc w:val="center"/>
        <w:rPr>
          <w:rFonts w:ascii="Calibri" w:hAnsi="Calibri" w:cs="Calibri"/>
          <w:sz w:val="22"/>
        </w:rPr>
      </w:pPr>
    </w:p>
    <w:p w14:paraId="7155C569" w14:textId="0A131F08" w:rsidR="00150A70" w:rsidRDefault="00150A70" w:rsidP="00C31002">
      <w:pPr>
        <w:wordWrap/>
        <w:spacing w:after="0" w:line="276" w:lineRule="auto"/>
        <w:rPr>
          <w:rFonts w:ascii="Calibri" w:hAnsi="Calibri" w:cs="Calibri"/>
          <w:sz w:val="22"/>
        </w:rPr>
      </w:pPr>
      <w:r>
        <w:rPr>
          <w:noProof/>
        </w:rPr>
        <w:drawing>
          <wp:inline distT="0" distB="0" distL="0" distR="0" wp14:anchorId="1A9A30E1" wp14:editId="26D5D938">
            <wp:extent cx="5943600" cy="2215242"/>
            <wp:effectExtent l="0" t="0" r="0" b="0"/>
            <wp:docPr id="2061773966" name="차트 2061773966">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6579DDB" w14:textId="2FD953A7" w:rsidR="00CD01AA" w:rsidRPr="00E435E3" w:rsidRDefault="005546FA" w:rsidP="00C31002">
      <w:pPr>
        <w:wordWrap/>
        <w:spacing w:after="0" w:line="276" w:lineRule="auto"/>
        <w:ind w:firstLine="800"/>
        <w:jc w:val="right"/>
        <w:rPr>
          <w:rFonts w:ascii="Fira Sans Light" w:hAnsi="Fira Sans Light" w:cs="Calibri"/>
          <w:i/>
          <w:iCs/>
          <w:sz w:val="18"/>
          <w:szCs w:val="18"/>
        </w:rPr>
      </w:pPr>
      <w:r w:rsidRPr="00E435E3">
        <w:rPr>
          <w:rFonts w:ascii="Fira Sans Light" w:hAnsi="Fira Sans Light" w:cs="Calibri"/>
          <w:i/>
          <w:iCs/>
          <w:sz w:val="18"/>
          <w:szCs w:val="18"/>
        </w:rPr>
        <w:t>Source: “Multi-Tier Framework Survey in Rwanda” 2022</w:t>
      </w:r>
    </w:p>
    <w:p w14:paraId="0D486DF9" w14:textId="77777777" w:rsidR="00437FF2" w:rsidRDefault="00437FF2" w:rsidP="00C31002">
      <w:pPr>
        <w:wordWrap/>
        <w:spacing w:after="0" w:line="276" w:lineRule="auto"/>
        <w:rPr>
          <w:rFonts w:ascii="Fira Sans Light" w:hAnsi="Fira Sans Light" w:cs="Calibri"/>
          <w:b/>
          <w:bCs/>
          <w:sz w:val="22"/>
        </w:rPr>
      </w:pPr>
    </w:p>
    <w:p w14:paraId="2523CBF8" w14:textId="77777777" w:rsidR="00437FF2" w:rsidRDefault="00437FF2" w:rsidP="00C31002">
      <w:pPr>
        <w:wordWrap/>
        <w:spacing w:after="0" w:line="276" w:lineRule="auto"/>
        <w:rPr>
          <w:rFonts w:ascii="Fira Sans Light" w:hAnsi="Fira Sans Light" w:cs="Calibri"/>
          <w:b/>
          <w:bCs/>
          <w:sz w:val="22"/>
        </w:rPr>
      </w:pPr>
    </w:p>
    <w:p w14:paraId="6FCAAA67" w14:textId="77777777" w:rsidR="00437FF2" w:rsidRDefault="00437FF2" w:rsidP="00C31002">
      <w:pPr>
        <w:wordWrap/>
        <w:spacing w:after="0" w:line="276" w:lineRule="auto"/>
        <w:rPr>
          <w:rFonts w:ascii="Fira Sans Light" w:hAnsi="Fira Sans Light" w:cs="Calibri"/>
          <w:b/>
          <w:bCs/>
          <w:sz w:val="22"/>
        </w:rPr>
      </w:pPr>
    </w:p>
    <w:p w14:paraId="69498A6F" w14:textId="77777777" w:rsidR="00437FF2" w:rsidRDefault="00437FF2" w:rsidP="00C31002">
      <w:pPr>
        <w:wordWrap/>
        <w:spacing w:after="0" w:line="276" w:lineRule="auto"/>
        <w:rPr>
          <w:rFonts w:ascii="Fira Sans Light" w:hAnsi="Fira Sans Light" w:cs="Calibri"/>
          <w:b/>
          <w:bCs/>
          <w:sz w:val="22"/>
        </w:rPr>
      </w:pPr>
    </w:p>
    <w:p w14:paraId="442BFC43" w14:textId="77777777" w:rsidR="00437FF2" w:rsidRDefault="00437FF2" w:rsidP="00C31002">
      <w:pPr>
        <w:wordWrap/>
        <w:spacing w:after="0" w:line="276" w:lineRule="auto"/>
        <w:rPr>
          <w:rFonts w:ascii="Fira Sans Light" w:hAnsi="Fira Sans Light" w:cs="Calibri"/>
          <w:b/>
          <w:bCs/>
          <w:sz w:val="22"/>
        </w:rPr>
      </w:pPr>
    </w:p>
    <w:p w14:paraId="5B10CF0C" w14:textId="77777777" w:rsidR="00437FF2" w:rsidRDefault="00437FF2" w:rsidP="00C31002">
      <w:pPr>
        <w:wordWrap/>
        <w:spacing w:after="0" w:line="276" w:lineRule="auto"/>
        <w:rPr>
          <w:rFonts w:ascii="Fira Sans Light" w:hAnsi="Fira Sans Light" w:cs="Calibri"/>
          <w:b/>
          <w:bCs/>
          <w:sz w:val="22"/>
        </w:rPr>
      </w:pPr>
    </w:p>
    <w:p w14:paraId="0B6A5156" w14:textId="77777777" w:rsidR="00437FF2" w:rsidRDefault="00437FF2" w:rsidP="00C31002">
      <w:pPr>
        <w:wordWrap/>
        <w:spacing w:after="0" w:line="276" w:lineRule="auto"/>
        <w:rPr>
          <w:rFonts w:ascii="Fira Sans Light" w:hAnsi="Fira Sans Light" w:cs="Calibri"/>
          <w:b/>
          <w:bCs/>
          <w:sz w:val="22"/>
        </w:rPr>
      </w:pPr>
    </w:p>
    <w:p w14:paraId="21F8E749" w14:textId="77777777" w:rsidR="00437FF2" w:rsidRDefault="00437FF2" w:rsidP="00C31002">
      <w:pPr>
        <w:wordWrap/>
        <w:spacing w:after="0" w:line="276" w:lineRule="auto"/>
        <w:rPr>
          <w:rFonts w:ascii="Fira Sans Light" w:hAnsi="Fira Sans Light" w:cs="Calibri"/>
          <w:b/>
          <w:bCs/>
          <w:sz w:val="22"/>
        </w:rPr>
      </w:pPr>
    </w:p>
    <w:p w14:paraId="41578BBE" w14:textId="77777777" w:rsidR="00437FF2" w:rsidRDefault="00437FF2" w:rsidP="00C31002">
      <w:pPr>
        <w:wordWrap/>
        <w:spacing w:after="0" w:line="276" w:lineRule="auto"/>
        <w:rPr>
          <w:rFonts w:ascii="Fira Sans Light" w:hAnsi="Fira Sans Light" w:cs="Calibri"/>
          <w:b/>
          <w:bCs/>
          <w:sz w:val="22"/>
        </w:rPr>
      </w:pPr>
    </w:p>
    <w:p w14:paraId="3FA3BDDD" w14:textId="77777777" w:rsidR="00437FF2" w:rsidRDefault="00437FF2" w:rsidP="00C31002">
      <w:pPr>
        <w:wordWrap/>
        <w:spacing w:after="0" w:line="276" w:lineRule="auto"/>
        <w:rPr>
          <w:rFonts w:ascii="Fira Sans Light" w:hAnsi="Fira Sans Light" w:cs="Calibri"/>
          <w:b/>
          <w:bCs/>
          <w:sz w:val="22"/>
        </w:rPr>
      </w:pPr>
    </w:p>
    <w:p w14:paraId="63D2930E" w14:textId="77777777" w:rsidR="00E435E3" w:rsidRDefault="00E435E3" w:rsidP="00C31002">
      <w:pPr>
        <w:wordWrap/>
        <w:spacing w:after="0" w:line="276" w:lineRule="auto"/>
        <w:rPr>
          <w:rFonts w:ascii="Fira Sans Light" w:hAnsi="Fira Sans Light" w:cs="Calibri"/>
          <w:b/>
          <w:bCs/>
          <w:sz w:val="22"/>
        </w:rPr>
      </w:pPr>
    </w:p>
    <w:p w14:paraId="10023015" w14:textId="5698D156" w:rsidR="00EC6986" w:rsidRPr="003F7F3D" w:rsidRDefault="009A28C5" w:rsidP="00C31002">
      <w:pPr>
        <w:wordWrap/>
        <w:spacing w:after="0" w:line="276" w:lineRule="auto"/>
        <w:rPr>
          <w:rFonts w:ascii="Fira Sans Light" w:hAnsi="Fira Sans Light" w:cs="Calibri"/>
          <w:b/>
          <w:bCs/>
          <w:sz w:val="22"/>
        </w:rPr>
      </w:pPr>
      <w:r w:rsidRPr="003F7F3D">
        <w:rPr>
          <w:rFonts w:ascii="Fira Sans Light" w:hAnsi="Fira Sans Light" w:cs="Calibri"/>
          <w:b/>
          <w:bCs/>
          <w:sz w:val="22"/>
        </w:rPr>
        <w:lastRenderedPageBreak/>
        <w:t xml:space="preserve">Cooking </w:t>
      </w:r>
      <w:r w:rsidR="0005280E" w:rsidRPr="003F7F3D">
        <w:rPr>
          <w:rFonts w:ascii="Fira Sans Light" w:hAnsi="Fira Sans Light" w:cs="Calibri"/>
          <w:b/>
          <w:bCs/>
          <w:sz w:val="22"/>
        </w:rPr>
        <w:t>Exposure</w:t>
      </w:r>
    </w:p>
    <w:p w14:paraId="185BF077" w14:textId="77777777" w:rsidR="00EC6986" w:rsidRPr="003F7F3D" w:rsidRDefault="00EC6986" w:rsidP="00C31002">
      <w:pPr>
        <w:wordWrap/>
        <w:spacing w:after="0" w:line="276" w:lineRule="auto"/>
        <w:rPr>
          <w:rFonts w:ascii="Fira Sans Light" w:hAnsi="Fira Sans Light" w:cs="Calibri"/>
          <w:sz w:val="22"/>
        </w:rPr>
      </w:pPr>
    </w:p>
    <w:p w14:paraId="084EE975" w14:textId="19074A3E" w:rsidR="002C6863" w:rsidRPr="003F7F3D" w:rsidRDefault="73506691" w:rsidP="00C31002">
      <w:pPr>
        <w:wordWrap/>
        <w:spacing w:after="0" w:line="276" w:lineRule="auto"/>
        <w:ind w:firstLine="800"/>
        <w:rPr>
          <w:rFonts w:ascii="Fira Sans Light" w:hAnsi="Fira Sans Light" w:cs="Calibri"/>
          <w:sz w:val="22"/>
        </w:rPr>
      </w:pPr>
      <w:r w:rsidRPr="003F7F3D">
        <w:rPr>
          <w:rFonts w:ascii="Fira Sans Light" w:hAnsi="Fira Sans Light" w:cs="Calibri"/>
          <w:sz w:val="22"/>
        </w:rPr>
        <w:t xml:space="preserve">The Exposure attribute captures </w:t>
      </w:r>
      <w:r w:rsidR="3005B0E9" w:rsidRPr="003F7F3D">
        <w:rPr>
          <w:rFonts w:ascii="Fira Sans Light" w:hAnsi="Fira Sans Light" w:cs="Calibri"/>
          <w:sz w:val="22"/>
        </w:rPr>
        <w:t xml:space="preserve">health impacts of cooking activities based on cookstove emissions and ventilation of cooking areas. </w:t>
      </w:r>
      <w:r w:rsidR="3795ABF4" w:rsidRPr="003F7F3D">
        <w:rPr>
          <w:rFonts w:ascii="Fira Sans Light" w:hAnsi="Fira Sans Light" w:cs="Calibri"/>
          <w:sz w:val="22"/>
        </w:rPr>
        <w:t>Households cookin</w:t>
      </w:r>
      <w:r w:rsidR="7CAE8E18" w:rsidRPr="003F7F3D">
        <w:rPr>
          <w:rFonts w:ascii="Fira Sans Light" w:hAnsi="Fira Sans Light" w:cs="Calibri"/>
          <w:sz w:val="22"/>
        </w:rPr>
        <w:t xml:space="preserve">g </w:t>
      </w:r>
      <w:r w:rsidR="2A6F74C8" w:rsidRPr="003F7F3D">
        <w:rPr>
          <w:rFonts w:ascii="Fira Sans Light" w:hAnsi="Fira Sans Light" w:cs="Calibri"/>
          <w:sz w:val="22"/>
        </w:rPr>
        <w:t>indoor</w:t>
      </w:r>
      <w:r w:rsidR="0A9CC889" w:rsidRPr="003F7F3D">
        <w:rPr>
          <w:rFonts w:ascii="Fira Sans Light" w:hAnsi="Fira Sans Light" w:cs="Calibri"/>
          <w:sz w:val="22"/>
        </w:rPr>
        <w:t>s</w:t>
      </w:r>
      <w:r w:rsidR="2A6F74C8" w:rsidRPr="003F7F3D">
        <w:rPr>
          <w:rFonts w:ascii="Fira Sans Light" w:hAnsi="Fira Sans Light" w:cs="Calibri"/>
          <w:sz w:val="22"/>
        </w:rPr>
        <w:t xml:space="preserve"> </w:t>
      </w:r>
      <w:r w:rsidR="7CAE8E18" w:rsidRPr="003F7F3D">
        <w:rPr>
          <w:rFonts w:ascii="Fira Sans Light" w:hAnsi="Fira Sans Light" w:cs="Calibri"/>
          <w:sz w:val="22"/>
        </w:rPr>
        <w:t>with high emission stoves</w:t>
      </w:r>
      <w:r w:rsidR="3795ABF4" w:rsidRPr="003F7F3D">
        <w:rPr>
          <w:rFonts w:ascii="Fira Sans Light" w:hAnsi="Fira Sans Light" w:cs="Calibri"/>
          <w:sz w:val="22"/>
        </w:rPr>
        <w:t xml:space="preserve"> </w:t>
      </w:r>
      <w:r w:rsidR="2A6F74C8" w:rsidRPr="003F7F3D">
        <w:rPr>
          <w:rFonts w:ascii="Fira Sans Light" w:hAnsi="Fira Sans Light" w:cs="Calibri"/>
          <w:sz w:val="22"/>
        </w:rPr>
        <w:t>such as three-stone</w:t>
      </w:r>
      <w:r w:rsidR="00181387">
        <w:rPr>
          <w:rFonts w:ascii="Fira Sans Light" w:hAnsi="Fira Sans Light" w:cs="Calibri"/>
          <w:sz w:val="22"/>
        </w:rPr>
        <w:t>s</w:t>
      </w:r>
      <w:r w:rsidR="469AECDC" w:rsidRPr="003F7F3D">
        <w:rPr>
          <w:rFonts w:ascii="Fira Sans Light" w:hAnsi="Fira Sans Light" w:cs="Calibri"/>
          <w:sz w:val="22"/>
        </w:rPr>
        <w:t>/</w:t>
      </w:r>
      <w:r w:rsidR="2A6F74C8" w:rsidRPr="003F7F3D">
        <w:rPr>
          <w:rFonts w:ascii="Fira Sans Light" w:hAnsi="Fira Sans Light" w:cs="Calibri"/>
          <w:sz w:val="22"/>
        </w:rPr>
        <w:t>open fire stoves and traditional</w:t>
      </w:r>
      <w:r w:rsidR="469AECDC" w:rsidRPr="003F7F3D">
        <w:rPr>
          <w:rFonts w:ascii="Fira Sans Light" w:hAnsi="Fira Sans Light" w:cs="Calibri"/>
          <w:sz w:val="22"/>
        </w:rPr>
        <w:t xml:space="preserve"> biomass</w:t>
      </w:r>
      <w:r w:rsidR="2A6F74C8" w:rsidRPr="003F7F3D">
        <w:rPr>
          <w:rFonts w:ascii="Fira Sans Light" w:hAnsi="Fira Sans Light" w:cs="Calibri"/>
          <w:sz w:val="22"/>
        </w:rPr>
        <w:t xml:space="preserve"> stoves</w:t>
      </w:r>
      <w:r w:rsidR="3795ABF4" w:rsidRPr="003F7F3D">
        <w:rPr>
          <w:rFonts w:ascii="Fira Sans Light" w:hAnsi="Fira Sans Light" w:cs="Calibri"/>
          <w:sz w:val="22"/>
        </w:rPr>
        <w:t xml:space="preserve"> with</w:t>
      </w:r>
      <w:r w:rsidR="7CAE8E18" w:rsidRPr="003F7F3D">
        <w:rPr>
          <w:rFonts w:ascii="Fira Sans Light" w:hAnsi="Fira Sans Light" w:cs="Calibri"/>
          <w:sz w:val="22"/>
        </w:rPr>
        <w:t xml:space="preserve">out </w:t>
      </w:r>
      <w:r w:rsidR="003528A5" w:rsidRPr="003F7F3D">
        <w:rPr>
          <w:rFonts w:ascii="Fira Sans Light" w:hAnsi="Fira Sans Light" w:cs="Calibri"/>
          <w:sz w:val="22"/>
        </w:rPr>
        <w:t xml:space="preserve">a </w:t>
      </w:r>
      <w:r w:rsidR="7CAE8E18" w:rsidRPr="003F7F3D">
        <w:rPr>
          <w:rFonts w:ascii="Fira Sans Light" w:hAnsi="Fira Sans Light" w:cs="Calibri"/>
          <w:sz w:val="22"/>
        </w:rPr>
        <w:t>good</w:t>
      </w:r>
      <w:r w:rsidR="3795ABF4" w:rsidRPr="003F7F3D">
        <w:rPr>
          <w:rFonts w:ascii="Fira Sans Light" w:hAnsi="Fira Sans Light" w:cs="Calibri"/>
          <w:sz w:val="22"/>
        </w:rPr>
        <w:t xml:space="preserve"> ventilation</w:t>
      </w:r>
      <w:r w:rsidR="595B9F03" w:rsidRPr="003F7F3D">
        <w:rPr>
          <w:rFonts w:ascii="Fira Sans Light" w:hAnsi="Fira Sans Light" w:cs="Calibri"/>
          <w:sz w:val="22"/>
        </w:rPr>
        <w:t xml:space="preserve"> are </w:t>
      </w:r>
      <w:r w:rsidR="009D3081">
        <w:rPr>
          <w:rFonts w:ascii="Fira Sans Light" w:hAnsi="Fira Sans Light" w:cs="Calibri"/>
          <w:sz w:val="22"/>
        </w:rPr>
        <w:t>placed in</w:t>
      </w:r>
      <w:r w:rsidR="595B9F03" w:rsidRPr="003F7F3D">
        <w:rPr>
          <w:rFonts w:ascii="Fira Sans Light" w:hAnsi="Fira Sans Light" w:cs="Calibri"/>
          <w:sz w:val="22"/>
        </w:rPr>
        <w:t xml:space="preserve"> low </w:t>
      </w:r>
      <w:r w:rsidR="6807AF91" w:rsidRPr="003F7F3D">
        <w:rPr>
          <w:rFonts w:ascii="Fira Sans Light" w:hAnsi="Fira Sans Light" w:cs="Calibri"/>
          <w:sz w:val="22"/>
        </w:rPr>
        <w:t>Tiers</w:t>
      </w:r>
      <w:r w:rsidR="009D3081">
        <w:rPr>
          <w:rFonts w:ascii="Fira Sans Light" w:hAnsi="Fira Sans Light" w:cs="Calibri"/>
          <w:sz w:val="22"/>
        </w:rPr>
        <w:t xml:space="preserve"> of the attribute</w:t>
      </w:r>
      <w:r w:rsidR="6807AF91" w:rsidRPr="003F7F3D">
        <w:rPr>
          <w:rFonts w:ascii="Fira Sans Light" w:hAnsi="Fira Sans Light" w:cs="Calibri"/>
          <w:sz w:val="22"/>
        </w:rPr>
        <w:t>.</w:t>
      </w:r>
      <w:r w:rsidR="3795ABF4" w:rsidRPr="003F7F3D">
        <w:rPr>
          <w:rFonts w:ascii="Fira Sans Light" w:hAnsi="Fira Sans Light" w:cs="Calibri"/>
          <w:sz w:val="22"/>
        </w:rPr>
        <w:t xml:space="preserve"> </w:t>
      </w:r>
    </w:p>
    <w:p w14:paraId="1FAECB0A" w14:textId="0FAFFDA7" w:rsidR="008E7D3A" w:rsidRPr="003F7F3D" w:rsidRDefault="008E7D3A" w:rsidP="00C31002">
      <w:pPr>
        <w:wordWrap/>
        <w:spacing w:after="0" w:line="276" w:lineRule="auto"/>
        <w:ind w:firstLine="800"/>
        <w:rPr>
          <w:rFonts w:ascii="Fira Sans Light" w:hAnsi="Fira Sans Light" w:cs="Calibri"/>
          <w:sz w:val="22"/>
        </w:rPr>
      </w:pPr>
    </w:p>
    <w:p w14:paraId="08B56C55" w14:textId="72C122E1" w:rsidR="00D920B5" w:rsidRPr="009D3081" w:rsidRDefault="67A0C367" w:rsidP="001A579C">
      <w:pPr>
        <w:wordWrap/>
        <w:spacing w:after="0" w:line="276" w:lineRule="auto"/>
        <w:ind w:firstLine="800"/>
        <w:rPr>
          <w:rFonts w:ascii="Fira Sans Light" w:hAnsi="Fira Sans Light" w:cs="Calibri"/>
          <w:strike/>
          <w:sz w:val="22"/>
        </w:rPr>
      </w:pPr>
      <w:r w:rsidRPr="003F7F3D">
        <w:rPr>
          <w:rFonts w:ascii="Fira Sans Light" w:hAnsi="Fira Sans Light" w:cs="Calibri"/>
          <w:sz w:val="22"/>
        </w:rPr>
        <w:t>M</w:t>
      </w:r>
      <w:r w:rsidR="5D606681" w:rsidRPr="003F7F3D">
        <w:rPr>
          <w:rFonts w:ascii="Fira Sans Light" w:hAnsi="Fira Sans Light" w:cs="Calibri"/>
          <w:sz w:val="22"/>
        </w:rPr>
        <w:t>any Rwanda</w:t>
      </w:r>
      <w:r w:rsidR="00181387">
        <w:rPr>
          <w:rFonts w:ascii="Fira Sans Light" w:hAnsi="Fira Sans Light" w:cs="Calibri"/>
          <w:sz w:val="22"/>
        </w:rPr>
        <w:t>n</w:t>
      </w:r>
      <w:r w:rsidR="5D606681" w:rsidRPr="003F7F3D">
        <w:rPr>
          <w:rFonts w:ascii="Fira Sans Light" w:hAnsi="Fira Sans Light" w:cs="Calibri"/>
          <w:sz w:val="22"/>
        </w:rPr>
        <w:t xml:space="preserve"> households are </w:t>
      </w:r>
      <w:r w:rsidR="226204C8" w:rsidRPr="003F7F3D">
        <w:rPr>
          <w:rFonts w:ascii="Fira Sans Light" w:hAnsi="Fira Sans Light" w:cs="Calibri"/>
          <w:sz w:val="22"/>
        </w:rPr>
        <w:t xml:space="preserve">still </w:t>
      </w:r>
      <w:r w:rsidR="5D606681" w:rsidRPr="003F7F3D">
        <w:rPr>
          <w:rFonts w:ascii="Fira Sans Light" w:hAnsi="Fira Sans Light" w:cs="Calibri"/>
          <w:sz w:val="22"/>
        </w:rPr>
        <w:t xml:space="preserve">exposed to </w:t>
      </w:r>
      <w:r w:rsidR="0A9CC889" w:rsidRPr="003F7F3D">
        <w:rPr>
          <w:rFonts w:ascii="Fira Sans Light" w:hAnsi="Fira Sans Light" w:cs="Calibri"/>
          <w:sz w:val="22"/>
        </w:rPr>
        <w:t xml:space="preserve">a </w:t>
      </w:r>
      <w:r w:rsidR="6D0C0B9A" w:rsidRPr="003F7F3D">
        <w:rPr>
          <w:rFonts w:ascii="Fira Sans Light" w:hAnsi="Fira Sans Light" w:cs="Calibri"/>
          <w:sz w:val="22"/>
        </w:rPr>
        <w:t>high pollutant</w:t>
      </w:r>
      <w:r w:rsidR="5D606681" w:rsidRPr="003F7F3D">
        <w:rPr>
          <w:rFonts w:ascii="Fira Sans Light" w:hAnsi="Fira Sans Light" w:cs="Calibri"/>
          <w:sz w:val="22"/>
        </w:rPr>
        <w:t xml:space="preserve"> cooking environment threatening their health</w:t>
      </w:r>
      <w:r w:rsidRPr="003F7F3D">
        <w:rPr>
          <w:rFonts w:ascii="Fira Sans Light" w:hAnsi="Fira Sans Light" w:cs="Calibri"/>
          <w:sz w:val="22"/>
        </w:rPr>
        <w:t xml:space="preserve"> </w:t>
      </w:r>
      <w:r w:rsidR="3231F7C6" w:rsidRPr="003F7F3D">
        <w:rPr>
          <w:rFonts w:ascii="Fira Sans Light" w:hAnsi="Fira Sans Light" w:cs="Calibri"/>
          <w:sz w:val="22"/>
        </w:rPr>
        <w:t>in</w:t>
      </w:r>
      <w:r w:rsidRPr="003F7F3D">
        <w:rPr>
          <w:rFonts w:ascii="Fira Sans Light" w:hAnsi="Fira Sans Light" w:cs="Calibri"/>
          <w:sz w:val="22"/>
        </w:rPr>
        <w:t xml:space="preserve"> 2022</w:t>
      </w:r>
      <w:r w:rsidR="5D606681" w:rsidRPr="003F7F3D">
        <w:rPr>
          <w:rFonts w:ascii="Fira Sans Light" w:hAnsi="Fira Sans Light" w:cs="Calibri"/>
          <w:sz w:val="22"/>
        </w:rPr>
        <w:t>.</w:t>
      </w:r>
      <w:r w:rsidR="5FA8006E" w:rsidRPr="003F7F3D">
        <w:rPr>
          <w:rFonts w:ascii="Fira Sans Light" w:hAnsi="Fira Sans Light" w:cs="Calibri"/>
          <w:sz w:val="22"/>
        </w:rPr>
        <w:t xml:space="preserve"> </w:t>
      </w:r>
      <w:r w:rsidR="001A579C">
        <w:rPr>
          <w:rFonts w:ascii="Fira Sans Light" w:hAnsi="Fira Sans Light" w:cs="Calibri"/>
          <w:sz w:val="22"/>
        </w:rPr>
        <w:t>Compared to 2016, n</w:t>
      </w:r>
      <w:r w:rsidR="72307163" w:rsidRPr="003F7F3D">
        <w:rPr>
          <w:rFonts w:ascii="Fira Sans Light" w:hAnsi="Fira Sans Light" w:cs="Calibri"/>
          <w:sz w:val="22"/>
        </w:rPr>
        <w:t xml:space="preserve">ationwide </w:t>
      </w:r>
      <w:r w:rsidR="001A579C">
        <w:rPr>
          <w:rFonts w:ascii="Fira Sans Light" w:hAnsi="Fira Sans Light" w:cs="Calibri"/>
          <w:sz w:val="22"/>
        </w:rPr>
        <w:t xml:space="preserve">the </w:t>
      </w:r>
      <w:r w:rsidR="5C8554FE" w:rsidRPr="003F7F3D">
        <w:rPr>
          <w:rFonts w:ascii="Fira Sans Light" w:hAnsi="Fira Sans Light" w:cs="Calibri"/>
          <w:sz w:val="22"/>
        </w:rPr>
        <w:t>distribution</w:t>
      </w:r>
      <w:r w:rsidR="7869552B" w:rsidRPr="003F7F3D">
        <w:rPr>
          <w:rFonts w:ascii="Fira Sans Light" w:hAnsi="Fira Sans Light" w:cs="Calibri"/>
          <w:sz w:val="22"/>
        </w:rPr>
        <w:t xml:space="preserve"> of households</w:t>
      </w:r>
      <w:r w:rsidR="5C8554FE" w:rsidRPr="003F7F3D">
        <w:rPr>
          <w:rFonts w:ascii="Fira Sans Light" w:hAnsi="Fira Sans Light" w:cs="Calibri"/>
          <w:sz w:val="22"/>
        </w:rPr>
        <w:t xml:space="preserve"> across Exposure Tiers did not improve</w:t>
      </w:r>
      <w:r w:rsidR="00AE481E" w:rsidRPr="003F7F3D">
        <w:rPr>
          <w:rFonts w:ascii="Fira Sans Light" w:hAnsi="Fira Sans Light" w:cs="Calibri"/>
          <w:sz w:val="22"/>
        </w:rPr>
        <w:t xml:space="preserve"> considerably</w:t>
      </w:r>
      <w:r w:rsidR="5C8554FE" w:rsidRPr="003F7F3D">
        <w:rPr>
          <w:rFonts w:ascii="Fira Sans Light" w:hAnsi="Fira Sans Light" w:cs="Calibri"/>
          <w:sz w:val="22"/>
        </w:rPr>
        <w:t xml:space="preserve"> </w:t>
      </w:r>
      <w:r w:rsidR="7869552B" w:rsidRPr="003F7F3D">
        <w:rPr>
          <w:rFonts w:ascii="Fira Sans Light" w:hAnsi="Fira Sans Light" w:cs="Calibri"/>
          <w:sz w:val="22"/>
        </w:rPr>
        <w:t>over time</w:t>
      </w:r>
      <w:r w:rsidR="5C8554FE" w:rsidRPr="003F7F3D">
        <w:rPr>
          <w:rFonts w:ascii="Fira Sans Light" w:hAnsi="Fira Sans Light" w:cs="Calibri"/>
          <w:sz w:val="22"/>
        </w:rPr>
        <w:t xml:space="preserve"> though Tier 5 households slightly increased</w:t>
      </w:r>
      <w:r w:rsidR="009D3081">
        <w:rPr>
          <w:rFonts w:ascii="Fira Sans Light" w:hAnsi="Fira Sans Light" w:cs="Calibri"/>
          <w:sz w:val="22"/>
        </w:rPr>
        <w:t xml:space="preserve"> (Figure 5</w:t>
      </w:r>
      <w:r w:rsidR="00437FF2">
        <w:rPr>
          <w:rFonts w:ascii="Fira Sans Light" w:hAnsi="Fira Sans Light" w:cs="Calibri"/>
          <w:sz w:val="22"/>
        </w:rPr>
        <w:t>7</w:t>
      </w:r>
      <w:r w:rsidR="009D3081">
        <w:rPr>
          <w:rFonts w:ascii="Fira Sans Light" w:hAnsi="Fira Sans Light" w:cs="Calibri"/>
          <w:sz w:val="22"/>
        </w:rPr>
        <w:t>)</w:t>
      </w:r>
      <w:r w:rsidR="5C8554FE" w:rsidRPr="003F7F3D">
        <w:rPr>
          <w:rFonts w:ascii="Fira Sans Light" w:hAnsi="Fira Sans Light" w:cs="Calibri"/>
          <w:sz w:val="22"/>
        </w:rPr>
        <w:t xml:space="preserve">. </w:t>
      </w:r>
      <w:r w:rsidR="003528A5" w:rsidRPr="003F7F3D">
        <w:rPr>
          <w:rFonts w:ascii="Fira Sans Light" w:hAnsi="Fira Sans Light" w:cs="Calibri"/>
          <w:sz w:val="22"/>
        </w:rPr>
        <w:t>T</w:t>
      </w:r>
      <w:r w:rsidR="230AB475" w:rsidRPr="003F7F3D">
        <w:rPr>
          <w:rFonts w:ascii="Fira Sans Light" w:hAnsi="Fira Sans Light" w:cs="Calibri"/>
          <w:sz w:val="22"/>
        </w:rPr>
        <w:t>he share of</w:t>
      </w:r>
      <w:r w:rsidR="72307163" w:rsidRPr="003F7F3D">
        <w:rPr>
          <w:rFonts w:ascii="Fira Sans Light" w:hAnsi="Fira Sans Light" w:cs="Calibri"/>
          <w:sz w:val="22"/>
        </w:rPr>
        <w:t xml:space="preserve"> </w:t>
      </w:r>
      <w:r w:rsidR="2DF13F6A" w:rsidRPr="003F7F3D">
        <w:rPr>
          <w:rFonts w:ascii="Fira Sans Light" w:hAnsi="Fira Sans Light" w:cs="Calibri"/>
          <w:sz w:val="22"/>
        </w:rPr>
        <w:t>Tier 0</w:t>
      </w:r>
      <w:r w:rsidR="009D3081">
        <w:rPr>
          <w:rFonts w:ascii="Fira Sans Light" w:hAnsi="Fira Sans Light" w:cs="Calibri"/>
          <w:sz w:val="22"/>
        </w:rPr>
        <w:t xml:space="preserve"> households</w:t>
      </w:r>
      <w:r w:rsidR="77593F62" w:rsidRPr="003F7F3D">
        <w:rPr>
          <w:rFonts w:ascii="Fira Sans Light" w:hAnsi="Fira Sans Light" w:cs="Calibri"/>
          <w:sz w:val="22"/>
        </w:rPr>
        <w:t xml:space="preserve"> </w:t>
      </w:r>
      <w:r w:rsidR="230AB475" w:rsidRPr="003F7F3D">
        <w:rPr>
          <w:rFonts w:ascii="Fira Sans Light" w:hAnsi="Fira Sans Light" w:cs="Calibri"/>
          <w:sz w:val="22"/>
        </w:rPr>
        <w:t>increased</w:t>
      </w:r>
      <w:r w:rsidR="003528A5" w:rsidRPr="003F7F3D">
        <w:rPr>
          <w:rFonts w:ascii="Fira Sans Light" w:hAnsi="Fira Sans Light" w:cs="Calibri"/>
          <w:sz w:val="22"/>
        </w:rPr>
        <w:t xml:space="preserve"> instead during the time frame</w:t>
      </w:r>
      <w:r w:rsidR="002175D5">
        <w:rPr>
          <w:rFonts w:ascii="Fira Sans Light" w:hAnsi="Fira Sans Light" w:cs="Calibri"/>
          <w:sz w:val="22"/>
        </w:rPr>
        <w:t>.</w:t>
      </w:r>
      <w:r w:rsidR="4ABDF80B" w:rsidRPr="003F7F3D">
        <w:rPr>
          <w:rFonts w:ascii="Fira Sans Light" w:hAnsi="Fira Sans Light" w:cs="Calibri"/>
          <w:sz w:val="22"/>
        </w:rPr>
        <w:t xml:space="preserve"> </w:t>
      </w:r>
      <w:r w:rsidR="2302436C" w:rsidRPr="003F7F3D">
        <w:rPr>
          <w:rFonts w:ascii="Fira Sans Light" w:hAnsi="Fira Sans Light" w:cs="Calibri"/>
          <w:sz w:val="22"/>
        </w:rPr>
        <w:t xml:space="preserve">Tier 0 </w:t>
      </w:r>
      <w:r w:rsidR="6CFB3305" w:rsidRPr="003F7F3D">
        <w:rPr>
          <w:rFonts w:ascii="Fira Sans Light" w:hAnsi="Fira Sans Light" w:cs="Calibri"/>
          <w:sz w:val="22"/>
        </w:rPr>
        <w:t>households</w:t>
      </w:r>
      <w:r w:rsidR="5C46DF48" w:rsidRPr="003F7F3D">
        <w:rPr>
          <w:rFonts w:ascii="Fira Sans Light" w:hAnsi="Fira Sans Light" w:cs="Calibri"/>
          <w:sz w:val="22"/>
        </w:rPr>
        <w:t xml:space="preserve"> heavily</w:t>
      </w:r>
      <w:r w:rsidR="6CFB3305" w:rsidRPr="003F7F3D">
        <w:rPr>
          <w:rFonts w:ascii="Fira Sans Light" w:hAnsi="Fira Sans Light" w:cs="Calibri"/>
          <w:sz w:val="22"/>
        </w:rPr>
        <w:t xml:space="preserve"> adopt three/stone open fire stoves and traditional stoves</w:t>
      </w:r>
      <w:r w:rsidR="764339FA" w:rsidRPr="003F7F3D">
        <w:rPr>
          <w:rFonts w:ascii="Fira Sans Light" w:hAnsi="Fira Sans Light" w:cs="Calibri"/>
          <w:sz w:val="22"/>
        </w:rPr>
        <w:t xml:space="preserve"> </w:t>
      </w:r>
      <w:r w:rsidR="001A579C">
        <w:rPr>
          <w:rFonts w:ascii="Fira Sans Light" w:hAnsi="Fira Sans Light" w:cs="Calibri"/>
          <w:sz w:val="22"/>
        </w:rPr>
        <w:t>(</w:t>
      </w:r>
      <w:r w:rsidR="764339FA" w:rsidRPr="003F7F3D">
        <w:rPr>
          <w:rFonts w:ascii="Fira Sans Light" w:hAnsi="Fira Sans Light" w:cs="Calibri"/>
          <w:sz w:val="22"/>
        </w:rPr>
        <w:t>Figure</w:t>
      </w:r>
      <w:r w:rsidR="10C2FDDA" w:rsidRPr="003F7F3D">
        <w:rPr>
          <w:rFonts w:ascii="Fira Sans Light" w:hAnsi="Fira Sans Light" w:cs="Calibri"/>
          <w:sz w:val="22"/>
        </w:rPr>
        <w:t xml:space="preserve"> </w:t>
      </w:r>
      <w:r w:rsidR="009D3081">
        <w:rPr>
          <w:rFonts w:ascii="Fira Sans Light" w:hAnsi="Fira Sans Light" w:cs="Calibri"/>
          <w:sz w:val="22"/>
        </w:rPr>
        <w:t>5</w:t>
      </w:r>
      <w:r w:rsidR="00437FF2">
        <w:rPr>
          <w:rFonts w:ascii="Fira Sans Light" w:hAnsi="Fira Sans Light" w:cs="Calibri"/>
          <w:sz w:val="22"/>
        </w:rPr>
        <w:t>8</w:t>
      </w:r>
      <w:r w:rsidR="001A579C">
        <w:rPr>
          <w:rFonts w:ascii="Fira Sans Light" w:hAnsi="Fira Sans Light" w:cs="Calibri"/>
          <w:sz w:val="22"/>
        </w:rPr>
        <w:t>)</w:t>
      </w:r>
      <w:r w:rsidR="002175D5">
        <w:rPr>
          <w:rFonts w:ascii="Fira Sans Light" w:hAnsi="Fira Sans Light" w:cs="Calibri"/>
          <w:sz w:val="22"/>
        </w:rPr>
        <w:t>, and</w:t>
      </w:r>
      <w:r w:rsidR="10C2FDDA" w:rsidRPr="003F7F3D">
        <w:rPr>
          <w:rFonts w:ascii="Fira Sans Light" w:hAnsi="Fira Sans Light" w:cs="Calibri"/>
          <w:sz w:val="22"/>
        </w:rPr>
        <w:t xml:space="preserve"> </w:t>
      </w:r>
      <w:r w:rsidR="002175D5">
        <w:rPr>
          <w:rFonts w:ascii="Fira Sans Light" w:hAnsi="Fira Sans Light" w:cs="Calibri"/>
          <w:sz w:val="22"/>
        </w:rPr>
        <w:t>m</w:t>
      </w:r>
      <w:r w:rsidR="5C46DF48" w:rsidRPr="003F7F3D">
        <w:rPr>
          <w:rFonts w:ascii="Fira Sans Light" w:hAnsi="Fira Sans Light" w:cs="Calibri"/>
          <w:sz w:val="22"/>
        </w:rPr>
        <w:t>ost of them do not own a ventilation system like chimney</w:t>
      </w:r>
      <w:r w:rsidR="0A9CC889" w:rsidRPr="003F7F3D">
        <w:rPr>
          <w:rFonts w:ascii="Fira Sans Light" w:hAnsi="Fira Sans Light" w:cs="Calibri"/>
          <w:sz w:val="22"/>
        </w:rPr>
        <w:t>s</w:t>
      </w:r>
      <w:r w:rsidR="5C46DF48" w:rsidRPr="003F7F3D">
        <w:rPr>
          <w:rFonts w:ascii="Fira Sans Light" w:hAnsi="Fira Sans Light" w:cs="Calibri"/>
          <w:sz w:val="22"/>
        </w:rPr>
        <w:t xml:space="preserve"> or hood</w:t>
      </w:r>
      <w:r w:rsidR="0A9CC889" w:rsidRPr="003F7F3D">
        <w:rPr>
          <w:rFonts w:ascii="Fira Sans Light" w:hAnsi="Fira Sans Light" w:cs="Calibri"/>
          <w:sz w:val="22"/>
        </w:rPr>
        <w:t>s</w:t>
      </w:r>
      <w:r w:rsidR="002175D5">
        <w:rPr>
          <w:rFonts w:ascii="Fira Sans Light" w:hAnsi="Fira Sans Light" w:cs="Calibri"/>
          <w:sz w:val="22"/>
        </w:rPr>
        <w:t>, which would have led them to score low Tiers of the attribute</w:t>
      </w:r>
      <w:r w:rsidR="001A579C">
        <w:rPr>
          <w:rFonts w:ascii="Fira Sans Light" w:hAnsi="Fira Sans Light" w:cs="Calibri"/>
          <w:sz w:val="22"/>
        </w:rPr>
        <w:t xml:space="preserve"> (Figure 5</w:t>
      </w:r>
      <w:r w:rsidR="00437FF2">
        <w:rPr>
          <w:rFonts w:ascii="Fira Sans Light" w:hAnsi="Fira Sans Light" w:cs="Calibri"/>
          <w:sz w:val="22"/>
        </w:rPr>
        <w:t>9</w:t>
      </w:r>
      <w:r w:rsidR="001A579C">
        <w:rPr>
          <w:rFonts w:ascii="Fira Sans Light" w:hAnsi="Fira Sans Light" w:cs="Calibri"/>
          <w:sz w:val="22"/>
        </w:rPr>
        <w:t>)</w:t>
      </w:r>
      <w:r w:rsidR="5C46DF48" w:rsidRPr="003F7F3D">
        <w:rPr>
          <w:rFonts w:ascii="Fira Sans Light" w:hAnsi="Fira Sans Light" w:cs="Calibri"/>
          <w:sz w:val="22"/>
        </w:rPr>
        <w:t xml:space="preserve">. </w:t>
      </w:r>
    </w:p>
    <w:p w14:paraId="00CA42A7" w14:textId="77777777" w:rsidR="00F66F69" w:rsidRPr="001A579C" w:rsidRDefault="00F66F69" w:rsidP="001A579C">
      <w:pPr>
        <w:wordWrap/>
        <w:spacing w:after="0" w:line="276" w:lineRule="auto"/>
        <w:rPr>
          <w:rFonts w:ascii="Fira Sans Light" w:hAnsi="Fira Sans Light" w:cs="Calibri"/>
          <w:sz w:val="22"/>
        </w:rPr>
      </w:pPr>
    </w:p>
    <w:p w14:paraId="3A44C2DE" w14:textId="18B536B4" w:rsidR="00DF313D" w:rsidRPr="001A579C" w:rsidRDefault="00CD4326" w:rsidP="001A579C">
      <w:pPr>
        <w:pStyle w:val="Caption"/>
        <w:spacing w:after="0" w:line="276" w:lineRule="auto"/>
        <w:jc w:val="center"/>
        <w:rPr>
          <w:rFonts w:ascii="Fira Sans Light" w:hAnsi="Fira Sans Light" w:cs="Calibri"/>
          <w:b w:val="0"/>
          <w:bCs w:val="0"/>
        </w:rPr>
      </w:pPr>
      <w:bookmarkStart w:id="141" w:name="_Toc138521727"/>
      <w:r w:rsidRPr="001A579C">
        <w:rPr>
          <w:rFonts w:ascii="Fira Sans Light" w:hAnsi="Fira Sans Light"/>
          <w:b w:val="0"/>
          <w:bCs w:val="0"/>
        </w:rPr>
        <w:t xml:space="preserve">Figure </w:t>
      </w:r>
      <w:r w:rsidRPr="001A579C">
        <w:rPr>
          <w:rFonts w:ascii="Fira Sans Light" w:hAnsi="Fira Sans Light"/>
          <w:b w:val="0"/>
          <w:bCs w:val="0"/>
        </w:rPr>
        <w:fldChar w:fldCharType="begin"/>
      </w:r>
      <w:r w:rsidRPr="001A579C">
        <w:rPr>
          <w:rFonts w:ascii="Fira Sans Light" w:hAnsi="Fira Sans Light"/>
          <w:b w:val="0"/>
          <w:bCs w:val="0"/>
        </w:rPr>
        <w:instrText xml:space="preserve"> SEQ Figure \* ARABIC </w:instrText>
      </w:r>
      <w:r w:rsidRPr="001A579C">
        <w:rPr>
          <w:rFonts w:ascii="Fira Sans Light" w:hAnsi="Fira Sans Light"/>
          <w:b w:val="0"/>
          <w:bCs w:val="0"/>
        </w:rPr>
        <w:fldChar w:fldCharType="separate"/>
      </w:r>
      <w:r w:rsidR="009D109B">
        <w:rPr>
          <w:rFonts w:ascii="Fira Sans Light" w:hAnsi="Fira Sans Light"/>
          <w:b w:val="0"/>
          <w:bCs w:val="0"/>
          <w:noProof/>
        </w:rPr>
        <w:t>57</w:t>
      </w:r>
      <w:r w:rsidRPr="001A579C">
        <w:rPr>
          <w:rFonts w:ascii="Fira Sans Light" w:hAnsi="Fira Sans Light"/>
          <w:b w:val="0"/>
          <w:bCs w:val="0"/>
          <w:noProof/>
        </w:rPr>
        <w:fldChar w:fldCharType="end"/>
      </w:r>
      <w:r w:rsidR="00B915B1" w:rsidRPr="001A579C">
        <w:rPr>
          <w:rFonts w:ascii="Fira Sans Light" w:hAnsi="Fira Sans Light" w:cs="Calibri"/>
          <w:b w:val="0"/>
          <w:bCs w:val="0"/>
        </w:rPr>
        <w:t>.</w:t>
      </w:r>
      <w:r w:rsidR="00B91E8E" w:rsidRPr="001A579C">
        <w:rPr>
          <w:rFonts w:ascii="Fira Sans Light" w:hAnsi="Fira Sans Light" w:cs="Calibri"/>
          <w:b w:val="0"/>
          <w:bCs w:val="0"/>
        </w:rPr>
        <w:t xml:space="preserve"> Nationwide Household Distribution </w:t>
      </w:r>
      <w:r w:rsidR="00C35C81" w:rsidRPr="001A579C">
        <w:rPr>
          <w:rFonts w:ascii="Fira Sans Light" w:hAnsi="Fira Sans Light" w:cs="Calibri"/>
          <w:b w:val="0"/>
          <w:bCs w:val="0"/>
        </w:rPr>
        <w:t>Based on</w:t>
      </w:r>
      <w:r w:rsidR="00B91E8E" w:rsidRPr="001A579C">
        <w:rPr>
          <w:rFonts w:ascii="Fira Sans Light" w:hAnsi="Fira Sans Light" w:cs="Calibri"/>
          <w:b w:val="0"/>
          <w:bCs w:val="0"/>
        </w:rPr>
        <w:t xml:space="preserve"> the Exposure Tier (2016 vs 2022)</w:t>
      </w:r>
      <w:bookmarkEnd w:id="141"/>
    </w:p>
    <w:p w14:paraId="2E90CC5A" w14:textId="77777777" w:rsidR="00595BDD" w:rsidRDefault="00595BDD" w:rsidP="001A579C">
      <w:pPr>
        <w:wordWrap/>
        <w:spacing w:after="0" w:line="276" w:lineRule="auto"/>
        <w:ind w:firstLine="800"/>
        <w:jc w:val="center"/>
        <w:rPr>
          <w:rFonts w:ascii="Calibri" w:hAnsi="Calibri" w:cs="Calibri"/>
          <w:sz w:val="22"/>
        </w:rPr>
      </w:pPr>
    </w:p>
    <w:p w14:paraId="5F4AB8BC" w14:textId="64172009" w:rsidR="00B75659" w:rsidRPr="00843E80" w:rsidRDefault="00040A4F" w:rsidP="001A579C">
      <w:pPr>
        <w:wordWrap/>
        <w:spacing w:after="0" w:line="276" w:lineRule="auto"/>
        <w:jc w:val="center"/>
        <w:rPr>
          <w:rFonts w:ascii="Fira Sans Light" w:hAnsi="Fira Sans Light" w:cs="Calibri"/>
          <w:sz w:val="22"/>
        </w:rPr>
      </w:pPr>
      <w:r>
        <w:rPr>
          <w:noProof/>
        </w:rPr>
        <w:drawing>
          <wp:inline distT="0" distB="0" distL="0" distR="0" wp14:anchorId="1C2C9B0F" wp14:editId="5BAF485F">
            <wp:extent cx="5105400" cy="1393371"/>
            <wp:effectExtent l="0" t="0" r="0" b="0"/>
            <wp:docPr id="934444980" name="차트 934444980">
              <a:extLst xmlns:a="http://schemas.openxmlformats.org/drawingml/2006/main">
                <a:ext uri="{FF2B5EF4-FFF2-40B4-BE49-F238E27FC236}">
                  <a16:creationId xmlns:a16="http://schemas.microsoft.com/office/drawing/2014/main" id="{39CA14F6-D4B5-A2A6-AEB1-87BC79A68A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7CE3A43" w14:textId="520DE1A4" w:rsidR="00CD01AA" w:rsidRPr="00843E80" w:rsidRDefault="00796218" w:rsidP="001A579C">
      <w:pPr>
        <w:wordWrap/>
        <w:spacing w:after="0" w:line="276" w:lineRule="auto"/>
        <w:jc w:val="right"/>
        <w:rPr>
          <w:rFonts w:ascii="Fira Sans Light" w:hAnsi="Fira Sans Light" w:cs="Calibri"/>
          <w:i/>
          <w:iCs/>
          <w:sz w:val="18"/>
          <w:szCs w:val="18"/>
        </w:rPr>
      </w:pPr>
      <w:r w:rsidRPr="00843E80">
        <w:rPr>
          <w:rFonts w:ascii="Fira Sans Light" w:hAnsi="Fira Sans Light" w:cs="Calibri"/>
          <w:i/>
          <w:iCs/>
          <w:sz w:val="18"/>
          <w:szCs w:val="18"/>
        </w:rPr>
        <w:t>Sources: Koo et al. 2018; “Multi-Tier Framework Survey in Rwanda” 2022</w:t>
      </w:r>
    </w:p>
    <w:p w14:paraId="2B73AA50" w14:textId="77777777" w:rsidR="004D0EEE" w:rsidRDefault="004D0EEE" w:rsidP="001A579C">
      <w:pPr>
        <w:wordWrap/>
        <w:spacing w:after="0" w:line="276" w:lineRule="auto"/>
        <w:jc w:val="right"/>
        <w:rPr>
          <w:rFonts w:ascii="Calibri" w:hAnsi="Calibri" w:cs="Calibri"/>
          <w:i/>
          <w:iCs/>
          <w:sz w:val="18"/>
          <w:szCs w:val="18"/>
        </w:rPr>
      </w:pPr>
    </w:p>
    <w:p w14:paraId="1FCCA4B4" w14:textId="262771AD" w:rsidR="00802128" w:rsidRPr="001A579C" w:rsidRDefault="00CD4326" w:rsidP="001A579C">
      <w:pPr>
        <w:pStyle w:val="Caption"/>
        <w:spacing w:after="0" w:line="276" w:lineRule="auto"/>
        <w:jc w:val="center"/>
        <w:rPr>
          <w:rFonts w:ascii="Fira Sans Light" w:hAnsi="Fira Sans Light" w:cs="Calibri"/>
          <w:b w:val="0"/>
          <w:bCs w:val="0"/>
        </w:rPr>
      </w:pPr>
      <w:bookmarkStart w:id="142" w:name="_Toc138521728"/>
      <w:r w:rsidRPr="001A579C">
        <w:rPr>
          <w:rFonts w:ascii="Fira Sans Light" w:hAnsi="Fira Sans Light"/>
          <w:b w:val="0"/>
          <w:bCs w:val="0"/>
        </w:rPr>
        <w:t xml:space="preserve">Figure </w:t>
      </w:r>
      <w:r w:rsidRPr="001A579C">
        <w:rPr>
          <w:rFonts w:ascii="Fira Sans Light" w:hAnsi="Fira Sans Light"/>
          <w:b w:val="0"/>
          <w:bCs w:val="0"/>
        </w:rPr>
        <w:fldChar w:fldCharType="begin"/>
      </w:r>
      <w:r w:rsidRPr="001A579C">
        <w:rPr>
          <w:rFonts w:ascii="Fira Sans Light" w:hAnsi="Fira Sans Light"/>
          <w:b w:val="0"/>
          <w:bCs w:val="0"/>
        </w:rPr>
        <w:instrText xml:space="preserve"> SEQ Figure \* ARABIC </w:instrText>
      </w:r>
      <w:r w:rsidRPr="001A579C">
        <w:rPr>
          <w:rFonts w:ascii="Fira Sans Light" w:hAnsi="Fira Sans Light"/>
          <w:b w:val="0"/>
          <w:bCs w:val="0"/>
        </w:rPr>
        <w:fldChar w:fldCharType="separate"/>
      </w:r>
      <w:r w:rsidR="009D109B">
        <w:rPr>
          <w:rFonts w:ascii="Fira Sans Light" w:hAnsi="Fira Sans Light"/>
          <w:b w:val="0"/>
          <w:bCs w:val="0"/>
          <w:noProof/>
        </w:rPr>
        <w:t>58</w:t>
      </w:r>
      <w:r w:rsidRPr="001A579C">
        <w:rPr>
          <w:rFonts w:ascii="Fira Sans Light" w:hAnsi="Fira Sans Light"/>
          <w:b w:val="0"/>
          <w:bCs w:val="0"/>
          <w:noProof/>
        </w:rPr>
        <w:fldChar w:fldCharType="end"/>
      </w:r>
      <w:r w:rsidR="00802128" w:rsidRPr="001A579C">
        <w:rPr>
          <w:rFonts w:ascii="Fira Sans Light" w:hAnsi="Fira Sans Light" w:cs="Calibri"/>
          <w:b w:val="0"/>
          <w:bCs w:val="0"/>
        </w:rPr>
        <w:t>.</w:t>
      </w:r>
      <w:r w:rsidR="008B56AF" w:rsidRPr="001A579C">
        <w:rPr>
          <w:rFonts w:ascii="Fira Sans Light" w:hAnsi="Fira Sans Light" w:cs="Calibri"/>
          <w:b w:val="0"/>
          <w:bCs w:val="0"/>
        </w:rPr>
        <w:t xml:space="preserve"> Households’ Primary Stoves, by Exposure Tier</w:t>
      </w:r>
      <w:bookmarkEnd w:id="142"/>
      <w:r w:rsidR="00843E80">
        <w:rPr>
          <w:rFonts w:ascii="Fira Sans Light" w:hAnsi="Fira Sans Light" w:cs="Calibri"/>
          <w:b w:val="0"/>
          <w:bCs w:val="0"/>
        </w:rPr>
        <w:t xml:space="preserve"> (2022)</w:t>
      </w:r>
    </w:p>
    <w:p w14:paraId="2C88BEF3" w14:textId="77777777" w:rsidR="00C273E2" w:rsidRPr="00F33E1C" w:rsidRDefault="00C273E2" w:rsidP="001A579C">
      <w:pPr>
        <w:wordWrap/>
        <w:spacing w:after="0" w:line="276" w:lineRule="auto"/>
        <w:ind w:firstLine="800"/>
        <w:jc w:val="center"/>
        <w:rPr>
          <w:rFonts w:ascii="Calibri" w:hAnsi="Calibri" w:cs="Calibri"/>
          <w:color w:val="FF0000"/>
          <w:sz w:val="22"/>
        </w:rPr>
      </w:pPr>
    </w:p>
    <w:p w14:paraId="7D18580A" w14:textId="57C82DBA" w:rsidR="00BA1EE8" w:rsidRDefault="00BA1EE8" w:rsidP="00C273E2">
      <w:pPr>
        <w:wordWrap/>
        <w:spacing w:after="0" w:line="240" w:lineRule="auto"/>
        <w:jc w:val="center"/>
        <w:rPr>
          <w:rFonts w:ascii="Calibri" w:hAnsi="Calibri" w:cs="Calibri"/>
          <w:sz w:val="22"/>
        </w:rPr>
      </w:pPr>
      <w:r>
        <w:rPr>
          <w:noProof/>
        </w:rPr>
        <w:drawing>
          <wp:inline distT="0" distB="0" distL="0" distR="0" wp14:anchorId="7CC8F675" wp14:editId="23A7EABF">
            <wp:extent cx="5709285" cy="2579914"/>
            <wp:effectExtent l="0" t="0" r="0" b="0"/>
            <wp:docPr id="2061773967" name="차트 2061773967">
              <a:extLst xmlns:a="http://schemas.openxmlformats.org/drawingml/2006/main">
                <a:ext uri="{FF2B5EF4-FFF2-40B4-BE49-F238E27FC236}">
                  <a16:creationId xmlns:a16="http://schemas.microsoft.com/office/drawing/2014/main" id="{C3143A06-B70C-BA59-134D-FD12370B5F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A8123C5" w14:textId="04B61E50" w:rsidR="00CD01AA" w:rsidRPr="00843E80" w:rsidRDefault="005546FA" w:rsidP="00CD01AA">
      <w:pPr>
        <w:wordWrap/>
        <w:spacing w:after="0" w:line="276" w:lineRule="auto"/>
        <w:ind w:firstLine="800"/>
        <w:jc w:val="right"/>
        <w:rPr>
          <w:rFonts w:ascii="Fira Sans Light" w:hAnsi="Fira Sans Light" w:cs="Calibri"/>
          <w:i/>
          <w:iCs/>
          <w:sz w:val="18"/>
          <w:szCs w:val="18"/>
        </w:rPr>
      </w:pPr>
      <w:r w:rsidRPr="00843E80">
        <w:rPr>
          <w:rFonts w:ascii="Fira Sans Light" w:hAnsi="Fira Sans Light" w:cs="Calibri"/>
          <w:i/>
          <w:iCs/>
          <w:sz w:val="18"/>
          <w:szCs w:val="18"/>
        </w:rPr>
        <w:t>Source: “Multi-Tier Framework Survey in Rwanda” 2022</w:t>
      </w:r>
    </w:p>
    <w:p w14:paraId="668A56C2" w14:textId="6A702406" w:rsidR="00802128" w:rsidRPr="001A579C" w:rsidRDefault="00CD4326" w:rsidP="009D3081">
      <w:pPr>
        <w:pStyle w:val="Caption"/>
        <w:jc w:val="center"/>
        <w:rPr>
          <w:rFonts w:ascii="Fira Sans Light" w:hAnsi="Fira Sans Light" w:cs="Calibri"/>
          <w:b w:val="0"/>
          <w:bCs w:val="0"/>
        </w:rPr>
      </w:pPr>
      <w:bookmarkStart w:id="143" w:name="_Toc138521729"/>
      <w:r w:rsidRPr="001A579C">
        <w:rPr>
          <w:rFonts w:ascii="Fira Sans Light" w:hAnsi="Fira Sans Light"/>
          <w:b w:val="0"/>
          <w:bCs w:val="0"/>
        </w:rPr>
        <w:lastRenderedPageBreak/>
        <w:t xml:space="preserve">Figure </w:t>
      </w:r>
      <w:r w:rsidRPr="001A579C">
        <w:rPr>
          <w:rFonts w:ascii="Fira Sans Light" w:hAnsi="Fira Sans Light"/>
          <w:b w:val="0"/>
          <w:bCs w:val="0"/>
        </w:rPr>
        <w:fldChar w:fldCharType="begin"/>
      </w:r>
      <w:r w:rsidRPr="001A579C">
        <w:rPr>
          <w:rFonts w:ascii="Fira Sans Light" w:hAnsi="Fira Sans Light"/>
          <w:b w:val="0"/>
          <w:bCs w:val="0"/>
        </w:rPr>
        <w:instrText xml:space="preserve"> SEQ Figure \* ARABIC </w:instrText>
      </w:r>
      <w:r w:rsidRPr="001A579C">
        <w:rPr>
          <w:rFonts w:ascii="Fira Sans Light" w:hAnsi="Fira Sans Light"/>
          <w:b w:val="0"/>
          <w:bCs w:val="0"/>
        </w:rPr>
        <w:fldChar w:fldCharType="separate"/>
      </w:r>
      <w:r w:rsidR="009D109B">
        <w:rPr>
          <w:rFonts w:ascii="Fira Sans Light" w:hAnsi="Fira Sans Light"/>
          <w:b w:val="0"/>
          <w:bCs w:val="0"/>
          <w:noProof/>
        </w:rPr>
        <w:t>59</w:t>
      </w:r>
      <w:r w:rsidRPr="001A579C">
        <w:rPr>
          <w:rFonts w:ascii="Fira Sans Light" w:hAnsi="Fira Sans Light"/>
          <w:b w:val="0"/>
          <w:bCs w:val="0"/>
          <w:noProof/>
        </w:rPr>
        <w:fldChar w:fldCharType="end"/>
      </w:r>
      <w:r w:rsidR="00802128" w:rsidRPr="001A579C">
        <w:rPr>
          <w:rFonts w:ascii="Fira Sans Light" w:hAnsi="Fira Sans Light" w:cs="Calibri"/>
          <w:b w:val="0"/>
          <w:bCs w:val="0"/>
        </w:rPr>
        <w:t>.</w:t>
      </w:r>
      <w:r w:rsidR="00B01FC3" w:rsidRPr="001A579C">
        <w:rPr>
          <w:rFonts w:ascii="Fira Sans Light" w:hAnsi="Fira Sans Light" w:cs="Calibri"/>
          <w:b w:val="0"/>
          <w:bCs w:val="0"/>
        </w:rPr>
        <w:t xml:space="preserve"> Households in Exposure Tier 0 and 1 without Any Ventilation Systems</w:t>
      </w:r>
      <w:bookmarkEnd w:id="143"/>
    </w:p>
    <w:p w14:paraId="2B535F24" w14:textId="77777777" w:rsidR="009D5428" w:rsidRPr="00F33E1C" w:rsidRDefault="009D5428" w:rsidP="00B01FC3">
      <w:pPr>
        <w:wordWrap/>
        <w:spacing w:after="0" w:line="240" w:lineRule="auto"/>
        <w:ind w:firstLine="800"/>
        <w:jc w:val="center"/>
        <w:rPr>
          <w:rFonts w:ascii="Calibri" w:hAnsi="Calibri" w:cs="Calibri"/>
          <w:color w:val="FF0000"/>
          <w:sz w:val="22"/>
        </w:rPr>
      </w:pPr>
    </w:p>
    <w:p w14:paraId="326D6EED" w14:textId="685A989C" w:rsidR="00A87308" w:rsidRPr="00843E80" w:rsidRDefault="00A87308" w:rsidP="00555F50">
      <w:pPr>
        <w:wordWrap/>
        <w:spacing w:after="0" w:line="276" w:lineRule="auto"/>
        <w:jc w:val="center"/>
        <w:rPr>
          <w:rFonts w:ascii="Fira Sans Light" w:hAnsi="Fira Sans Light" w:cs="Calibri"/>
          <w:sz w:val="22"/>
        </w:rPr>
      </w:pPr>
      <w:r>
        <w:rPr>
          <w:noProof/>
        </w:rPr>
        <w:drawing>
          <wp:inline distT="0" distB="0" distL="0" distR="0" wp14:anchorId="769D8B02" wp14:editId="7EBA5EEC">
            <wp:extent cx="5420995" cy="2258786"/>
            <wp:effectExtent l="0" t="0" r="0" b="0"/>
            <wp:docPr id="2061773968" name="차트 2061773968">
              <a:extLst xmlns:a="http://schemas.openxmlformats.org/drawingml/2006/main">
                <a:ext uri="{FF2B5EF4-FFF2-40B4-BE49-F238E27FC236}">
                  <a16:creationId xmlns:a16="http://schemas.microsoft.com/office/drawing/2014/main" id="{A8A037D6-44CE-C6BC-76A2-25AAFD2B1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2055AD" w14:textId="25BEE4EB" w:rsidR="00CD01AA" w:rsidRPr="00843E80" w:rsidRDefault="005546FA" w:rsidP="00CD01AA">
      <w:pPr>
        <w:wordWrap/>
        <w:spacing w:after="0" w:line="276" w:lineRule="auto"/>
        <w:ind w:firstLine="800"/>
        <w:jc w:val="right"/>
        <w:rPr>
          <w:rFonts w:ascii="Fira Sans Light" w:hAnsi="Fira Sans Light" w:cs="Calibri"/>
          <w:i/>
          <w:iCs/>
          <w:sz w:val="18"/>
          <w:szCs w:val="18"/>
        </w:rPr>
      </w:pPr>
      <w:r w:rsidRPr="00843E80">
        <w:rPr>
          <w:rFonts w:ascii="Fira Sans Light" w:hAnsi="Fira Sans Light" w:cs="Calibri"/>
          <w:i/>
          <w:iCs/>
          <w:sz w:val="18"/>
          <w:szCs w:val="18"/>
        </w:rPr>
        <w:t>Source: “Multi-Tier Framework Survey in Rwanda” 2022</w:t>
      </w:r>
    </w:p>
    <w:p w14:paraId="60A65A95" w14:textId="77777777" w:rsidR="004D0EEE" w:rsidRDefault="004D0EEE" w:rsidP="001A579C">
      <w:pPr>
        <w:wordWrap/>
        <w:spacing w:after="0" w:line="276" w:lineRule="auto"/>
        <w:rPr>
          <w:rFonts w:ascii="Fira Sans Light" w:hAnsi="Fira Sans Light" w:cs="Calibri"/>
          <w:sz w:val="22"/>
        </w:rPr>
      </w:pPr>
    </w:p>
    <w:p w14:paraId="6C2536A6" w14:textId="58476415" w:rsidR="00FF2484" w:rsidRPr="003F7F3D" w:rsidRDefault="00648015" w:rsidP="4397EC43">
      <w:pPr>
        <w:wordWrap/>
        <w:spacing w:after="0" w:line="276" w:lineRule="auto"/>
        <w:ind w:firstLine="800"/>
        <w:rPr>
          <w:rFonts w:ascii="Fira Sans Light" w:hAnsi="Fira Sans Light" w:cs="Calibri"/>
          <w:sz w:val="22"/>
        </w:rPr>
      </w:pPr>
      <w:r w:rsidRPr="003F7F3D">
        <w:rPr>
          <w:rFonts w:ascii="Fira Sans Light" w:hAnsi="Fira Sans Light" w:cs="Calibri"/>
          <w:sz w:val="22"/>
        </w:rPr>
        <w:t>By locali</w:t>
      </w:r>
      <w:r w:rsidR="30EB7018" w:rsidRPr="003F7F3D">
        <w:rPr>
          <w:rFonts w:ascii="Fira Sans Light" w:hAnsi="Fira Sans Light" w:cs="Calibri"/>
          <w:sz w:val="22"/>
        </w:rPr>
        <w:t>t</w:t>
      </w:r>
      <w:r w:rsidRPr="003F7F3D">
        <w:rPr>
          <w:rFonts w:ascii="Fira Sans Light" w:hAnsi="Fira Sans Light" w:cs="Calibri"/>
          <w:sz w:val="22"/>
        </w:rPr>
        <w:t xml:space="preserve">y, </w:t>
      </w:r>
      <w:r w:rsidR="00843E80">
        <w:rPr>
          <w:rFonts w:ascii="Fira Sans Light" w:hAnsi="Fira Sans Light" w:cs="Calibri"/>
          <w:sz w:val="22"/>
        </w:rPr>
        <w:t xml:space="preserve">the </w:t>
      </w:r>
      <w:r w:rsidR="5D6305D0" w:rsidRPr="003F7F3D">
        <w:rPr>
          <w:rFonts w:ascii="Fira Sans Light" w:hAnsi="Fira Sans Light" w:cs="Calibri"/>
          <w:sz w:val="22"/>
        </w:rPr>
        <w:t>c</w:t>
      </w:r>
      <w:r w:rsidR="0F9AB31B" w:rsidRPr="003F7F3D">
        <w:rPr>
          <w:rFonts w:ascii="Fira Sans Light" w:hAnsi="Fira Sans Light" w:cs="Calibri"/>
          <w:sz w:val="22"/>
        </w:rPr>
        <w:t xml:space="preserve">ooking </w:t>
      </w:r>
      <w:r w:rsidR="3CED2F6F" w:rsidRPr="003F7F3D">
        <w:rPr>
          <w:rFonts w:ascii="Fira Sans Light" w:hAnsi="Fira Sans Light" w:cs="Calibri"/>
          <w:sz w:val="22"/>
        </w:rPr>
        <w:t>environment</w:t>
      </w:r>
      <w:r w:rsidR="0F9AB31B" w:rsidRPr="003F7F3D">
        <w:rPr>
          <w:rFonts w:ascii="Fira Sans Light" w:hAnsi="Fira Sans Light" w:cs="Calibri"/>
          <w:sz w:val="22"/>
        </w:rPr>
        <w:t xml:space="preserve"> </w:t>
      </w:r>
      <w:r w:rsidR="7B446B8A" w:rsidRPr="003F7F3D">
        <w:rPr>
          <w:rFonts w:ascii="Fira Sans Light" w:hAnsi="Fira Sans Light" w:cs="Calibri"/>
          <w:sz w:val="22"/>
        </w:rPr>
        <w:t xml:space="preserve">has </w:t>
      </w:r>
      <w:r w:rsidR="3CED2F6F" w:rsidRPr="003F7F3D">
        <w:rPr>
          <w:rFonts w:ascii="Fira Sans Light" w:hAnsi="Fira Sans Light" w:cs="Calibri"/>
          <w:sz w:val="22"/>
        </w:rPr>
        <w:t>improved</w:t>
      </w:r>
      <w:r w:rsidR="001A579C">
        <w:rPr>
          <w:rFonts w:ascii="Fira Sans Light" w:hAnsi="Fira Sans Light" w:cs="Calibri"/>
          <w:sz w:val="22"/>
        </w:rPr>
        <w:t xml:space="preserve"> </w:t>
      </w:r>
      <w:r w:rsidR="3CED2F6F" w:rsidRPr="003F7F3D">
        <w:rPr>
          <w:rFonts w:ascii="Fira Sans Light" w:hAnsi="Fira Sans Light" w:cs="Calibri"/>
          <w:sz w:val="22"/>
        </w:rPr>
        <w:t>in urban areas.</w:t>
      </w:r>
      <w:r w:rsidR="0F9AB31B" w:rsidRPr="003F7F3D">
        <w:rPr>
          <w:rFonts w:ascii="Fira Sans Light" w:hAnsi="Fira Sans Light" w:cs="Calibri"/>
          <w:sz w:val="22"/>
        </w:rPr>
        <w:t xml:space="preserve"> As Figure </w:t>
      </w:r>
      <w:r w:rsidR="00437FF2">
        <w:rPr>
          <w:rFonts w:ascii="Fira Sans Light" w:hAnsi="Fira Sans Light" w:cs="Calibri"/>
          <w:sz w:val="22"/>
        </w:rPr>
        <w:t>60</w:t>
      </w:r>
      <w:r w:rsidR="0F9AB31B" w:rsidRPr="003F7F3D">
        <w:rPr>
          <w:rFonts w:ascii="Fira Sans Light" w:hAnsi="Fira Sans Light" w:cs="Calibri"/>
          <w:sz w:val="22"/>
        </w:rPr>
        <w:t xml:space="preserve"> shows,</w:t>
      </w:r>
      <w:r w:rsidR="3CED2F6F" w:rsidRPr="003F7F3D">
        <w:rPr>
          <w:rFonts w:ascii="Fira Sans Light" w:hAnsi="Fira Sans Light" w:cs="Calibri"/>
          <w:sz w:val="22"/>
        </w:rPr>
        <w:t xml:space="preserve"> while rural household distribution</w:t>
      </w:r>
      <w:r w:rsidR="1AB6C2A8" w:rsidRPr="003F7F3D">
        <w:rPr>
          <w:rFonts w:ascii="Fira Sans Light" w:hAnsi="Fira Sans Light" w:cs="Calibri"/>
          <w:sz w:val="22"/>
        </w:rPr>
        <w:t xml:space="preserve"> across Exposure Tiers</w:t>
      </w:r>
      <w:r w:rsidR="3CED2F6F" w:rsidRPr="003F7F3D">
        <w:rPr>
          <w:rFonts w:ascii="Fira Sans Light" w:hAnsi="Fira Sans Light" w:cs="Calibri"/>
          <w:sz w:val="22"/>
        </w:rPr>
        <w:t xml:space="preserve"> did not </w:t>
      </w:r>
      <w:r w:rsidR="27F835B4" w:rsidRPr="003F7F3D">
        <w:rPr>
          <w:rFonts w:ascii="Fira Sans Light" w:hAnsi="Fira Sans Light" w:cs="Calibri"/>
          <w:sz w:val="22"/>
        </w:rPr>
        <w:t>improve</w:t>
      </w:r>
      <w:r w:rsidR="3CED2F6F" w:rsidRPr="003F7F3D">
        <w:rPr>
          <w:rFonts w:ascii="Fira Sans Light" w:hAnsi="Fira Sans Light" w:cs="Calibri"/>
          <w:sz w:val="22"/>
        </w:rPr>
        <w:t xml:space="preserve"> from 2016 to 2022, in urban areas, the proportion of Tier 5 households </w:t>
      </w:r>
      <w:r w:rsidR="0F9AB31B" w:rsidRPr="003F7F3D">
        <w:rPr>
          <w:rFonts w:ascii="Fira Sans Light" w:hAnsi="Fira Sans Light" w:cs="Calibri"/>
          <w:sz w:val="22"/>
        </w:rPr>
        <w:t xml:space="preserve">increased by 19.4 percentage points. </w:t>
      </w:r>
      <w:r w:rsidR="00EC6B9D">
        <w:rPr>
          <w:rFonts w:ascii="Fira Sans Light" w:hAnsi="Fira Sans Light" w:cs="Calibri"/>
          <w:sz w:val="22"/>
        </w:rPr>
        <w:t>M</w:t>
      </w:r>
      <w:r w:rsidR="00EC6B9D" w:rsidRPr="003F7F3D">
        <w:rPr>
          <w:rFonts w:ascii="Fira Sans Light" w:hAnsi="Fira Sans Light" w:cs="Calibri"/>
          <w:sz w:val="22"/>
        </w:rPr>
        <w:t xml:space="preserve">ost households </w:t>
      </w:r>
      <w:r w:rsidR="00EC6B9D">
        <w:rPr>
          <w:rFonts w:ascii="Fira Sans Light" w:hAnsi="Fira Sans Light" w:cs="Calibri"/>
          <w:sz w:val="22"/>
        </w:rPr>
        <w:t xml:space="preserve">in Tier 5 </w:t>
      </w:r>
      <w:r w:rsidR="00EC6B9D" w:rsidRPr="003F7F3D">
        <w:rPr>
          <w:rFonts w:ascii="Fira Sans Light" w:hAnsi="Fira Sans Light" w:cs="Calibri"/>
          <w:sz w:val="22"/>
        </w:rPr>
        <w:t>adopt LPG stoves</w:t>
      </w:r>
      <w:r w:rsidR="00EC6B9D">
        <w:rPr>
          <w:rFonts w:ascii="Fira Sans Light" w:hAnsi="Fira Sans Light" w:cs="Calibri"/>
          <w:sz w:val="22"/>
        </w:rPr>
        <w:t xml:space="preserve"> (Figure 5</w:t>
      </w:r>
      <w:r w:rsidR="00437FF2">
        <w:rPr>
          <w:rFonts w:ascii="Fira Sans Light" w:hAnsi="Fira Sans Light" w:cs="Calibri"/>
          <w:sz w:val="22"/>
        </w:rPr>
        <w:t>8</w:t>
      </w:r>
      <w:r w:rsidR="00EC6B9D">
        <w:rPr>
          <w:rFonts w:ascii="Fira Sans Light" w:hAnsi="Fira Sans Light" w:cs="Calibri"/>
          <w:sz w:val="22"/>
        </w:rPr>
        <w:t>), and</w:t>
      </w:r>
      <w:r w:rsidR="00EC6B9D" w:rsidRPr="003F7F3D">
        <w:rPr>
          <w:rFonts w:ascii="Fira Sans Light" w:hAnsi="Fira Sans Light" w:cs="Calibri"/>
          <w:sz w:val="22"/>
        </w:rPr>
        <w:t xml:space="preserve"> </w:t>
      </w:r>
      <w:r w:rsidR="64069294" w:rsidRPr="003F7F3D">
        <w:rPr>
          <w:rFonts w:ascii="Fira Sans Light" w:hAnsi="Fira Sans Light" w:cs="Calibri"/>
          <w:sz w:val="22"/>
        </w:rPr>
        <w:t xml:space="preserve">the </w:t>
      </w:r>
      <w:r w:rsidR="2277E038" w:rsidRPr="003F7F3D">
        <w:rPr>
          <w:rFonts w:ascii="Fira Sans Light" w:hAnsi="Fira Sans Light" w:cs="Calibri"/>
          <w:sz w:val="22"/>
        </w:rPr>
        <w:t>rise in LPG stove adoption in urban areas</w:t>
      </w:r>
      <w:r w:rsidR="1AB6C2A8" w:rsidRPr="003F7F3D">
        <w:rPr>
          <w:rFonts w:ascii="Fira Sans Light" w:hAnsi="Fira Sans Light" w:cs="Calibri"/>
          <w:sz w:val="22"/>
        </w:rPr>
        <w:t xml:space="preserve"> as</w:t>
      </w:r>
      <w:r w:rsidR="27F835B4" w:rsidRPr="003F7F3D">
        <w:rPr>
          <w:rFonts w:ascii="Fira Sans Light" w:hAnsi="Fira Sans Light" w:cs="Calibri"/>
          <w:sz w:val="22"/>
        </w:rPr>
        <w:t xml:space="preserve"> Figure 4</w:t>
      </w:r>
      <w:r w:rsidR="001A579C">
        <w:rPr>
          <w:rFonts w:ascii="Fira Sans Light" w:hAnsi="Fira Sans Light" w:cs="Calibri"/>
          <w:sz w:val="22"/>
        </w:rPr>
        <w:t>6</w:t>
      </w:r>
      <w:r w:rsidR="27F835B4" w:rsidRPr="003F7F3D">
        <w:rPr>
          <w:rFonts w:ascii="Fira Sans Light" w:hAnsi="Fira Sans Light" w:cs="Calibri"/>
          <w:sz w:val="22"/>
        </w:rPr>
        <w:t xml:space="preserve"> </w:t>
      </w:r>
      <w:r w:rsidR="1FFEAAD6" w:rsidRPr="003F7F3D">
        <w:rPr>
          <w:rFonts w:ascii="Fira Sans Light" w:hAnsi="Fira Sans Light" w:cs="Calibri"/>
          <w:sz w:val="22"/>
        </w:rPr>
        <w:t>described</w:t>
      </w:r>
      <w:r w:rsidR="00EC6B9D">
        <w:rPr>
          <w:rFonts w:ascii="Fira Sans Light" w:hAnsi="Fira Sans Light" w:cs="Calibri"/>
          <w:sz w:val="22"/>
        </w:rPr>
        <w:t xml:space="preserve"> would have increased the share of Tier 5</w:t>
      </w:r>
      <w:r w:rsidR="005656E2">
        <w:rPr>
          <w:rFonts w:ascii="Fira Sans Light" w:hAnsi="Fira Sans Light" w:cs="Calibri"/>
          <w:sz w:val="22"/>
        </w:rPr>
        <w:t xml:space="preserve"> households</w:t>
      </w:r>
      <w:r w:rsidR="00EC6B9D">
        <w:rPr>
          <w:rFonts w:ascii="Fira Sans Light" w:hAnsi="Fira Sans Light" w:cs="Calibri"/>
          <w:sz w:val="22"/>
        </w:rPr>
        <w:t xml:space="preserve"> in urban areas</w:t>
      </w:r>
      <w:r w:rsidR="27F835B4" w:rsidRPr="003F7F3D">
        <w:rPr>
          <w:rFonts w:ascii="Fira Sans Light" w:hAnsi="Fira Sans Light" w:cs="Calibri"/>
          <w:sz w:val="22"/>
        </w:rPr>
        <w:t>.</w:t>
      </w:r>
      <w:r w:rsidR="00EC6B9D">
        <w:rPr>
          <w:rFonts w:ascii="Fira Sans Light" w:hAnsi="Fira Sans Light" w:cs="Calibri"/>
          <w:sz w:val="22"/>
        </w:rPr>
        <w:t xml:space="preserve"> </w:t>
      </w:r>
    </w:p>
    <w:p w14:paraId="3E726A03" w14:textId="77777777" w:rsidR="00FF2484" w:rsidRPr="005656E2" w:rsidRDefault="00FF2484" w:rsidP="00555F50">
      <w:pPr>
        <w:wordWrap/>
        <w:spacing w:after="0" w:line="276" w:lineRule="auto"/>
        <w:jc w:val="center"/>
        <w:rPr>
          <w:rFonts w:ascii="Fira Sans Light" w:hAnsi="Fira Sans Light" w:cs="Calibri"/>
          <w:sz w:val="22"/>
        </w:rPr>
      </w:pPr>
    </w:p>
    <w:p w14:paraId="6064EB3B" w14:textId="2B699FC6" w:rsidR="004F1372" w:rsidRPr="005656E2" w:rsidRDefault="00CD4326" w:rsidP="00EC6B9D">
      <w:pPr>
        <w:pStyle w:val="Caption"/>
        <w:jc w:val="center"/>
        <w:rPr>
          <w:rFonts w:ascii="Fira Sans Light" w:hAnsi="Fira Sans Light" w:cs="Calibri"/>
          <w:b w:val="0"/>
          <w:bCs w:val="0"/>
        </w:rPr>
      </w:pPr>
      <w:bookmarkStart w:id="144" w:name="_Toc138521730"/>
      <w:r w:rsidRPr="005656E2">
        <w:rPr>
          <w:rFonts w:ascii="Fira Sans Light" w:hAnsi="Fira Sans Light"/>
          <w:b w:val="0"/>
          <w:bCs w:val="0"/>
        </w:rPr>
        <w:t xml:space="preserve">Figure </w:t>
      </w:r>
      <w:r w:rsidRPr="005656E2">
        <w:rPr>
          <w:rFonts w:ascii="Fira Sans Light" w:hAnsi="Fira Sans Light"/>
          <w:b w:val="0"/>
          <w:bCs w:val="0"/>
        </w:rPr>
        <w:fldChar w:fldCharType="begin"/>
      </w:r>
      <w:r w:rsidRPr="005656E2">
        <w:rPr>
          <w:rFonts w:ascii="Fira Sans Light" w:hAnsi="Fira Sans Light"/>
          <w:b w:val="0"/>
          <w:bCs w:val="0"/>
        </w:rPr>
        <w:instrText xml:space="preserve"> SEQ Figure \* ARABIC </w:instrText>
      </w:r>
      <w:r w:rsidRPr="005656E2">
        <w:rPr>
          <w:rFonts w:ascii="Fira Sans Light" w:hAnsi="Fira Sans Light"/>
          <w:b w:val="0"/>
          <w:bCs w:val="0"/>
        </w:rPr>
        <w:fldChar w:fldCharType="separate"/>
      </w:r>
      <w:r w:rsidR="009D109B">
        <w:rPr>
          <w:rFonts w:ascii="Fira Sans Light" w:hAnsi="Fira Sans Light"/>
          <w:b w:val="0"/>
          <w:bCs w:val="0"/>
          <w:noProof/>
        </w:rPr>
        <w:t>60</w:t>
      </w:r>
      <w:r w:rsidRPr="005656E2">
        <w:rPr>
          <w:rFonts w:ascii="Fira Sans Light" w:hAnsi="Fira Sans Light"/>
          <w:b w:val="0"/>
          <w:bCs w:val="0"/>
          <w:noProof/>
        </w:rPr>
        <w:fldChar w:fldCharType="end"/>
      </w:r>
      <w:r w:rsidR="00802128" w:rsidRPr="005656E2">
        <w:rPr>
          <w:rFonts w:ascii="Fira Sans Light" w:hAnsi="Fira Sans Light" w:cs="Calibri"/>
          <w:b w:val="0"/>
          <w:bCs w:val="0"/>
        </w:rPr>
        <w:t>.</w:t>
      </w:r>
      <w:r w:rsidR="004F1372" w:rsidRPr="005656E2">
        <w:rPr>
          <w:rFonts w:ascii="Fira Sans Light" w:hAnsi="Fira Sans Light" w:cs="Calibri"/>
          <w:b w:val="0"/>
          <w:bCs w:val="0"/>
        </w:rPr>
        <w:t xml:space="preserve"> Household Distribution </w:t>
      </w:r>
      <w:r w:rsidR="00C35C81" w:rsidRPr="005656E2">
        <w:rPr>
          <w:rFonts w:ascii="Fira Sans Light" w:hAnsi="Fira Sans Light" w:cs="Calibri"/>
          <w:b w:val="0"/>
          <w:bCs w:val="0"/>
        </w:rPr>
        <w:t>Based on</w:t>
      </w:r>
      <w:r w:rsidR="004F1372" w:rsidRPr="005656E2">
        <w:rPr>
          <w:rFonts w:ascii="Fira Sans Light" w:hAnsi="Fira Sans Light" w:cs="Calibri"/>
          <w:b w:val="0"/>
          <w:bCs w:val="0"/>
        </w:rPr>
        <w:t xml:space="preserve"> the Exposure Tier, by locality (2016 vs 2022)</w:t>
      </w:r>
      <w:bookmarkEnd w:id="144"/>
    </w:p>
    <w:p w14:paraId="4360D43C" w14:textId="1AA121E2" w:rsidR="00802128" w:rsidRPr="004F1372" w:rsidRDefault="00802128" w:rsidP="00802128">
      <w:pPr>
        <w:wordWrap/>
        <w:spacing w:after="0" w:line="240" w:lineRule="auto"/>
        <w:ind w:firstLine="800"/>
        <w:jc w:val="center"/>
        <w:rPr>
          <w:rFonts w:ascii="Calibri" w:hAnsi="Calibri" w:cs="Calibri"/>
          <w:color w:val="FF0000"/>
          <w:sz w:val="22"/>
        </w:rPr>
      </w:pPr>
    </w:p>
    <w:p w14:paraId="663E412C" w14:textId="7DF5CBF6" w:rsidR="00555F50" w:rsidRPr="00843E80" w:rsidRDefault="00B75659" w:rsidP="00555F50">
      <w:pPr>
        <w:wordWrap/>
        <w:spacing w:after="0" w:line="276" w:lineRule="auto"/>
        <w:jc w:val="center"/>
        <w:rPr>
          <w:rFonts w:ascii="Fira Sans Light" w:hAnsi="Fira Sans Light" w:cs="Calibri"/>
          <w:sz w:val="22"/>
        </w:rPr>
      </w:pPr>
      <w:r>
        <w:rPr>
          <w:noProof/>
        </w:rPr>
        <w:drawing>
          <wp:inline distT="0" distB="0" distL="0" distR="0" wp14:anchorId="0F0D9C82" wp14:editId="1BB87A8A">
            <wp:extent cx="4827270" cy="3009900"/>
            <wp:effectExtent l="0" t="0" r="0" b="0"/>
            <wp:docPr id="2061773958" name="차트 2061773958">
              <a:extLst xmlns:a="http://schemas.openxmlformats.org/drawingml/2006/main">
                <a:ext uri="{FF2B5EF4-FFF2-40B4-BE49-F238E27FC236}">
                  <a16:creationId xmlns:a16="http://schemas.microsoft.com/office/drawing/2014/main" id="{D353B776-F08C-F104-E06E-D650E8727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rPr>
        <w:t xml:space="preserve"> </w:t>
      </w:r>
      <w:r w:rsidR="00F802D2">
        <w:rPr>
          <w:rFonts w:ascii="Calibri" w:hAnsi="Calibri" w:cs="Calibri" w:hint="eastAsia"/>
          <w:sz w:val="22"/>
        </w:rPr>
        <w:t xml:space="preserve"> </w:t>
      </w:r>
    </w:p>
    <w:p w14:paraId="6D9DFCC5" w14:textId="1161B6FC" w:rsidR="00CD01AA" w:rsidRPr="00843E80" w:rsidRDefault="00796218" w:rsidP="00CD01AA">
      <w:pPr>
        <w:spacing w:line="276" w:lineRule="auto"/>
        <w:jc w:val="right"/>
        <w:rPr>
          <w:rFonts w:ascii="Fira Sans Light" w:hAnsi="Fira Sans Light" w:cs="Calibri"/>
          <w:sz w:val="22"/>
        </w:rPr>
      </w:pPr>
      <w:r w:rsidRPr="00843E80">
        <w:rPr>
          <w:rFonts w:ascii="Fira Sans Light" w:hAnsi="Fira Sans Light" w:cs="Calibri"/>
          <w:i/>
          <w:iCs/>
          <w:sz w:val="18"/>
          <w:szCs w:val="18"/>
        </w:rPr>
        <w:t>Sources: Koo et al. 2018; “Multi-Tier Framework Survey in Rwanda” 2022</w:t>
      </w:r>
    </w:p>
    <w:p w14:paraId="1BE113B6" w14:textId="24BDDF65" w:rsidR="00095A88" w:rsidRPr="003F7F3D" w:rsidRDefault="0005280E" w:rsidP="008F2D97">
      <w:pPr>
        <w:wordWrap/>
        <w:spacing w:after="0" w:line="276" w:lineRule="auto"/>
        <w:rPr>
          <w:rFonts w:ascii="Fira Sans Light" w:hAnsi="Fira Sans Light" w:cs="Calibri"/>
          <w:b/>
          <w:bCs/>
          <w:sz w:val="22"/>
        </w:rPr>
      </w:pPr>
      <w:r w:rsidRPr="003F7F3D">
        <w:rPr>
          <w:rFonts w:ascii="Fira Sans Light" w:hAnsi="Fira Sans Light" w:cs="Calibri"/>
          <w:b/>
          <w:bCs/>
          <w:sz w:val="22"/>
        </w:rPr>
        <w:lastRenderedPageBreak/>
        <w:t>Convenience</w:t>
      </w:r>
    </w:p>
    <w:p w14:paraId="4ABFC83B" w14:textId="77777777" w:rsidR="00442ECE" w:rsidRPr="003F7F3D" w:rsidRDefault="00442ECE" w:rsidP="00095A88">
      <w:pPr>
        <w:wordWrap/>
        <w:spacing w:after="0" w:line="276" w:lineRule="auto"/>
        <w:ind w:firstLine="800"/>
        <w:rPr>
          <w:rFonts w:ascii="Fira Sans Light" w:hAnsi="Fira Sans Light" w:cs="Calibri"/>
          <w:sz w:val="22"/>
        </w:rPr>
      </w:pPr>
    </w:p>
    <w:p w14:paraId="1E34B770" w14:textId="47585D7A" w:rsidR="00F62F30" w:rsidRPr="003F7F3D" w:rsidRDefault="6D3B2836" w:rsidP="4397EC43">
      <w:pPr>
        <w:wordWrap/>
        <w:spacing w:after="0" w:line="276" w:lineRule="auto"/>
        <w:ind w:firstLine="800"/>
        <w:rPr>
          <w:rFonts w:ascii="Fira Sans Light" w:hAnsi="Fira Sans Light" w:cs="Calibri"/>
          <w:sz w:val="22"/>
        </w:rPr>
      </w:pPr>
      <w:r w:rsidRPr="003F7F3D">
        <w:rPr>
          <w:rFonts w:ascii="Fira Sans Light" w:hAnsi="Fira Sans Light" w:cs="Calibri"/>
          <w:sz w:val="22"/>
        </w:rPr>
        <w:t xml:space="preserve">This attribute assesses convenience of households’ cooking activities based on time </w:t>
      </w:r>
      <w:r w:rsidR="2788BFD1" w:rsidRPr="003F7F3D">
        <w:rPr>
          <w:rFonts w:ascii="Fira Sans Light" w:hAnsi="Fira Sans Light" w:cs="Calibri"/>
          <w:sz w:val="22"/>
        </w:rPr>
        <w:t>spent</w:t>
      </w:r>
      <w:r w:rsidRPr="003F7F3D">
        <w:rPr>
          <w:rFonts w:ascii="Fira Sans Light" w:hAnsi="Fira Sans Light" w:cs="Calibri"/>
          <w:sz w:val="22"/>
        </w:rPr>
        <w:t xml:space="preserve"> on fuel preparation including fuel acquisition and stove preparation. For many Rwanda</w:t>
      </w:r>
      <w:r w:rsidR="00181387">
        <w:rPr>
          <w:rFonts w:ascii="Fira Sans Light" w:hAnsi="Fira Sans Light" w:cs="Calibri"/>
          <w:sz w:val="22"/>
        </w:rPr>
        <w:t>n</w:t>
      </w:r>
      <w:r w:rsidRPr="003F7F3D">
        <w:rPr>
          <w:rFonts w:ascii="Fira Sans Light" w:hAnsi="Fira Sans Light" w:cs="Calibri"/>
          <w:sz w:val="22"/>
        </w:rPr>
        <w:t xml:space="preserve"> households, fuel and stove preparations are time-consuming activities. A high proportion of Rwanda</w:t>
      </w:r>
      <w:r w:rsidR="00181387">
        <w:rPr>
          <w:rFonts w:ascii="Fira Sans Light" w:hAnsi="Fira Sans Light" w:cs="Calibri"/>
          <w:sz w:val="22"/>
        </w:rPr>
        <w:t>n</w:t>
      </w:r>
      <w:r w:rsidRPr="003F7F3D">
        <w:rPr>
          <w:rFonts w:ascii="Fira Sans Light" w:hAnsi="Fira Sans Light" w:cs="Calibri"/>
          <w:sz w:val="22"/>
        </w:rPr>
        <w:t xml:space="preserve"> households </w:t>
      </w:r>
      <w:r w:rsidR="0CFAFC74" w:rsidRPr="003F7F3D">
        <w:rPr>
          <w:rFonts w:ascii="Fira Sans Light" w:hAnsi="Fira Sans Light" w:cs="Calibri"/>
          <w:sz w:val="22"/>
        </w:rPr>
        <w:t xml:space="preserve">spend seven hours or more </w:t>
      </w:r>
      <w:r w:rsidR="09A46C8A" w:rsidRPr="003F7F3D">
        <w:rPr>
          <w:rFonts w:ascii="Fira Sans Light" w:hAnsi="Fira Sans Light" w:cs="Calibri"/>
          <w:sz w:val="22"/>
        </w:rPr>
        <w:t xml:space="preserve">per week </w:t>
      </w:r>
      <w:r w:rsidR="0CFAFC74" w:rsidRPr="003F7F3D">
        <w:rPr>
          <w:rFonts w:ascii="Fira Sans Light" w:hAnsi="Fira Sans Light" w:cs="Calibri"/>
          <w:sz w:val="22"/>
        </w:rPr>
        <w:t>on fuel acquisition and preparation</w:t>
      </w:r>
      <w:r w:rsidR="00BD1DFB">
        <w:rPr>
          <w:rFonts w:ascii="Fira Sans Light" w:hAnsi="Fira Sans Light" w:cs="Calibri"/>
          <w:sz w:val="22"/>
        </w:rPr>
        <w:t>,</w:t>
      </w:r>
      <w:r w:rsidR="09A46C8A" w:rsidRPr="003F7F3D">
        <w:rPr>
          <w:rFonts w:ascii="Fira Sans Light" w:hAnsi="Fira Sans Light" w:cs="Calibri"/>
          <w:sz w:val="22"/>
        </w:rPr>
        <w:t xml:space="preserve"> </w:t>
      </w:r>
      <w:r w:rsidR="00BD1DFB">
        <w:rPr>
          <w:rFonts w:ascii="Fira Sans Light" w:hAnsi="Fira Sans Light" w:cs="Calibri"/>
          <w:sz w:val="22"/>
        </w:rPr>
        <w:t>especially</w:t>
      </w:r>
      <w:r w:rsidRPr="003F7F3D">
        <w:rPr>
          <w:rFonts w:ascii="Fira Sans Light" w:hAnsi="Fira Sans Light" w:cs="Calibri"/>
          <w:sz w:val="22"/>
        </w:rPr>
        <w:t xml:space="preserve"> </w:t>
      </w:r>
      <w:r w:rsidR="00BD1DFB">
        <w:rPr>
          <w:rFonts w:ascii="Fira Sans Light" w:hAnsi="Fira Sans Light" w:cs="Calibri"/>
          <w:sz w:val="22"/>
        </w:rPr>
        <w:t>in</w:t>
      </w:r>
      <w:r w:rsidRPr="003F7F3D">
        <w:rPr>
          <w:rFonts w:ascii="Fira Sans Light" w:hAnsi="Fira Sans Light" w:cs="Calibri"/>
          <w:sz w:val="22"/>
        </w:rPr>
        <w:t xml:space="preserve"> rural areas </w:t>
      </w:r>
      <w:r w:rsidR="0015608F" w:rsidRPr="003F7F3D">
        <w:rPr>
          <w:rFonts w:ascii="Fira Sans Light" w:hAnsi="Fira Sans Light" w:cs="Calibri"/>
          <w:sz w:val="22"/>
        </w:rPr>
        <w:t>(</w:t>
      </w:r>
      <w:r w:rsidRPr="003F7F3D">
        <w:rPr>
          <w:rFonts w:ascii="Fira Sans Light" w:hAnsi="Fira Sans Light" w:cs="Calibri"/>
          <w:sz w:val="22"/>
        </w:rPr>
        <w:t xml:space="preserve">Figure </w:t>
      </w:r>
      <w:r w:rsidR="708A249A" w:rsidRPr="003F7F3D">
        <w:rPr>
          <w:rFonts w:ascii="Fira Sans Light" w:hAnsi="Fira Sans Light" w:cs="Calibri"/>
          <w:sz w:val="22"/>
        </w:rPr>
        <w:t>6</w:t>
      </w:r>
      <w:r w:rsidR="00437FF2">
        <w:rPr>
          <w:rFonts w:ascii="Fira Sans Light" w:hAnsi="Fira Sans Light" w:cs="Calibri"/>
          <w:sz w:val="22"/>
        </w:rPr>
        <w:t>1</w:t>
      </w:r>
      <w:r w:rsidR="0015608F" w:rsidRPr="003F7F3D">
        <w:rPr>
          <w:rFonts w:ascii="Fira Sans Light" w:hAnsi="Fira Sans Light" w:cs="Calibri"/>
          <w:sz w:val="22"/>
        </w:rPr>
        <w:t>)</w:t>
      </w:r>
      <w:r w:rsidRPr="003F7F3D">
        <w:rPr>
          <w:rFonts w:ascii="Fira Sans Light" w:hAnsi="Fira Sans Light" w:cs="Calibri"/>
          <w:sz w:val="22"/>
        </w:rPr>
        <w:t xml:space="preserve">. Rural households' </w:t>
      </w:r>
      <w:r w:rsidR="708A249A" w:rsidRPr="003F7F3D">
        <w:rPr>
          <w:rFonts w:ascii="Fira Sans Light" w:hAnsi="Fira Sans Light" w:cs="Calibri"/>
          <w:sz w:val="22"/>
        </w:rPr>
        <w:t>high</w:t>
      </w:r>
      <w:r w:rsidRPr="003F7F3D">
        <w:rPr>
          <w:rFonts w:ascii="Fira Sans Light" w:hAnsi="Fira Sans Light" w:cs="Calibri"/>
          <w:sz w:val="22"/>
        </w:rPr>
        <w:t xml:space="preserve"> reliance on three-stones/open fire stoves and traditional stoves that use collected wood as the fuel would explain the concentrated share of the households in Tier 1</w:t>
      </w:r>
      <w:r w:rsidR="00BD1DFB">
        <w:rPr>
          <w:rFonts w:ascii="Fira Sans Light" w:hAnsi="Fira Sans Light" w:cs="Calibri"/>
          <w:sz w:val="22"/>
        </w:rPr>
        <w:t xml:space="preserve"> of the Convenience attribute</w:t>
      </w:r>
      <w:r w:rsidRPr="003F7F3D">
        <w:rPr>
          <w:rFonts w:ascii="Fira Sans Light" w:hAnsi="Fira Sans Light" w:cs="Calibri"/>
          <w:sz w:val="22"/>
        </w:rPr>
        <w:t xml:space="preserve">. Compared to rural areas, cooking convenience is better in urban areas with a higher proportion of households classified above Tier 1. Urban households’ lower dependence on collected wood-based stoves </w:t>
      </w:r>
      <w:r w:rsidR="00AE481E" w:rsidRPr="003F7F3D">
        <w:rPr>
          <w:rFonts w:ascii="Fira Sans Light" w:hAnsi="Fira Sans Light" w:cs="Calibri"/>
          <w:sz w:val="22"/>
        </w:rPr>
        <w:t>and</w:t>
      </w:r>
      <w:r w:rsidR="3BEE8DC6" w:rsidRPr="003F7F3D">
        <w:rPr>
          <w:rFonts w:ascii="Fira Sans Light" w:hAnsi="Fira Sans Light" w:cs="Calibri"/>
          <w:sz w:val="22"/>
        </w:rPr>
        <w:t xml:space="preserve"> </w:t>
      </w:r>
      <w:r w:rsidR="1767E86A" w:rsidRPr="003F7F3D">
        <w:rPr>
          <w:rFonts w:ascii="Fira Sans Light" w:hAnsi="Fira Sans Light" w:cs="Calibri"/>
          <w:sz w:val="22"/>
        </w:rPr>
        <w:t xml:space="preserve">a higher </w:t>
      </w:r>
      <w:r w:rsidRPr="003F7F3D">
        <w:rPr>
          <w:rFonts w:ascii="Fira Sans Light" w:hAnsi="Fira Sans Light" w:cs="Calibri"/>
          <w:sz w:val="22"/>
        </w:rPr>
        <w:t xml:space="preserve">use of LPG stoves </w:t>
      </w:r>
      <w:r w:rsidR="2788BFD1" w:rsidRPr="003F7F3D">
        <w:rPr>
          <w:rFonts w:ascii="Fira Sans Light" w:hAnsi="Fira Sans Light" w:cs="Calibri"/>
          <w:sz w:val="22"/>
        </w:rPr>
        <w:t xml:space="preserve">likely </w:t>
      </w:r>
      <w:r w:rsidR="001036E0" w:rsidRPr="003F7F3D">
        <w:rPr>
          <w:rFonts w:ascii="Fira Sans Light" w:hAnsi="Fira Sans Light" w:cs="Calibri"/>
          <w:sz w:val="22"/>
        </w:rPr>
        <w:t xml:space="preserve">drive their comparatively </w:t>
      </w:r>
      <w:r w:rsidRPr="003F7F3D">
        <w:rPr>
          <w:rFonts w:ascii="Fira Sans Light" w:hAnsi="Fira Sans Light" w:cs="Calibri"/>
          <w:sz w:val="22"/>
        </w:rPr>
        <w:t xml:space="preserve">higher Convenience Tiers. </w:t>
      </w:r>
    </w:p>
    <w:p w14:paraId="7073611A" w14:textId="1352D0AC" w:rsidR="007544BD" w:rsidRPr="0009310B" w:rsidRDefault="007544BD" w:rsidP="00095A88">
      <w:pPr>
        <w:wordWrap/>
        <w:spacing w:after="0" w:line="276" w:lineRule="auto"/>
        <w:ind w:firstLine="800"/>
        <w:rPr>
          <w:rFonts w:ascii="Fira Sans Light" w:hAnsi="Fira Sans Light" w:cs="Calibri"/>
          <w:sz w:val="22"/>
        </w:rPr>
      </w:pPr>
    </w:p>
    <w:p w14:paraId="7539C317" w14:textId="72DEB179" w:rsidR="004A734C" w:rsidRPr="0009310B" w:rsidRDefault="00CD4326" w:rsidP="0009310B">
      <w:pPr>
        <w:pStyle w:val="Caption"/>
        <w:jc w:val="center"/>
        <w:rPr>
          <w:rFonts w:ascii="Fira Sans Light" w:hAnsi="Fira Sans Light" w:cs="Calibri"/>
          <w:b w:val="0"/>
          <w:bCs w:val="0"/>
        </w:rPr>
      </w:pPr>
      <w:bookmarkStart w:id="145" w:name="_Toc138521731"/>
      <w:r w:rsidRPr="0009310B">
        <w:rPr>
          <w:rFonts w:ascii="Fira Sans Light" w:hAnsi="Fira Sans Light"/>
          <w:b w:val="0"/>
          <w:bCs w:val="0"/>
        </w:rPr>
        <w:t xml:space="preserve">Figure </w:t>
      </w:r>
      <w:r w:rsidRPr="0009310B">
        <w:rPr>
          <w:rFonts w:ascii="Fira Sans Light" w:hAnsi="Fira Sans Light"/>
          <w:b w:val="0"/>
          <w:bCs w:val="0"/>
        </w:rPr>
        <w:fldChar w:fldCharType="begin"/>
      </w:r>
      <w:r w:rsidRPr="0009310B">
        <w:rPr>
          <w:rFonts w:ascii="Fira Sans Light" w:hAnsi="Fira Sans Light"/>
          <w:b w:val="0"/>
          <w:bCs w:val="0"/>
        </w:rPr>
        <w:instrText xml:space="preserve"> SEQ Figure \* ARABIC </w:instrText>
      </w:r>
      <w:r w:rsidRPr="0009310B">
        <w:rPr>
          <w:rFonts w:ascii="Fira Sans Light" w:hAnsi="Fira Sans Light"/>
          <w:b w:val="0"/>
          <w:bCs w:val="0"/>
        </w:rPr>
        <w:fldChar w:fldCharType="separate"/>
      </w:r>
      <w:r w:rsidR="009D109B">
        <w:rPr>
          <w:rFonts w:ascii="Fira Sans Light" w:hAnsi="Fira Sans Light"/>
          <w:b w:val="0"/>
          <w:bCs w:val="0"/>
          <w:noProof/>
        </w:rPr>
        <w:t>61</w:t>
      </w:r>
      <w:r w:rsidRPr="0009310B">
        <w:rPr>
          <w:rFonts w:ascii="Fira Sans Light" w:hAnsi="Fira Sans Light"/>
          <w:b w:val="0"/>
          <w:bCs w:val="0"/>
          <w:noProof/>
        </w:rPr>
        <w:fldChar w:fldCharType="end"/>
      </w:r>
      <w:r w:rsidR="004A734C" w:rsidRPr="0009310B">
        <w:rPr>
          <w:rFonts w:ascii="Fira Sans Light" w:hAnsi="Fira Sans Light" w:cs="Calibri"/>
          <w:b w:val="0"/>
          <w:bCs w:val="0"/>
        </w:rPr>
        <w:t xml:space="preserve">. Household Distribution </w:t>
      </w:r>
      <w:r w:rsidR="00C35C81" w:rsidRPr="0009310B">
        <w:rPr>
          <w:rFonts w:ascii="Fira Sans Light" w:hAnsi="Fira Sans Light" w:cs="Calibri"/>
          <w:b w:val="0"/>
          <w:bCs w:val="0"/>
        </w:rPr>
        <w:t>Based on</w:t>
      </w:r>
      <w:r w:rsidR="004A734C" w:rsidRPr="0009310B">
        <w:rPr>
          <w:rFonts w:ascii="Fira Sans Light" w:hAnsi="Fira Sans Light" w:cs="Calibri"/>
          <w:b w:val="0"/>
          <w:bCs w:val="0"/>
        </w:rPr>
        <w:t xml:space="preserve"> the Convenience Tier, by locality (2022)</w:t>
      </w:r>
      <w:bookmarkEnd w:id="145"/>
    </w:p>
    <w:p w14:paraId="6BCD5443" w14:textId="77777777" w:rsidR="00DA269A" w:rsidRPr="00F33E1C" w:rsidRDefault="00DA269A" w:rsidP="004A734C">
      <w:pPr>
        <w:wordWrap/>
        <w:spacing w:after="0" w:line="240" w:lineRule="auto"/>
        <w:jc w:val="center"/>
        <w:rPr>
          <w:rFonts w:ascii="Calibri" w:hAnsi="Calibri" w:cs="Calibri"/>
          <w:color w:val="FF0000"/>
          <w:sz w:val="22"/>
        </w:rPr>
      </w:pPr>
    </w:p>
    <w:p w14:paraId="10DE9AC0" w14:textId="7F242B9D" w:rsidR="00EC5780" w:rsidRDefault="00DD3263" w:rsidP="002348B5">
      <w:pPr>
        <w:wordWrap/>
        <w:spacing w:after="0" w:line="276" w:lineRule="auto"/>
        <w:jc w:val="center"/>
        <w:rPr>
          <w:rFonts w:ascii="Calibri" w:hAnsi="Calibri" w:cs="Calibri"/>
          <w:sz w:val="22"/>
        </w:rPr>
      </w:pPr>
      <w:r>
        <w:rPr>
          <w:noProof/>
        </w:rPr>
        <w:drawing>
          <wp:inline distT="0" distB="0" distL="0" distR="0" wp14:anchorId="0E62FBD5" wp14:editId="58651817">
            <wp:extent cx="5943600" cy="2248535"/>
            <wp:effectExtent l="0" t="0" r="0" b="0"/>
            <wp:docPr id="934444983" name="차트 93444498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9FCC39D" w14:textId="30E92897" w:rsidR="0009310B" w:rsidRPr="00843E80" w:rsidRDefault="0009310B" w:rsidP="0009310B">
      <w:pPr>
        <w:wordWrap/>
        <w:spacing w:after="0" w:line="276" w:lineRule="auto"/>
        <w:jc w:val="right"/>
        <w:rPr>
          <w:rFonts w:ascii="Fira Sans Light" w:hAnsi="Fira Sans Light" w:cs="Calibri"/>
          <w:i/>
          <w:iCs/>
          <w:sz w:val="18"/>
          <w:szCs w:val="18"/>
        </w:rPr>
      </w:pPr>
      <w:r w:rsidRPr="00843E80">
        <w:rPr>
          <w:rFonts w:ascii="Fira Sans Light" w:hAnsi="Fira Sans Light" w:cs="Calibri"/>
          <w:i/>
          <w:iCs/>
          <w:sz w:val="18"/>
          <w:szCs w:val="18"/>
        </w:rPr>
        <w:t>Source: “Multi-Tier Framework Survey in Rwanda” 2022</w:t>
      </w:r>
    </w:p>
    <w:p w14:paraId="1B356A0E" w14:textId="77777777" w:rsidR="0009310B" w:rsidRPr="00F92B9C" w:rsidRDefault="0009310B" w:rsidP="0009310B">
      <w:pPr>
        <w:wordWrap/>
        <w:spacing w:after="0" w:line="276" w:lineRule="auto"/>
        <w:jc w:val="right"/>
        <w:rPr>
          <w:rFonts w:ascii="Calibri" w:hAnsi="Calibri" w:cs="Calibri"/>
          <w:sz w:val="22"/>
        </w:rPr>
      </w:pPr>
    </w:p>
    <w:tbl>
      <w:tblPr>
        <w:tblW w:w="7532" w:type="dxa"/>
        <w:jc w:val="center"/>
        <w:tblBorders>
          <w:top w:val="single" w:sz="2" w:space="0" w:color="3B3838" w:themeColor="background2" w:themeShade="40"/>
          <w:left w:val="single" w:sz="2" w:space="0" w:color="3B3838" w:themeColor="background2" w:themeShade="40"/>
          <w:bottom w:val="single" w:sz="2" w:space="0" w:color="3B3838" w:themeColor="background2" w:themeShade="40"/>
          <w:right w:val="single" w:sz="2" w:space="0" w:color="3B3838" w:themeColor="background2" w:themeShade="40"/>
          <w:insideH w:val="single" w:sz="2" w:space="0" w:color="3B3838" w:themeColor="background2" w:themeShade="40"/>
          <w:insideV w:val="single" w:sz="2" w:space="0" w:color="3B3838" w:themeColor="background2" w:themeShade="40"/>
        </w:tblBorders>
        <w:tblCellMar>
          <w:left w:w="0" w:type="dxa"/>
          <w:right w:w="0" w:type="dxa"/>
        </w:tblCellMar>
        <w:tblLook w:val="0600" w:firstRow="0" w:lastRow="0" w:firstColumn="0" w:lastColumn="0" w:noHBand="1" w:noVBand="1"/>
      </w:tblPr>
      <w:tblGrid>
        <w:gridCol w:w="1101"/>
        <w:gridCol w:w="2624"/>
        <w:gridCol w:w="631"/>
        <w:gridCol w:w="634"/>
        <w:gridCol w:w="632"/>
        <w:gridCol w:w="632"/>
        <w:gridCol w:w="637"/>
        <w:gridCol w:w="641"/>
      </w:tblGrid>
      <w:tr w:rsidR="005D4707" w:rsidRPr="0032204D" w14:paraId="54ACFF42" w14:textId="77777777" w:rsidTr="003D137C">
        <w:trPr>
          <w:trHeight w:val="138"/>
          <w:jc w:val="center"/>
        </w:trPr>
        <w:tc>
          <w:tcPr>
            <w:tcW w:w="7532" w:type="dxa"/>
            <w:gridSpan w:val="8"/>
            <w:tcBorders>
              <w:top w:val="nil"/>
              <w:left w:val="nil"/>
              <w:right w:val="nil"/>
            </w:tcBorders>
            <w:shd w:val="clear" w:color="auto" w:fill="auto"/>
            <w:tcMar>
              <w:top w:w="14" w:type="dxa"/>
              <w:left w:w="14" w:type="dxa"/>
              <w:bottom w:w="0" w:type="dxa"/>
              <w:right w:w="14" w:type="dxa"/>
            </w:tcMar>
            <w:vAlign w:val="center"/>
          </w:tcPr>
          <w:p w14:paraId="63EB4B1A" w14:textId="77777777" w:rsidR="005D4707" w:rsidRPr="00157153" w:rsidRDefault="005D4707" w:rsidP="003D137C">
            <w:pPr>
              <w:rPr>
                <w:rFonts w:ascii="Fira Sans Light" w:hAnsi="Fira Sans Light" w:cs="Calibri"/>
                <w:sz w:val="18"/>
                <w:szCs w:val="18"/>
              </w:rPr>
            </w:pPr>
            <w:r w:rsidRPr="00157153">
              <w:rPr>
                <w:rFonts w:ascii="Fira Sans Light" w:hAnsi="Fira Sans Light" w:cs="Calibri"/>
                <w:sz w:val="18"/>
                <w:szCs w:val="18"/>
              </w:rPr>
              <w:t>* Convenience Tier Cheat Sheet:</w:t>
            </w:r>
          </w:p>
        </w:tc>
      </w:tr>
      <w:tr w:rsidR="005D4707" w:rsidRPr="0032204D" w14:paraId="0EC35D9A" w14:textId="77777777" w:rsidTr="003D137C">
        <w:trPr>
          <w:trHeight w:val="138"/>
          <w:jc w:val="center"/>
        </w:trPr>
        <w:tc>
          <w:tcPr>
            <w:tcW w:w="3725" w:type="dxa"/>
            <w:gridSpan w:val="2"/>
            <w:shd w:val="clear" w:color="auto" w:fill="auto"/>
            <w:tcMar>
              <w:top w:w="14" w:type="dxa"/>
              <w:left w:w="14" w:type="dxa"/>
              <w:bottom w:w="0" w:type="dxa"/>
              <w:right w:w="14" w:type="dxa"/>
            </w:tcMar>
            <w:vAlign w:val="center"/>
            <w:hideMark/>
          </w:tcPr>
          <w:p w14:paraId="0BC96683" w14:textId="77777777" w:rsidR="005D4707" w:rsidRPr="0032204D" w:rsidRDefault="005D4707" w:rsidP="005D4707">
            <w:pPr>
              <w:spacing w:after="0" w:line="276" w:lineRule="auto"/>
              <w:jc w:val="center"/>
              <w:rPr>
                <w:rFonts w:ascii="Calibri" w:hAnsi="Calibri" w:cs="Calibri"/>
                <w:sz w:val="16"/>
                <w:szCs w:val="16"/>
              </w:rPr>
            </w:pPr>
          </w:p>
        </w:tc>
        <w:tc>
          <w:tcPr>
            <w:tcW w:w="631" w:type="dxa"/>
            <w:shd w:val="clear" w:color="auto" w:fill="auto"/>
            <w:tcMar>
              <w:top w:w="14" w:type="dxa"/>
              <w:left w:w="14" w:type="dxa"/>
              <w:bottom w:w="0" w:type="dxa"/>
              <w:right w:w="14" w:type="dxa"/>
            </w:tcMar>
            <w:vAlign w:val="center"/>
            <w:hideMark/>
          </w:tcPr>
          <w:p w14:paraId="486E79C5"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0</w:t>
            </w:r>
          </w:p>
        </w:tc>
        <w:tc>
          <w:tcPr>
            <w:tcW w:w="634" w:type="dxa"/>
            <w:shd w:val="clear" w:color="auto" w:fill="auto"/>
            <w:tcMar>
              <w:top w:w="14" w:type="dxa"/>
              <w:left w:w="14" w:type="dxa"/>
              <w:bottom w:w="0" w:type="dxa"/>
              <w:right w:w="14" w:type="dxa"/>
            </w:tcMar>
            <w:vAlign w:val="center"/>
            <w:hideMark/>
          </w:tcPr>
          <w:p w14:paraId="51424DA9"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1</w:t>
            </w:r>
          </w:p>
        </w:tc>
        <w:tc>
          <w:tcPr>
            <w:tcW w:w="632" w:type="dxa"/>
            <w:shd w:val="clear" w:color="auto" w:fill="auto"/>
            <w:tcMar>
              <w:top w:w="14" w:type="dxa"/>
              <w:left w:w="14" w:type="dxa"/>
              <w:bottom w:w="0" w:type="dxa"/>
              <w:right w:w="14" w:type="dxa"/>
            </w:tcMar>
            <w:vAlign w:val="center"/>
            <w:hideMark/>
          </w:tcPr>
          <w:p w14:paraId="77AA3717"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2</w:t>
            </w:r>
          </w:p>
        </w:tc>
        <w:tc>
          <w:tcPr>
            <w:tcW w:w="632" w:type="dxa"/>
            <w:shd w:val="clear" w:color="auto" w:fill="auto"/>
            <w:tcMar>
              <w:top w:w="14" w:type="dxa"/>
              <w:left w:w="14" w:type="dxa"/>
              <w:bottom w:w="0" w:type="dxa"/>
              <w:right w:w="14" w:type="dxa"/>
            </w:tcMar>
            <w:vAlign w:val="center"/>
            <w:hideMark/>
          </w:tcPr>
          <w:p w14:paraId="5810605F"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3</w:t>
            </w:r>
          </w:p>
        </w:tc>
        <w:tc>
          <w:tcPr>
            <w:tcW w:w="637" w:type="dxa"/>
            <w:shd w:val="clear" w:color="auto" w:fill="auto"/>
            <w:tcMar>
              <w:top w:w="14" w:type="dxa"/>
              <w:left w:w="14" w:type="dxa"/>
              <w:bottom w:w="0" w:type="dxa"/>
              <w:right w:w="14" w:type="dxa"/>
            </w:tcMar>
            <w:vAlign w:val="center"/>
            <w:hideMark/>
          </w:tcPr>
          <w:p w14:paraId="074DEF76"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4</w:t>
            </w:r>
          </w:p>
        </w:tc>
        <w:tc>
          <w:tcPr>
            <w:tcW w:w="641" w:type="dxa"/>
            <w:shd w:val="clear" w:color="auto" w:fill="auto"/>
            <w:tcMar>
              <w:top w:w="14" w:type="dxa"/>
              <w:left w:w="14" w:type="dxa"/>
              <w:bottom w:w="0" w:type="dxa"/>
              <w:right w:w="14" w:type="dxa"/>
            </w:tcMar>
            <w:vAlign w:val="center"/>
            <w:hideMark/>
          </w:tcPr>
          <w:p w14:paraId="53E83844"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Tier 5</w:t>
            </w:r>
          </w:p>
        </w:tc>
      </w:tr>
      <w:tr w:rsidR="005D4707" w:rsidRPr="0032204D" w14:paraId="0211463C" w14:textId="77777777" w:rsidTr="003D137C">
        <w:trPr>
          <w:trHeight w:val="284"/>
          <w:jc w:val="center"/>
        </w:trPr>
        <w:tc>
          <w:tcPr>
            <w:tcW w:w="1101" w:type="dxa"/>
            <w:vMerge w:val="restart"/>
            <w:shd w:val="clear" w:color="auto" w:fill="auto"/>
            <w:tcMar>
              <w:top w:w="14" w:type="dxa"/>
              <w:left w:w="14" w:type="dxa"/>
              <w:bottom w:w="0" w:type="dxa"/>
              <w:right w:w="14" w:type="dxa"/>
            </w:tcMar>
            <w:vAlign w:val="center"/>
            <w:hideMark/>
          </w:tcPr>
          <w:p w14:paraId="77EA88B3"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Convenience</w:t>
            </w:r>
          </w:p>
        </w:tc>
        <w:tc>
          <w:tcPr>
            <w:tcW w:w="2624" w:type="dxa"/>
            <w:shd w:val="clear" w:color="auto" w:fill="auto"/>
            <w:tcMar>
              <w:top w:w="14" w:type="dxa"/>
              <w:left w:w="14" w:type="dxa"/>
              <w:bottom w:w="0" w:type="dxa"/>
              <w:right w:w="14" w:type="dxa"/>
            </w:tcMar>
            <w:vAlign w:val="center"/>
            <w:hideMark/>
          </w:tcPr>
          <w:p w14:paraId="7B8B3E39"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Fuel acquisition &amp; preparation time (hr/week)</w:t>
            </w:r>
          </w:p>
        </w:tc>
        <w:tc>
          <w:tcPr>
            <w:tcW w:w="631" w:type="dxa"/>
            <w:shd w:val="clear" w:color="auto" w:fill="595959" w:themeFill="text1" w:themeFillTint="A6"/>
            <w:tcMar>
              <w:top w:w="14" w:type="dxa"/>
              <w:left w:w="14" w:type="dxa"/>
              <w:bottom w:w="0" w:type="dxa"/>
              <w:right w:w="14" w:type="dxa"/>
            </w:tcMar>
            <w:vAlign w:val="center"/>
            <w:hideMark/>
          </w:tcPr>
          <w:p w14:paraId="27DF1302" w14:textId="77777777" w:rsidR="005D4707" w:rsidRPr="0043577E" w:rsidRDefault="005D4707" w:rsidP="005D4707">
            <w:pPr>
              <w:spacing w:after="0" w:line="276" w:lineRule="auto"/>
              <w:jc w:val="center"/>
              <w:rPr>
                <w:rFonts w:ascii="Calibri" w:hAnsi="Calibri" w:cs="Calibri"/>
                <w:sz w:val="16"/>
                <w:szCs w:val="16"/>
              </w:rPr>
            </w:pPr>
            <w:r w:rsidRPr="0043577E">
              <w:rPr>
                <w:rFonts w:ascii="Calibri" w:hAnsi="Calibri" w:cs="Calibri" w:hint="eastAsia"/>
                <w:sz w:val="16"/>
                <w:szCs w:val="16"/>
              </w:rPr>
              <w:t>-</w:t>
            </w:r>
          </w:p>
        </w:tc>
        <w:tc>
          <w:tcPr>
            <w:tcW w:w="634" w:type="dxa"/>
            <w:shd w:val="clear" w:color="auto" w:fill="ED7D31"/>
            <w:vAlign w:val="center"/>
          </w:tcPr>
          <w:p w14:paraId="33E908C5"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≥7</w:t>
            </w:r>
          </w:p>
        </w:tc>
        <w:tc>
          <w:tcPr>
            <w:tcW w:w="632" w:type="dxa"/>
            <w:shd w:val="clear" w:color="auto" w:fill="FBA93B"/>
            <w:tcMar>
              <w:top w:w="14" w:type="dxa"/>
              <w:left w:w="14" w:type="dxa"/>
              <w:bottom w:w="0" w:type="dxa"/>
              <w:right w:w="14" w:type="dxa"/>
            </w:tcMar>
            <w:vAlign w:val="center"/>
            <w:hideMark/>
          </w:tcPr>
          <w:p w14:paraId="0E024DA1"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&lt;7</w:t>
            </w:r>
          </w:p>
        </w:tc>
        <w:tc>
          <w:tcPr>
            <w:tcW w:w="632" w:type="dxa"/>
            <w:shd w:val="clear" w:color="auto" w:fill="FFDB66"/>
            <w:tcMar>
              <w:top w:w="14" w:type="dxa"/>
              <w:left w:w="14" w:type="dxa"/>
              <w:bottom w:w="0" w:type="dxa"/>
              <w:right w:w="14" w:type="dxa"/>
            </w:tcMar>
            <w:vAlign w:val="center"/>
            <w:hideMark/>
          </w:tcPr>
          <w:p w14:paraId="0968C7B9" w14:textId="77777777" w:rsidR="005D4707" w:rsidRPr="0032204D" w:rsidRDefault="005D4707" w:rsidP="005D4707">
            <w:pPr>
              <w:spacing w:after="0" w:line="276" w:lineRule="auto"/>
              <w:jc w:val="center"/>
              <w:rPr>
                <w:rFonts w:ascii="Calibri" w:hAnsi="Calibri" w:cs="Calibri"/>
                <w:sz w:val="16"/>
                <w:szCs w:val="16"/>
              </w:rPr>
            </w:pPr>
            <w:r w:rsidRPr="0043577E">
              <w:rPr>
                <w:rFonts w:ascii="Calibri" w:hAnsi="Calibri" w:cs="Calibri"/>
                <w:sz w:val="16"/>
                <w:szCs w:val="16"/>
              </w:rPr>
              <w:t>&lt;3</w:t>
            </w:r>
          </w:p>
        </w:tc>
        <w:tc>
          <w:tcPr>
            <w:tcW w:w="637" w:type="dxa"/>
            <w:shd w:val="clear" w:color="auto" w:fill="98CB7B"/>
            <w:tcMar>
              <w:top w:w="14" w:type="dxa"/>
              <w:left w:w="14" w:type="dxa"/>
              <w:bottom w:w="0" w:type="dxa"/>
              <w:right w:w="14" w:type="dxa"/>
            </w:tcMar>
            <w:vAlign w:val="center"/>
            <w:hideMark/>
          </w:tcPr>
          <w:p w14:paraId="13C2BA75"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&lt;1.5</w:t>
            </w:r>
          </w:p>
        </w:tc>
        <w:tc>
          <w:tcPr>
            <w:tcW w:w="641" w:type="dxa"/>
            <w:shd w:val="clear" w:color="auto" w:fill="008A70"/>
            <w:tcMar>
              <w:top w:w="14" w:type="dxa"/>
              <w:left w:w="14" w:type="dxa"/>
              <w:bottom w:w="0" w:type="dxa"/>
              <w:right w:w="14" w:type="dxa"/>
            </w:tcMar>
            <w:vAlign w:val="center"/>
            <w:hideMark/>
          </w:tcPr>
          <w:p w14:paraId="3077E176"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&lt;0.5</w:t>
            </w:r>
          </w:p>
        </w:tc>
      </w:tr>
      <w:tr w:rsidR="005D4707" w:rsidRPr="0032204D" w14:paraId="0704570D" w14:textId="77777777" w:rsidTr="003D137C">
        <w:trPr>
          <w:trHeight w:val="190"/>
          <w:jc w:val="center"/>
        </w:trPr>
        <w:tc>
          <w:tcPr>
            <w:tcW w:w="1101" w:type="dxa"/>
            <w:vMerge/>
            <w:tcBorders>
              <w:bottom w:val="single" w:sz="2" w:space="0" w:color="3B3838" w:themeColor="background2" w:themeShade="40"/>
            </w:tcBorders>
            <w:shd w:val="clear" w:color="auto" w:fill="auto"/>
            <w:vAlign w:val="center"/>
            <w:hideMark/>
          </w:tcPr>
          <w:p w14:paraId="6BC02185" w14:textId="77777777" w:rsidR="005D4707" w:rsidRPr="0032204D" w:rsidRDefault="005D4707" w:rsidP="005D4707">
            <w:pPr>
              <w:spacing w:after="0" w:line="276" w:lineRule="auto"/>
              <w:jc w:val="center"/>
              <w:rPr>
                <w:rFonts w:ascii="Calibri" w:hAnsi="Calibri" w:cs="Calibri"/>
                <w:sz w:val="16"/>
                <w:szCs w:val="16"/>
              </w:rPr>
            </w:pPr>
          </w:p>
        </w:tc>
        <w:tc>
          <w:tcPr>
            <w:tcW w:w="2624" w:type="dxa"/>
            <w:tcBorders>
              <w:bottom w:val="single" w:sz="2" w:space="0" w:color="3B3838" w:themeColor="background2" w:themeShade="40"/>
            </w:tcBorders>
            <w:shd w:val="clear" w:color="auto" w:fill="auto"/>
            <w:tcMar>
              <w:top w:w="14" w:type="dxa"/>
              <w:left w:w="14" w:type="dxa"/>
              <w:bottom w:w="0" w:type="dxa"/>
              <w:right w:w="14" w:type="dxa"/>
            </w:tcMar>
            <w:vAlign w:val="center"/>
            <w:hideMark/>
          </w:tcPr>
          <w:p w14:paraId="44D2CE39" w14:textId="77777777" w:rsidR="005D4707" w:rsidRPr="0043577E"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 xml:space="preserve">Stove preparation time </w:t>
            </w:r>
          </w:p>
          <w:p w14:paraId="663E48A1"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(min/week)</w:t>
            </w:r>
          </w:p>
        </w:tc>
        <w:tc>
          <w:tcPr>
            <w:tcW w:w="1265" w:type="dxa"/>
            <w:gridSpan w:val="2"/>
            <w:tcBorders>
              <w:bottom w:val="single" w:sz="2" w:space="0" w:color="3B3838" w:themeColor="background2" w:themeShade="40"/>
            </w:tcBorders>
            <w:shd w:val="clear" w:color="auto" w:fill="595959" w:themeFill="text1" w:themeFillTint="A6"/>
            <w:tcMar>
              <w:top w:w="14" w:type="dxa"/>
              <w:left w:w="14" w:type="dxa"/>
              <w:bottom w:w="0" w:type="dxa"/>
              <w:right w:w="14" w:type="dxa"/>
            </w:tcMar>
            <w:vAlign w:val="center"/>
            <w:hideMark/>
          </w:tcPr>
          <w:p w14:paraId="7E754637" w14:textId="77777777" w:rsidR="005D4707" w:rsidRPr="0043577E" w:rsidRDefault="005D4707" w:rsidP="005D4707">
            <w:pPr>
              <w:spacing w:after="0" w:line="276" w:lineRule="auto"/>
              <w:jc w:val="center"/>
              <w:rPr>
                <w:rFonts w:ascii="Calibri" w:hAnsi="Calibri" w:cs="Calibri"/>
                <w:sz w:val="16"/>
                <w:szCs w:val="16"/>
              </w:rPr>
            </w:pPr>
            <w:r w:rsidRPr="0043577E">
              <w:rPr>
                <w:rFonts w:ascii="Calibri" w:hAnsi="Calibri" w:cs="Calibri" w:hint="eastAsia"/>
                <w:sz w:val="16"/>
                <w:szCs w:val="16"/>
              </w:rPr>
              <w:t>-</w:t>
            </w:r>
          </w:p>
        </w:tc>
        <w:tc>
          <w:tcPr>
            <w:tcW w:w="632" w:type="dxa"/>
            <w:tcBorders>
              <w:bottom w:val="single" w:sz="2" w:space="0" w:color="3B3838" w:themeColor="background2" w:themeShade="40"/>
            </w:tcBorders>
            <w:shd w:val="clear" w:color="auto" w:fill="FBA93B"/>
            <w:vAlign w:val="center"/>
          </w:tcPr>
          <w:p w14:paraId="7413A43D"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≥10</w:t>
            </w:r>
          </w:p>
        </w:tc>
        <w:tc>
          <w:tcPr>
            <w:tcW w:w="632" w:type="dxa"/>
            <w:tcBorders>
              <w:bottom w:val="single" w:sz="2" w:space="0" w:color="3B3838" w:themeColor="background2" w:themeShade="40"/>
            </w:tcBorders>
            <w:shd w:val="clear" w:color="auto" w:fill="FFDB66"/>
            <w:tcMar>
              <w:top w:w="14" w:type="dxa"/>
              <w:left w:w="14" w:type="dxa"/>
              <w:bottom w:w="0" w:type="dxa"/>
              <w:right w:w="14" w:type="dxa"/>
            </w:tcMar>
            <w:vAlign w:val="center"/>
            <w:hideMark/>
          </w:tcPr>
          <w:p w14:paraId="3090A688"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&lt;10</w:t>
            </w:r>
          </w:p>
        </w:tc>
        <w:tc>
          <w:tcPr>
            <w:tcW w:w="637" w:type="dxa"/>
            <w:tcBorders>
              <w:bottom w:val="single" w:sz="2" w:space="0" w:color="3B3838" w:themeColor="background2" w:themeShade="40"/>
            </w:tcBorders>
            <w:shd w:val="clear" w:color="auto" w:fill="98CB7B"/>
            <w:tcMar>
              <w:top w:w="14" w:type="dxa"/>
              <w:left w:w="14" w:type="dxa"/>
              <w:bottom w:w="0" w:type="dxa"/>
              <w:right w:w="14" w:type="dxa"/>
            </w:tcMar>
            <w:vAlign w:val="center"/>
            <w:hideMark/>
          </w:tcPr>
          <w:p w14:paraId="38517850"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&lt;5</w:t>
            </w:r>
          </w:p>
        </w:tc>
        <w:tc>
          <w:tcPr>
            <w:tcW w:w="641" w:type="dxa"/>
            <w:tcBorders>
              <w:bottom w:val="single" w:sz="2" w:space="0" w:color="3B3838" w:themeColor="background2" w:themeShade="40"/>
            </w:tcBorders>
            <w:shd w:val="clear" w:color="auto" w:fill="008A70"/>
            <w:tcMar>
              <w:top w:w="14" w:type="dxa"/>
              <w:left w:w="14" w:type="dxa"/>
              <w:bottom w:w="0" w:type="dxa"/>
              <w:right w:w="14" w:type="dxa"/>
            </w:tcMar>
            <w:vAlign w:val="center"/>
            <w:hideMark/>
          </w:tcPr>
          <w:p w14:paraId="288164CA" w14:textId="77777777" w:rsidR="005D4707" w:rsidRPr="0032204D" w:rsidRDefault="005D4707" w:rsidP="005D4707">
            <w:pPr>
              <w:spacing w:after="0" w:line="276" w:lineRule="auto"/>
              <w:jc w:val="center"/>
              <w:rPr>
                <w:rFonts w:ascii="Calibri" w:hAnsi="Calibri" w:cs="Calibri"/>
                <w:sz w:val="16"/>
                <w:szCs w:val="16"/>
              </w:rPr>
            </w:pPr>
            <w:r w:rsidRPr="0032204D">
              <w:rPr>
                <w:rFonts w:ascii="Calibri" w:hAnsi="Calibri" w:cs="Calibri"/>
                <w:sz w:val="16"/>
                <w:szCs w:val="16"/>
              </w:rPr>
              <w:t>&lt;2</w:t>
            </w:r>
          </w:p>
        </w:tc>
      </w:tr>
      <w:tr w:rsidR="005D4707" w:rsidRPr="00193B68" w14:paraId="3E7F92BD" w14:textId="77777777" w:rsidTr="003D137C">
        <w:trPr>
          <w:trHeight w:val="190"/>
          <w:jc w:val="center"/>
        </w:trPr>
        <w:tc>
          <w:tcPr>
            <w:tcW w:w="7532" w:type="dxa"/>
            <w:gridSpan w:val="8"/>
            <w:tcBorders>
              <w:left w:val="nil"/>
              <w:bottom w:val="nil"/>
              <w:right w:val="nil"/>
            </w:tcBorders>
            <w:shd w:val="clear" w:color="auto" w:fill="auto"/>
            <w:vAlign w:val="center"/>
          </w:tcPr>
          <w:p w14:paraId="4C8C5401" w14:textId="77777777" w:rsidR="005D4707" w:rsidRPr="00193B68" w:rsidRDefault="005D4707" w:rsidP="003D137C">
            <w:pPr>
              <w:jc w:val="right"/>
              <w:rPr>
                <w:rFonts w:ascii="Calibri" w:hAnsi="Calibri" w:cs="Calibri"/>
                <w:i/>
                <w:iCs/>
                <w:sz w:val="16"/>
                <w:szCs w:val="16"/>
              </w:rPr>
            </w:pPr>
            <w:r w:rsidRPr="00193B68">
              <w:rPr>
                <w:rFonts w:ascii="Calibri" w:hAnsi="Calibri" w:cs="Calibri"/>
                <w:i/>
                <w:iCs/>
                <w:sz w:val="16"/>
                <w:szCs w:val="16"/>
              </w:rPr>
              <w:t>Source: Bhatia and Angelou 2015</w:t>
            </w:r>
          </w:p>
        </w:tc>
      </w:tr>
    </w:tbl>
    <w:p w14:paraId="3F2D3779" w14:textId="77777777" w:rsidR="005D4707" w:rsidRDefault="005D4707" w:rsidP="005D4707">
      <w:pPr>
        <w:spacing w:line="276" w:lineRule="auto"/>
        <w:rPr>
          <w:rFonts w:ascii="Calibri" w:hAnsi="Calibri" w:cs="Calibri"/>
          <w:sz w:val="22"/>
        </w:rPr>
      </w:pPr>
    </w:p>
    <w:p w14:paraId="4BE00142" w14:textId="6B9D1F16" w:rsidR="002F35D3" w:rsidRDefault="002F35D3" w:rsidP="003C4D8E">
      <w:pPr>
        <w:wordWrap/>
        <w:spacing w:after="0" w:line="276" w:lineRule="auto"/>
        <w:rPr>
          <w:rFonts w:ascii="Calibri" w:hAnsi="Calibri" w:cs="Calibri"/>
          <w:sz w:val="22"/>
        </w:rPr>
      </w:pPr>
    </w:p>
    <w:p w14:paraId="1F540E4C" w14:textId="77777777" w:rsidR="005D4707" w:rsidRPr="003C4D8E" w:rsidRDefault="005D4707" w:rsidP="003C4D8E">
      <w:pPr>
        <w:wordWrap/>
        <w:spacing w:after="0" w:line="276" w:lineRule="auto"/>
        <w:rPr>
          <w:rFonts w:ascii="Calibri" w:hAnsi="Calibri" w:cs="Calibri"/>
          <w:sz w:val="22"/>
        </w:rPr>
      </w:pPr>
    </w:p>
    <w:p w14:paraId="4F75C51C" w14:textId="7417A866" w:rsidR="002F35D3" w:rsidRPr="003F7F3D" w:rsidRDefault="002F35D3" w:rsidP="00127041">
      <w:pPr>
        <w:pStyle w:val="ListParagraph"/>
        <w:wordWrap/>
        <w:spacing w:after="0" w:line="276" w:lineRule="auto"/>
        <w:ind w:leftChars="0" w:left="1120"/>
        <w:rPr>
          <w:rFonts w:ascii="Fira Sans Light" w:hAnsi="Fira Sans Light" w:cs="Calibri"/>
          <w:sz w:val="22"/>
        </w:rPr>
      </w:pPr>
    </w:p>
    <w:p w14:paraId="101C0339" w14:textId="77777777" w:rsidR="002F35D3" w:rsidRPr="004D0EEE" w:rsidRDefault="002F35D3" w:rsidP="004D0EEE">
      <w:pPr>
        <w:wordWrap/>
        <w:spacing w:after="0" w:line="276" w:lineRule="auto"/>
        <w:rPr>
          <w:rFonts w:ascii="Fira Sans Light" w:hAnsi="Fira Sans Light" w:cs="Calibri"/>
          <w:sz w:val="22"/>
        </w:rPr>
      </w:pPr>
    </w:p>
    <w:p w14:paraId="1E43FDF2" w14:textId="6DE35C75" w:rsidR="0001794A" w:rsidRPr="003F7F3D" w:rsidRDefault="0001794A" w:rsidP="008F2D97">
      <w:pPr>
        <w:wordWrap/>
        <w:spacing w:after="0" w:line="276" w:lineRule="auto"/>
        <w:rPr>
          <w:rFonts w:ascii="Fira Sans Light" w:hAnsi="Fira Sans Light" w:cs="Calibri"/>
          <w:b/>
          <w:bCs/>
          <w:sz w:val="22"/>
        </w:rPr>
      </w:pPr>
      <w:r w:rsidRPr="003F7F3D">
        <w:rPr>
          <w:rFonts w:ascii="Fira Sans Light" w:hAnsi="Fira Sans Light" w:cs="Calibri"/>
          <w:b/>
          <w:bCs/>
          <w:sz w:val="22"/>
        </w:rPr>
        <w:lastRenderedPageBreak/>
        <w:t>Fuel Availability</w:t>
      </w:r>
      <w:r w:rsidR="008A6C69" w:rsidRPr="003F7F3D">
        <w:rPr>
          <w:rFonts w:ascii="Fira Sans Light" w:hAnsi="Fira Sans Light" w:cs="Calibri"/>
          <w:b/>
          <w:bCs/>
          <w:sz w:val="22"/>
        </w:rPr>
        <w:t xml:space="preserve"> </w:t>
      </w:r>
    </w:p>
    <w:p w14:paraId="465EEBF1" w14:textId="77777777" w:rsidR="009D30E2" w:rsidRPr="003F7F3D" w:rsidRDefault="009D30E2" w:rsidP="008F2D97">
      <w:pPr>
        <w:wordWrap/>
        <w:spacing w:after="0" w:line="276" w:lineRule="auto"/>
        <w:rPr>
          <w:rFonts w:ascii="Fira Sans Light" w:hAnsi="Fira Sans Light" w:cs="Calibri"/>
          <w:i/>
          <w:iCs/>
          <w:sz w:val="22"/>
        </w:rPr>
      </w:pPr>
    </w:p>
    <w:p w14:paraId="583492F6" w14:textId="21117B8D" w:rsidR="00392630" w:rsidRPr="003F7F3D" w:rsidRDefault="18F0FD8A" w:rsidP="4397EC43">
      <w:pPr>
        <w:wordWrap/>
        <w:spacing w:after="0" w:line="276" w:lineRule="auto"/>
        <w:ind w:firstLine="800"/>
        <w:rPr>
          <w:rFonts w:ascii="Fira Sans Light" w:hAnsi="Fira Sans Light" w:cs="Calibri"/>
          <w:sz w:val="22"/>
        </w:rPr>
      </w:pPr>
      <w:r w:rsidRPr="003F7F3D">
        <w:rPr>
          <w:rFonts w:ascii="Fira Sans Light" w:hAnsi="Fira Sans Light" w:cs="Calibri"/>
          <w:sz w:val="22"/>
        </w:rPr>
        <w:t xml:space="preserve">The attribute captures fuel availability </w:t>
      </w:r>
      <w:r w:rsidR="653636E1" w:rsidRPr="003F7F3D">
        <w:rPr>
          <w:rFonts w:ascii="Fira Sans Light" w:hAnsi="Fira Sans Light" w:cs="Calibri"/>
          <w:sz w:val="22"/>
        </w:rPr>
        <w:t xml:space="preserve">of households using </w:t>
      </w:r>
      <w:r w:rsidR="3795ABF4" w:rsidRPr="003F7F3D">
        <w:rPr>
          <w:rFonts w:ascii="Fira Sans Light" w:hAnsi="Fira Sans Light" w:cs="Calibri"/>
          <w:sz w:val="22"/>
        </w:rPr>
        <w:t>three</w:t>
      </w:r>
      <w:r w:rsidR="653636E1" w:rsidRPr="003F7F3D">
        <w:rPr>
          <w:rFonts w:ascii="Fira Sans Light" w:hAnsi="Fira Sans Light" w:cs="Calibri"/>
          <w:sz w:val="22"/>
        </w:rPr>
        <w:t>-stone</w:t>
      </w:r>
      <w:r w:rsidR="00181387">
        <w:rPr>
          <w:rFonts w:ascii="Fira Sans Light" w:hAnsi="Fira Sans Light" w:cs="Calibri"/>
          <w:sz w:val="22"/>
        </w:rPr>
        <w:t>s</w:t>
      </w:r>
      <w:r w:rsidR="653636E1" w:rsidRPr="003F7F3D">
        <w:rPr>
          <w:rFonts w:ascii="Fira Sans Light" w:hAnsi="Fira Sans Light" w:cs="Calibri"/>
          <w:sz w:val="22"/>
        </w:rPr>
        <w:t xml:space="preserve">/open fire stoves </w:t>
      </w:r>
      <w:r w:rsidR="6545285B" w:rsidRPr="003F7F3D">
        <w:rPr>
          <w:rFonts w:ascii="Fira Sans Light" w:hAnsi="Fira Sans Light" w:cs="Calibri"/>
          <w:sz w:val="22"/>
        </w:rPr>
        <w:t xml:space="preserve">and </w:t>
      </w:r>
      <w:r w:rsidR="653636E1" w:rsidRPr="003F7F3D">
        <w:rPr>
          <w:rFonts w:ascii="Fira Sans Light" w:hAnsi="Fira Sans Light" w:cs="Calibri"/>
          <w:sz w:val="22"/>
        </w:rPr>
        <w:t>traditional/locally built stove</w:t>
      </w:r>
      <w:r w:rsidR="6545285B" w:rsidRPr="003F7F3D">
        <w:rPr>
          <w:rFonts w:ascii="Fira Sans Light" w:hAnsi="Fira Sans Light" w:cs="Calibri"/>
          <w:sz w:val="22"/>
        </w:rPr>
        <w:t>s</w:t>
      </w:r>
      <w:r w:rsidR="653636E1" w:rsidRPr="003F7F3D">
        <w:rPr>
          <w:rFonts w:ascii="Fira Sans Light" w:hAnsi="Fira Sans Light" w:cs="Calibri"/>
          <w:sz w:val="22"/>
        </w:rPr>
        <w:t xml:space="preserve"> i</w:t>
      </w:r>
      <w:r w:rsidRPr="003F7F3D">
        <w:rPr>
          <w:rFonts w:ascii="Fira Sans Light" w:hAnsi="Fira Sans Light" w:cs="Calibri"/>
          <w:sz w:val="22"/>
        </w:rPr>
        <w:t>n the past 12 months of the survey period.</w:t>
      </w:r>
      <w:r w:rsidR="477F1442" w:rsidRPr="003F7F3D">
        <w:rPr>
          <w:rFonts w:ascii="Fira Sans Light" w:hAnsi="Fira Sans Light" w:cs="Calibri"/>
          <w:sz w:val="22"/>
        </w:rPr>
        <w:t xml:space="preserve"> </w:t>
      </w:r>
      <w:r w:rsidR="44B70E06" w:rsidRPr="003F7F3D">
        <w:rPr>
          <w:rFonts w:ascii="Fira Sans Light" w:hAnsi="Fira Sans Light" w:cs="Calibri"/>
          <w:sz w:val="22"/>
        </w:rPr>
        <w:t xml:space="preserve">Fuel availability is more of an issue for rural </w:t>
      </w:r>
      <w:r w:rsidR="0C73AB24" w:rsidRPr="003F7F3D">
        <w:rPr>
          <w:rFonts w:ascii="Fira Sans Light" w:hAnsi="Fira Sans Light" w:cs="Calibri"/>
          <w:sz w:val="22"/>
        </w:rPr>
        <w:t>households</w:t>
      </w:r>
      <w:r w:rsidR="74B2EE28" w:rsidRPr="003F7F3D">
        <w:rPr>
          <w:rFonts w:ascii="Fira Sans Light" w:hAnsi="Fira Sans Light" w:cs="Calibri"/>
          <w:sz w:val="22"/>
        </w:rPr>
        <w:t xml:space="preserve"> </w:t>
      </w:r>
      <w:r w:rsidR="00E543E8">
        <w:rPr>
          <w:rFonts w:ascii="Fira Sans Light" w:hAnsi="Fira Sans Light" w:cs="Calibri"/>
          <w:sz w:val="22"/>
        </w:rPr>
        <w:t xml:space="preserve">whose </w:t>
      </w:r>
      <w:r w:rsidR="74B2EE28" w:rsidRPr="003F7F3D">
        <w:rPr>
          <w:rFonts w:ascii="Fira Sans Light" w:hAnsi="Fira Sans Light" w:cs="Calibri"/>
          <w:sz w:val="22"/>
        </w:rPr>
        <w:t>use of firewood</w:t>
      </w:r>
      <w:r w:rsidR="00E543E8">
        <w:rPr>
          <w:rFonts w:ascii="Fira Sans Light" w:hAnsi="Fira Sans Light" w:cs="Calibri"/>
          <w:sz w:val="22"/>
        </w:rPr>
        <w:t xml:space="preserve"> is high</w:t>
      </w:r>
      <w:r w:rsidR="44B70E06" w:rsidRPr="003F7F3D">
        <w:rPr>
          <w:rFonts w:ascii="Fira Sans Light" w:hAnsi="Fira Sans Light" w:cs="Calibri"/>
          <w:sz w:val="22"/>
        </w:rPr>
        <w:t xml:space="preserve">. As shown in Figure </w:t>
      </w:r>
      <w:r w:rsidR="74B2EE28" w:rsidRPr="003F7F3D">
        <w:rPr>
          <w:rFonts w:ascii="Fira Sans Light" w:hAnsi="Fira Sans Light" w:cs="Calibri"/>
          <w:sz w:val="22"/>
        </w:rPr>
        <w:t>6</w:t>
      </w:r>
      <w:r w:rsidR="00437FF2">
        <w:rPr>
          <w:rFonts w:ascii="Fira Sans Light" w:hAnsi="Fira Sans Light" w:cs="Calibri"/>
          <w:sz w:val="22"/>
        </w:rPr>
        <w:t>2</w:t>
      </w:r>
      <w:r w:rsidR="44B70E06" w:rsidRPr="003F7F3D">
        <w:rPr>
          <w:rFonts w:ascii="Fira Sans Light" w:hAnsi="Fira Sans Light" w:cs="Calibri"/>
          <w:sz w:val="22"/>
        </w:rPr>
        <w:t xml:space="preserve">, 33.8% of rural households find </w:t>
      </w:r>
      <w:r w:rsidR="00F748C3">
        <w:rPr>
          <w:rFonts w:ascii="Fira Sans Light" w:hAnsi="Fira Sans Light" w:cs="Calibri"/>
          <w:sz w:val="22"/>
        </w:rPr>
        <w:t xml:space="preserve">their </w:t>
      </w:r>
      <w:r w:rsidR="44B70E06" w:rsidRPr="003F7F3D">
        <w:rPr>
          <w:rFonts w:ascii="Fira Sans Light" w:hAnsi="Fira Sans Light" w:cs="Calibri"/>
          <w:sz w:val="22"/>
        </w:rPr>
        <w:t xml:space="preserve">fuel rarely or sometimes available, while the share is 13.7% in urban areas. </w:t>
      </w:r>
      <w:r w:rsidR="02F1C6FC" w:rsidRPr="003F7F3D">
        <w:rPr>
          <w:rFonts w:ascii="Fira Sans Light" w:hAnsi="Fira Sans Light" w:cs="Calibri"/>
          <w:sz w:val="22"/>
        </w:rPr>
        <w:t xml:space="preserve">Compared to 2016, fuel availability </w:t>
      </w:r>
      <w:r w:rsidR="00B47658">
        <w:rPr>
          <w:rFonts w:ascii="Fira Sans Light" w:hAnsi="Fira Sans Light" w:cs="Calibri"/>
          <w:sz w:val="22"/>
        </w:rPr>
        <w:t xml:space="preserve">was </w:t>
      </w:r>
      <w:r w:rsidR="00F748C3">
        <w:rPr>
          <w:rFonts w:ascii="Fira Sans Light" w:hAnsi="Fira Sans Light" w:cs="Calibri"/>
          <w:sz w:val="22"/>
        </w:rPr>
        <w:t>negligibly</w:t>
      </w:r>
      <w:r w:rsidR="02F1C6FC" w:rsidRPr="003F7F3D">
        <w:rPr>
          <w:rFonts w:ascii="Fira Sans Light" w:hAnsi="Fira Sans Light" w:cs="Calibri"/>
          <w:sz w:val="22"/>
        </w:rPr>
        <w:t xml:space="preserve"> improved </w:t>
      </w:r>
      <w:r w:rsidR="00F748C3">
        <w:rPr>
          <w:rFonts w:ascii="Fira Sans Light" w:hAnsi="Fira Sans Light" w:cs="Calibri"/>
          <w:sz w:val="22"/>
        </w:rPr>
        <w:t>by</w:t>
      </w:r>
      <w:r w:rsidR="02F1C6FC" w:rsidRPr="003F7F3D">
        <w:rPr>
          <w:rFonts w:ascii="Fira Sans Light" w:hAnsi="Fira Sans Light" w:cs="Calibri"/>
          <w:sz w:val="22"/>
        </w:rPr>
        <w:t xml:space="preserve"> 2022</w:t>
      </w:r>
      <w:r w:rsidR="00F748C3">
        <w:rPr>
          <w:rFonts w:ascii="Fira Sans Light" w:hAnsi="Fira Sans Light" w:cs="Calibri"/>
          <w:sz w:val="22"/>
        </w:rPr>
        <w:t xml:space="preserve"> (Figure 6</w:t>
      </w:r>
      <w:r w:rsidR="00437FF2">
        <w:rPr>
          <w:rFonts w:ascii="Fira Sans Light" w:hAnsi="Fira Sans Light" w:cs="Calibri"/>
          <w:sz w:val="22"/>
        </w:rPr>
        <w:t>2</w:t>
      </w:r>
      <w:r w:rsidR="00F748C3">
        <w:rPr>
          <w:rFonts w:ascii="Fira Sans Light" w:hAnsi="Fira Sans Light" w:cs="Calibri"/>
          <w:sz w:val="22"/>
        </w:rPr>
        <w:t xml:space="preserve"> and Figure 6</w:t>
      </w:r>
      <w:r w:rsidR="00437FF2">
        <w:rPr>
          <w:rFonts w:ascii="Fira Sans Light" w:hAnsi="Fira Sans Light" w:cs="Calibri"/>
          <w:sz w:val="22"/>
        </w:rPr>
        <w:t>3</w:t>
      </w:r>
      <w:r w:rsidR="00F748C3">
        <w:rPr>
          <w:rFonts w:ascii="Fira Sans Light" w:hAnsi="Fira Sans Light" w:cs="Calibri"/>
          <w:sz w:val="22"/>
        </w:rPr>
        <w:t>)</w:t>
      </w:r>
      <w:r w:rsidR="02F1C6FC" w:rsidRPr="003F7F3D">
        <w:rPr>
          <w:rFonts w:ascii="Fira Sans Light" w:hAnsi="Fira Sans Light" w:cs="Calibri"/>
          <w:sz w:val="22"/>
        </w:rPr>
        <w:t xml:space="preserve">. </w:t>
      </w:r>
    </w:p>
    <w:p w14:paraId="4CB36381" w14:textId="77777777" w:rsidR="003C4D8E" w:rsidRPr="00F748C3" w:rsidRDefault="003C4D8E" w:rsidP="009E05C1">
      <w:pPr>
        <w:wordWrap/>
        <w:spacing w:after="0" w:line="276" w:lineRule="auto"/>
        <w:ind w:firstLine="800"/>
        <w:rPr>
          <w:rFonts w:ascii="Fira Sans Light" w:hAnsi="Fira Sans Light" w:cs="Calibri"/>
          <w:sz w:val="22"/>
        </w:rPr>
      </w:pPr>
    </w:p>
    <w:p w14:paraId="467BF7F6" w14:textId="003AE940" w:rsidR="003C4D8E" w:rsidRPr="00F748C3" w:rsidRDefault="00CD4326" w:rsidP="00F748C3">
      <w:pPr>
        <w:pStyle w:val="Caption"/>
        <w:jc w:val="center"/>
        <w:rPr>
          <w:rFonts w:ascii="Fira Sans Light" w:hAnsi="Fira Sans Light" w:cs="Calibri"/>
          <w:b w:val="0"/>
          <w:bCs w:val="0"/>
        </w:rPr>
      </w:pPr>
      <w:bookmarkStart w:id="146" w:name="_Toc138521732"/>
      <w:r w:rsidRPr="00F748C3">
        <w:rPr>
          <w:rFonts w:ascii="Fira Sans Light" w:hAnsi="Fira Sans Light"/>
          <w:b w:val="0"/>
          <w:bCs w:val="0"/>
        </w:rPr>
        <w:t xml:space="preserve">Figure </w:t>
      </w:r>
      <w:r w:rsidRPr="00F748C3">
        <w:rPr>
          <w:rFonts w:ascii="Fira Sans Light" w:hAnsi="Fira Sans Light"/>
          <w:b w:val="0"/>
          <w:bCs w:val="0"/>
        </w:rPr>
        <w:fldChar w:fldCharType="begin"/>
      </w:r>
      <w:r w:rsidRPr="00F748C3">
        <w:rPr>
          <w:rFonts w:ascii="Fira Sans Light" w:hAnsi="Fira Sans Light"/>
          <w:b w:val="0"/>
          <w:bCs w:val="0"/>
        </w:rPr>
        <w:instrText xml:space="preserve"> SEQ Figure \* ARABIC </w:instrText>
      </w:r>
      <w:r w:rsidRPr="00F748C3">
        <w:rPr>
          <w:rFonts w:ascii="Fira Sans Light" w:hAnsi="Fira Sans Light"/>
          <w:b w:val="0"/>
          <w:bCs w:val="0"/>
        </w:rPr>
        <w:fldChar w:fldCharType="separate"/>
      </w:r>
      <w:r w:rsidR="009D109B">
        <w:rPr>
          <w:rFonts w:ascii="Fira Sans Light" w:hAnsi="Fira Sans Light"/>
          <w:b w:val="0"/>
          <w:bCs w:val="0"/>
          <w:noProof/>
        </w:rPr>
        <w:t>62</w:t>
      </w:r>
      <w:r w:rsidRPr="00F748C3">
        <w:rPr>
          <w:rFonts w:ascii="Fira Sans Light" w:hAnsi="Fira Sans Light"/>
          <w:b w:val="0"/>
          <w:bCs w:val="0"/>
          <w:noProof/>
        </w:rPr>
        <w:fldChar w:fldCharType="end"/>
      </w:r>
      <w:r w:rsidR="74B2EE28" w:rsidRPr="00F748C3">
        <w:rPr>
          <w:rFonts w:ascii="Fira Sans Light" w:hAnsi="Fira Sans Light" w:cs="Calibri"/>
          <w:b w:val="0"/>
          <w:bCs w:val="0"/>
        </w:rPr>
        <w:t xml:space="preserve">. Household Distribution </w:t>
      </w:r>
      <w:r w:rsidR="00C35C81" w:rsidRPr="00F748C3">
        <w:rPr>
          <w:rFonts w:ascii="Fira Sans Light" w:hAnsi="Fira Sans Light" w:cs="Calibri"/>
          <w:b w:val="0"/>
          <w:bCs w:val="0"/>
        </w:rPr>
        <w:t>Based on</w:t>
      </w:r>
      <w:r w:rsidR="74B2EE28" w:rsidRPr="00F748C3">
        <w:rPr>
          <w:rFonts w:ascii="Fira Sans Light" w:hAnsi="Fira Sans Light" w:cs="Calibri"/>
          <w:b w:val="0"/>
          <w:bCs w:val="0"/>
        </w:rPr>
        <w:t xml:space="preserve"> the Availability Tier, by locality (2022)</w:t>
      </w:r>
      <w:bookmarkEnd w:id="146"/>
    </w:p>
    <w:p w14:paraId="034329D3" w14:textId="77777777" w:rsidR="003C4D8E" w:rsidRDefault="003C4D8E" w:rsidP="00D6739D">
      <w:pPr>
        <w:wordWrap/>
        <w:spacing w:after="0" w:line="276" w:lineRule="auto"/>
        <w:jc w:val="center"/>
        <w:rPr>
          <w:rFonts w:ascii="Fira Sans Light" w:hAnsi="Fira Sans Light" w:cs="Calibri"/>
          <w:color w:val="C00000"/>
          <w:sz w:val="22"/>
        </w:rPr>
      </w:pPr>
    </w:p>
    <w:p w14:paraId="4A4EAE86" w14:textId="4961C2D3" w:rsidR="007F1427" w:rsidRDefault="00B9304D" w:rsidP="00D6739D">
      <w:pPr>
        <w:wordWrap/>
        <w:spacing w:after="0" w:line="276" w:lineRule="auto"/>
        <w:jc w:val="center"/>
        <w:rPr>
          <w:rFonts w:ascii="Calibri" w:hAnsi="Calibri" w:cs="Calibri"/>
          <w:sz w:val="22"/>
        </w:rPr>
      </w:pPr>
      <w:r>
        <w:rPr>
          <w:noProof/>
        </w:rPr>
        <w:drawing>
          <wp:inline distT="0" distB="0" distL="0" distR="0" wp14:anchorId="3B81024C" wp14:editId="25D51E4D">
            <wp:extent cx="5633085" cy="2291443"/>
            <wp:effectExtent l="0" t="0" r="0" b="0"/>
            <wp:docPr id="934444986" name="차트 93444498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A25975">
        <w:rPr>
          <w:rFonts w:ascii="Calibri" w:hAnsi="Calibri" w:cs="Calibri" w:hint="eastAsia"/>
          <w:sz w:val="22"/>
        </w:rPr>
        <w:t xml:space="preserve"> </w:t>
      </w:r>
    </w:p>
    <w:p w14:paraId="60F70900" w14:textId="12D94AE9" w:rsidR="00CD01AA" w:rsidRPr="00B47658" w:rsidRDefault="005546FA" w:rsidP="00CD01AA">
      <w:pPr>
        <w:spacing w:line="276" w:lineRule="auto"/>
        <w:jc w:val="right"/>
        <w:rPr>
          <w:rFonts w:ascii="Fira Sans Light" w:hAnsi="Fira Sans Light" w:cs="Calibri"/>
          <w:sz w:val="22"/>
        </w:rPr>
      </w:pPr>
      <w:r w:rsidRPr="00B47658">
        <w:rPr>
          <w:rFonts w:ascii="Fira Sans Light" w:hAnsi="Fira Sans Light" w:cs="Calibri"/>
          <w:i/>
          <w:iCs/>
          <w:sz w:val="18"/>
          <w:szCs w:val="18"/>
        </w:rPr>
        <w:t>Source: “Multi-Tier Framework Survey in Rwanda” 2022</w:t>
      </w:r>
    </w:p>
    <w:p w14:paraId="195FF739" w14:textId="77777777" w:rsidR="007F1427" w:rsidRPr="00F748C3" w:rsidRDefault="007F1427" w:rsidP="00D6739D">
      <w:pPr>
        <w:wordWrap/>
        <w:spacing w:after="0" w:line="276" w:lineRule="auto"/>
        <w:jc w:val="center"/>
        <w:rPr>
          <w:rFonts w:ascii="Fira Sans Light" w:hAnsi="Fira Sans Light" w:cs="Calibri"/>
          <w:sz w:val="22"/>
        </w:rPr>
      </w:pPr>
    </w:p>
    <w:p w14:paraId="63D28128" w14:textId="1B4220E3" w:rsidR="003C4D8E" w:rsidRPr="00F748C3" w:rsidRDefault="00CD4326" w:rsidP="00F748C3">
      <w:pPr>
        <w:pStyle w:val="Caption"/>
        <w:jc w:val="center"/>
        <w:rPr>
          <w:rFonts w:ascii="Fira Sans Light" w:hAnsi="Fira Sans Light" w:cs="Calibri"/>
          <w:b w:val="0"/>
          <w:bCs w:val="0"/>
        </w:rPr>
      </w:pPr>
      <w:bookmarkStart w:id="147" w:name="_Toc138521733"/>
      <w:r w:rsidRPr="00F748C3">
        <w:rPr>
          <w:rFonts w:ascii="Fira Sans Light" w:hAnsi="Fira Sans Light"/>
          <w:b w:val="0"/>
          <w:bCs w:val="0"/>
        </w:rPr>
        <w:t xml:space="preserve">Figure </w:t>
      </w:r>
      <w:r w:rsidRPr="00F748C3">
        <w:rPr>
          <w:rFonts w:ascii="Fira Sans Light" w:hAnsi="Fira Sans Light"/>
          <w:b w:val="0"/>
          <w:bCs w:val="0"/>
        </w:rPr>
        <w:fldChar w:fldCharType="begin"/>
      </w:r>
      <w:r w:rsidRPr="00F748C3">
        <w:rPr>
          <w:rFonts w:ascii="Fira Sans Light" w:hAnsi="Fira Sans Light"/>
          <w:b w:val="0"/>
          <w:bCs w:val="0"/>
        </w:rPr>
        <w:instrText xml:space="preserve"> SEQ Figure \* ARABIC </w:instrText>
      </w:r>
      <w:r w:rsidRPr="00F748C3">
        <w:rPr>
          <w:rFonts w:ascii="Fira Sans Light" w:hAnsi="Fira Sans Light"/>
          <w:b w:val="0"/>
          <w:bCs w:val="0"/>
        </w:rPr>
        <w:fldChar w:fldCharType="separate"/>
      </w:r>
      <w:r w:rsidR="009D109B">
        <w:rPr>
          <w:rFonts w:ascii="Fira Sans Light" w:hAnsi="Fira Sans Light"/>
          <w:b w:val="0"/>
          <w:bCs w:val="0"/>
          <w:noProof/>
        </w:rPr>
        <w:t>63</w:t>
      </w:r>
      <w:r w:rsidRPr="00F748C3">
        <w:rPr>
          <w:rFonts w:ascii="Fira Sans Light" w:hAnsi="Fira Sans Light"/>
          <w:b w:val="0"/>
          <w:bCs w:val="0"/>
          <w:noProof/>
        </w:rPr>
        <w:fldChar w:fldCharType="end"/>
      </w:r>
      <w:r w:rsidR="003C4D8E" w:rsidRPr="00F748C3">
        <w:rPr>
          <w:rFonts w:ascii="Fira Sans Light" w:hAnsi="Fira Sans Light" w:cs="Calibri"/>
          <w:b w:val="0"/>
          <w:bCs w:val="0"/>
        </w:rPr>
        <w:t xml:space="preserve">. Household Distribution </w:t>
      </w:r>
      <w:r w:rsidR="00C35C81" w:rsidRPr="00F748C3">
        <w:rPr>
          <w:rFonts w:ascii="Fira Sans Light" w:hAnsi="Fira Sans Light" w:cs="Calibri"/>
          <w:b w:val="0"/>
          <w:bCs w:val="0"/>
        </w:rPr>
        <w:t>Based on</w:t>
      </w:r>
      <w:r w:rsidR="003C4D8E" w:rsidRPr="00F748C3">
        <w:rPr>
          <w:rFonts w:ascii="Fira Sans Light" w:hAnsi="Fira Sans Light" w:cs="Calibri"/>
          <w:b w:val="0"/>
          <w:bCs w:val="0"/>
        </w:rPr>
        <w:t xml:space="preserve"> the Availability Tier, by locality (2016)</w:t>
      </w:r>
      <w:bookmarkEnd w:id="147"/>
    </w:p>
    <w:p w14:paraId="11004339" w14:textId="77777777" w:rsidR="001D5B5C" w:rsidRDefault="001D5B5C" w:rsidP="00D6739D">
      <w:pPr>
        <w:wordWrap/>
        <w:spacing w:after="0" w:line="276" w:lineRule="auto"/>
        <w:jc w:val="center"/>
        <w:rPr>
          <w:rFonts w:ascii="Fira Sans Light" w:hAnsi="Fira Sans Light" w:cs="Calibri"/>
          <w:color w:val="C00000"/>
          <w:sz w:val="22"/>
        </w:rPr>
      </w:pPr>
    </w:p>
    <w:p w14:paraId="3DCAA5F2" w14:textId="2DD87378" w:rsidR="0001794A" w:rsidRDefault="00A25975" w:rsidP="00D6739D">
      <w:pPr>
        <w:wordWrap/>
        <w:spacing w:after="0" w:line="276" w:lineRule="auto"/>
        <w:jc w:val="center"/>
        <w:rPr>
          <w:rFonts w:ascii="Calibri" w:hAnsi="Calibri" w:cs="Calibri"/>
          <w:sz w:val="22"/>
        </w:rPr>
      </w:pPr>
      <w:r>
        <w:rPr>
          <w:noProof/>
        </w:rPr>
        <w:drawing>
          <wp:inline distT="0" distB="0" distL="0" distR="0" wp14:anchorId="21692B7C" wp14:editId="714CAEA7">
            <wp:extent cx="5550535" cy="2313214"/>
            <wp:effectExtent l="0" t="0" r="0" b="0"/>
            <wp:docPr id="934444987" name="차트 934444987">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43F0F3D" w14:textId="288C6770" w:rsidR="007F1427" w:rsidRPr="00B47658" w:rsidRDefault="00CD01AA" w:rsidP="004D0EEE">
      <w:pPr>
        <w:spacing w:line="276" w:lineRule="auto"/>
        <w:jc w:val="right"/>
        <w:rPr>
          <w:rFonts w:ascii="Fira Sans Light" w:hAnsi="Fira Sans Light" w:cs="Calibri"/>
          <w:sz w:val="22"/>
        </w:rPr>
      </w:pPr>
      <w:r w:rsidRPr="00B47658">
        <w:rPr>
          <w:rFonts w:ascii="Fira Sans Light" w:hAnsi="Fira Sans Light" w:cs="Calibri"/>
          <w:i/>
          <w:iCs/>
          <w:sz w:val="18"/>
          <w:szCs w:val="18"/>
        </w:rPr>
        <w:t>Sources: Koo et al. 2018</w:t>
      </w:r>
    </w:p>
    <w:p w14:paraId="26612445" w14:textId="77777777" w:rsidR="00F748C3" w:rsidRDefault="00F748C3" w:rsidP="008F2D97">
      <w:pPr>
        <w:wordWrap/>
        <w:spacing w:after="0" w:line="276" w:lineRule="auto"/>
        <w:rPr>
          <w:rFonts w:ascii="Fira Sans Light" w:hAnsi="Fira Sans Light" w:cs="Calibri"/>
          <w:b/>
          <w:bCs/>
          <w:sz w:val="22"/>
        </w:rPr>
      </w:pPr>
    </w:p>
    <w:p w14:paraId="5E909261" w14:textId="34D9E634" w:rsidR="006F499F" w:rsidRPr="003F7F3D" w:rsidRDefault="006F499F" w:rsidP="008F2D97">
      <w:pPr>
        <w:wordWrap/>
        <w:spacing w:after="0" w:line="276" w:lineRule="auto"/>
        <w:rPr>
          <w:rFonts w:ascii="Fira Sans Light" w:hAnsi="Fira Sans Light" w:cs="Calibri"/>
          <w:b/>
          <w:bCs/>
          <w:sz w:val="22"/>
        </w:rPr>
      </w:pPr>
      <w:r w:rsidRPr="003F7F3D">
        <w:rPr>
          <w:rFonts w:ascii="Fira Sans Light" w:hAnsi="Fira Sans Light" w:cs="Calibri"/>
          <w:b/>
          <w:bCs/>
          <w:sz w:val="22"/>
        </w:rPr>
        <w:lastRenderedPageBreak/>
        <w:t>Safety</w:t>
      </w:r>
    </w:p>
    <w:p w14:paraId="4E031C0A" w14:textId="10F4446F" w:rsidR="00467836" w:rsidRPr="003F7F3D" w:rsidRDefault="00467836" w:rsidP="00D6276C">
      <w:pPr>
        <w:wordWrap/>
        <w:spacing w:after="0" w:line="276" w:lineRule="auto"/>
        <w:rPr>
          <w:rFonts w:ascii="Fira Sans Light" w:hAnsi="Fira Sans Light" w:cs="Calibri"/>
          <w:sz w:val="22"/>
        </w:rPr>
      </w:pPr>
    </w:p>
    <w:p w14:paraId="05F21E09" w14:textId="3F9A5CC6" w:rsidR="00467836" w:rsidRPr="003F7F3D" w:rsidRDefault="537DE9A8" w:rsidP="4397EC43">
      <w:pPr>
        <w:wordWrap/>
        <w:spacing w:after="0" w:line="276" w:lineRule="auto"/>
        <w:ind w:firstLine="800"/>
        <w:rPr>
          <w:rFonts w:ascii="Fira Sans Light" w:hAnsi="Fira Sans Light" w:cs="Calibri"/>
          <w:sz w:val="22"/>
        </w:rPr>
      </w:pPr>
      <w:r w:rsidRPr="003F7F3D">
        <w:rPr>
          <w:rFonts w:ascii="Fira Sans Light" w:hAnsi="Fira Sans Light" w:cs="Calibri"/>
          <w:sz w:val="22"/>
        </w:rPr>
        <w:t xml:space="preserve">The </w:t>
      </w:r>
      <w:r w:rsidR="5ACF8B81" w:rsidRPr="003F7F3D">
        <w:rPr>
          <w:rFonts w:ascii="Fira Sans Light" w:hAnsi="Fira Sans Light" w:cs="Calibri"/>
          <w:sz w:val="22"/>
        </w:rPr>
        <w:t xml:space="preserve">Safety </w:t>
      </w:r>
      <w:r w:rsidRPr="003F7F3D">
        <w:rPr>
          <w:rFonts w:ascii="Fira Sans Light" w:hAnsi="Fira Sans Light" w:cs="Calibri"/>
          <w:sz w:val="22"/>
        </w:rPr>
        <w:t xml:space="preserve">attribute evaluates </w:t>
      </w:r>
      <w:r w:rsidR="5ACF8B81" w:rsidRPr="003F7F3D">
        <w:rPr>
          <w:rFonts w:ascii="Fira Sans Light" w:hAnsi="Fira Sans Light" w:cs="Calibri"/>
          <w:sz w:val="22"/>
        </w:rPr>
        <w:t xml:space="preserve">how safe the main cookstove is </w:t>
      </w:r>
      <w:r w:rsidR="00F748C3">
        <w:rPr>
          <w:rFonts w:ascii="Fira Sans Light" w:hAnsi="Fira Sans Light" w:cs="Calibri"/>
          <w:sz w:val="22"/>
        </w:rPr>
        <w:t>based on</w:t>
      </w:r>
      <w:r w:rsidR="5ACF8B81" w:rsidRPr="003F7F3D">
        <w:rPr>
          <w:rFonts w:ascii="Fira Sans Light" w:hAnsi="Fira Sans Light" w:cs="Calibri"/>
          <w:sz w:val="22"/>
        </w:rPr>
        <w:t xml:space="preserve"> the record of </w:t>
      </w:r>
      <w:r w:rsidRPr="003F7F3D">
        <w:rPr>
          <w:rFonts w:ascii="Fira Sans Light" w:hAnsi="Fira Sans Light" w:cs="Calibri"/>
          <w:sz w:val="22"/>
        </w:rPr>
        <w:t xml:space="preserve">any </w:t>
      </w:r>
      <w:r w:rsidR="179E616A" w:rsidRPr="003F7F3D">
        <w:rPr>
          <w:rFonts w:ascii="Fira Sans Light" w:hAnsi="Fira Sans Light" w:cs="Calibri"/>
          <w:sz w:val="22"/>
        </w:rPr>
        <w:t xml:space="preserve">harm or </w:t>
      </w:r>
      <w:r w:rsidRPr="003F7F3D">
        <w:rPr>
          <w:rFonts w:ascii="Fira Sans Light" w:hAnsi="Fira Sans Light" w:cs="Calibri"/>
          <w:sz w:val="22"/>
        </w:rPr>
        <w:t>injury</w:t>
      </w:r>
      <w:r w:rsidR="0E27F5AB" w:rsidRPr="003F7F3D">
        <w:rPr>
          <w:rFonts w:ascii="Fira Sans Light" w:hAnsi="Fira Sans Light" w:cs="Calibri"/>
          <w:sz w:val="22"/>
        </w:rPr>
        <w:t xml:space="preserve"> in the past 12 months</w:t>
      </w:r>
      <w:r w:rsidR="5ACF8B81" w:rsidRPr="003F7F3D">
        <w:rPr>
          <w:rFonts w:ascii="Fira Sans Light" w:hAnsi="Fira Sans Light" w:cs="Calibri"/>
          <w:sz w:val="22"/>
        </w:rPr>
        <w:t xml:space="preserve">. </w:t>
      </w:r>
      <w:r w:rsidR="532927FF" w:rsidRPr="003F7F3D">
        <w:rPr>
          <w:rFonts w:ascii="Fira Sans Light" w:hAnsi="Fira Sans Light" w:cs="Calibri"/>
          <w:sz w:val="22"/>
        </w:rPr>
        <w:t>In 2022, c</w:t>
      </w:r>
      <w:r w:rsidR="4E504B77" w:rsidRPr="003F7F3D">
        <w:rPr>
          <w:rFonts w:ascii="Fira Sans Light" w:hAnsi="Fira Sans Light" w:cs="Calibri"/>
          <w:sz w:val="22"/>
        </w:rPr>
        <w:t xml:space="preserve">ookstoves are generally safe in Rwanda. </w:t>
      </w:r>
      <w:r w:rsidR="532927FF" w:rsidRPr="003F7F3D">
        <w:rPr>
          <w:rFonts w:ascii="Fira Sans Light" w:hAnsi="Fira Sans Light" w:cs="Calibri"/>
          <w:sz w:val="22"/>
        </w:rPr>
        <w:t>Nationwide</w:t>
      </w:r>
      <w:r w:rsidR="00F748C3">
        <w:rPr>
          <w:rFonts w:ascii="Fira Sans Light" w:hAnsi="Fira Sans Light" w:cs="Calibri"/>
          <w:sz w:val="22"/>
        </w:rPr>
        <w:t>,</w:t>
      </w:r>
      <w:r w:rsidR="532927FF" w:rsidRPr="003F7F3D">
        <w:rPr>
          <w:rFonts w:ascii="Fira Sans Light" w:hAnsi="Fira Sans Light" w:cs="Calibri"/>
          <w:sz w:val="22"/>
        </w:rPr>
        <w:t xml:space="preserve"> m</w:t>
      </w:r>
      <w:r w:rsidR="4E504B77" w:rsidRPr="003F7F3D">
        <w:rPr>
          <w:rFonts w:ascii="Fira Sans Light" w:hAnsi="Fira Sans Light" w:cs="Calibri"/>
          <w:sz w:val="22"/>
        </w:rPr>
        <w:t>ost households</w:t>
      </w:r>
      <w:r w:rsidR="0015608F" w:rsidRPr="003F7F3D">
        <w:rPr>
          <w:rFonts w:ascii="Fira Sans Light" w:hAnsi="Fira Sans Light" w:cs="Calibri"/>
          <w:sz w:val="22"/>
        </w:rPr>
        <w:t xml:space="preserve"> fall into </w:t>
      </w:r>
      <w:r w:rsidR="4E504B77" w:rsidRPr="003F7F3D">
        <w:rPr>
          <w:rFonts w:ascii="Fira Sans Light" w:hAnsi="Fira Sans Light" w:cs="Calibri"/>
          <w:sz w:val="22"/>
        </w:rPr>
        <w:t>Tier 5</w:t>
      </w:r>
      <w:r w:rsidR="00F748C3">
        <w:rPr>
          <w:rFonts w:ascii="Fira Sans Light" w:hAnsi="Fira Sans Light" w:cs="Calibri"/>
          <w:sz w:val="22"/>
        </w:rPr>
        <w:t xml:space="preserve"> of the attribute</w:t>
      </w:r>
      <w:r w:rsidR="0015608F" w:rsidRPr="003F7F3D">
        <w:rPr>
          <w:rFonts w:ascii="Fira Sans Light" w:hAnsi="Fira Sans Light" w:cs="Calibri"/>
          <w:sz w:val="22"/>
        </w:rPr>
        <w:t xml:space="preserve"> </w:t>
      </w:r>
      <w:r w:rsidR="00F748C3">
        <w:rPr>
          <w:rFonts w:ascii="Fira Sans Light" w:hAnsi="Fira Sans Light" w:cs="Calibri"/>
          <w:sz w:val="22"/>
        </w:rPr>
        <w:t>(</w:t>
      </w:r>
      <w:r w:rsidR="4E504B77" w:rsidRPr="003F7F3D">
        <w:rPr>
          <w:rFonts w:ascii="Fira Sans Light" w:hAnsi="Fira Sans Light" w:cs="Calibri"/>
          <w:sz w:val="22"/>
        </w:rPr>
        <w:t xml:space="preserve">Figure </w:t>
      </w:r>
      <w:r w:rsidR="2BE69395" w:rsidRPr="003F7F3D">
        <w:rPr>
          <w:rFonts w:ascii="Fira Sans Light" w:hAnsi="Fira Sans Light" w:cs="Calibri"/>
          <w:sz w:val="22"/>
        </w:rPr>
        <w:t>6</w:t>
      </w:r>
      <w:r w:rsidR="00437FF2">
        <w:rPr>
          <w:rFonts w:ascii="Fira Sans Light" w:hAnsi="Fira Sans Light" w:cs="Calibri"/>
          <w:sz w:val="22"/>
        </w:rPr>
        <w:t>4</w:t>
      </w:r>
      <w:r w:rsidR="00F748C3">
        <w:rPr>
          <w:rFonts w:ascii="Fira Sans Light" w:hAnsi="Fira Sans Light" w:cs="Calibri"/>
          <w:sz w:val="22"/>
        </w:rPr>
        <w:t>)</w:t>
      </w:r>
      <w:r w:rsidR="4E504B77" w:rsidRPr="003F7F3D">
        <w:rPr>
          <w:rFonts w:ascii="Fira Sans Light" w:hAnsi="Fira Sans Light" w:cs="Calibri"/>
          <w:sz w:val="22"/>
        </w:rPr>
        <w:t xml:space="preserve">. </w:t>
      </w:r>
      <w:r w:rsidR="2BE69395" w:rsidRPr="003F7F3D">
        <w:rPr>
          <w:rFonts w:ascii="Fira Sans Light" w:hAnsi="Fira Sans Light" w:cs="Calibri"/>
          <w:sz w:val="22"/>
        </w:rPr>
        <w:t>Cooking safety did not</w:t>
      </w:r>
      <w:r w:rsidR="0015608F" w:rsidRPr="003F7F3D">
        <w:rPr>
          <w:rFonts w:ascii="Fira Sans Light" w:hAnsi="Fira Sans Light" w:cs="Calibri"/>
          <w:sz w:val="22"/>
        </w:rPr>
        <w:t xml:space="preserve"> greatly</w:t>
      </w:r>
      <w:r w:rsidR="2BE69395" w:rsidRPr="003F7F3D">
        <w:rPr>
          <w:rFonts w:ascii="Fira Sans Light" w:hAnsi="Fira Sans Light" w:cs="Calibri"/>
          <w:sz w:val="22"/>
        </w:rPr>
        <w:t xml:space="preserve"> change from 2016 to 2022.</w:t>
      </w:r>
    </w:p>
    <w:p w14:paraId="213A167D" w14:textId="77777777" w:rsidR="002B20A9" w:rsidRPr="003F7F3D" w:rsidRDefault="002B20A9" w:rsidP="00D6276C">
      <w:pPr>
        <w:wordWrap/>
        <w:spacing w:after="0" w:line="276" w:lineRule="auto"/>
        <w:ind w:firstLine="800"/>
        <w:rPr>
          <w:rFonts w:ascii="Fira Sans Light" w:hAnsi="Fira Sans Light" w:cs="Calibri"/>
          <w:sz w:val="22"/>
        </w:rPr>
      </w:pPr>
    </w:p>
    <w:p w14:paraId="36CD1AD2" w14:textId="1E47B1B0" w:rsidR="000B5C6A" w:rsidRPr="00F748C3" w:rsidRDefault="00CD4326" w:rsidP="00F748C3">
      <w:pPr>
        <w:pStyle w:val="Caption"/>
        <w:jc w:val="center"/>
        <w:rPr>
          <w:rFonts w:ascii="Fira Sans Light" w:hAnsi="Fira Sans Light" w:cs="Calibri"/>
          <w:b w:val="0"/>
          <w:bCs w:val="0"/>
        </w:rPr>
      </w:pPr>
      <w:bookmarkStart w:id="148" w:name="_Toc138521734"/>
      <w:r w:rsidRPr="00F748C3">
        <w:rPr>
          <w:rFonts w:ascii="Fira Sans Light" w:hAnsi="Fira Sans Light"/>
          <w:b w:val="0"/>
          <w:bCs w:val="0"/>
        </w:rPr>
        <w:t xml:space="preserve">Figure </w:t>
      </w:r>
      <w:r w:rsidRPr="00F748C3">
        <w:rPr>
          <w:rFonts w:ascii="Fira Sans Light" w:hAnsi="Fira Sans Light"/>
          <w:b w:val="0"/>
          <w:bCs w:val="0"/>
        </w:rPr>
        <w:fldChar w:fldCharType="begin"/>
      </w:r>
      <w:r w:rsidRPr="00F748C3">
        <w:rPr>
          <w:rFonts w:ascii="Fira Sans Light" w:hAnsi="Fira Sans Light"/>
          <w:b w:val="0"/>
          <w:bCs w:val="0"/>
        </w:rPr>
        <w:instrText xml:space="preserve"> SEQ Figure \* ARABIC </w:instrText>
      </w:r>
      <w:r w:rsidRPr="00F748C3">
        <w:rPr>
          <w:rFonts w:ascii="Fira Sans Light" w:hAnsi="Fira Sans Light"/>
          <w:b w:val="0"/>
          <w:bCs w:val="0"/>
        </w:rPr>
        <w:fldChar w:fldCharType="separate"/>
      </w:r>
      <w:r w:rsidR="009D109B">
        <w:rPr>
          <w:rFonts w:ascii="Fira Sans Light" w:hAnsi="Fira Sans Light"/>
          <w:b w:val="0"/>
          <w:bCs w:val="0"/>
          <w:noProof/>
        </w:rPr>
        <w:t>64</w:t>
      </w:r>
      <w:r w:rsidRPr="00F748C3">
        <w:rPr>
          <w:rFonts w:ascii="Fira Sans Light" w:hAnsi="Fira Sans Light"/>
          <w:b w:val="0"/>
          <w:bCs w:val="0"/>
          <w:noProof/>
        </w:rPr>
        <w:fldChar w:fldCharType="end"/>
      </w:r>
      <w:r w:rsidR="000B5C6A" w:rsidRPr="00F748C3">
        <w:rPr>
          <w:rFonts w:ascii="Fira Sans Light" w:hAnsi="Fira Sans Light" w:cs="Calibri"/>
          <w:b w:val="0"/>
          <w:bCs w:val="0"/>
        </w:rPr>
        <w:t xml:space="preserve">. Household Distribution </w:t>
      </w:r>
      <w:r w:rsidR="00C35C81" w:rsidRPr="00F748C3">
        <w:rPr>
          <w:rFonts w:ascii="Fira Sans Light" w:hAnsi="Fira Sans Light" w:cs="Calibri"/>
          <w:b w:val="0"/>
          <w:bCs w:val="0"/>
        </w:rPr>
        <w:t>Based on</w:t>
      </w:r>
      <w:r w:rsidR="000B5C6A" w:rsidRPr="00F748C3">
        <w:rPr>
          <w:rFonts w:ascii="Fira Sans Light" w:hAnsi="Fira Sans Light" w:cs="Calibri"/>
          <w:b w:val="0"/>
          <w:bCs w:val="0"/>
        </w:rPr>
        <w:t xml:space="preserve"> the Cooking Safety Tier, by locality (2016 vs 2022)</w:t>
      </w:r>
      <w:bookmarkEnd w:id="148"/>
    </w:p>
    <w:p w14:paraId="3FC72D95" w14:textId="77777777" w:rsidR="000B5C6A" w:rsidRPr="003F7F3D" w:rsidRDefault="000B5C6A" w:rsidP="000B5C6A">
      <w:pPr>
        <w:wordWrap/>
        <w:spacing w:after="0" w:line="276" w:lineRule="auto"/>
        <w:jc w:val="center"/>
        <w:rPr>
          <w:rFonts w:ascii="Fira Sans Light" w:hAnsi="Fira Sans Light" w:cs="Calibri"/>
          <w:color w:val="C00000"/>
          <w:sz w:val="22"/>
        </w:rPr>
      </w:pPr>
    </w:p>
    <w:p w14:paraId="2AF7DEB5" w14:textId="1EA5AE61" w:rsidR="00C15185" w:rsidRPr="00405481" w:rsidRDefault="00405481" w:rsidP="00405481">
      <w:pPr>
        <w:wordWrap/>
        <w:spacing w:after="0" w:line="276" w:lineRule="auto"/>
        <w:jc w:val="center"/>
        <w:rPr>
          <w:rFonts w:ascii="Fira Sans Light" w:hAnsi="Fira Sans Light" w:cs="Calibri"/>
          <w:sz w:val="22"/>
        </w:rPr>
      </w:pPr>
      <w:r>
        <w:rPr>
          <w:noProof/>
        </w:rPr>
        <w:drawing>
          <wp:inline distT="0" distB="0" distL="0" distR="0" wp14:anchorId="551F7FD3" wp14:editId="40A900DB">
            <wp:extent cx="5956935" cy="1316990"/>
            <wp:effectExtent l="0" t="0" r="0" b="0"/>
            <wp:docPr id="934444984" name="차트 934444984">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drawing>
          <wp:inline distT="0" distB="0" distL="0" distR="0" wp14:anchorId="6EE21C6C" wp14:editId="4BE18889">
            <wp:extent cx="5956935" cy="1214651"/>
            <wp:effectExtent l="0" t="0" r="0" b="0"/>
            <wp:docPr id="934444985" name="차트 934444985">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670FD1F" w14:textId="0F450048" w:rsidR="00CD01AA" w:rsidRPr="00B47658" w:rsidRDefault="00796218" w:rsidP="00CD01AA">
      <w:pPr>
        <w:spacing w:line="276" w:lineRule="auto"/>
        <w:jc w:val="right"/>
        <w:rPr>
          <w:rFonts w:ascii="Fira Sans Light" w:hAnsi="Fira Sans Light" w:cs="Calibri"/>
          <w:sz w:val="22"/>
        </w:rPr>
      </w:pPr>
      <w:r w:rsidRPr="00B47658">
        <w:rPr>
          <w:rFonts w:ascii="Fira Sans Light" w:hAnsi="Fira Sans Light" w:cs="Calibri"/>
          <w:i/>
          <w:iCs/>
          <w:sz w:val="18"/>
          <w:szCs w:val="18"/>
        </w:rPr>
        <w:t>Sources: Koo et al. 2018; “Multi-Tier Framework Survey in Rwanda” 2022</w:t>
      </w:r>
    </w:p>
    <w:p w14:paraId="03C1B423" w14:textId="1948984B" w:rsidR="00E152A5" w:rsidRPr="00CD01AA" w:rsidRDefault="00E152A5" w:rsidP="00127041">
      <w:pPr>
        <w:pStyle w:val="ListParagraph"/>
        <w:wordWrap/>
        <w:spacing w:after="0" w:line="276" w:lineRule="auto"/>
        <w:ind w:leftChars="0" w:left="1120"/>
        <w:rPr>
          <w:rFonts w:ascii="Fira Sans Light" w:hAnsi="Fira Sans Light" w:cs="Calibri"/>
          <w:sz w:val="22"/>
        </w:rPr>
      </w:pPr>
    </w:p>
    <w:p w14:paraId="1107273A" w14:textId="55F59CD1" w:rsidR="00CC0229" w:rsidRDefault="00CC0229" w:rsidP="00127041">
      <w:pPr>
        <w:pStyle w:val="ListParagraph"/>
        <w:wordWrap/>
        <w:spacing w:after="0" w:line="276" w:lineRule="auto"/>
        <w:ind w:leftChars="0" w:left="1120"/>
        <w:rPr>
          <w:rFonts w:ascii="Fira Sans Light" w:hAnsi="Fira Sans Light" w:cs="Calibri"/>
          <w:sz w:val="22"/>
        </w:rPr>
      </w:pPr>
    </w:p>
    <w:p w14:paraId="4A8DF151" w14:textId="426F7FC6" w:rsidR="00816853" w:rsidRDefault="00816853" w:rsidP="00127041">
      <w:pPr>
        <w:pStyle w:val="ListParagraph"/>
        <w:wordWrap/>
        <w:spacing w:after="0" w:line="276" w:lineRule="auto"/>
        <w:ind w:leftChars="0" w:left="1120"/>
        <w:rPr>
          <w:rFonts w:ascii="Fira Sans Light" w:hAnsi="Fira Sans Light" w:cs="Calibri"/>
          <w:sz w:val="22"/>
        </w:rPr>
      </w:pPr>
    </w:p>
    <w:p w14:paraId="4A85B67B" w14:textId="688FC48D" w:rsidR="00816853" w:rsidRDefault="00816853" w:rsidP="00127041">
      <w:pPr>
        <w:pStyle w:val="ListParagraph"/>
        <w:wordWrap/>
        <w:spacing w:after="0" w:line="276" w:lineRule="auto"/>
        <w:ind w:leftChars="0" w:left="1120"/>
        <w:rPr>
          <w:rFonts w:ascii="Fira Sans Light" w:hAnsi="Fira Sans Light" w:cs="Calibri"/>
          <w:sz w:val="22"/>
        </w:rPr>
      </w:pPr>
    </w:p>
    <w:p w14:paraId="6E744F0E" w14:textId="4DB34D70" w:rsidR="00816853" w:rsidRDefault="00816853" w:rsidP="00127041">
      <w:pPr>
        <w:pStyle w:val="ListParagraph"/>
        <w:wordWrap/>
        <w:spacing w:after="0" w:line="276" w:lineRule="auto"/>
        <w:ind w:leftChars="0" w:left="1120"/>
        <w:rPr>
          <w:rFonts w:ascii="Fira Sans Light" w:hAnsi="Fira Sans Light" w:cs="Calibri"/>
          <w:sz w:val="22"/>
        </w:rPr>
      </w:pPr>
    </w:p>
    <w:p w14:paraId="72AEAF14" w14:textId="5E2D6207" w:rsidR="00816853" w:rsidRDefault="00816853" w:rsidP="00127041">
      <w:pPr>
        <w:pStyle w:val="ListParagraph"/>
        <w:wordWrap/>
        <w:spacing w:after="0" w:line="276" w:lineRule="auto"/>
        <w:ind w:leftChars="0" w:left="1120"/>
        <w:rPr>
          <w:rFonts w:ascii="Fira Sans Light" w:hAnsi="Fira Sans Light" w:cs="Calibri"/>
          <w:sz w:val="22"/>
        </w:rPr>
      </w:pPr>
    </w:p>
    <w:p w14:paraId="0E16961D" w14:textId="56232851" w:rsidR="00816853" w:rsidRDefault="00816853" w:rsidP="00127041">
      <w:pPr>
        <w:pStyle w:val="ListParagraph"/>
        <w:wordWrap/>
        <w:spacing w:after="0" w:line="276" w:lineRule="auto"/>
        <w:ind w:leftChars="0" w:left="1120"/>
        <w:rPr>
          <w:rFonts w:ascii="Fira Sans Light" w:hAnsi="Fira Sans Light" w:cs="Calibri"/>
          <w:sz w:val="22"/>
        </w:rPr>
      </w:pPr>
    </w:p>
    <w:p w14:paraId="1DCE85B7" w14:textId="5E28D725" w:rsidR="00816853" w:rsidRDefault="00816853" w:rsidP="00127041">
      <w:pPr>
        <w:pStyle w:val="ListParagraph"/>
        <w:wordWrap/>
        <w:spacing w:after="0" w:line="276" w:lineRule="auto"/>
        <w:ind w:leftChars="0" w:left="1120"/>
        <w:rPr>
          <w:rFonts w:ascii="Fira Sans Light" w:hAnsi="Fira Sans Light" w:cs="Calibri"/>
          <w:sz w:val="22"/>
        </w:rPr>
      </w:pPr>
    </w:p>
    <w:p w14:paraId="5FD2836D" w14:textId="4F5F2586" w:rsidR="00816853" w:rsidRDefault="00816853" w:rsidP="00127041">
      <w:pPr>
        <w:pStyle w:val="ListParagraph"/>
        <w:wordWrap/>
        <w:spacing w:after="0" w:line="276" w:lineRule="auto"/>
        <w:ind w:leftChars="0" w:left="1120"/>
        <w:rPr>
          <w:rFonts w:ascii="Fira Sans Light" w:hAnsi="Fira Sans Light" w:cs="Calibri"/>
          <w:sz w:val="22"/>
        </w:rPr>
      </w:pPr>
    </w:p>
    <w:p w14:paraId="102F56FB" w14:textId="285D4A16" w:rsidR="00816853" w:rsidRDefault="00816853" w:rsidP="00127041">
      <w:pPr>
        <w:pStyle w:val="ListParagraph"/>
        <w:wordWrap/>
        <w:spacing w:after="0" w:line="276" w:lineRule="auto"/>
        <w:ind w:leftChars="0" w:left="1120"/>
        <w:rPr>
          <w:rFonts w:ascii="Fira Sans Light" w:hAnsi="Fira Sans Light" w:cs="Calibri"/>
          <w:sz w:val="22"/>
        </w:rPr>
      </w:pPr>
    </w:p>
    <w:p w14:paraId="1DEFFC38" w14:textId="63563B54" w:rsidR="00816853" w:rsidRDefault="00816853" w:rsidP="00127041">
      <w:pPr>
        <w:pStyle w:val="ListParagraph"/>
        <w:wordWrap/>
        <w:spacing w:after="0" w:line="276" w:lineRule="auto"/>
        <w:ind w:leftChars="0" w:left="1120"/>
        <w:rPr>
          <w:rFonts w:ascii="Fira Sans Light" w:hAnsi="Fira Sans Light" w:cs="Calibri"/>
          <w:sz w:val="22"/>
        </w:rPr>
      </w:pPr>
    </w:p>
    <w:p w14:paraId="7E2F0065" w14:textId="7610B9BD" w:rsidR="00816853" w:rsidRDefault="00816853" w:rsidP="00127041">
      <w:pPr>
        <w:pStyle w:val="ListParagraph"/>
        <w:wordWrap/>
        <w:spacing w:after="0" w:line="276" w:lineRule="auto"/>
        <w:ind w:leftChars="0" w:left="1120"/>
        <w:rPr>
          <w:rFonts w:ascii="Fira Sans Light" w:hAnsi="Fira Sans Light" w:cs="Calibri"/>
          <w:sz w:val="22"/>
        </w:rPr>
      </w:pPr>
    </w:p>
    <w:p w14:paraId="7AB2907A" w14:textId="64CD45E2" w:rsidR="00816853" w:rsidRDefault="00816853" w:rsidP="00127041">
      <w:pPr>
        <w:pStyle w:val="ListParagraph"/>
        <w:wordWrap/>
        <w:spacing w:after="0" w:line="276" w:lineRule="auto"/>
        <w:ind w:leftChars="0" w:left="1120"/>
        <w:rPr>
          <w:rFonts w:ascii="Fira Sans Light" w:hAnsi="Fira Sans Light" w:cs="Calibri"/>
          <w:sz w:val="22"/>
        </w:rPr>
      </w:pPr>
    </w:p>
    <w:p w14:paraId="31FEEEDB" w14:textId="4C9CF6E8" w:rsidR="00816853" w:rsidRDefault="00816853" w:rsidP="00127041">
      <w:pPr>
        <w:pStyle w:val="ListParagraph"/>
        <w:wordWrap/>
        <w:spacing w:after="0" w:line="276" w:lineRule="auto"/>
        <w:ind w:leftChars="0" w:left="1120"/>
        <w:rPr>
          <w:rFonts w:ascii="Fira Sans Light" w:hAnsi="Fira Sans Light" w:cs="Calibri"/>
          <w:sz w:val="22"/>
        </w:rPr>
      </w:pPr>
    </w:p>
    <w:p w14:paraId="3DA5F82A" w14:textId="392E1FCE" w:rsidR="00816853" w:rsidRPr="004D0EEE" w:rsidRDefault="00816853" w:rsidP="004D0EEE">
      <w:pPr>
        <w:wordWrap/>
        <w:spacing w:after="0" w:line="276" w:lineRule="auto"/>
        <w:rPr>
          <w:rFonts w:ascii="Fira Sans Light" w:hAnsi="Fira Sans Light" w:cs="Calibri"/>
          <w:sz w:val="22"/>
        </w:rPr>
      </w:pPr>
    </w:p>
    <w:p w14:paraId="3986FEBF" w14:textId="7D3F264A" w:rsidR="00816853" w:rsidRDefault="00816853" w:rsidP="00127041">
      <w:pPr>
        <w:pStyle w:val="ListParagraph"/>
        <w:wordWrap/>
        <w:spacing w:after="0" w:line="276" w:lineRule="auto"/>
        <w:ind w:leftChars="0" w:left="1120"/>
        <w:rPr>
          <w:rFonts w:ascii="Fira Sans Light" w:hAnsi="Fira Sans Light" w:cs="Calibri"/>
          <w:sz w:val="22"/>
        </w:rPr>
      </w:pPr>
    </w:p>
    <w:p w14:paraId="7AACE023" w14:textId="77777777" w:rsidR="00816853" w:rsidRPr="006F499F" w:rsidRDefault="00816853" w:rsidP="00127041">
      <w:pPr>
        <w:pStyle w:val="ListParagraph"/>
        <w:wordWrap/>
        <w:spacing w:after="0" w:line="276" w:lineRule="auto"/>
        <w:ind w:leftChars="0" w:left="1120"/>
        <w:rPr>
          <w:rFonts w:ascii="Fira Sans Light" w:hAnsi="Fira Sans Light" w:cs="Calibri"/>
          <w:sz w:val="22"/>
        </w:rPr>
      </w:pPr>
    </w:p>
    <w:p w14:paraId="2CC75B22" w14:textId="72D7EF52" w:rsidR="00794B7D" w:rsidRPr="00437922" w:rsidRDefault="00B94172">
      <w:pPr>
        <w:pStyle w:val="Heading2"/>
        <w:numPr>
          <w:ilvl w:val="0"/>
          <w:numId w:val="5"/>
        </w:numPr>
        <w:rPr>
          <w:rFonts w:ascii="Fira Sans Medium" w:hAnsi="Fira Sans Medium" w:cs="Calibri"/>
          <w:sz w:val="28"/>
          <w:szCs w:val="28"/>
        </w:rPr>
      </w:pPr>
      <w:bookmarkStart w:id="149" w:name="_Toc138537050"/>
      <w:r w:rsidRPr="00437922">
        <w:rPr>
          <w:rFonts w:ascii="Fira Sans Medium" w:hAnsi="Fira Sans Medium"/>
          <w:sz w:val="28"/>
          <w:szCs w:val="28"/>
        </w:rPr>
        <w:lastRenderedPageBreak/>
        <w:t>Improving Access to Modern Energy Cooking</w:t>
      </w:r>
      <w:bookmarkEnd w:id="149"/>
    </w:p>
    <w:p w14:paraId="28D9C7C5" w14:textId="77777777" w:rsidR="00996A0D" w:rsidRPr="00C31002" w:rsidRDefault="00996A0D" w:rsidP="00FE2B7B">
      <w:pPr>
        <w:wordWrap/>
        <w:spacing w:after="0" w:line="276" w:lineRule="auto"/>
        <w:jc w:val="center"/>
        <w:rPr>
          <w:rFonts w:ascii="Fira Sans Light" w:hAnsi="Fira Sans Light" w:cs="Calibri"/>
          <w:i/>
          <w:iCs/>
          <w:sz w:val="22"/>
        </w:rPr>
      </w:pPr>
    </w:p>
    <w:p w14:paraId="1F0AB03C" w14:textId="1F28A7DB" w:rsidR="006624C1" w:rsidRPr="00C31002" w:rsidRDefault="000F41BE" w:rsidP="006624C1">
      <w:pPr>
        <w:wordWrap/>
        <w:spacing w:after="0" w:line="276" w:lineRule="auto"/>
        <w:rPr>
          <w:rFonts w:ascii="Fira Sans Light" w:hAnsi="Fira Sans Light" w:cs="Calibri"/>
          <w:sz w:val="22"/>
        </w:rPr>
      </w:pPr>
      <w:r w:rsidRPr="00C31002">
        <w:rPr>
          <w:rFonts w:ascii="Fira Sans Light" w:hAnsi="Fira Sans Light" w:cs="Calibri"/>
          <w:sz w:val="22"/>
        </w:rPr>
        <w:t>Expanding</w:t>
      </w:r>
      <w:r w:rsidR="006624C1" w:rsidRPr="00C31002">
        <w:rPr>
          <w:rFonts w:ascii="Fira Sans Light" w:hAnsi="Fira Sans Light" w:cs="Calibri"/>
          <w:sz w:val="22"/>
        </w:rPr>
        <w:t xml:space="preserve"> Use of </w:t>
      </w:r>
      <w:r w:rsidR="00A5157F" w:rsidRPr="00C31002">
        <w:rPr>
          <w:rFonts w:ascii="Fira Sans Light" w:hAnsi="Fira Sans Light" w:cs="Calibri"/>
          <w:sz w:val="22"/>
        </w:rPr>
        <w:t>Improved</w:t>
      </w:r>
      <w:r w:rsidR="006624C1" w:rsidRPr="00C31002">
        <w:rPr>
          <w:rFonts w:ascii="Fira Sans Light" w:hAnsi="Fira Sans Light" w:cs="Calibri"/>
          <w:sz w:val="22"/>
        </w:rPr>
        <w:t xml:space="preserve"> Biomass Stoves</w:t>
      </w:r>
    </w:p>
    <w:p w14:paraId="799A40CC" w14:textId="77777777" w:rsidR="006624C1" w:rsidRPr="00C31002" w:rsidRDefault="006624C1" w:rsidP="006624C1">
      <w:pPr>
        <w:wordWrap/>
        <w:spacing w:after="0" w:line="276" w:lineRule="auto"/>
        <w:rPr>
          <w:rFonts w:ascii="Fira Sans Light" w:hAnsi="Fira Sans Light" w:cs="Calibri"/>
          <w:sz w:val="22"/>
        </w:rPr>
      </w:pPr>
    </w:p>
    <w:p w14:paraId="62E766BC" w14:textId="62C3E0BD" w:rsidR="006F32FD" w:rsidRPr="00C31002" w:rsidRDefault="00C31002" w:rsidP="4397EC43">
      <w:pPr>
        <w:wordWrap/>
        <w:spacing w:after="0" w:line="276" w:lineRule="auto"/>
        <w:ind w:firstLine="800"/>
        <w:rPr>
          <w:rFonts w:ascii="Fira Sans Light" w:hAnsi="Fira Sans Light" w:cs="Calibri"/>
          <w:sz w:val="22"/>
        </w:rPr>
      </w:pPr>
      <w:r>
        <w:rPr>
          <w:rFonts w:ascii="Fira Sans Light" w:hAnsi="Fira Sans Light" w:cs="Calibri"/>
          <w:sz w:val="22"/>
        </w:rPr>
        <w:t>T</w:t>
      </w:r>
      <w:r w:rsidRPr="00C31002">
        <w:rPr>
          <w:rFonts w:ascii="Fira Sans Light" w:hAnsi="Fira Sans Light" w:cs="Calibri"/>
          <w:sz w:val="22"/>
        </w:rPr>
        <w:t>o expand clean cooking</w:t>
      </w:r>
      <w:r w:rsidR="00F0768C">
        <w:rPr>
          <w:rFonts w:ascii="Fira Sans Light" w:hAnsi="Fira Sans Light" w:cs="Calibri"/>
          <w:sz w:val="22"/>
        </w:rPr>
        <w:t xml:space="preserve"> practices</w:t>
      </w:r>
      <w:r w:rsidRPr="00C31002">
        <w:rPr>
          <w:rFonts w:ascii="Fira Sans Light" w:hAnsi="Fira Sans Light" w:cs="Calibri"/>
          <w:sz w:val="22"/>
        </w:rPr>
        <w:t xml:space="preserve"> in Rwanda</w:t>
      </w:r>
      <w:r>
        <w:rPr>
          <w:rFonts w:ascii="Fira Sans Light" w:hAnsi="Fira Sans Light" w:cs="Calibri"/>
          <w:sz w:val="22"/>
        </w:rPr>
        <w:t>, i</w:t>
      </w:r>
      <w:r w:rsidR="2E9396B5" w:rsidRPr="00C31002">
        <w:rPr>
          <w:rFonts w:ascii="Fira Sans Light" w:hAnsi="Fira Sans Light" w:cs="Calibri"/>
          <w:sz w:val="22"/>
        </w:rPr>
        <w:t xml:space="preserve">mproved </w:t>
      </w:r>
      <w:r w:rsidR="6044953F" w:rsidRPr="00C31002">
        <w:rPr>
          <w:rFonts w:ascii="Fira Sans Light" w:hAnsi="Fira Sans Light" w:cs="Calibri"/>
          <w:sz w:val="22"/>
        </w:rPr>
        <w:t>biomass stoves</w:t>
      </w:r>
      <w:r w:rsidR="2E9396B5" w:rsidRPr="00C31002">
        <w:rPr>
          <w:rFonts w:ascii="Fira Sans Light" w:hAnsi="Fira Sans Light" w:cs="Calibri"/>
          <w:sz w:val="22"/>
        </w:rPr>
        <w:t xml:space="preserve"> </w:t>
      </w:r>
      <w:r w:rsidR="00F0768C">
        <w:rPr>
          <w:rFonts w:ascii="Fira Sans Light" w:hAnsi="Fira Sans Light" w:cs="Calibri"/>
          <w:sz w:val="22"/>
        </w:rPr>
        <w:t>could</w:t>
      </w:r>
      <w:r w:rsidR="2E9396B5" w:rsidRPr="00C31002">
        <w:rPr>
          <w:rFonts w:ascii="Fira Sans Light" w:hAnsi="Fira Sans Light" w:cs="Calibri"/>
          <w:sz w:val="22"/>
        </w:rPr>
        <w:t xml:space="preserve"> be </w:t>
      </w:r>
      <w:r w:rsidR="00F0768C">
        <w:rPr>
          <w:rFonts w:ascii="Fira Sans Light" w:hAnsi="Fira Sans Light" w:cs="Calibri"/>
          <w:sz w:val="22"/>
        </w:rPr>
        <w:t xml:space="preserve">offered as a clean cooking option, but </w:t>
      </w:r>
      <w:r w:rsidR="000A0813">
        <w:rPr>
          <w:rFonts w:ascii="Fira Sans Light" w:hAnsi="Fira Sans Light" w:cs="Calibri"/>
          <w:sz w:val="22"/>
        </w:rPr>
        <w:t xml:space="preserve">households’ low affordability and lack of awareness of the need </w:t>
      </w:r>
      <w:r w:rsidR="00F0768C">
        <w:rPr>
          <w:rFonts w:ascii="Fira Sans Light" w:hAnsi="Fira Sans Light" w:cs="Calibri"/>
          <w:sz w:val="22"/>
        </w:rPr>
        <w:t>could be barrier</w:t>
      </w:r>
      <w:r w:rsidR="000A0813">
        <w:rPr>
          <w:rFonts w:ascii="Fira Sans Light" w:hAnsi="Fira Sans Light" w:cs="Calibri"/>
          <w:sz w:val="22"/>
        </w:rPr>
        <w:t>s</w:t>
      </w:r>
      <w:r w:rsidR="00F0768C">
        <w:rPr>
          <w:rFonts w:ascii="Fira Sans Light" w:hAnsi="Fira Sans Light" w:cs="Calibri"/>
          <w:sz w:val="22"/>
        </w:rPr>
        <w:t xml:space="preserve"> for the transition. </w:t>
      </w:r>
      <w:r w:rsidR="000A0813">
        <w:rPr>
          <w:rFonts w:ascii="Fira Sans Light" w:hAnsi="Fira Sans Light" w:cs="Calibri"/>
          <w:sz w:val="22"/>
        </w:rPr>
        <w:t>In the survey, h</w:t>
      </w:r>
      <w:r w:rsidR="15F24204" w:rsidRPr="00C31002">
        <w:rPr>
          <w:rFonts w:ascii="Fira Sans Light" w:hAnsi="Fira Sans Light" w:cs="Calibri"/>
          <w:sz w:val="22"/>
        </w:rPr>
        <w:t>ouseholds</w:t>
      </w:r>
      <w:r w:rsidR="000A0813">
        <w:rPr>
          <w:rFonts w:ascii="Fira Sans Light" w:hAnsi="Fira Sans Light" w:cs="Calibri"/>
          <w:sz w:val="22"/>
        </w:rPr>
        <w:t xml:space="preserve"> currently using </w:t>
      </w:r>
      <w:r w:rsidR="000A0813" w:rsidRPr="00C31002">
        <w:rPr>
          <w:rFonts w:ascii="Fira Sans Light" w:hAnsi="Fira Sans Light" w:cs="Calibri"/>
          <w:sz w:val="22"/>
        </w:rPr>
        <w:t>either three-stones/open fire stoves or traditional biomass stoves</w:t>
      </w:r>
      <w:r w:rsidR="15F24204" w:rsidRPr="00C31002">
        <w:rPr>
          <w:rFonts w:ascii="Fira Sans Light" w:hAnsi="Fira Sans Light" w:cs="Calibri"/>
          <w:sz w:val="22"/>
        </w:rPr>
        <w:t xml:space="preserve"> </w:t>
      </w:r>
      <w:r w:rsidR="2E9396B5" w:rsidRPr="00C31002">
        <w:rPr>
          <w:rFonts w:ascii="Fira Sans Light" w:hAnsi="Fira Sans Light" w:cs="Calibri"/>
          <w:sz w:val="22"/>
        </w:rPr>
        <w:t xml:space="preserve">were asked if they </w:t>
      </w:r>
      <w:r w:rsidR="000A0813">
        <w:rPr>
          <w:rFonts w:ascii="Fira Sans Light" w:hAnsi="Fira Sans Light" w:cs="Calibri"/>
          <w:sz w:val="22"/>
        </w:rPr>
        <w:t>are</w:t>
      </w:r>
      <w:r w:rsidR="0FA23B63" w:rsidRPr="00C31002">
        <w:rPr>
          <w:rFonts w:ascii="Fira Sans Light" w:hAnsi="Fira Sans Light" w:cs="Calibri"/>
          <w:sz w:val="22"/>
        </w:rPr>
        <w:t xml:space="preserve"> </w:t>
      </w:r>
      <w:r w:rsidR="2E9396B5" w:rsidRPr="00C31002">
        <w:rPr>
          <w:rFonts w:ascii="Fira Sans Light" w:hAnsi="Fira Sans Light" w:cs="Calibri"/>
          <w:sz w:val="22"/>
        </w:rPr>
        <w:t xml:space="preserve">willing to pay for an improved </w:t>
      </w:r>
      <w:r w:rsidR="156E8150" w:rsidRPr="00C31002">
        <w:rPr>
          <w:rFonts w:ascii="Fira Sans Light" w:hAnsi="Fira Sans Light" w:cs="Calibri"/>
          <w:sz w:val="22"/>
        </w:rPr>
        <w:t xml:space="preserve">firewood </w:t>
      </w:r>
      <w:r w:rsidR="2E9396B5" w:rsidRPr="00C31002">
        <w:rPr>
          <w:rFonts w:ascii="Fira Sans Light" w:hAnsi="Fira Sans Light" w:cs="Calibri"/>
          <w:sz w:val="22"/>
        </w:rPr>
        <w:t xml:space="preserve">cookstove </w:t>
      </w:r>
      <w:r w:rsidR="156E8150" w:rsidRPr="00C31002">
        <w:rPr>
          <w:rFonts w:ascii="Fira Sans Light" w:hAnsi="Fira Sans Light" w:cs="Calibri"/>
          <w:sz w:val="22"/>
        </w:rPr>
        <w:t>with higher fuel efficiency and less emission</w:t>
      </w:r>
      <w:r w:rsidR="7C4363D6" w:rsidRPr="00C31002">
        <w:rPr>
          <w:rFonts w:ascii="Fira Sans Light" w:hAnsi="Fira Sans Light" w:cs="Calibri"/>
          <w:sz w:val="22"/>
        </w:rPr>
        <w:t>s</w:t>
      </w:r>
      <w:r w:rsidR="156E8150" w:rsidRPr="00C31002">
        <w:rPr>
          <w:rFonts w:ascii="Fira Sans Light" w:hAnsi="Fira Sans Light" w:cs="Calibri"/>
          <w:sz w:val="22"/>
        </w:rPr>
        <w:t xml:space="preserve"> </w:t>
      </w:r>
      <w:r w:rsidR="2E9396B5" w:rsidRPr="00C31002">
        <w:rPr>
          <w:rFonts w:ascii="Fira Sans Light" w:hAnsi="Fira Sans Light" w:cs="Calibri"/>
          <w:sz w:val="22"/>
        </w:rPr>
        <w:t xml:space="preserve">at different price points. </w:t>
      </w:r>
      <w:r w:rsidR="50FD5631" w:rsidRPr="00C31002">
        <w:rPr>
          <w:rFonts w:ascii="Fira Sans Light" w:hAnsi="Fira Sans Light" w:cs="Calibri"/>
          <w:sz w:val="22"/>
        </w:rPr>
        <w:t xml:space="preserve">As Figure </w:t>
      </w:r>
      <w:r w:rsidR="68612048" w:rsidRPr="00C31002">
        <w:rPr>
          <w:rFonts w:ascii="Fira Sans Light" w:hAnsi="Fira Sans Light" w:cs="Calibri"/>
          <w:sz w:val="22"/>
        </w:rPr>
        <w:t>6</w:t>
      </w:r>
      <w:r w:rsidR="006E1931">
        <w:rPr>
          <w:rFonts w:ascii="Fira Sans Light" w:hAnsi="Fira Sans Light" w:cs="Calibri"/>
          <w:sz w:val="22"/>
        </w:rPr>
        <w:t>5</w:t>
      </w:r>
      <w:r w:rsidR="50FD5631" w:rsidRPr="00C31002">
        <w:rPr>
          <w:rFonts w:ascii="Fira Sans Light" w:hAnsi="Fira Sans Light" w:cs="Calibri"/>
          <w:sz w:val="22"/>
        </w:rPr>
        <w:t xml:space="preserve"> shows, 83.8% of households were willing to pay for </w:t>
      </w:r>
      <w:r w:rsidR="3D1CF592" w:rsidRPr="00C31002">
        <w:rPr>
          <w:rFonts w:ascii="Fira Sans Light" w:hAnsi="Fira Sans Light" w:cs="Calibri"/>
          <w:sz w:val="22"/>
        </w:rPr>
        <w:t>an improved firewood cookstove at 2500 RWF</w:t>
      </w:r>
      <w:r w:rsidR="00D47280">
        <w:rPr>
          <w:rFonts w:ascii="Fira Sans Light" w:hAnsi="Fira Sans Light" w:cs="Calibri"/>
          <w:sz w:val="22"/>
        </w:rPr>
        <w:t xml:space="preserve"> (~2.4 USD)</w:t>
      </w:r>
      <w:r w:rsidR="3D1CF592" w:rsidRPr="00C31002">
        <w:rPr>
          <w:rFonts w:ascii="Fira Sans Light" w:hAnsi="Fira Sans Light" w:cs="Calibri"/>
          <w:sz w:val="22"/>
        </w:rPr>
        <w:t xml:space="preserve">, </w:t>
      </w:r>
      <w:r w:rsidR="50FD5631" w:rsidRPr="00C31002">
        <w:rPr>
          <w:rFonts w:ascii="Fira Sans Light" w:hAnsi="Fira Sans Light" w:cs="Calibri"/>
          <w:sz w:val="22"/>
        </w:rPr>
        <w:t xml:space="preserve">either in full or installments. </w:t>
      </w:r>
      <w:r w:rsidR="0FB83CD8" w:rsidRPr="00C31002">
        <w:rPr>
          <w:rFonts w:ascii="Fira Sans Light" w:hAnsi="Fira Sans Light" w:cs="Calibri"/>
          <w:sz w:val="22"/>
        </w:rPr>
        <w:t xml:space="preserve">Additionally, </w:t>
      </w:r>
      <w:r w:rsidR="50FD5631" w:rsidRPr="00C31002">
        <w:rPr>
          <w:rFonts w:ascii="Fira Sans Light" w:hAnsi="Fira Sans Light" w:cs="Calibri"/>
          <w:sz w:val="22"/>
        </w:rPr>
        <w:t>73.6%</w:t>
      </w:r>
      <w:r w:rsidR="01A43F06" w:rsidRPr="00C31002">
        <w:rPr>
          <w:rFonts w:ascii="Fira Sans Light" w:hAnsi="Fira Sans Light" w:cs="Calibri"/>
          <w:sz w:val="22"/>
        </w:rPr>
        <w:t xml:space="preserve"> showed willingness to purchase</w:t>
      </w:r>
      <w:r w:rsidR="50FD5631" w:rsidRPr="00C31002">
        <w:rPr>
          <w:rFonts w:ascii="Fira Sans Light" w:hAnsi="Fira Sans Light" w:cs="Calibri"/>
          <w:sz w:val="22"/>
        </w:rPr>
        <w:t xml:space="preserve"> </w:t>
      </w:r>
      <w:r w:rsidR="48E1BE16" w:rsidRPr="00C31002">
        <w:rPr>
          <w:rFonts w:ascii="Fira Sans Light" w:hAnsi="Fira Sans Light" w:cs="Calibri"/>
          <w:sz w:val="22"/>
        </w:rPr>
        <w:t>a firewood stove at 7500 RWF</w:t>
      </w:r>
      <w:r w:rsidR="00D47280">
        <w:rPr>
          <w:rFonts w:ascii="Fira Sans Light" w:hAnsi="Fira Sans Light" w:cs="Calibri"/>
          <w:sz w:val="22"/>
        </w:rPr>
        <w:t xml:space="preserve"> (~7.3 USD)</w:t>
      </w:r>
      <w:r w:rsidR="50FD5631" w:rsidRPr="00C31002">
        <w:rPr>
          <w:rFonts w:ascii="Fira Sans Light" w:hAnsi="Fira Sans Light" w:cs="Calibri"/>
          <w:sz w:val="22"/>
        </w:rPr>
        <w:t xml:space="preserve">. </w:t>
      </w:r>
    </w:p>
    <w:p w14:paraId="0C3E0498" w14:textId="77777777" w:rsidR="000F41BE" w:rsidRPr="00C31002" w:rsidRDefault="000F41BE" w:rsidP="00242A16">
      <w:pPr>
        <w:wordWrap/>
        <w:spacing w:after="0" w:line="276" w:lineRule="auto"/>
        <w:ind w:firstLine="800"/>
        <w:rPr>
          <w:rFonts w:ascii="Fira Sans Light" w:hAnsi="Fira Sans Light" w:cs="Calibri"/>
          <w:sz w:val="22"/>
        </w:rPr>
      </w:pPr>
    </w:p>
    <w:p w14:paraId="3A4E76A4" w14:textId="54DF8AD2" w:rsidR="008F0D08" w:rsidRPr="00C31002" w:rsidRDefault="000A0813" w:rsidP="4397EC43">
      <w:pPr>
        <w:wordWrap/>
        <w:spacing w:after="0" w:line="276" w:lineRule="auto"/>
        <w:ind w:firstLine="800"/>
        <w:rPr>
          <w:rFonts w:ascii="Fira Sans Light" w:hAnsi="Fira Sans Light" w:cs="Calibri"/>
          <w:sz w:val="22"/>
        </w:rPr>
      </w:pPr>
      <w:r>
        <w:rPr>
          <w:rFonts w:ascii="Fira Sans Light" w:hAnsi="Fira Sans Light" w:cs="Calibri"/>
          <w:sz w:val="22"/>
        </w:rPr>
        <w:t xml:space="preserve">For </w:t>
      </w:r>
      <w:r w:rsidR="739AD5D7" w:rsidRPr="00C31002">
        <w:rPr>
          <w:rFonts w:ascii="Fira Sans Light" w:hAnsi="Fira Sans Light" w:cs="Calibri"/>
          <w:sz w:val="22"/>
        </w:rPr>
        <w:t>h</w:t>
      </w:r>
      <w:r w:rsidR="50FD5631" w:rsidRPr="00C31002">
        <w:rPr>
          <w:rFonts w:ascii="Fira Sans Light" w:hAnsi="Fira Sans Light" w:cs="Calibri"/>
          <w:sz w:val="22"/>
        </w:rPr>
        <w:t xml:space="preserve">ouseholds never willing to accept </w:t>
      </w:r>
      <w:r w:rsidR="7B750C94" w:rsidRPr="00C31002">
        <w:rPr>
          <w:rFonts w:ascii="Fira Sans Light" w:hAnsi="Fira Sans Light" w:cs="Calibri"/>
          <w:sz w:val="22"/>
        </w:rPr>
        <w:t>improved cookstove</w:t>
      </w:r>
      <w:r>
        <w:rPr>
          <w:rFonts w:ascii="Fira Sans Light" w:hAnsi="Fira Sans Light" w:cs="Calibri"/>
          <w:sz w:val="22"/>
        </w:rPr>
        <w:t xml:space="preserve"> offers</w:t>
      </w:r>
      <w:r w:rsidR="044C3B89" w:rsidRPr="00C31002">
        <w:rPr>
          <w:rFonts w:ascii="Fira Sans Light" w:hAnsi="Fira Sans Light" w:cs="Calibri"/>
          <w:sz w:val="22"/>
        </w:rPr>
        <w:t>,</w:t>
      </w:r>
      <w:r>
        <w:rPr>
          <w:rFonts w:ascii="Fira Sans Light" w:hAnsi="Fira Sans Light" w:cs="Calibri"/>
          <w:sz w:val="22"/>
        </w:rPr>
        <w:t xml:space="preserve"> affordability is the challenge. More than three fourth of households not willing to pay for improved stoves reported that they cannot afford </w:t>
      </w:r>
      <w:r w:rsidR="7FCD6C9A" w:rsidRPr="00C31002">
        <w:rPr>
          <w:rFonts w:ascii="Fira Sans Light" w:hAnsi="Fira Sans Light" w:cs="Calibri"/>
          <w:sz w:val="22"/>
        </w:rPr>
        <w:t>the</w:t>
      </w:r>
      <w:r w:rsidR="424FCE8A" w:rsidRPr="00C31002">
        <w:rPr>
          <w:rFonts w:ascii="Fira Sans Light" w:hAnsi="Fira Sans Light" w:cs="Calibri"/>
          <w:sz w:val="22"/>
        </w:rPr>
        <w:t xml:space="preserve"> cookstove</w:t>
      </w:r>
      <w:r w:rsidR="7FCD6C9A" w:rsidRPr="00C31002">
        <w:rPr>
          <w:rFonts w:ascii="Fira Sans Light" w:hAnsi="Fira Sans Light" w:cs="Calibri"/>
          <w:sz w:val="22"/>
        </w:rPr>
        <w:t xml:space="preserve"> payment</w:t>
      </w:r>
      <w:r w:rsidR="044C3B89" w:rsidRPr="00C31002">
        <w:rPr>
          <w:rFonts w:ascii="Fira Sans Light" w:hAnsi="Fira Sans Light" w:cs="Calibri"/>
          <w:sz w:val="22"/>
        </w:rPr>
        <w:t xml:space="preserve"> </w:t>
      </w:r>
      <w:r>
        <w:rPr>
          <w:rFonts w:ascii="Fira Sans Light" w:hAnsi="Fira Sans Light" w:cs="Calibri"/>
          <w:sz w:val="22"/>
        </w:rPr>
        <w:t>(</w:t>
      </w:r>
      <w:r w:rsidR="3ABBAB57" w:rsidRPr="00C31002">
        <w:rPr>
          <w:rFonts w:ascii="Fira Sans Light" w:hAnsi="Fira Sans Light" w:cs="Calibri"/>
          <w:sz w:val="22"/>
        </w:rPr>
        <w:t>Figure</w:t>
      </w:r>
      <w:r w:rsidR="3F3A55BD" w:rsidRPr="00C31002">
        <w:rPr>
          <w:rFonts w:ascii="Fira Sans Light" w:hAnsi="Fira Sans Light" w:cs="Calibri"/>
          <w:sz w:val="22"/>
        </w:rPr>
        <w:t xml:space="preserve"> 6</w:t>
      </w:r>
      <w:r w:rsidR="006E1931">
        <w:rPr>
          <w:rFonts w:ascii="Fira Sans Light" w:hAnsi="Fira Sans Light" w:cs="Calibri"/>
          <w:sz w:val="22"/>
        </w:rPr>
        <w:t>6</w:t>
      </w:r>
      <w:r>
        <w:rPr>
          <w:rFonts w:ascii="Fira Sans Light" w:hAnsi="Fira Sans Light" w:cs="Calibri"/>
          <w:sz w:val="22"/>
        </w:rPr>
        <w:t>)</w:t>
      </w:r>
      <w:r w:rsidR="739AD5D7" w:rsidRPr="00C31002">
        <w:rPr>
          <w:rFonts w:ascii="Fira Sans Light" w:hAnsi="Fira Sans Light" w:cs="Calibri"/>
          <w:sz w:val="22"/>
        </w:rPr>
        <w:t xml:space="preserve">. </w:t>
      </w:r>
      <w:r w:rsidR="67A89ED0" w:rsidRPr="00C31002">
        <w:rPr>
          <w:rFonts w:ascii="Fira Sans Light" w:hAnsi="Fira Sans Light" w:cs="Calibri"/>
          <w:sz w:val="22"/>
        </w:rPr>
        <w:t xml:space="preserve">16% of households reported that </w:t>
      </w:r>
      <w:r w:rsidR="24CC1683" w:rsidRPr="00C31002">
        <w:rPr>
          <w:rFonts w:ascii="Fira Sans Light" w:hAnsi="Fira Sans Light" w:cs="Calibri"/>
          <w:sz w:val="22"/>
        </w:rPr>
        <w:t xml:space="preserve">they are not willing to take the improved stove offer because </w:t>
      </w:r>
      <w:r w:rsidR="67A89ED0" w:rsidRPr="00C31002">
        <w:rPr>
          <w:rFonts w:ascii="Fira Sans Light" w:hAnsi="Fira Sans Light" w:cs="Calibri"/>
          <w:sz w:val="22"/>
        </w:rPr>
        <w:t xml:space="preserve">they do not need </w:t>
      </w:r>
      <w:r w:rsidR="24CC1683" w:rsidRPr="00C31002">
        <w:rPr>
          <w:rFonts w:ascii="Fira Sans Light" w:hAnsi="Fira Sans Light" w:cs="Calibri"/>
          <w:sz w:val="22"/>
        </w:rPr>
        <w:t>one.</w:t>
      </w:r>
      <w:r w:rsidR="31556168" w:rsidRPr="00C31002">
        <w:rPr>
          <w:rFonts w:ascii="Fira Sans Light" w:hAnsi="Fira Sans Light" w:cs="Calibri"/>
          <w:sz w:val="22"/>
        </w:rPr>
        <w:t xml:space="preserve"> </w:t>
      </w:r>
      <w:bookmarkStart w:id="150" w:name="_Hlk138515118"/>
      <w:r w:rsidR="00F12383" w:rsidRPr="00F12383">
        <w:rPr>
          <w:rFonts w:ascii="Fira Sans Light" w:hAnsi="Fira Sans Light" w:cs="Calibri"/>
          <w:sz w:val="22"/>
        </w:rPr>
        <w:t xml:space="preserve">To increase clean cooking practices in </w:t>
      </w:r>
      <w:r w:rsidR="00F12383">
        <w:rPr>
          <w:rFonts w:ascii="Fira Sans Light" w:hAnsi="Fira Sans Light" w:cs="Calibri"/>
          <w:sz w:val="22"/>
        </w:rPr>
        <w:t>Rwanda</w:t>
      </w:r>
      <w:r w:rsidR="00F12383" w:rsidRPr="00F12383">
        <w:rPr>
          <w:rFonts w:ascii="Fira Sans Light" w:hAnsi="Fira Sans Light" w:cs="Calibri"/>
          <w:sz w:val="22"/>
        </w:rPr>
        <w:t xml:space="preserve">, </w:t>
      </w:r>
      <w:r w:rsidR="00854B9F">
        <w:rPr>
          <w:rFonts w:ascii="Fira Sans Light" w:hAnsi="Fira Sans Light" w:cs="Calibri"/>
          <w:sz w:val="22"/>
        </w:rPr>
        <w:t>relieving cost burden from</w:t>
      </w:r>
      <w:r w:rsidR="00F12383" w:rsidRPr="00F12383">
        <w:rPr>
          <w:rFonts w:ascii="Fira Sans Light" w:hAnsi="Fira Sans Light" w:cs="Calibri"/>
          <w:sz w:val="22"/>
        </w:rPr>
        <w:t xml:space="preserve"> transition</w:t>
      </w:r>
      <w:r w:rsidR="00854B9F">
        <w:rPr>
          <w:rFonts w:ascii="Fira Sans Light" w:hAnsi="Fira Sans Light" w:cs="Calibri"/>
          <w:sz w:val="22"/>
        </w:rPr>
        <w:t>ing</w:t>
      </w:r>
      <w:r w:rsidR="00F12383" w:rsidRPr="00F12383">
        <w:rPr>
          <w:rFonts w:ascii="Fira Sans Light" w:hAnsi="Fira Sans Light" w:cs="Calibri"/>
          <w:sz w:val="22"/>
        </w:rPr>
        <w:t xml:space="preserve"> to improved stoves and </w:t>
      </w:r>
      <w:r w:rsidR="00854B9F">
        <w:rPr>
          <w:rFonts w:ascii="Fira Sans Light" w:hAnsi="Fira Sans Light" w:cs="Calibri"/>
          <w:sz w:val="22"/>
        </w:rPr>
        <w:t>implementing awareness campaigns</w:t>
      </w:r>
      <w:r w:rsidR="00F12383">
        <w:rPr>
          <w:rFonts w:ascii="Fira Sans Light" w:hAnsi="Fira Sans Light" w:cs="Calibri"/>
          <w:sz w:val="22"/>
        </w:rPr>
        <w:t xml:space="preserve"> of clean cooking practices </w:t>
      </w:r>
      <w:r w:rsidR="00F12383" w:rsidRPr="00F12383">
        <w:rPr>
          <w:rFonts w:ascii="Fira Sans Light" w:hAnsi="Fira Sans Light" w:cs="Calibri"/>
          <w:sz w:val="22"/>
        </w:rPr>
        <w:t xml:space="preserve">would be </w:t>
      </w:r>
      <w:r w:rsidR="002477F9">
        <w:rPr>
          <w:rFonts w:ascii="Fira Sans Light" w:hAnsi="Fira Sans Light" w:cs="Calibri"/>
          <w:sz w:val="22"/>
        </w:rPr>
        <w:t>important</w:t>
      </w:r>
      <w:r w:rsidR="00F12383" w:rsidRPr="00F12383">
        <w:rPr>
          <w:rFonts w:ascii="Fira Sans Light" w:hAnsi="Fira Sans Light" w:cs="Calibri"/>
          <w:sz w:val="22"/>
        </w:rPr>
        <w:t>.</w:t>
      </w:r>
      <w:bookmarkEnd w:id="150"/>
    </w:p>
    <w:p w14:paraId="1F4CD152" w14:textId="70106370" w:rsidR="004D0EEE" w:rsidRPr="00C31002" w:rsidRDefault="003F7FC2" w:rsidP="007A1546">
      <w:pPr>
        <w:wordWrap/>
        <w:spacing w:after="0" w:line="276" w:lineRule="auto"/>
        <w:ind w:firstLine="800"/>
        <w:rPr>
          <w:rFonts w:ascii="Fira Sans Light" w:hAnsi="Fira Sans Light" w:cs="Calibri"/>
          <w:sz w:val="22"/>
        </w:rPr>
      </w:pPr>
      <w:r w:rsidRPr="00C31002">
        <w:rPr>
          <w:rFonts w:ascii="Fira Sans Light" w:hAnsi="Fira Sans Light" w:cs="Calibri"/>
          <w:sz w:val="22"/>
        </w:rPr>
        <w:t xml:space="preserve"> </w:t>
      </w:r>
    </w:p>
    <w:p w14:paraId="02DE7CD1" w14:textId="08B4846C" w:rsidR="007905A1" w:rsidRPr="00F0768C" w:rsidRDefault="00CD4326" w:rsidP="00F748C3">
      <w:pPr>
        <w:pStyle w:val="Caption"/>
        <w:jc w:val="center"/>
        <w:rPr>
          <w:rFonts w:ascii="Fira Sans Light" w:hAnsi="Fira Sans Light" w:cs="Calibri"/>
          <w:b w:val="0"/>
          <w:bCs w:val="0"/>
        </w:rPr>
      </w:pPr>
      <w:bookmarkStart w:id="151" w:name="_Toc138521735"/>
      <w:r w:rsidRPr="00F0768C">
        <w:rPr>
          <w:rFonts w:ascii="Fira Sans Light" w:hAnsi="Fira Sans Light"/>
          <w:b w:val="0"/>
          <w:bCs w:val="0"/>
        </w:rPr>
        <w:t xml:space="preserve">Figure </w:t>
      </w:r>
      <w:r w:rsidRPr="00F0768C">
        <w:rPr>
          <w:rFonts w:ascii="Fira Sans Light" w:hAnsi="Fira Sans Light"/>
          <w:b w:val="0"/>
          <w:bCs w:val="0"/>
        </w:rPr>
        <w:fldChar w:fldCharType="begin"/>
      </w:r>
      <w:r w:rsidRPr="00F0768C">
        <w:rPr>
          <w:rFonts w:ascii="Fira Sans Light" w:hAnsi="Fira Sans Light"/>
          <w:b w:val="0"/>
          <w:bCs w:val="0"/>
        </w:rPr>
        <w:instrText xml:space="preserve"> SEQ Figure \* ARABIC </w:instrText>
      </w:r>
      <w:r w:rsidRPr="00F0768C">
        <w:rPr>
          <w:rFonts w:ascii="Fira Sans Light" w:hAnsi="Fira Sans Light"/>
          <w:b w:val="0"/>
          <w:bCs w:val="0"/>
        </w:rPr>
        <w:fldChar w:fldCharType="separate"/>
      </w:r>
      <w:r w:rsidR="009D109B">
        <w:rPr>
          <w:rFonts w:ascii="Fira Sans Light" w:hAnsi="Fira Sans Light"/>
          <w:b w:val="0"/>
          <w:bCs w:val="0"/>
          <w:noProof/>
        </w:rPr>
        <w:t>65</w:t>
      </w:r>
      <w:r w:rsidRPr="00F0768C">
        <w:rPr>
          <w:rFonts w:ascii="Fira Sans Light" w:hAnsi="Fira Sans Light"/>
          <w:b w:val="0"/>
          <w:bCs w:val="0"/>
          <w:noProof/>
        </w:rPr>
        <w:fldChar w:fldCharType="end"/>
      </w:r>
      <w:r w:rsidR="007A1546" w:rsidRPr="00F0768C">
        <w:rPr>
          <w:rFonts w:ascii="Fira Sans Light" w:hAnsi="Fira Sans Light" w:cs="Calibri"/>
          <w:b w:val="0"/>
          <w:bCs w:val="0"/>
        </w:rPr>
        <w:t>. Willingness to Pay for an Improved Firewood Cookstove (nationwide)</w:t>
      </w:r>
      <w:bookmarkEnd w:id="151"/>
    </w:p>
    <w:p w14:paraId="13F66E68" w14:textId="48453F13" w:rsidR="007905A1" w:rsidRPr="00C31002" w:rsidRDefault="007905A1" w:rsidP="007905A1">
      <w:pPr>
        <w:wordWrap/>
        <w:spacing w:after="0" w:line="276" w:lineRule="auto"/>
        <w:ind w:firstLine="800"/>
        <w:jc w:val="center"/>
        <w:rPr>
          <w:rFonts w:ascii="Fira Sans Light" w:hAnsi="Fira Sans Light" w:cs="Calibri"/>
          <w:sz w:val="22"/>
        </w:rPr>
      </w:pPr>
    </w:p>
    <w:p w14:paraId="4C708A94" w14:textId="621A06E2" w:rsidR="007905A1" w:rsidRDefault="0090451D" w:rsidP="0090451D">
      <w:pPr>
        <w:wordWrap/>
        <w:spacing w:after="0" w:line="276" w:lineRule="auto"/>
        <w:jc w:val="center"/>
        <w:rPr>
          <w:rFonts w:ascii="Calibri" w:hAnsi="Calibri" w:cs="Calibri"/>
          <w:sz w:val="22"/>
        </w:rPr>
      </w:pPr>
      <w:r>
        <w:rPr>
          <w:noProof/>
        </w:rPr>
        <w:drawing>
          <wp:inline distT="0" distB="0" distL="0" distR="0" wp14:anchorId="1B870902" wp14:editId="6B04130C">
            <wp:extent cx="5126990" cy="2873828"/>
            <wp:effectExtent l="0" t="0" r="0" b="0"/>
            <wp:docPr id="47" name="차트 47">
              <a:extLst xmlns:a="http://schemas.openxmlformats.org/drawingml/2006/main">
                <a:ext uri="{FF2B5EF4-FFF2-40B4-BE49-F238E27FC236}">
                  <a16:creationId xmlns:a16="http://schemas.microsoft.com/office/drawing/2014/main" id="{7CC57596-F44D-7F4D-6942-5D620FB6EC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CB868D6" w14:textId="7DEBF5F4" w:rsidR="00CD01AA" w:rsidRPr="00B47658" w:rsidRDefault="005546FA" w:rsidP="00CD01AA">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393DE2DB" w14:textId="77777777" w:rsidR="004D0EEE" w:rsidRPr="00B47658" w:rsidRDefault="004D0EEE" w:rsidP="00CD01AA">
      <w:pPr>
        <w:wordWrap/>
        <w:spacing w:after="0" w:line="276" w:lineRule="auto"/>
        <w:ind w:firstLine="800"/>
        <w:jc w:val="right"/>
        <w:rPr>
          <w:rFonts w:ascii="Fira Sans Light" w:hAnsi="Fira Sans Light" w:cs="Calibri"/>
          <w:i/>
          <w:iCs/>
          <w:sz w:val="18"/>
          <w:szCs w:val="18"/>
        </w:rPr>
      </w:pPr>
    </w:p>
    <w:p w14:paraId="4E5F1C15" w14:textId="77777777" w:rsidR="000A0813" w:rsidRDefault="000A0813" w:rsidP="00CD01AA">
      <w:pPr>
        <w:wordWrap/>
        <w:spacing w:after="0" w:line="276" w:lineRule="auto"/>
        <w:ind w:firstLine="800"/>
        <w:jc w:val="right"/>
        <w:rPr>
          <w:rFonts w:ascii="Calibri" w:hAnsi="Calibri" w:cs="Calibri"/>
          <w:i/>
          <w:iCs/>
          <w:sz w:val="18"/>
          <w:szCs w:val="18"/>
        </w:rPr>
      </w:pPr>
    </w:p>
    <w:p w14:paraId="1E797FF8" w14:textId="0E192D58" w:rsidR="00C74D6E" w:rsidRPr="00F0768C" w:rsidRDefault="00CD4326" w:rsidP="002477F9">
      <w:pPr>
        <w:pStyle w:val="Caption"/>
        <w:spacing w:after="0" w:line="276" w:lineRule="auto"/>
        <w:jc w:val="center"/>
        <w:rPr>
          <w:rFonts w:ascii="Fira Sans Light" w:hAnsi="Fira Sans Light" w:cs="Calibri"/>
          <w:b w:val="0"/>
          <w:bCs w:val="0"/>
        </w:rPr>
      </w:pPr>
      <w:bookmarkStart w:id="152" w:name="_Toc138521736"/>
      <w:r w:rsidRPr="00F0768C">
        <w:rPr>
          <w:rFonts w:ascii="Fira Sans Light" w:hAnsi="Fira Sans Light"/>
          <w:b w:val="0"/>
          <w:bCs w:val="0"/>
        </w:rPr>
        <w:lastRenderedPageBreak/>
        <w:t xml:space="preserve">Figure </w:t>
      </w:r>
      <w:r w:rsidRPr="00F0768C">
        <w:rPr>
          <w:rFonts w:ascii="Fira Sans Light" w:hAnsi="Fira Sans Light"/>
          <w:b w:val="0"/>
          <w:bCs w:val="0"/>
        </w:rPr>
        <w:fldChar w:fldCharType="begin"/>
      </w:r>
      <w:r w:rsidRPr="00F0768C">
        <w:rPr>
          <w:rFonts w:ascii="Fira Sans Light" w:hAnsi="Fira Sans Light"/>
          <w:b w:val="0"/>
          <w:bCs w:val="0"/>
        </w:rPr>
        <w:instrText xml:space="preserve"> SEQ Figure \* ARABIC </w:instrText>
      </w:r>
      <w:r w:rsidRPr="00F0768C">
        <w:rPr>
          <w:rFonts w:ascii="Fira Sans Light" w:hAnsi="Fira Sans Light"/>
          <w:b w:val="0"/>
          <w:bCs w:val="0"/>
        </w:rPr>
        <w:fldChar w:fldCharType="separate"/>
      </w:r>
      <w:r w:rsidR="009D109B">
        <w:rPr>
          <w:rFonts w:ascii="Fira Sans Light" w:hAnsi="Fira Sans Light"/>
          <w:b w:val="0"/>
          <w:bCs w:val="0"/>
          <w:noProof/>
        </w:rPr>
        <w:t>66</w:t>
      </w:r>
      <w:r w:rsidRPr="00F0768C">
        <w:rPr>
          <w:rFonts w:ascii="Fira Sans Light" w:hAnsi="Fira Sans Light"/>
          <w:b w:val="0"/>
          <w:bCs w:val="0"/>
          <w:noProof/>
        </w:rPr>
        <w:fldChar w:fldCharType="end"/>
      </w:r>
      <w:r w:rsidR="007A1546" w:rsidRPr="00F0768C">
        <w:rPr>
          <w:rFonts w:ascii="Fira Sans Light" w:hAnsi="Fira Sans Light" w:cs="Calibri"/>
          <w:b w:val="0"/>
          <w:bCs w:val="0"/>
        </w:rPr>
        <w:t>. Why Households Are Never Willing to Pay for an Improved Stove (nationwide)</w:t>
      </w:r>
      <w:bookmarkEnd w:id="152"/>
    </w:p>
    <w:p w14:paraId="1CA80F9D" w14:textId="77777777" w:rsidR="007A1546" w:rsidRDefault="007A1546" w:rsidP="002477F9">
      <w:pPr>
        <w:wordWrap/>
        <w:spacing w:after="0" w:line="276" w:lineRule="auto"/>
        <w:ind w:firstLine="800"/>
        <w:jc w:val="center"/>
        <w:rPr>
          <w:rFonts w:ascii="Calibri" w:hAnsi="Calibri" w:cs="Calibri"/>
          <w:sz w:val="22"/>
        </w:rPr>
      </w:pPr>
    </w:p>
    <w:p w14:paraId="3CFA5064" w14:textId="33855E25" w:rsidR="007905A1" w:rsidRPr="00B47658" w:rsidRDefault="00C74D6E" w:rsidP="002477F9">
      <w:pPr>
        <w:wordWrap/>
        <w:spacing w:after="0" w:line="276" w:lineRule="auto"/>
        <w:ind w:firstLine="800"/>
        <w:jc w:val="center"/>
        <w:rPr>
          <w:rFonts w:ascii="Fira Sans Light" w:hAnsi="Fira Sans Light" w:cs="Calibri"/>
          <w:sz w:val="22"/>
        </w:rPr>
      </w:pPr>
      <w:r>
        <w:rPr>
          <w:noProof/>
        </w:rPr>
        <w:drawing>
          <wp:inline distT="0" distB="0" distL="0" distR="0" wp14:anchorId="7DA8207A" wp14:editId="265F3439">
            <wp:extent cx="4463143" cy="2302328"/>
            <wp:effectExtent l="0" t="0" r="0" b="0"/>
            <wp:docPr id="44" name="차트 44">
              <a:extLst xmlns:a="http://schemas.openxmlformats.org/drawingml/2006/main">
                <a:ext uri="{FF2B5EF4-FFF2-40B4-BE49-F238E27FC236}">
                  <a16:creationId xmlns:a16="http://schemas.microsoft.com/office/drawing/2014/main" id="{56DF4D70-9095-062F-BF76-42BD889757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99A90F6" w14:textId="325FD7EA" w:rsidR="00CD01AA" w:rsidRPr="00B47658" w:rsidRDefault="005546FA" w:rsidP="002477F9">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293708B1" w14:textId="4F68F358" w:rsidR="00FE2B7B" w:rsidRDefault="00FE2B7B" w:rsidP="002477F9">
      <w:pPr>
        <w:wordWrap/>
        <w:spacing w:after="0" w:line="276" w:lineRule="auto"/>
        <w:jc w:val="center"/>
        <w:rPr>
          <w:rFonts w:ascii="Calibri" w:hAnsi="Calibri" w:cs="Calibri"/>
          <w:sz w:val="22"/>
        </w:rPr>
      </w:pPr>
    </w:p>
    <w:p w14:paraId="482677BA" w14:textId="301E7F0F" w:rsidR="00F25B9D" w:rsidRPr="009011E3" w:rsidRDefault="00EA227A" w:rsidP="002477F9">
      <w:pPr>
        <w:wordWrap/>
        <w:spacing w:after="0" w:line="276" w:lineRule="auto"/>
        <w:rPr>
          <w:rFonts w:ascii="Fira Sans Light" w:hAnsi="Fira Sans Light" w:cs="Calibri"/>
          <w:sz w:val="22"/>
        </w:rPr>
      </w:pPr>
      <w:r w:rsidRPr="009011E3">
        <w:rPr>
          <w:rFonts w:ascii="Fira Sans Light" w:hAnsi="Fira Sans Light" w:cs="Calibri"/>
          <w:sz w:val="22"/>
        </w:rPr>
        <w:t xml:space="preserve">LPG Stove </w:t>
      </w:r>
      <w:r w:rsidR="009C1DB7">
        <w:rPr>
          <w:rFonts w:ascii="Fira Sans Light" w:hAnsi="Fira Sans Light" w:cs="Calibri"/>
          <w:sz w:val="22"/>
        </w:rPr>
        <w:t>as a Clean Cooking Option</w:t>
      </w:r>
      <w:r w:rsidR="00B47658">
        <w:rPr>
          <w:rFonts w:ascii="Fira Sans Light" w:hAnsi="Fira Sans Light" w:cs="Calibri"/>
          <w:sz w:val="22"/>
        </w:rPr>
        <w:t>, But High Fuel Cost As a Barrier</w:t>
      </w:r>
    </w:p>
    <w:p w14:paraId="3C350842" w14:textId="598A9149" w:rsidR="00B71825" w:rsidRPr="009011E3" w:rsidRDefault="00B71825" w:rsidP="002477F9">
      <w:pPr>
        <w:wordWrap/>
        <w:spacing w:after="0" w:line="276" w:lineRule="auto"/>
        <w:jc w:val="center"/>
        <w:rPr>
          <w:rFonts w:ascii="Fira Sans Light" w:hAnsi="Fira Sans Light" w:cs="Calibri"/>
          <w:sz w:val="22"/>
        </w:rPr>
      </w:pPr>
    </w:p>
    <w:p w14:paraId="51F4B649" w14:textId="436CB853" w:rsidR="00904AB5" w:rsidRDefault="009C1DB7" w:rsidP="002477F9">
      <w:pPr>
        <w:wordWrap/>
        <w:spacing w:after="0" w:line="276" w:lineRule="auto"/>
        <w:ind w:firstLine="800"/>
        <w:rPr>
          <w:rFonts w:ascii="Fira Sans Light" w:hAnsi="Fira Sans Light" w:cs="Calibri"/>
          <w:sz w:val="22"/>
        </w:rPr>
      </w:pPr>
      <w:r>
        <w:rPr>
          <w:rFonts w:ascii="Fira Sans Light" w:hAnsi="Fira Sans Light" w:cs="Calibri"/>
          <w:sz w:val="22"/>
        </w:rPr>
        <w:t xml:space="preserve">LPG stoves could be a clean cooking option for </w:t>
      </w:r>
      <w:r w:rsidR="00502D23">
        <w:rPr>
          <w:rFonts w:ascii="Fira Sans Light" w:hAnsi="Fira Sans Light" w:cs="Calibri"/>
          <w:sz w:val="22"/>
        </w:rPr>
        <w:t>Rwanda</w:t>
      </w:r>
      <w:r w:rsidR="00181387">
        <w:rPr>
          <w:rFonts w:ascii="Fira Sans Light" w:hAnsi="Fira Sans Light" w:cs="Calibri"/>
          <w:sz w:val="22"/>
        </w:rPr>
        <w:t>n</w:t>
      </w:r>
      <w:r w:rsidR="00502D23">
        <w:rPr>
          <w:rFonts w:ascii="Fira Sans Light" w:hAnsi="Fira Sans Light" w:cs="Calibri"/>
          <w:sz w:val="22"/>
        </w:rPr>
        <w:t xml:space="preserve"> </w:t>
      </w:r>
      <w:r>
        <w:rPr>
          <w:rFonts w:ascii="Fira Sans Light" w:hAnsi="Fira Sans Light" w:cs="Calibri"/>
          <w:sz w:val="22"/>
        </w:rPr>
        <w:t>households</w:t>
      </w:r>
      <w:r w:rsidR="00502D23">
        <w:rPr>
          <w:rFonts w:ascii="Fira Sans Light" w:hAnsi="Fira Sans Light" w:cs="Calibri"/>
          <w:sz w:val="22"/>
        </w:rPr>
        <w:t xml:space="preserve"> especially in urban areas with high LPG availability</w:t>
      </w:r>
      <w:r>
        <w:rPr>
          <w:rFonts w:ascii="Fira Sans Light" w:hAnsi="Fira Sans Light" w:cs="Calibri"/>
          <w:sz w:val="22"/>
        </w:rPr>
        <w:t xml:space="preserve">, but the high fuel cost </w:t>
      </w:r>
      <w:r w:rsidR="002477F9">
        <w:rPr>
          <w:rFonts w:ascii="Fira Sans Light" w:hAnsi="Fira Sans Light" w:cs="Calibri"/>
          <w:sz w:val="22"/>
        </w:rPr>
        <w:t>would</w:t>
      </w:r>
      <w:r>
        <w:rPr>
          <w:rFonts w:ascii="Fira Sans Light" w:hAnsi="Fira Sans Light" w:cs="Calibri"/>
          <w:sz w:val="22"/>
        </w:rPr>
        <w:t xml:space="preserve"> be </w:t>
      </w:r>
      <w:r w:rsidR="002477F9">
        <w:rPr>
          <w:rFonts w:ascii="Fira Sans Light" w:hAnsi="Fira Sans Light" w:cs="Calibri"/>
          <w:sz w:val="22"/>
        </w:rPr>
        <w:t>the</w:t>
      </w:r>
      <w:r>
        <w:rPr>
          <w:rFonts w:ascii="Fira Sans Light" w:hAnsi="Fira Sans Light" w:cs="Calibri"/>
          <w:sz w:val="22"/>
        </w:rPr>
        <w:t xml:space="preserve"> challenge. </w:t>
      </w:r>
      <w:r w:rsidR="00A413D0">
        <w:rPr>
          <w:rFonts w:ascii="Fira Sans Light" w:hAnsi="Fira Sans Light" w:cs="Calibri"/>
          <w:sz w:val="22"/>
        </w:rPr>
        <w:t xml:space="preserve">In the survey, each </w:t>
      </w:r>
      <w:r w:rsidR="009011E3" w:rsidRPr="009011E3">
        <w:rPr>
          <w:rFonts w:ascii="Fira Sans Light" w:hAnsi="Fira Sans Light" w:cs="Calibri"/>
          <w:sz w:val="22"/>
        </w:rPr>
        <w:t>sampled village</w:t>
      </w:r>
      <w:r>
        <w:rPr>
          <w:rFonts w:ascii="Fira Sans Light" w:hAnsi="Fira Sans Light" w:cs="Calibri"/>
          <w:sz w:val="22"/>
        </w:rPr>
        <w:t xml:space="preserve"> </w:t>
      </w:r>
      <w:r w:rsidR="00A413D0">
        <w:rPr>
          <w:rFonts w:ascii="Fira Sans Light" w:hAnsi="Fira Sans Light" w:cs="Calibri"/>
          <w:sz w:val="22"/>
        </w:rPr>
        <w:t xml:space="preserve">had </w:t>
      </w:r>
      <w:r>
        <w:rPr>
          <w:rFonts w:ascii="Fira Sans Light" w:hAnsi="Fira Sans Light" w:cs="Calibri"/>
          <w:sz w:val="22"/>
        </w:rPr>
        <w:t>18 households</w:t>
      </w:r>
      <w:r w:rsidR="00A413D0">
        <w:rPr>
          <w:rFonts w:ascii="Fira Sans Light" w:hAnsi="Fira Sans Light" w:cs="Calibri"/>
          <w:sz w:val="22"/>
        </w:rPr>
        <w:t>, and if</w:t>
      </w:r>
      <w:r>
        <w:rPr>
          <w:rFonts w:ascii="Fira Sans Light" w:hAnsi="Fira Sans Light" w:cs="Calibri"/>
          <w:sz w:val="22"/>
        </w:rPr>
        <w:t xml:space="preserve"> </w:t>
      </w:r>
      <w:r w:rsidR="00A413D0">
        <w:rPr>
          <w:rFonts w:ascii="Fira Sans Light" w:hAnsi="Fira Sans Light" w:cs="Calibri"/>
          <w:sz w:val="22"/>
        </w:rPr>
        <w:t xml:space="preserve">a village </w:t>
      </w:r>
      <w:r w:rsidR="009011E3" w:rsidRPr="009011E3">
        <w:rPr>
          <w:rFonts w:ascii="Fira Sans Light" w:hAnsi="Fira Sans Light" w:cs="Calibri"/>
          <w:sz w:val="22"/>
        </w:rPr>
        <w:t>has</w:t>
      </w:r>
      <w:r w:rsidR="5C46A1AD" w:rsidRPr="009011E3">
        <w:rPr>
          <w:rFonts w:ascii="Fira Sans Light" w:hAnsi="Fira Sans Light" w:cs="Calibri"/>
          <w:sz w:val="22"/>
        </w:rPr>
        <w:t xml:space="preserve"> at least one household using LPG stove</w:t>
      </w:r>
      <w:r w:rsidR="00B47658">
        <w:rPr>
          <w:rFonts w:ascii="Fira Sans Light" w:hAnsi="Fira Sans Light" w:cs="Calibri"/>
          <w:sz w:val="22"/>
        </w:rPr>
        <w:t>s</w:t>
      </w:r>
      <w:r w:rsidR="009011E3" w:rsidRPr="009011E3">
        <w:rPr>
          <w:rFonts w:ascii="Fira Sans Light" w:hAnsi="Fira Sans Light" w:cs="Calibri"/>
          <w:sz w:val="22"/>
        </w:rPr>
        <w:t>, the village was</w:t>
      </w:r>
      <w:r w:rsidR="5C46A1AD" w:rsidRPr="009011E3">
        <w:rPr>
          <w:rFonts w:ascii="Fira Sans Light" w:hAnsi="Fira Sans Light" w:cs="Calibri"/>
          <w:sz w:val="22"/>
        </w:rPr>
        <w:t xml:space="preserve"> considered to have </w:t>
      </w:r>
      <w:r w:rsidR="00E31470" w:rsidRPr="009011E3">
        <w:rPr>
          <w:rFonts w:ascii="Fira Sans Light" w:hAnsi="Fira Sans Light" w:cs="Calibri"/>
          <w:sz w:val="22"/>
        </w:rPr>
        <w:t xml:space="preserve">access to </w:t>
      </w:r>
      <w:r w:rsidR="5C46A1AD" w:rsidRPr="009011E3">
        <w:rPr>
          <w:rFonts w:ascii="Fira Sans Light" w:hAnsi="Fira Sans Light" w:cs="Calibri"/>
          <w:sz w:val="22"/>
        </w:rPr>
        <w:t>LPG stoves</w:t>
      </w:r>
      <w:r w:rsidR="000C113A" w:rsidRPr="009011E3">
        <w:rPr>
          <w:rFonts w:ascii="Fira Sans Light" w:hAnsi="Fira Sans Light" w:cs="Calibri"/>
          <w:sz w:val="22"/>
        </w:rPr>
        <w:t xml:space="preserve">. </w:t>
      </w:r>
      <w:r w:rsidR="009011E3" w:rsidRPr="009011E3">
        <w:rPr>
          <w:rFonts w:ascii="Fira Sans Light" w:hAnsi="Fira Sans Light" w:cs="Calibri"/>
          <w:sz w:val="22"/>
        </w:rPr>
        <w:t>Based on the assumption, the survey shows that</w:t>
      </w:r>
      <w:r w:rsidR="5C46A1AD" w:rsidRPr="009011E3">
        <w:rPr>
          <w:rFonts w:ascii="Fira Sans Light" w:hAnsi="Fira Sans Light" w:cs="Calibri"/>
          <w:sz w:val="22"/>
        </w:rPr>
        <w:t xml:space="preserve"> </w:t>
      </w:r>
      <w:r w:rsidR="002477F9">
        <w:rPr>
          <w:rFonts w:ascii="Fira Sans Light" w:hAnsi="Fira Sans Light" w:cs="Calibri"/>
          <w:sz w:val="22"/>
        </w:rPr>
        <w:t>a high share of</w:t>
      </w:r>
      <w:r w:rsidR="009011E3" w:rsidRPr="009011E3">
        <w:rPr>
          <w:rFonts w:ascii="Fira Sans Light" w:hAnsi="Fira Sans Light" w:cs="Calibri"/>
          <w:sz w:val="22"/>
        </w:rPr>
        <w:t xml:space="preserve"> </w:t>
      </w:r>
      <w:r w:rsidR="002477F9">
        <w:rPr>
          <w:rFonts w:ascii="Fira Sans Light" w:hAnsi="Fira Sans Light" w:cs="Calibri"/>
          <w:sz w:val="22"/>
        </w:rPr>
        <w:t xml:space="preserve">urban villages of </w:t>
      </w:r>
      <w:r w:rsidR="002477F9" w:rsidRPr="009011E3">
        <w:rPr>
          <w:rFonts w:ascii="Fira Sans Light" w:hAnsi="Fira Sans Light" w:cs="Calibri"/>
          <w:sz w:val="22"/>
        </w:rPr>
        <w:t>79.3%</w:t>
      </w:r>
      <w:r w:rsidR="5C46A1AD" w:rsidRPr="009011E3">
        <w:rPr>
          <w:rFonts w:ascii="Fira Sans Light" w:hAnsi="Fira Sans Light" w:cs="Calibri"/>
          <w:sz w:val="22"/>
        </w:rPr>
        <w:t xml:space="preserve"> have LPG stove access</w:t>
      </w:r>
      <w:r w:rsidR="009011E3" w:rsidRPr="009011E3">
        <w:rPr>
          <w:rFonts w:ascii="Fira Sans Light" w:hAnsi="Fira Sans Light" w:cs="Calibri"/>
          <w:sz w:val="22"/>
        </w:rPr>
        <w:t>, while in rural areas, 8.5% of villages have LPG stove availab</w:t>
      </w:r>
      <w:r w:rsidR="002477F9">
        <w:rPr>
          <w:rFonts w:ascii="Fira Sans Light" w:hAnsi="Fira Sans Light" w:cs="Calibri"/>
          <w:sz w:val="22"/>
        </w:rPr>
        <w:t>ility (Figure 6</w:t>
      </w:r>
      <w:r w:rsidR="006E1931">
        <w:rPr>
          <w:rFonts w:ascii="Fira Sans Light" w:hAnsi="Fira Sans Light" w:cs="Calibri"/>
          <w:sz w:val="22"/>
        </w:rPr>
        <w:t>7</w:t>
      </w:r>
      <w:r w:rsidR="002477F9">
        <w:rPr>
          <w:rFonts w:ascii="Fira Sans Light" w:hAnsi="Fira Sans Light" w:cs="Calibri"/>
          <w:sz w:val="22"/>
        </w:rPr>
        <w:t>)</w:t>
      </w:r>
      <w:r w:rsidR="009011E3" w:rsidRPr="009011E3">
        <w:rPr>
          <w:rFonts w:ascii="Fira Sans Light" w:hAnsi="Fira Sans Light" w:cs="Calibri"/>
          <w:sz w:val="22"/>
        </w:rPr>
        <w:t>.</w:t>
      </w:r>
      <w:r w:rsidR="00B14162">
        <w:rPr>
          <w:rFonts w:ascii="Fira Sans Light" w:hAnsi="Fira Sans Light" w:cs="Calibri"/>
          <w:sz w:val="22"/>
        </w:rPr>
        <w:t xml:space="preserve"> In urban villages with </w:t>
      </w:r>
      <w:r w:rsidR="002477F9">
        <w:rPr>
          <w:rFonts w:ascii="Fira Sans Light" w:hAnsi="Fira Sans Light" w:cs="Calibri"/>
          <w:sz w:val="22"/>
        </w:rPr>
        <w:t>the stove availability, 31.4% of households use the LPG stove as their primary method of cooking (Figure 6</w:t>
      </w:r>
      <w:r w:rsidR="006E1931">
        <w:rPr>
          <w:rFonts w:ascii="Fira Sans Light" w:hAnsi="Fira Sans Light" w:cs="Calibri"/>
          <w:sz w:val="22"/>
        </w:rPr>
        <w:t>8</w:t>
      </w:r>
      <w:r w:rsidR="002477F9">
        <w:rPr>
          <w:rFonts w:ascii="Fira Sans Light" w:hAnsi="Fira Sans Light" w:cs="Calibri"/>
          <w:sz w:val="22"/>
        </w:rPr>
        <w:t xml:space="preserve">). On the other hand, in rural areas with access to LPG stoves, 11% of households use the LPG stoves. </w:t>
      </w:r>
      <w:r w:rsidR="00BD5414">
        <w:rPr>
          <w:rFonts w:ascii="Fira Sans Light" w:hAnsi="Fira Sans Light" w:cs="Calibri"/>
          <w:sz w:val="22"/>
        </w:rPr>
        <w:t>To improve households’ clean cooking practices, p</w:t>
      </w:r>
      <w:r w:rsidR="002477F9">
        <w:rPr>
          <w:rFonts w:ascii="Fira Sans Light" w:hAnsi="Fira Sans Light" w:cs="Calibri"/>
          <w:sz w:val="22"/>
        </w:rPr>
        <w:t xml:space="preserve">romoting use of LPG stoves could be effective </w:t>
      </w:r>
      <w:r w:rsidR="00AF44A7">
        <w:rPr>
          <w:rFonts w:ascii="Fira Sans Light" w:hAnsi="Fira Sans Light" w:cs="Calibri"/>
          <w:sz w:val="22"/>
        </w:rPr>
        <w:t xml:space="preserve">especially </w:t>
      </w:r>
      <w:r w:rsidR="002477F9">
        <w:rPr>
          <w:rFonts w:ascii="Fira Sans Light" w:hAnsi="Fira Sans Light" w:cs="Calibri"/>
          <w:sz w:val="22"/>
        </w:rPr>
        <w:t xml:space="preserve">in urban areas </w:t>
      </w:r>
      <w:r w:rsidR="00BD5414">
        <w:rPr>
          <w:rFonts w:ascii="Fira Sans Light" w:hAnsi="Fira Sans Light" w:cs="Calibri"/>
          <w:sz w:val="22"/>
        </w:rPr>
        <w:t xml:space="preserve">with higher LPG uptake rate. </w:t>
      </w:r>
    </w:p>
    <w:p w14:paraId="0CAD5FFB" w14:textId="77777777" w:rsidR="002477F9" w:rsidRPr="009011E3" w:rsidRDefault="002477F9" w:rsidP="002477F9">
      <w:pPr>
        <w:wordWrap/>
        <w:spacing w:after="0" w:line="276" w:lineRule="auto"/>
        <w:ind w:firstLine="800"/>
        <w:rPr>
          <w:rFonts w:ascii="Fira Sans Light" w:hAnsi="Fira Sans Light" w:cs="Calibri"/>
          <w:i/>
          <w:iCs/>
          <w:sz w:val="22"/>
        </w:rPr>
      </w:pPr>
    </w:p>
    <w:p w14:paraId="43866A04" w14:textId="3EDFD17E" w:rsidR="008F2D82" w:rsidRPr="009011E3" w:rsidRDefault="005A2421" w:rsidP="002477F9">
      <w:pPr>
        <w:wordWrap/>
        <w:spacing w:after="0" w:line="276" w:lineRule="auto"/>
        <w:ind w:firstLine="800"/>
        <w:rPr>
          <w:rFonts w:ascii="Fira Sans Light" w:hAnsi="Fira Sans Light" w:cs="Calibri"/>
          <w:sz w:val="22"/>
        </w:rPr>
      </w:pPr>
      <w:r>
        <w:rPr>
          <w:rFonts w:ascii="Fira Sans Light" w:hAnsi="Fira Sans Light" w:cs="Calibri"/>
          <w:sz w:val="22"/>
        </w:rPr>
        <w:t>However, t</w:t>
      </w:r>
      <w:r w:rsidR="008F2D82" w:rsidRPr="009011E3">
        <w:rPr>
          <w:rFonts w:ascii="Fira Sans Light" w:hAnsi="Fira Sans Light" w:cs="Calibri"/>
          <w:sz w:val="22"/>
        </w:rPr>
        <w:t xml:space="preserve">he barrier for LPG stove expansion would be the high fuel cost. As </w:t>
      </w:r>
      <w:r w:rsidR="00B14162">
        <w:rPr>
          <w:rFonts w:ascii="Fira Sans Light" w:hAnsi="Fira Sans Light" w:cs="Calibri"/>
          <w:sz w:val="22"/>
        </w:rPr>
        <w:t>previously mentioned in the Stove Stacking section</w:t>
      </w:r>
      <w:r w:rsidR="008F2D82" w:rsidRPr="009011E3">
        <w:rPr>
          <w:rFonts w:ascii="Fira Sans Light" w:hAnsi="Fira Sans Light" w:cs="Calibri"/>
          <w:sz w:val="22"/>
        </w:rPr>
        <w:t xml:space="preserve">, all households owning LPG stoves but </w:t>
      </w:r>
      <w:r w:rsidR="00B14162">
        <w:rPr>
          <w:rFonts w:ascii="Fira Sans Light" w:hAnsi="Fira Sans Light" w:cs="Calibri"/>
          <w:sz w:val="22"/>
        </w:rPr>
        <w:t xml:space="preserve">keeping them aside </w:t>
      </w:r>
      <w:r w:rsidR="008F2D82" w:rsidRPr="009011E3">
        <w:rPr>
          <w:rFonts w:ascii="Fira Sans Light" w:hAnsi="Fira Sans Light" w:cs="Calibri"/>
          <w:sz w:val="22"/>
        </w:rPr>
        <w:t>reported that the</w:t>
      </w:r>
      <w:r w:rsidR="00AA3903" w:rsidRPr="009011E3">
        <w:rPr>
          <w:rFonts w:ascii="Fira Sans Light" w:hAnsi="Fira Sans Light" w:cs="Calibri"/>
          <w:sz w:val="22"/>
        </w:rPr>
        <w:t xml:space="preserve"> fuel is too</w:t>
      </w:r>
      <w:r w:rsidR="008F2D82" w:rsidRPr="009011E3">
        <w:rPr>
          <w:rFonts w:ascii="Fira Sans Light" w:hAnsi="Fira Sans Light" w:cs="Calibri"/>
          <w:sz w:val="22"/>
        </w:rPr>
        <w:t xml:space="preserve"> expensive</w:t>
      </w:r>
      <w:r w:rsidR="00AA3903" w:rsidRPr="009011E3">
        <w:rPr>
          <w:rFonts w:ascii="Fira Sans Light" w:hAnsi="Fira Sans Light" w:cs="Calibri"/>
          <w:sz w:val="22"/>
        </w:rPr>
        <w:t>.</w:t>
      </w:r>
      <w:r w:rsidR="008F2D82" w:rsidRPr="009011E3">
        <w:rPr>
          <w:rFonts w:ascii="Fira Sans Light" w:hAnsi="Fira Sans Light" w:cs="Calibri"/>
          <w:sz w:val="22"/>
        </w:rPr>
        <w:t xml:space="preserve"> </w:t>
      </w:r>
      <w:r w:rsidR="002477F9">
        <w:rPr>
          <w:rFonts w:ascii="Fira Sans Light" w:hAnsi="Fira Sans Light" w:cs="Calibri"/>
          <w:sz w:val="22"/>
        </w:rPr>
        <w:t>To expand</w:t>
      </w:r>
      <w:r w:rsidR="00186834" w:rsidRPr="009011E3">
        <w:rPr>
          <w:rFonts w:ascii="Fira Sans Light" w:hAnsi="Fira Sans Light" w:cs="Calibri"/>
          <w:sz w:val="22"/>
        </w:rPr>
        <w:t xml:space="preserve"> LPG stove</w:t>
      </w:r>
      <w:r w:rsidR="002477F9">
        <w:rPr>
          <w:rFonts w:ascii="Fira Sans Light" w:hAnsi="Fira Sans Light" w:cs="Calibri"/>
          <w:sz w:val="22"/>
        </w:rPr>
        <w:t>s</w:t>
      </w:r>
      <w:r w:rsidR="00186834" w:rsidRPr="009011E3">
        <w:rPr>
          <w:rFonts w:ascii="Fira Sans Light" w:hAnsi="Fira Sans Light" w:cs="Calibri"/>
          <w:sz w:val="22"/>
        </w:rPr>
        <w:t>, f</w:t>
      </w:r>
      <w:r w:rsidR="008F2D82" w:rsidRPr="009011E3">
        <w:rPr>
          <w:rFonts w:ascii="Fira Sans Light" w:hAnsi="Fira Sans Light" w:cs="Calibri"/>
          <w:sz w:val="22"/>
        </w:rPr>
        <w:t xml:space="preserve">inancial means </w:t>
      </w:r>
      <w:r w:rsidR="00CE4F09" w:rsidRPr="009011E3">
        <w:rPr>
          <w:rFonts w:ascii="Fira Sans Light" w:hAnsi="Fira Sans Light" w:cs="Calibri"/>
          <w:sz w:val="22"/>
        </w:rPr>
        <w:t>to</w:t>
      </w:r>
      <w:r w:rsidR="008F2D82" w:rsidRPr="009011E3">
        <w:rPr>
          <w:rFonts w:ascii="Fira Sans Light" w:hAnsi="Fira Sans Light" w:cs="Calibri"/>
          <w:sz w:val="22"/>
        </w:rPr>
        <w:t xml:space="preserve"> relieve the </w:t>
      </w:r>
      <w:r w:rsidR="00186834" w:rsidRPr="009011E3">
        <w:rPr>
          <w:rFonts w:ascii="Fira Sans Light" w:hAnsi="Fira Sans Light" w:cs="Calibri"/>
          <w:sz w:val="22"/>
        </w:rPr>
        <w:t>cost</w:t>
      </w:r>
      <w:r w:rsidR="008F2D82" w:rsidRPr="009011E3">
        <w:rPr>
          <w:rFonts w:ascii="Fira Sans Light" w:hAnsi="Fira Sans Light" w:cs="Calibri"/>
          <w:sz w:val="22"/>
        </w:rPr>
        <w:t xml:space="preserve"> burden from </w:t>
      </w:r>
      <w:r w:rsidR="00186834" w:rsidRPr="009011E3">
        <w:rPr>
          <w:rFonts w:ascii="Fira Sans Light" w:hAnsi="Fira Sans Light" w:cs="Calibri"/>
          <w:sz w:val="22"/>
        </w:rPr>
        <w:t>the fuel</w:t>
      </w:r>
      <w:r w:rsidR="008F2D82" w:rsidRPr="009011E3">
        <w:rPr>
          <w:rFonts w:ascii="Fira Sans Light" w:hAnsi="Fira Sans Light" w:cs="Calibri"/>
          <w:sz w:val="22"/>
        </w:rPr>
        <w:t xml:space="preserve"> </w:t>
      </w:r>
      <w:r w:rsidR="003F25C0" w:rsidRPr="009011E3">
        <w:rPr>
          <w:rFonts w:ascii="Fira Sans Light" w:hAnsi="Fira Sans Light" w:cs="Calibri"/>
          <w:sz w:val="22"/>
        </w:rPr>
        <w:t>will be crucial</w:t>
      </w:r>
      <w:r w:rsidR="008F2D82" w:rsidRPr="009011E3">
        <w:rPr>
          <w:rFonts w:ascii="Fira Sans Light" w:hAnsi="Fira Sans Light" w:cs="Calibri"/>
          <w:sz w:val="22"/>
        </w:rPr>
        <w:t xml:space="preserve">.  </w:t>
      </w:r>
    </w:p>
    <w:p w14:paraId="1520DE8B" w14:textId="77777777" w:rsidR="00C0230B" w:rsidRDefault="00C0230B" w:rsidP="002477F9">
      <w:pPr>
        <w:wordWrap/>
        <w:spacing w:after="0" w:line="276" w:lineRule="auto"/>
        <w:ind w:firstLine="800"/>
        <w:rPr>
          <w:rFonts w:ascii="Calibri" w:hAnsi="Calibri" w:cs="Calibri"/>
          <w:i/>
          <w:iCs/>
          <w:sz w:val="22"/>
        </w:rPr>
      </w:pPr>
    </w:p>
    <w:p w14:paraId="5B2CE4EC" w14:textId="77777777" w:rsidR="00AF44A7" w:rsidRDefault="00AF44A7" w:rsidP="002477F9">
      <w:pPr>
        <w:wordWrap/>
        <w:spacing w:after="0" w:line="276" w:lineRule="auto"/>
        <w:ind w:firstLine="800"/>
        <w:rPr>
          <w:rFonts w:ascii="Calibri" w:hAnsi="Calibri" w:cs="Calibri"/>
          <w:i/>
          <w:iCs/>
          <w:sz w:val="22"/>
        </w:rPr>
      </w:pPr>
    </w:p>
    <w:p w14:paraId="7E8B6838" w14:textId="77777777" w:rsidR="00AF44A7" w:rsidRDefault="00AF44A7" w:rsidP="002477F9">
      <w:pPr>
        <w:wordWrap/>
        <w:spacing w:after="0" w:line="276" w:lineRule="auto"/>
        <w:ind w:firstLine="800"/>
        <w:rPr>
          <w:rFonts w:ascii="Calibri" w:hAnsi="Calibri" w:cs="Calibri"/>
          <w:i/>
          <w:iCs/>
          <w:sz w:val="22"/>
        </w:rPr>
      </w:pPr>
    </w:p>
    <w:p w14:paraId="716EBD84" w14:textId="77777777" w:rsidR="00AF44A7" w:rsidRDefault="00AF44A7" w:rsidP="002477F9">
      <w:pPr>
        <w:wordWrap/>
        <w:spacing w:after="0" w:line="276" w:lineRule="auto"/>
        <w:ind w:firstLine="800"/>
        <w:rPr>
          <w:rFonts w:ascii="Calibri" w:hAnsi="Calibri" w:cs="Calibri"/>
          <w:i/>
          <w:iCs/>
          <w:sz w:val="22"/>
        </w:rPr>
      </w:pPr>
    </w:p>
    <w:p w14:paraId="7CA00E07" w14:textId="77777777" w:rsidR="00AF44A7" w:rsidRDefault="00AF44A7" w:rsidP="002477F9">
      <w:pPr>
        <w:wordWrap/>
        <w:spacing w:after="0" w:line="276" w:lineRule="auto"/>
        <w:ind w:firstLine="800"/>
        <w:rPr>
          <w:rFonts w:ascii="Calibri" w:hAnsi="Calibri" w:cs="Calibri"/>
          <w:i/>
          <w:iCs/>
          <w:sz w:val="22"/>
        </w:rPr>
      </w:pPr>
    </w:p>
    <w:p w14:paraId="07D9EFFE" w14:textId="77777777" w:rsidR="00AF44A7" w:rsidRDefault="00AF44A7" w:rsidP="002477F9">
      <w:pPr>
        <w:wordWrap/>
        <w:spacing w:after="0" w:line="276" w:lineRule="auto"/>
        <w:ind w:firstLine="800"/>
        <w:rPr>
          <w:rFonts w:ascii="Calibri" w:hAnsi="Calibri" w:cs="Calibri"/>
          <w:i/>
          <w:iCs/>
          <w:sz w:val="22"/>
        </w:rPr>
      </w:pPr>
    </w:p>
    <w:p w14:paraId="017978A7" w14:textId="77777777" w:rsidR="00AF44A7" w:rsidRDefault="00AF44A7" w:rsidP="002477F9">
      <w:pPr>
        <w:wordWrap/>
        <w:spacing w:after="0" w:line="276" w:lineRule="auto"/>
        <w:ind w:firstLine="800"/>
        <w:rPr>
          <w:rFonts w:ascii="Calibri" w:hAnsi="Calibri" w:cs="Calibri"/>
          <w:i/>
          <w:iCs/>
          <w:sz w:val="22"/>
        </w:rPr>
      </w:pPr>
    </w:p>
    <w:p w14:paraId="37DDC443" w14:textId="77777777" w:rsidR="00AF44A7" w:rsidRDefault="00AF44A7" w:rsidP="002477F9">
      <w:pPr>
        <w:wordWrap/>
        <w:spacing w:after="0" w:line="276" w:lineRule="auto"/>
        <w:ind w:firstLine="800"/>
        <w:rPr>
          <w:rFonts w:ascii="Calibri" w:hAnsi="Calibri" w:cs="Calibri"/>
          <w:i/>
          <w:iCs/>
          <w:sz w:val="22"/>
        </w:rPr>
      </w:pPr>
    </w:p>
    <w:p w14:paraId="0406A881" w14:textId="77777777" w:rsidR="00AF44A7" w:rsidRDefault="00AF44A7" w:rsidP="002477F9">
      <w:pPr>
        <w:wordWrap/>
        <w:spacing w:after="0" w:line="276" w:lineRule="auto"/>
        <w:ind w:firstLine="800"/>
        <w:rPr>
          <w:rFonts w:ascii="Calibri" w:hAnsi="Calibri" w:cs="Calibri"/>
          <w:i/>
          <w:iCs/>
          <w:sz w:val="22"/>
        </w:rPr>
      </w:pPr>
    </w:p>
    <w:p w14:paraId="6E496DAD" w14:textId="4C654455" w:rsidR="00C0230B" w:rsidRPr="002477F9" w:rsidRDefault="00CD4326" w:rsidP="00AF44A7">
      <w:pPr>
        <w:pStyle w:val="Caption"/>
        <w:spacing w:after="0" w:line="276" w:lineRule="auto"/>
        <w:jc w:val="center"/>
        <w:rPr>
          <w:rFonts w:ascii="Fira Sans Light" w:hAnsi="Fira Sans Light" w:cs="Calibri"/>
          <w:b w:val="0"/>
          <w:bCs w:val="0"/>
        </w:rPr>
      </w:pPr>
      <w:bookmarkStart w:id="153" w:name="_Toc138521737"/>
      <w:r w:rsidRPr="002477F9">
        <w:rPr>
          <w:rFonts w:ascii="Fira Sans Light" w:hAnsi="Fira Sans Light"/>
          <w:b w:val="0"/>
          <w:bCs w:val="0"/>
        </w:rPr>
        <w:lastRenderedPageBreak/>
        <w:t xml:space="preserve">Figure </w:t>
      </w:r>
      <w:r w:rsidRPr="002477F9">
        <w:rPr>
          <w:rFonts w:ascii="Fira Sans Light" w:hAnsi="Fira Sans Light"/>
          <w:b w:val="0"/>
          <w:bCs w:val="0"/>
        </w:rPr>
        <w:fldChar w:fldCharType="begin"/>
      </w:r>
      <w:r w:rsidRPr="002477F9">
        <w:rPr>
          <w:rFonts w:ascii="Fira Sans Light" w:hAnsi="Fira Sans Light"/>
          <w:b w:val="0"/>
          <w:bCs w:val="0"/>
        </w:rPr>
        <w:instrText xml:space="preserve"> SEQ Figure \* ARABIC </w:instrText>
      </w:r>
      <w:r w:rsidRPr="002477F9">
        <w:rPr>
          <w:rFonts w:ascii="Fira Sans Light" w:hAnsi="Fira Sans Light"/>
          <w:b w:val="0"/>
          <w:bCs w:val="0"/>
        </w:rPr>
        <w:fldChar w:fldCharType="separate"/>
      </w:r>
      <w:r w:rsidR="009D109B">
        <w:rPr>
          <w:rFonts w:ascii="Fira Sans Light" w:hAnsi="Fira Sans Light"/>
          <w:b w:val="0"/>
          <w:bCs w:val="0"/>
          <w:noProof/>
        </w:rPr>
        <w:t>67</w:t>
      </w:r>
      <w:r w:rsidRPr="002477F9">
        <w:rPr>
          <w:rFonts w:ascii="Fira Sans Light" w:hAnsi="Fira Sans Light"/>
          <w:b w:val="0"/>
          <w:bCs w:val="0"/>
          <w:noProof/>
        </w:rPr>
        <w:fldChar w:fldCharType="end"/>
      </w:r>
      <w:r w:rsidR="00861CEC" w:rsidRPr="002477F9">
        <w:rPr>
          <w:rFonts w:ascii="Fira Sans Light" w:hAnsi="Fira Sans Light" w:cs="Calibri"/>
          <w:b w:val="0"/>
          <w:bCs w:val="0"/>
        </w:rPr>
        <w:t xml:space="preserve">. </w:t>
      </w:r>
      <w:r w:rsidR="00502D23" w:rsidRPr="002477F9">
        <w:rPr>
          <w:rFonts w:ascii="Fira Sans Light" w:hAnsi="Fira Sans Light" w:cs="Calibri"/>
          <w:b w:val="0"/>
          <w:bCs w:val="0"/>
        </w:rPr>
        <w:t xml:space="preserve">Sampled </w:t>
      </w:r>
      <w:r w:rsidR="00861CEC" w:rsidRPr="002477F9">
        <w:rPr>
          <w:rFonts w:ascii="Fira Sans Light" w:hAnsi="Fira Sans Light" w:cs="Calibri"/>
          <w:b w:val="0"/>
          <w:bCs w:val="0"/>
        </w:rPr>
        <w:t>Villages with LPG Availability</w:t>
      </w:r>
      <w:bookmarkEnd w:id="153"/>
    </w:p>
    <w:p w14:paraId="5E723EA0" w14:textId="77777777" w:rsidR="00C0230B" w:rsidRDefault="00C0230B" w:rsidP="00AF44A7">
      <w:pPr>
        <w:wordWrap/>
        <w:spacing w:after="0" w:line="276" w:lineRule="auto"/>
        <w:jc w:val="center"/>
        <w:rPr>
          <w:rFonts w:ascii="Fira Sans Light" w:hAnsi="Fira Sans Light" w:cs="Calibri"/>
          <w:color w:val="C00000"/>
          <w:sz w:val="22"/>
        </w:rPr>
      </w:pPr>
    </w:p>
    <w:p w14:paraId="0D7EFC49" w14:textId="290635C4" w:rsidR="00462F7B" w:rsidRDefault="00462F7B" w:rsidP="00AF44A7">
      <w:pPr>
        <w:wordWrap/>
        <w:spacing w:after="0" w:line="276" w:lineRule="auto"/>
        <w:jc w:val="center"/>
        <w:rPr>
          <w:rFonts w:ascii="Calibri" w:hAnsi="Calibri" w:cs="Calibri"/>
          <w:i/>
          <w:iCs/>
          <w:sz w:val="22"/>
        </w:rPr>
      </w:pPr>
      <w:r>
        <w:rPr>
          <w:noProof/>
        </w:rPr>
        <w:drawing>
          <wp:inline distT="0" distB="0" distL="0" distR="0" wp14:anchorId="3696CB39" wp14:editId="1C553CB8">
            <wp:extent cx="4572000" cy="2133600"/>
            <wp:effectExtent l="0" t="0" r="0" b="0"/>
            <wp:docPr id="65" name="차트 65">
              <a:extLst xmlns:a="http://schemas.openxmlformats.org/drawingml/2006/main">
                <a:ext uri="{FF2B5EF4-FFF2-40B4-BE49-F238E27FC236}">
                  <a16:creationId xmlns:a16="http://schemas.microsoft.com/office/drawing/2014/main" id="{605F8D92-CF45-39FE-EE69-E04BE014DC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E9567D5" w14:textId="4BD6FAD9" w:rsidR="00CD01AA" w:rsidRPr="00B47658" w:rsidRDefault="005546FA" w:rsidP="00AF44A7">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645CC0C6" w14:textId="77777777" w:rsidR="00861CEC" w:rsidRDefault="00861CEC" w:rsidP="00AF44A7">
      <w:pPr>
        <w:wordWrap/>
        <w:spacing w:after="0" w:line="276" w:lineRule="auto"/>
        <w:jc w:val="center"/>
        <w:rPr>
          <w:rFonts w:ascii="Calibri" w:hAnsi="Calibri" w:cs="Calibri"/>
          <w:i/>
          <w:iCs/>
          <w:sz w:val="22"/>
        </w:rPr>
      </w:pPr>
    </w:p>
    <w:p w14:paraId="5262EBEA" w14:textId="378FB6E9" w:rsidR="00861CEC" w:rsidRDefault="00CD4326" w:rsidP="00AF44A7">
      <w:pPr>
        <w:pStyle w:val="Caption"/>
        <w:spacing w:after="0" w:line="276" w:lineRule="auto"/>
        <w:jc w:val="center"/>
        <w:rPr>
          <w:rFonts w:ascii="Fira Sans Light" w:hAnsi="Fira Sans Light" w:cs="Calibri"/>
          <w:b w:val="0"/>
          <w:bCs w:val="0"/>
        </w:rPr>
      </w:pPr>
      <w:bookmarkStart w:id="154" w:name="_Toc138521738"/>
      <w:r w:rsidRPr="002477F9">
        <w:rPr>
          <w:rFonts w:ascii="Fira Sans Light" w:hAnsi="Fira Sans Light"/>
          <w:b w:val="0"/>
          <w:bCs w:val="0"/>
        </w:rPr>
        <w:t xml:space="preserve">Figure </w:t>
      </w:r>
      <w:r w:rsidRPr="002477F9">
        <w:rPr>
          <w:rFonts w:ascii="Fira Sans Light" w:hAnsi="Fira Sans Light"/>
          <w:b w:val="0"/>
          <w:bCs w:val="0"/>
        </w:rPr>
        <w:fldChar w:fldCharType="begin"/>
      </w:r>
      <w:r w:rsidRPr="002477F9">
        <w:rPr>
          <w:rFonts w:ascii="Fira Sans Light" w:hAnsi="Fira Sans Light"/>
          <w:b w:val="0"/>
          <w:bCs w:val="0"/>
        </w:rPr>
        <w:instrText xml:space="preserve"> SEQ Figure \* ARABIC </w:instrText>
      </w:r>
      <w:r w:rsidRPr="002477F9">
        <w:rPr>
          <w:rFonts w:ascii="Fira Sans Light" w:hAnsi="Fira Sans Light"/>
          <w:b w:val="0"/>
          <w:bCs w:val="0"/>
        </w:rPr>
        <w:fldChar w:fldCharType="separate"/>
      </w:r>
      <w:r w:rsidR="009D109B">
        <w:rPr>
          <w:rFonts w:ascii="Fira Sans Light" w:hAnsi="Fira Sans Light"/>
          <w:b w:val="0"/>
          <w:bCs w:val="0"/>
          <w:noProof/>
        </w:rPr>
        <w:t>68</w:t>
      </w:r>
      <w:r w:rsidRPr="002477F9">
        <w:rPr>
          <w:rFonts w:ascii="Fira Sans Light" w:hAnsi="Fira Sans Light"/>
          <w:b w:val="0"/>
          <w:bCs w:val="0"/>
          <w:noProof/>
        </w:rPr>
        <w:fldChar w:fldCharType="end"/>
      </w:r>
      <w:r w:rsidR="00861CEC" w:rsidRPr="002477F9">
        <w:rPr>
          <w:rFonts w:ascii="Fira Sans Light" w:hAnsi="Fira Sans Light" w:cs="Calibri"/>
          <w:b w:val="0"/>
          <w:bCs w:val="0"/>
        </w:rPr>
        <w:t xml:space="preserve">. LPG </w:t>
      </w:r>
      <w:r w:rsidR="002477F9">
        <w:rPr>
          <w:rFonts w:ascii="Fira Sans Light" w:hAnsi="Fira Sans Light" w:cs="Calibri"/>
          <w:b w:val="0"/>
          <w:bCs w:val="0"/>
        </w:rPr>
        <w:t xml:space="preserve">Stove </w:t>
      </w:r>
      <w:r w:rsidR="00861CEC" w:rsidRPr="002477F9">
        <w:rPr>
          <w:rFonts w:ascii="Fira Sans Light" w:hAnsi="Fira Sans Light" w:cs="Calibri"/>
          <w:b w:val="0"/>
          <w:bCs w:val="0"/>
        </w:rPr>
        <w:t>Uptake, by locality</w:t>
      </w:r>
      <w:bookmarkEnd w:id="154"/>
    </w:p>
    <w:p w14:paraId="5BC9C6DD" w14:textId="77777777" w:rsidR="00AF44A7" w:rsidRPr="00AF44A7" w:rsidRDefault="00AF44A7" w:rsidP="00AF44A7">
      <w:pPr>
        <w:wordWrap/>
        <w:spacing w:after="0" w:line="276" w:lineRule="auto"/>
        <w:rPr>
          <w:lang w:eastAsia="en-US"/>
        </w:rPr>
      </w:pPr>
    </w:p>
    <w:p w14:paraId="52ACD715" w14:textId="706B6CE4" w:rsidR="00C614A3" w:rsidRDefault="00C614A3" w:rsidP="00AF44A7">
      <w:pPr>
        <w:wordWrap/>
        <w:spacing w:after="0" w:line="276" w:lineRule="auto"/>
        <w:jc w:val="center"/>
        <w:rPr>
          <w:rFonts w:ascii="Calibri" w:hAnsi="Calibri" w:cs="Calibri"/>
          <w:i/>
          <w:iCs/>
          <w:sz w:val="22"/>
        </w:rPr>
      </w:pPr>
      <w:r w:rsidRPr="00C614A3">
        <w:rPr>
          <w:rFonts w:ascii="Calibri" w:hAnsi="Calibri" w:cs="Calibri"/>
          <w:i/>
          <w:iCs/>
          <w:noProof/>
          <w:sz w:val="22"/>
        </w:rPr>
        <w:drawing>
          <wp:inline distT="0" distB="0" distL="0" distR="0" wp14:anchorId="7EAA0F30" wp14:editId="3C0B6FC6">
            <wp:extent cx="4572000" cy="2166257"/>
            <wp:effectExtent l="0" t="0" r="0" b="0"/>
            <wp:docPr id="934444989" name="차트 934444989">
              <a:extLst xmlns:a="http://schemas.openxmlformats.org/drawingml/2006/main">
                <a:ext uri="{FF2B5EF4-FFF2-40B4-BE49-F238E27FC236}">
                  <a16:creationId xmlns:a16="http://schemas.microsoft.com/office/drawing/2014/main" id="{CED49109-17C7-C575-5895-451734A481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4BD31DE" w14:textId="7CD88056" w:rsidR="00CD01AA" w:rsidRPr="00B47658" w:rsidRDefault="005546FA" w:rsidP="002477F9">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654904C0" w14:textId="77777777" w:rsidR="00854B9F" w:rsidRDefault="00854B9F" w:rsidP="00CD01AA">
      <w:pPr>
        <w:wordWrap/>
        <w:spacing w:after="0" w:line="276" w:lineRule="auto"/>
        <w:ind w:firstLine="800"/>
        <w:jc w:val="right"/>
        <w:rPr>
          <w:rFonts w:ascii="Calibri" w:hAnsi="Calibri" w:cs="Calibri"/>
          <w:i/>
          <w:iCs/>
          <w:sz w:val="18"/>
          <w:szCs w:val="18"/>
        </w:rPr>
      </w:pPr>
    </w:p>
    <w:p w14:paraId="65907B7C" w14:textId="77777777" w:rsidR="00AF44A7" w:rsidRDefault="00AF44A7" w:rsidP="00CD01AA">
      <w:pPr>
        <w:wordWrap/>
        <w:spacing w:after="0" w:line="276" w:lineRule="auto"/>
        <w:ind w:firstLine="800"/>
        <w:jc w:val="right"/>
        <w:rPr>
          <w:rFonts w:ascii="Calibri" w:hAnsi="Calibri" w:cs="Calibri"/>
          <w:i/>
          <w:iCs/>
          <w:sz w:val="18"/>
          <w:szCs w:val="18"/>
        </w:rPr>
      </w:pPr>
    </w:p>
    <w:p w14:paraId="4E9A9A39" w14:textId="77777777" w:rsidR="00AF44A7" w:rsidRDefault="00AF44A7" w:rsidP="00CD01AA">
      <w:pPr>
        <w:wordWrap/>
        <w:spacing w:after="0" w:line="276" w:lineRule="auto"/>
        <w:ind w:firstLine="800"/>
        <w:jc w:val="right"/>
        <w:rPr>
          <w:rFonts w:ascii="Calibri" w:hAnsi="Calibri" w:cs="Calibri"/>
          <w:i/>
          <w:iCs/>
          <w:sz w:val="18"/>
          <w:szCs w:val="18"/>
        </w:rPr>
      </w:pPr>
    </w:p>
    <w:p w14:paraId="0568429B" w14:textId="77777777" w:rsidR="00AF44A7" w:rsidRDefault="00AF44A7" w:rsidP="00CD01AA">
      <w:pPr>
        <w:wordWrap/>
        <w:spacing w:after="0" w:line="276" w:lineRule="auto"/>
        <w:ind w:firstLine="800"/>
        <w:jc w:val="right"/>
        <w:rPr>
          <w:rFonts w:ascii="Calibri" w:hAnsi="Calibri" w:cs="Calibri"/>
          <w:i/>
          <w:iCs/>
          <w:sz w:val="18"/>
          <w:szCs w:val="18"/>
        </w:rPr>
      </w:pPr>
    </w:p>
    <w:p w14:paraId="36F30E95" w14:textId="77777777" w:rsidR="00AF44A7" w:rsidRDefault="00AF44A7" w:rsidP="00CD01AA">
      <w:pPr>
        <w:wordWrap/>
        <w:spacing w:after="0" w:line="276" w:lineRule="auto"/>
        <w:ind w:firstLine="800"/>
        <w:jc w:val="right"/>
        <w:rPr>
          <w:rFonts w:ascii="Calibri" w:hAnsi="Calibri" w:cs="Calibri"/>
          <w:i/>
          <w:iCs/>
          <w:sz w:val="18"/>
          <w:szCs w:val="18"/>
        </w:rPr>
      </w:pPr>
    </w:p>
    <w:p w14:paraId="6D3EBA5B" w14:textId="77777777" w:rsidR="00AF44A7" w:rsidRDefault="00AF44A7" w:rsidP="00CD01AA">
      <w:pPr>
        <w:wordWrap/>
        <w:spacing w:after="0" w:line="276" w:lineRule="auto"/>
        <w:ind w:firstLine="800"/>
        <w:jc w:val="right"/>
        <w:rPr>
          <w:rFonts w:ascii="Calibri" w:hAnsi="Calibri" w:cs="Calibri"/>
          <w:i/>
          <w:iCs/>
          <w:sz w:val="18"/>
          <w:szCs w:val="18"/>
        </w:rPr>
      </w:pPr>
    </w:p>
    <w:p w14:paraId="139672A4" w14:textId="77777777" w:rsidR="00AF44A7" w:rsidRDefault="00AF44A7" w:rsidP="00CD01AA">
      <w:pPr>
        <w:wordWrap/>
        <w:spacing w:after="0" w:line="276" w:lineRule="auto"/>
        <w:ind w:firstLine="800"/>
        <w:jc w:val="right"/>
        <w:rPr>
          <w:rFonts w:ascii="Calibri" w:hAnsi="Calibri" w:cs="Calibri"/>
          <w:i/>
          <w:iCs/>
          <w:sz w:val="18"/>
          <w:szCs w:val="18"/>
        </w:rPr>
      </w:pPr>
    </w:p>
    <w:p w14:paraId="4C0D958F" w14:textId="77777777" w:rsidR="00AF44A7" w:rsidRDefault="00AF44A7" w:rsidP="00CD01AA">
      <w:pPr>
        <w:wordWrap/>
        <w:spacing w:after="0" w:line="276" w:lineRule="auto"/>
        <w:ind w:firstLine="800"/>
        <w:jc w:val="right"/>
        <w:rPr>
          <w:rFonts w:ascii="Calibri" w:hAnsi="Calibri" w:cs="Calibri"/>
          <w:i/>
          <w:iCs/>
          <w:sz w:val="18"/>
          <w:szCs w:val="18"/>
        </w:rPr>
      </w:pPr>
    </w:p>
    <w:p w14:paraId="1A7D1A1D" w14:textId="77777777" w:rsidR="00AF44A7" w:rsidRDefault="00AF44A7" w:rsidP="00CD01AA">
      <w:pPr>
        <w:wordWrap/>
        <w:spacing w:after="0" w:line="276" w:lineRule="auto"/>
        <w:ind w:firstLine="800"/>
        <w:jc w:val="right"/>
        <w:rPr>
          <w:rFonts w:ascii="Calibri" w:hAnsi="Calibri" w:cs="Calibri"/>
          <w:i/>
          <w:iCs/>
          <w:sz w:val="18"/>
          <w:szCs w:val="18"/>
        </w:rPr>
      </w:pPr>
    </w:p>
    <w:p w14:paraId="699DD911" w14:textId="77777777" w:rsidR="00AF44A7" w:rsidRDefault="00AF44A7" w:rsidP="00CD01AA">
      <w:pPr>
        <w:wordWrap/>
        <w:spacing w:after="0" w:line="276" w:lineRule="auto"/>
        <w:ind w:firstLine="800"/>
        <w:jc w:val="right"/>
        <w:rPr>
          <w:rFonts w:ascii="Calibri" w:hAnsi="Calibri" w:cs="Calibri"/>
          <w:i/>
          <w:iCs/>
          <w:sz w:val="18"/>
          <w:szCs w:val="18"/>
        </w:rPr>
      </w:pPr>
    </w:p>
    <w:p w14:paraId="5ACFC6CE" w14:textId="77777777" w:rsidR="00AF44A7" w:rsidRDefault="00AF44A7" w:rsidP="00CD01AA">
      <w:pPr>
        <w:wordWrap/>
        <w:spacing w:after="0" w:line="276" w:lineRule="auto"/>
        <w:ind w:firstLine="800"/>
        <w:jc w:val="right"/>
        <w:rPr>
          <w:rFonts w:ascii="Calibri" w:hAnsi="Calibri" w:cs="Calibri"/>
          <w:i/>
          <w:iCs/>
          <w:sz w:val="18"/>
          <w:szCs w:val="18"/>
        </w:rPr>
      </w:pPr>
    </w:p>
    <w:p w14:paraId="09A4F6A4" w14:textId="77777777" w:rsidR="00AF44A7" w:rsidRDefault="00AF44A7" w:rsidP="00CD01AA">
      <w:pPr>
        <w:wordWrap/>
        <w:spacing w:after="0" w:line="276" w:lineRule="auto"/>
        <w:ind w:firstLine="800"/>
        <w:jc w:val="right"/>
        <w:rPr>
          <w:rFonts w:ascii="Calibri" w:hAnsi="Calibri" w:cs="Calibri"/>
          <w:i/>
          <w:iCs/>
          <w:sz w:val="18"/>
          <w:szCs w:val="18"/>
        </w:rPr>
      </w:pPr>
    </w:p>
    <w:p w14:paraId="6BE147BF" w14:textId="77777777" w:rsidR="00AF44A7" w:rsidRDefault="00AF44A7" w:rsidP="00CD01AA">
      <w:pPr>
        <w:wordWrap/>
        <w:spacing w:after="0" w:line="276" w:lineRule="auto"/>
        <w:ind w:firstLine="800"/>
        <w:jc w:val="right"/>
        <w:rPr>
          <w:rFonts w:ascii="Calibri" w:hAnsi="Calibri" w:cs="Calibri"/>
          <w:i/>
          <w:iCs/>
          <w:sz w:val="18"/>
          <w:szCs w:val="18"/>
        </w:rPr>
      </w:pPr>
    </w:p>
    <w:p w14:paraId="4B7D87A6" w14:textId="0F602E14" w:rsidR="00440CDF" w:rsidRPr="00AD5714" w:rsidRDefault="00440CDF" w:rsidP="00440CDF">
      <w:pPr>
        <w:pStyle w:val="Heading1"/>
        <w:ind w:firstLine="360"/>
      </w:pPr>
      <w:bookmarkStart w:id="155" w:name="_Toc138537051"/>
      <w:r w:rsidRPr="00AD5714">
        <w:rPr>
          <w:rFonts w:ascii="Fira Sans Medium" w:hAnsi="Fira Sans Medium"/>
        </w:rPr>
        <w:lastRenderedPageBreak/>
        <w:t xml:space="preserve">POLICY </w:t>
      </w:r>
      <w:r w:rsidR="00C8692A">
        <w:rPr>
          <w:rFonts w:ascii="Fira Sans Medium" w:hAnsi="Fira Sans Medium"/>
        </w:rPr>
        <w:t>RECOMMENDATIONS</w:t>
      </w:r>
      <w:bookmarkEnd w:id="155"/>
    </w:p>
    <w:p w14:paraId="3256E9E0" w14:textId="77777777" w:rsidR="008828A3" w:rsidRPr="009011E3" w:rsidRDefault="008828A3" w:rsidP="007D369B">
      <w:pPr>
        <w:wordWrap/>
        <w:spacing w:after="0" w:line="276" w:lineRule="auto"/>
        <w:rPr>
          <w:rFonts w:ascii="Fira Sans Light" w:hAnsi="Fira Sans Light" w:cs="Calibri"/>
          <w:sz w:val="24"/>
          <w:szCs w:val="24"/>
        </w:rPr>
      </w:pPr>
    </w:p>
    <w:p w14:paraId="1CC49DE0" w14:textId="77777777" w:rsidR="007D369B" w:rsidRPr="007D369B" w:rsidRDefault="007D369B" w:rsidP="007D369B">
      <w:pPr>
        <w:wordWrap/>
        <w:spacing w:after="0" w:line="276" w:lineRule="auto"/>
        <w:rPr>
          <w:rFonts w:ascii="Fira Sans Light" w:hAnsi="Fira Sans Light" w:cs="Calibri"/>
          <w:b/>
          <w:bCs/>
          <w:sz w:val="22"/>
        </w:rPr>
      </w:pPr>
      <w:r w:rsidRPr="007D369B">
        <w:rPr>
          <w:rFonts w:ascii="Fira Sans Light" w:hAnsi="Fira Sans Light" w:cs="Calibri"/>
          <w:b/>
          <w:bCs/>
          <w:sz w:val="22"/>
        </w:rPr>
        <w:t xml:space="preserve">Promote research and development of efficient and affordable clean cooking solutions. </w:t>
      </w:r>
    </w:p>
    <w:p w14:paraId="0BF0672B" w14:textId="77777777" w:rsidR="007D369B" w:rsidRDefault="007D369B" w:rsidP="007D369B">
      <w:pPr>
        <w:wordWrap/>
        <w:spacing w:after="0" w:line="276" w:lineRule="auto"/>
        <w:rPr>
          <w:rFonts w:ascii="Fira Sans Light" w:hAnsi="Fira Sans Light" w:cs="Calibri"/>
          <w:sz w:val="22"/>
        </w:rPr>
      </w:pPr>
    </w:p>
    <w:p w14:paraId="0E0EA05A" w14:textId="305E856B" w:rsidR="006B2152" w:rsidRPr="007D369B" w:rsidRDefault="007D369B" w:rsidP="007D369B">
      <w:pPr>
        <w:wordWrap/>
        <w:spacing w:after="0" w:line="276" w:lineRule="auto"/>
        <w:ind w:firstLine="800"/>
        <w:rPr>
          <w:rFonts w:ascii="Fira Sans Light" w:hAnsi="Fira Sans Light" w:cs="Calibri"/>
          <w:sz w:val="22"/>
        </w:rPr>
      </w:pPr>
      <w:r w:rsidRPr="007D369B">
        <w:rPr>
          <w:rFonts w:ascii="Fira Sans Light" w:hAnsi="Fira Sans Light" w:cs="Calibri"/>
          <w:sz w:val="22"/>
        </w:rPr>
        <w:t xml:space="preserve">The survey shows that nationwide the highest share of </w:t>
      </w:r>
      <w:r>
        <w:rPr>
          <w:rFonts w:ascii="Fira Sans Light" w:hAnsi="Fira Sans Light" w:cs="Calibri"/>
          <w:sz w:val="22"/>
        </w:rPr>
        <w:t xml:space="preserve">67.2% of </w:t>
      </w:r>
      <w:r w:rsidRPr="007D369B">
        <w:rPr>
          <w:rFonts w:ascii="Fira Sans Light" w:hAnsi="Fira Sans Light" w:cs="Calibri"/>
          <w:sz w:val="22"/>
        </w:rPr>
        <w:t>Rwandan households cooks with either three-stones/open fire stoves or traditional/locally built stoves</w:t>
      </w:r>
      <w:r>
        <w:rPr>
          <w:rFonts w:ascii="Fira Sans Light" w:hAnsi="Fira Sans Light" w:cs="Calibri"/>
          <w:sz w:val="22"/>
        </w:rPr>
        <w:t xml:space="preserve"> still in 2022</w:t>
      </w:r>
      <w:r w:rsidRPr="007D369B">
        <w:rPr>
          <w:rFonts w:ascii="Fira Sans Light" w:hAnsi="Fira Sans Light" w:cs="Calibri"/>
          <w:sz w:val="22"/>
        </w:rPr>
        <w:t xml:space="preserve">. </w:t>
      </w:r>
      <w:r>
        <w:rPr>
          <w:rFonts w:ascii="Fira Sans Light" w:hAnsi="Fira Sans Light" w:cs="Calibri"/>
          <w:sz w:val="22"/>
        </w:rPr>
        <w:t>To</w:t>
      </w:r>
      <w:r w:rsidRPr="007D369B">
        <w:rPr>
          <w:rFonts w:ascii="Fira Sans Light" w:hAnsi="Fira Sans Light" w:cs="Calibri"/>
          <w:sz w:val="22"/>
        </w:rPr>
        <w:t xml:space="preserve"> transition to a better performing stove, LPG stoves could hardly be an option</w:t>
      </w:r>
      <w:r>
        <w:rPr>
          <w:rFonts w:ascii="Fira Sans Light" w:hAnsi="Fira Sans Light" w:cs="Calibri"/>
          <w:sz w:val="22"/>
        </w:rPr>
        <w:t xml:space="preserve"> for many of the households</w:t>
      </w:r>
      <w:r w:rsidRPr="007D369B">
        <w:rPr>
          <w:rFonts w:ascii="Fira Sans Light" w:hAnsi="Fira Sans Light" w:cs="Calibri"/>
          <w:sz w:val="22"/>
        </w:rPr>
        <w:t xml:space="preserve"> since availability</w:t>
      </w:r>
      <w:r w:rsidR="00863537">
        <w:rPr>
          <w:rFonts w:ascii="Fira Sans Light" w:hAnsi="Fira Sans Light" w:cs="Calibri"/>
          <w:sz w:val="22"/>
        </w:rPr>
        <w:t xml:space="preserve"> of LPG stoves</w:t>
      </w:r>
      <w:r w:rsidRPr="007D369B">
        <w:rPr>
          <w:rFonts w:ascii="Fira Sans Light" w:hAnsi="Fira Sans Light" w:cs="Calibri"/>
          <w:sz w:val="22"/>
        </w:rPr>
        <w:t xml:space="preserve"> is mainly limited to urban areas, and the fuel</w:t>
      </w:r>
      <w:r w:rsidR="00863537">
        <w:rPr>
          <w:rFonts w:ascii="Fira Sans Light" w:hAnsi="Fira Sans Light" w:cs="Calibri"/>
          <w:sz w:val="22"/>
        </w:rPr>
        <w:t xml:space="preserve"> cost</w:t>
      </w:r>
      <w:r w:rsidRPr="007D369B">
        <w:rPr>
          <w:rFonts w:ascii="Fira Sans Light" w:hAnsi="Fira Sans Light" w:cs="Calibri"/>
          <w:sz w:val="22"/>
        </w:rPr>
        <w:t xml:space="preserve"> is </w:t>
      </w:r>
      <w:r w:rsidR="00863537">
        <w:rPr>
          <w:rFonts w:ascii="Fira Sans Light" w:hAnsi="Fira Sans Light" w:cs="Calibri"/>
          <w:sz w:val="22"/>
        </w:rPr>
        <w:t>high</w:t>
      </w:r>
      <w:r w:rsidRPr="007D369B">
        <w:rPr>
          <w:rFonts w:ascii="Fira Sans Light" w:hAnsi="Fira Sans Light" w:cs="Calibri"/>
          <w:sz w:val="22"/>
        </w:rPr>
        <w:t>. Instead, affordable</w:t>
      </w:r>
      <w:r w:rsidR="00863537">
        <w:rPr>
          <w:rFonts w:ascii="Fira Sans Light" w:hAnsi="Fira Sans Light" w:cs="Calibri"/>
          <w:sz w:val="22"/>
        </w:rPr>
        <w:t xml:space="preserve">, </w:t>
      </w:r>
      <w:r w:rsidRPr="007D369B">
        <w:rPr>
          <w:rFonts w:ascii="Fira Sans Light" w:hAnsi="Fira Sans Light" w:cs="Calibri"/>
          <w:sz w:val="22"/>
        </w:rPr>
        <w:t xml:space="preserve">efficient cooking options should be available to households. </w:t>
      </w:r>
      <w:r w:rsidR="00863537">
        <w:rPr>
          <w:rFonts w:ascii="Fira Sans Light" w:hAnsi="Fira Sans Light" w:cs="Calibri"/>
          <w:sz w:val="22"/>
        </w:rPr>
        <w:t>Working with local experts and manufacturers, r</w:t>
      </w:r>
      <w:r w:rsidRPr="007D369B">
        <w:rPr>
          <w:rFonts w:ascii="Fira Sans Light" w:hAnsi="Fira Sans Light" w:cs="Calibri"/>
          <w:sz w:val="22"/>
        </w:rPr>
        <w:t xml:space="preserve">esearch and development of </w:t>
      </w:r>
      <w:r w:rsidR="00863537">
        <w:rPr>
          <w:rFonts w:ascii="Fira Sans Light" w:hAnsi="Fira Sans Light" w:cs="Calibri"/>
          <w:sz w:val="22"/>
        </w:rPr>
        <w:t xml:space="preserve">affordable </w:t>
      </w:r>
      <w:r w:rsidRPr="007D369B">
        <w:rPr>
          <w:rFonts w:ascii="Fira Sans Light" w:hAnsi="Fira Sans Light" w:cs="Calibri"/>
          <w:sz w:val="22"/>
        </w:rPr>
        <w:t>clean cooking solutions should be initiated</w:t>
      </w:r>
      <w:r w:rsidR="00863537">
        <w:rPr>
          <w:rFonts w:ascii="Fira Sans Light" w:hAnsi="Fira Sans Light" w:cs="Calibri"/>
          <w:sz w:val="22"/>
        </w:rPr>
        <w:t>.</w:t>
      </w:r>
    </w:p>
    <w:p w14:paraId="796D5AB9" w14:textId="77777777" w:rsidR="00FE03DA" w:rsidRDefault="00FE03DA" w:rsidP="000A4032">
      <w:pPr>
        <w:wordWrap/>
        <w:spacing w:after="0" w:line="276" w:lineRule="auto"/>
        <w:rPr>
          <w:rFonts w:ascii="Fira Sans Light" w:hAnsi="Fira Sans Light" w:cs="Calibri"/>
          <w:sz w:val="22"/>
        </w:rPr>
      </w:pPr>
    </w:p>
    <w:p w14:paraId="03D5BD29" w14:textId="20D55647" w:rsidR="007D369B" w:rsidRPr="007D369B" w:rsidRDefault="007D369B" w:rsidP="007D369B">
      <w:pPr>
        <w:wordWrap/>
        <w:spacing w:after="0" w:line="276" w:lineRule="auto"/>
        <w:rPr>
          <w:rFonts w:ascii="Fira Sans Light" w:hAnsi="Fira Sans Light" w:cs="Calibri"/>
          <w:b/>
          <w:bCs/>
          <w:sz w:val="22"/>
        </w:rPr>
      </w:pPr>
      <w:r w:rsidRPr="007D369B">
        <w:rPr>
          <w:rFonts w:ascii="Fira Sans Light" w:hAnsi="Fira Sans Light" w:cs="Calibri"/>
          <w:b/>
          <w:bCs/>
          <w:sz w:val="22"/>
        </w:rPr>
        <w:t>Launch awareness campaigns to encourage clean cooking practice</w:t>
      </w:r>
      <w:r w:rsidR="00863537">
        <w:rPr>
          <w:rFonts w:ascii="Fira Sans Light" w:hAnsi="Fira Sans Light" w:cs="Calibri"/>
          <w:b/>
          <w:bCs/>
          <w:sz w:val="22"/>
        </w:rPr>
        <w:t>.</w:t>
      </w:r>
    </w:p>
    <w:p w14:paraId="39C67C6D" w14:textId="77777777" w:rsidR="007D369B" w:rsidRDefault="007D369B" w:rsidP="007D369B">
      <w:pPr>
        <w:wordWrap/>
        <w:spacing w:after="0" w:line="276" w:lineRule="auto"/>
        <w:rPr>
          <w:rFonts w:ascii="Fira Sans Light" w:hAnsi="Fira Sans Light" w:cs="Calibri"/>
          <w:sz w:val="22"/>
        </w:rPr>
      </w:pPr>
    </w:p>
    <w:p w14:paraId="0EA033B9" w14:textId="362DEFF3" w:rsidR="007D369B" w:rsidRPr="007D369B" w:rsidRDefault="007D369B" w:rsidP="007D369B">
      <w:pPr>
        <w:wordWrap/>
        <w:spacing w:after="0" w:line="276" w:lineRule="auto"/>
        <w:ind w:firstLine="800"/>
        <w:rPr>
          <w:rFonts w:ascii="Fira Sans Light" w:hAnsi="Fira Sans Light" w:cs="Calibri"/>
          <w:sz w:val="22"/>
        </w:rPr>
      </w:pPr>
      <w:r w:rsidRPr="007D369B">
        <w:rPr>
          <w:rFonts w:ascii="Fira Sans Light" w:hAnsi="Fira Sans Light" w:cs="Calibri"/>
          <w:sz w:val="22"/>
        </w:rPr>
        <w:t>The measurement of access to clean cooking based on the MTF shows that 92% of households are placed in Tier 0 and 1 for their final cooking tier classification, which shows that many Rwanda</w:t>
      </w:r>
      <w:r w:rsidR="00181387">
        <w:rPr>
          <w:rFonts w:ascii="Fira Sans Light" w:hAnsi="Fira Sans Light" w:cs="Calibri"/>
          <w:sz w:val="22"/>
        </w:rPr>
        <w:t>n</w:t>
      </w:r>
      <w:r w:rsidRPr="007D369B">
        <w:rPr>
          <w:rFonts w:ascii="Fira Sans Light" w:hAnsi="Fira Sans Light" w:cs="Calibri"/>
          <w:sz w:val="22"/>
        </w:rPr>
        <w:t xml:space="preserve"> households are still exposed to threats from unhealthy cooking practices. Campaigns to advertise and educate clean cooking practices, their health impact and cost-effectiveness should be initiated</w:t>
      </w:r>
      <w:r>
        <w:rPr>
          <w:rFonts w:ascii="Fira Sans Light" w:hAnsi="Fira Sans Light" w:cs="Calibri"/>
          <w:sz w:val="22"/>
        </w:rPr>
        <w:t xml:space="preserve"> and stimulate the demand for improved cookstoves. </w:t>
      </w:r>
      <w:r w:rsidR="00863537">
        <w:rPr>
          <w:rFonts w:ascii="Fira Sans Light" w:hAnsi="Fira Sans Light" w:cs="Calibri"/>
          <w:sz w:val="22"/>
        </w:rPr>
        <w:t>Since the use of clean cooking methods is negligible in provinces other than Kigali City, promoting campaigns in the lagging regions is crucial.</w:t>
      </w:r>
    </w:p>
    <w:p w14:paraId="29BAF1AA" w14:textId="77777777" w:rsidR="007D369B" w:rsidRPr="007D369B" w:rsidRDefault="007D369B" w:rsidP="000A4032">
      <w:pPr>
        <w:wordWrap/>
        <w:spacing w:after="0" w:line="276" w:lineRule="auto"/>
        <w:rPr>
          <w:rFonts w:ascii="Fira Sans Light" w:hAnsi="Fira Sans Light" w:cs="Calibri"/>
          <w:sz w:val="22"/>
        </w:rPr>
      </w:pPr>
    </w:p>
    <w:p w14:paraId="79954077" w14:textId="348F0EBA" w:rsidR="009A4A9A" w:rsidRDefault="009A4A9A" w:rsidP="00F55A96">
      <w:pPr>
        <w:wordWrap/>
        <w:spacing w:after="0" w:line="276" w:lineRule="auto"/>
        <w:rPr>
          <w:rFonts w:ascii="Calibri" w:hAnsi="Calibri" w:cs="Calibri"/>
          <w:color w:val="4472C4" w:themeColor="accent1"/>
          <w:sz w:val="30"/>
          <w:szCs w:val="30"/>
        </w:rPr>
      </w:pPr>
    </w:p>
    <w:p w14:paraId="6F34B256" w14:textId="242681B9" w:rsidR="009A4A9A" w:rsidRDefault="009A4A9A" w:rsidP="00F55A96">
      <w:pPr>
        <w:wordWrap/>
        <w:spacing w:after="0" w:line="276" w:lineRule="auto"/>
        <w:rPr>
          <w:rFonts w:ascii="Calibri" w:hAnsi="Calibri" w:cs="Calibri"/>
          <w:color w:val="4472C4" w:themeColor="accent1"/>
          <w:sz w:val="30"/>
          <w:szCs w:val="30"/>
        </w:rPr>
      </w:pPr>
    </w:p>
    <w:p w14:paraId="744B4B07" w14:textId="17D107AC" w:rsidR="009A4A9A" w:rsidRDefault="009A4A9A" w:rsidP="00F55A96">
      <w:pPr>
        <w:wordWrap/>
        <w:spacing w:after="0" w:line="276" w:lineRule="auto"/>
        <w:rPr>
          <w:rFonts w:ascii="Calibri" w:hAnsi="Calibri" w:cs="Calibri"/>
          <w:color w:val="4472C4" w:themeColor="accent1"/>
          <w:sz w:val="30"/>
          <w:szCs w:val="30"/>
        </w:rPr>
      </w:pPr>
    </w:p>
    <w:p w14:paraId="49200436" w14:textId="45746274" w:rsidR="009A4A9A" w:rsidRDefault="009A4A9A" w:rsidP="00F55A96">
      <w:pPr>
        <w:wordWrap/>
        <w:spacing w:after="0" w:line="276" w:lineRule="auto"/>
        <w:rPr>
          <w:rFonts w:ascii="Calibri" w:hAnsi="Calibri" w:cs="Calibri"/>
          <w:color w:val="4472C4" w:themeColor="accent1"/>
          <w:sz w:val="30"/>
          <w:szCs w:val="30"/>
        </w:rPr>
      </w:pPr>
    </w:p>
    <w:p w14:paraId="1CF1CBB8" w14:textId="341C95BA" w:rsidR="009A4A9A" w:rsidRDefault="009A4A9A" w:rsidP="00F55A96">
      <w:pPr>
        <w:wordWrap/>
        <w:spacing w:after="0" w:line="276" w:lineRule="auto"/>
        <w:rPr>
          <w:rFonts w:ascii="Calibri" w:hAnsi="Calibri" w:cs="Calibri"/>
          <w:color w:val="4472C4" w:themeColor="accent1"/>
          <w:sz w:val="30"/>
          <w:szCs w:val="30"/>
        </w:rPr>
      </w:pPr>
    </w:p>
    <w:p w14:paraId="4236EA68" w14:textId="63774E76" w:rsidR="009A4A9A" w:rsidRDefault="009A4A9A" w:rsidP="00F55A96">
      <w:pPr>
        <w:wordWrap/>
        <w:spacing w:after="0" w:line="276" w:lineRule="auto"/>
        <w:rPr>
          <w:rFonts w:ascii="Calibri" w:hAnsi="Calibri" w:cs="Calibri"/>
          <w:color w:val="4472C4" w:themeColor="accent1"/>
          <w:sz w:val="30"/>
          <w:szCs w:val="30"/>
        </w:rPr>
      </w:pPr>
    </w:p>
    <w:p w14:paraId="7309DEB4" w14:textId="5CB1976D" w:rsidR="0060437C" w:rsidRDefault="0060437C" w:rsidP="00F55A96">
      <w:pPr>
        <w:wordWrap/>
        <w:spacing w:after="0" w:line="276" w:lineRule="auto"/>
        <w:rPr>
          <w:rFonts w:ascii="Calibri" w:hAnsi="Calibri" w:cs="Calibri"/>
          <w:color w:val="4472C4" w:themeColor="accent1"/>
          <w:sz w:val="30"/>
          <w:szCs w:val="30"/>
        </w:rPr>
      </w:pPr>
    </w:p>
    <w:p w14:paraId="240B0A24" w14:textId="6A0786A8" w:rsidR="0060437C" w:rsidRDefault="0060437C" w:rsidP="00F55A96">
      <w:pPr>
        <w:wordWrap/>
        <w:spacing w:after="0" w:line="276" w:lineRule="auto"/>
        <w:rPr>
          <w:rFonts w:ascii="Calibri" w:hAnsi="Calibri" w:cs="Calibri"/>
          <w:color w:val="4472C4" w:themeColor="accent1"/>
          <w:sz w:val="30"/>
          <w:szCs w:val="30"/>
        </w:rPr>
      </w:pPr>
    </w:p>
    <w:p w14:paraId="3DC5D324" w14:textId="03B692D6" w:rsidR="0060437C" w:rsidRDefault="0060437C" w:rsidP="00F55A96">
      <w:pPr>
        <w:wordWrap/>
        <w:spacing w:after="0" w:line="276" w:lineRule="auto"/>
        <w:rPr>
          <w:rFonts w:ascii="Calibri" w:hAnsi="Calibri" w:cs="Calibri"/>
          <w:color w:val="4472C4" w:themeColor="accent1"/>
          <w:sz w:val="30"/>
          <w:szCs w:val="30"/>
        </w:rPr>
      </w:pPr>
    </w:p>
    <w:p w14:paraId="0E2BC1A9" w14:textId="65BFBDA0" w:rsidR="0060437C" w:rsidRDefault="0060437C" w:rsidP="00F55A96">
      <w:pPr>
        <w:wordWrap/>
        <w:spacing w:after="0" w:line="276" w:lineRule="auto"/>
        <w:rPr>
          <w:rFonts w:ascii="Calibri" w:hAnsi="Calibri" w:cs="Calibri"/>
          <w:color w:val="4472C4" w:themeColor="accent1"/>
          <w:sz w:val="30"/>
          <w:szCs w:val="30"/>
        </w:rPr>
      </w:pPr>
    </w:p>
    <w:p w14:paraId="07DA9DF0" w14:textId="18CDDFB6" w:rsidR="0060437C" w:rsidRDefault="0060437C" w:rsidP="00F55A96">
      <w:pPr>
        <w:wordWrap/>
        <w:spacing w:after="0" w:line="276" w:lineRule="auto"/>
        <w:rPr>
          <w:rFonts w:ascii="Calibri" w:hAnsi="Calibri" w:cs="Calibri"/>
          <w:color w:val="4472C4" w:themeColor="accent1"/>
          <w:sz w:val="30"/>
          <w:szCs w:val="30"/>
        </w:rPr>
      </w:pPr>
    </w:p>
    <w:p w14:paraId="2D0C0895" w14:textId="7D4549D4" w:rsidR="0060437C" w:rsidRDefault="0060437C" w:rsidP="00F55A96">
      <w:pPr>
        <w:wordWrap/>
        <w:spacing w:after="0" w:line="276" w:lineRule="auto"/>
        <w:rPr>
          <w:rFonts w:ascii="Calibri" w:hAnsi="Calibri" w:cs="Calibri"/>
          <w:color w:val="4472C4" w:themeColor="accent1"/>
          <w:sz w:val="30"/>
          <w:szCs w:val="30"/>
        </w:rPr>
      </w:pPr>
    </w:p>
    <w:p w14:paraId="662E3ED4" w14:textId="692F8FB2" w:rsidR="0060437C" w:rsidRDefault="0060437C" w:rsidP="00F55A96">
      <w:pPr>
        <w:wordWrap/>
        <w:spacing w:after="0" w:line="276" w:lineRule="auto"/>
        <w:rPr>
          <w:rFonts w:ascii="Calibri" w:hAnsi="Calibri" w:cs="Calibri"/>
          <w:color w:val="4472C4" w:themeColor="accent1"/>
          <w:sz w:val="30"/>
          <w:szCs w:val="30"/>
        </w:rPr>
      </w:pPr>
    </w:p>
    <w:p w14:paraId="60A884E4" w14:textId="7F0701F0" w:rsidR="00002B02" w:rsidRDefault="00002B02" w:rsidP="00F55A96">
      <w:pPr>
        <w:wordWrap/>
        <w:spacing w:after="0" w:line="276" w:lineRule="auto"/>
        <w:rPr>
          <w:rFonts w:ascii="Calibri" w:hAnsi="Calibri" w:cs="Calibri"/>
          <w:color w:val="4472C4" w:themeColor="accent1"/>
          <w:sz w:val="30"/>
          <w:szCs w:val="30"/>
        </w:rPr>
      </w:pPr>
    </w:p>
    <w:p w14:paraId="4AE2481A" w14:textId="65F4E748" w:rsidR="00002B02" w:rsidRDefault="00002B02" w:rsidP="00F55A96">
      <w:pPr>
        <w:wordWrap/>
        <w:spacing w:after="0" w:line="276" w:lineRule="auto"/>
        <w:rPr>
          <w:rFonts w:ascii="Calibri" w:hAnsi="Calibri" w:cs="Calibri"/>
          <w:color w:val="4472C4" w:themeColor="accent1"/>
          <w:sz w:val="30"/>
          <w:szCs w:val="30"/>
        </w:rPr>
      </w:pPr>
    </w:p>
    <w:p w14:paraId="7F59AD30" w14:textId="77777777" w:rsidR="00002B02" w:rsidRDefault="00002B02" w:rsidP="00F55A96">
      <w:pPr>
        <w:wordWrap/>
        <w:spacing w:after="0" w:line="276" w:lineRule="auto"/>
        <w:rPr>
          <w:rFonts w:ascii="Calibri" w:hAnsi="Calibri" w:cs="Calibri"/>
          <w:color w:val="4472C4" w:themeColor="accent1"/>
          <w:sz w:val="30"/>
          <w:szCs w:val="30"/>
        </w:rPr>
      </w:pPr>
    </w:p>
    <w:p w14:paraId="5D1DB5C9" w14:textId="61A23346" w:rsidR="0017682F" w:rsidRDefault="0017682F" w:rsidP="00F55A96">
      <w:pPr>
        <w:wordWrap/>
        <w:spacing w:after="0" w:line="276" w:lineRule="auto"/>
        <w:rPr>
          <w:rFonts w:ascii="Calibri" w:hAnsi="Calibri" w:cs="Calibri"/>
          <w:color w:val="4472C4" w:themeColor="accent1"/>
          <w:sz w:val="30"/>
          <w:szCs w:val="30"/>
        </w:rPr>
      </w:pPr>
    </w:p>
    <w:p w14:paraId="2695F9D8" w14:textId="57721FD2" w:rsidR="0017682F" w:rsidRDefault="0017682F" w:rsidP="00F55A96">
      <w:pPr>
        <w:wordWrap/>
        <w:spacing w:after="0" w:line="276" w:lineRule="auto"/>
        <w:rPr>
          <w:rFonts w:ascii="Calibri" w:hAnsi="Calibri" w:cs="Calibri"/>
          <w:color w:val="4472C4" w:themeColor="accent1"/>
          <w:sz w:val="30"/>
          <w:szCs w:val="30"/>
        </w:rPr>
      </w:pPr>
    </w:p>
    <w:p w14:paraId="503B9474" w14:textId="2AF1C352" w:rsidR="0017682F" w:rsidRDefault="0017682F" w:rsidP="00F55A96">
      <w:pPr>
        <w:wordWrap/>
        <w:spacing w:after="0" w:line="276" w:lineRule="auto"/>
        <w:rPr>
          <w:rFonts w:ascii="Calibri" w:hAnsi="Calibri" w:cs="Calibri"/>
          <w:color w:val="4472C4" w:themeColor="accent1"/>
          <w:sz w:val="30"/>
          <w:szCs w:val="30"/>
        </w:rPr>
      </w:pPr>
    </w:p>
    <w:p w14:paraId="17DEE666" w14:textId="13328D83" w:rsidR="0017682F" w:rsidRDefault="0017682F" w:rsidP="00F55A96">
      <w:pPr>
        <w:wordWrap/>
        <w:spacing w:after="0" w:line="276" w:lineRule="auto"/>
        <w:rPr>
          <w:rFonts w:ascii="Calibri" w:hAnsi="Calibri" w:cs="Calibri"/>
          <w:color w:val="4472C4" w:themeColor="accent1"/>
          <w:sz w:val="30"/>
          <w:szCs w:val="30"/>
        </w:rPr>
      </w:pPr>
    </w:p>
    <w:p w14:paraId="156BA752" w14:textId="7FA7A4ED" w:rsidR="0017682F" w:rsidRDefault="0017682F" w:rsidP="00F55A96">
      <w:pPr>
        <w:wordWrap/>
        <w:spacing w:after="0" w:line="276" w:lineRule="auto"/>
        <w:rPr>
          <w:rFonts w:ascii="Calibri" w:hAnsi="Calibri" w:cs="Calibri"/>
          <w:color w:val="4472C4" w:themeColor="accent1"/>
          <w:sz w:val="30"/>
          <w:szCs w:val="30"/>
        </w:rPr>
      </w:pPr>
    </w:p>
    <w:p w14:paraId="4C5459D2" w14:textId="16474494" w:rsidR="0017682F" w:rsidRDefault="0017682F" w:rsidP="00F55A96">
      <w:pPr>
        <w:wordWrap/>
        <w:spacing w:after="0" w:line="276" w:lineRule="auto"/>
        <w:rPr>
          <w:rFonts w:ascii="Calibri" w:hAnsi="Calibri" w:cs="Calibri"/>
          <w:color w:val="4472C4" w:themeColor="accent1"/>
          <w:sz w:val="30"/>
          <w:szCs w:val="30"/>
        </w:rPr>
      </w:pPr>
    </w:p>
    <w:p w14:paraId="471E928B" w14:textId="7AE8C1D9" w:rsidR="0017682F" w:rsidRDefault="0017682F" w:rsidP="00F55A96">
      <w:pPr>
        <w:wordWrap/>
        <w:spacing w:after="0" w:line="276" w:lineRule="auto"/>
        <w:rPr>
          <w:rFonts w:ascii="Calibri" w:hAnsi="Calibri" w:cs="Calibri"/>
          <w:color w:val="4472C4" w:themeColor="accent1"/>
          <w:sz w:val="30"/>
          <w:szCs w:val="30"/>
        </w:rPr>
      </w:pPr>
    </w:p>
    <w:p w14:paraId="1CA945F2" w14:textId="24ED13A2" w:rsidR="0017682F" w:rsidRDefault="0017682F" w:rsidP="00F55A96">
      <w:pPr>
        <w:wordWrap/>
        <w:spacing w:after="0" w:line="276" w:lineRule="auto"/>
        <w:rPr>
          <w:rFonts w:ascii="Calibri" w:hAnsi="Calibri" w:cs="Calibri"/>
          <w:color w:val="4472C4" w:themeColor="accent1"/>
          <w:sz w:val="30"/>
          <w:szCs w:val="30"/>
        </w:rPr>
      </w:pPr>
    </w:p>
    <w:p w14:paraId="3616E29A" w14:textId="270002FE" w:rsidR="0017682F" w:rsidRDefault="0017682F" w:rsidP="00F55A96">
      <w:pPr>
        <w:wordWrap/>
        <w:spacing w:after="0" w:line="276" w:lineRule="auto"/>
        <w:rPr>
          <w:rFonts w:ascii="Calibri" w:hAnsi="Calibri" w:cs="Calibri"/>
          <w:color w:val="4472C4" w:themeColor="accent1"/>
          <w:sz w:val="30"/>
          <w:szCs w:val="30"/>
        </w:rPr>
      </w:pPr>
    </w:p>
    <w:p w14:paraId="3874C300" w14:textId="77777777" w:rsidR="00863537" w:rsidRDefault="00863537" w:rsidP="00F55A96">
      <w:pPr>
        <w:wordWrap/>
        <w:spacing w:after="0" w:line="276" w:lineRule="auto"/>
        <w:rPr>
          <w:rFonts w:ascii="Calibri" w:hAnsi="Calibri" w:cs="Calibri"/>
          <w:color w:val="4472C4" w:themeColor="accent1"/>
          <w:sz w:val="30"/>
          <w:szCs w:val="30"/>
        </w:rPr>
      </w:pPr>
    </w:p>
    <w:p w14:paraId="5C13B561" w14:textId="77777777" w:rsidR="00863537" w:rsidRDefault="00863537" w:rsidP="00F55A96">
      <w:pPr>
        <w:wordWrap/>
        <w:spacing w:after="0" w:line="276" w:lineRule="auto"/>
        <w:rPr>
          <w:rFonts w:ascii="Calibri" w:hAnsi="Calibri" w:cs="Calibri"/>
          <w:color w:val="4472C4" w:themeColor="accent1"/>
          <w:sz w:val="30"/>
          <w:szCs w:val="30"/>
        </w:rPr>
      </w:pPr>
    </w:p>
    <w:p w14:paraId="69BD4EB1" w14:textId="77777777" w:rsidR="00863537" w:rsidRDefault="00863537" w:rsidP="00F55A96">
      <w:pPr>
        <w:wordWrap/>
        <w:spacing w:after="0" w:line="276" w:lineRule="auto"/>
        <w:rPr>
          <w:rFonts w:ascii="Calibri" w:hAnsi="Calibri" w:cs="Calibri"/>
          <w:color w:val="4472C4" w:themeColor="accent1"/>
          <w:sz w:val="30"/>
          <w:szCs w:val="30"/>
        </w:rPr>
      </w:pPr>
    </w:p>
    <w:p w14:paraId="467F83F8" w14:textId="24F695B1" w:rsidR="0017682F" w:rsidRDefault="0017682F" w:rsidP="00F55A96">
      <w:pPr>
        <w:wordWrap/>
        <w:spacing w:after="0" w:line="276" w:lineRule="auto"/>
        <w:rPr>
          <w:rFonts w:ascii="Calibri" w:hAnsi="Calibri" w:cs="Calibri"/>
          <w:color w:val="4472C4" w:themeColor="accent1"/>
          <w:sz w:val="30"/>
          <w:szCs w:val="30"/>
        </w:rPr>
      </w:pPr>
    </w:p>
    <w:p w14:paraId="07E6B12F" w14:textId="0D6E8B9D" w:rsidR="0017682F" w:rsidRDefault="0017682F" w:rsidP="0017682F">
      <w:pPr>
        <w:wordWrap/>
        <w:spacing w:after="0" w:line="276" w:lineRule="auto"/>
        <w:rPr>
          <w:rFonts w:ascii="Calibri" w:hAnsi="Calibri" w:cs="Calibri"/>
          <w:sz w:val="22"/>
        </w:rPr>
      </w:pPr>
    </w:p>
    <w:p w14:paraId="64EEC6B2" w14:textId="2A83566B" w:rsidR="003A2328" w:rsidRDefault="003A2328" w:rsidP="0017682F">
      <w:pPr>
        <w:wordWrap/>
        <w:spacing w:after="0" w:line="276" w:lineRule="auto"/>
        <w:rPr>
          <w:rFonts w:ascii="Calibri" w:hAnsi="Calibri" w:cs="Calibri"/>
          <w:sz w:val="22"/>
        </w:rPr>
      </w:pPr>
    </w:p>
    <w:p w14:paraId="0B9709B6" w14:textId="3C5C3F7E" w:rsidR="000C31CE" w:rsidRDefault="000C31CE" w:rsidP="0017682F">
      <w:pPr>
        <w:wordWrap/>
        <w:spacing w:after="0" w:line="276" w:lineRule="auto"/>
        <w:rPr>
          <w:rFonts w:ascii="Calibri" w:hAnsi="Calibri" w:cs="Calibri"/>
          <w:sz w:val="22"/>
        </w:rPr>
      </w:pPr>
    </w:p>
    <w:p w14:paraId="39FC9D57" w14:textId="2B2CE0E8" w:rsidR="000C31CE" w:rsidRDefault="000C31CE" w:rsidP="0017682F">
      <w:pPr>
        <w:wordWrap/>
        <w:spacing w:after="0" w:line="276" w:lineRule="auto"/>
        <w:rPr>
          <w:rFonts w:ascii="Calibri" w:hAnsi="Calibri" w:cs="Calibri"/>
          <w:sz w:val="22"/>
        </w:rPr>
      </w:pPr>
    </w:p>
    <w:p w14:paraId="73BCF700" w14:textId="335CA938" w:rsidR="000C31CE" w:rsidRDefault="000C31CE" w:rsidP="0017682F">
      <w:pPr>
        <w:wordWrap/>
        <w:spacing w:after="0" w:line="276" w:lineRule="auto"/>
        <w:rPr>
          <w:rFonts w:ascii="Calibri" w:hAnsi="Calibri" w:cs="Calibri"/>
          <w:sz w:val="22"/>
        </w:rPr>
      </w:pPr>
    </w:p>
    <w:p w14:paraId="04D4AAAE" w14:textId="6DA486D0" w:rsidR="000C31CE" w:rsidRDefault="000C31CE" w:rsidP="0017682F">
      <w:pPr>
        <w:wordWrap/>
        <w:spacing w:after="0" w:line="276" w:lineRule="auto"/>
        <w:rPr>
          <w:rFonts w:ascii="Calibri" w:hAnsi="Calibri" w:cs="Calibri"/>
          <w:sz w:val="22"/>
        </w:rPr>
      </w:pPr>
    </w:p>
    <w:p w14:paraId="5BD4BCD7" w14:textId="0B5D77E0" w:rsidR="000C31CE" w:rsidRDefault="000C31CE" w:rsidP="0017682F">
      <w:pPr>
        <w:wordWrap/>
        <w:spacing w:after="0" w:line="276" w:lineRule="auto"/>
        <w:rPr>
          <w:rFonts w:ascii="Calibri" w:hAnsi="Calibri" w:cs="Calibri"/>
          <w:sz w:val="22"/>
        </w:rPr>
      </w:pPr>
    </w:p>
    <w:p w14:paraId="1BCC71D7" w14:textId="77777777" w:rsidR="000C31CE" w:rsidRDefault="000C31CE" w:rsidP="0017682F">
      <w:pPr>
        <w:wordWrap/>
        <w:spacing w:after="0" w:line="276" w:lineRule="auto"/>
        <w:rPr>
          <w:rFonts w:ascii="Calibri" w:hAnsi="Calibri" w:cs="Calibri"/>
          <w:sz w:val="22"/>
        </w:rPr>
      </w:pPr>
    </w:p>
    <w:p w14:paraId="1C5FB87D" w14:textId="77777777" w:rsidR="003A2328" w:rsidRDefault="003A2328" w:rsidP="0017682F">
      <w:pPr>
        <w:wordWrap/>
        <w:spacing w:after="0" w:line="276" w:lineRule="auto"/>
        <w:rPr>
          <w:rFonts w:ascii="Calibri" w:hAnsi="Calibri" w:cs="Calibri"/>
          <w:sz w:val="22"/>
        </w:rPr>
      </w:pPr>
    </w:p>
    <w:p w14:paraId="38280C13" w14:textId="1E77D36E" w:rsidR="0017682F" w:rsidRPr="0017682F" w:rsidRDefault="0017682F" w:rsidP="0017682F">
      <w:pPr>
        <w:pStyle w:val="Heading1"/>
        <w:rPr>
          <w:rFonts w:ascii="Fira Sans Medium" w:hAnsi="Fira Sans Medium"/>
          <w:sz w:val="50"/>
          <w:szCs w:val="50"/>
        </w:rPr>
      </w:pPr>
      <w:bookmarkStart w:id="156" w:name="_Toc138537052"/>
      <w:r w:rsidRPr="0017682F">
        <w:rPr>
          <w:rFonts w:ascii="Fira Sans Medium" w:hAnsi="Fira Sans Medium"/>
          <w:sz w:val="50"/>
          <w:szCs w:val="50"/>
        </w:rPr>
        <w:t>GENDER ANALYSIS</w:t>
      </w:r>
      <w:bookmarkEnd w:id="156"/>
    </w:p>
    <w:p w14:paraId="22D95D8D" w14:textId="77777777" w:rsidR="0017682F" w:rsidRPr="0017682F" w:rsidRDefault="0017682F" w:rsidP="00F55A96">
      <w:pPr>
        <w:wordWrap/>
        <w:spacing w:after="0" w:line="276" w:lineRule="auto"/>
        <w:rPr>
          <w:rFonts w:ascii="Calibri" w:hAnsi="Calibri" w:cs="Calibri"/>
          <w:color w:val="4472C4" w:themeColor="accent1"/>
          <w:sz w:val="30"/>
          <w:szCs w:val="30"/>
        </w:rPr>
      </w:pPr>
    </w:p>
    <w:p w14:paraId="283DFF68" w14:textId="77544D6C" w:rsidR="0017682F" w:rsidRDefault="0017682F" w:rsidP="00F55A96">
      <w:pPr>
        <w:wordWrap/>
        <w:spacing w:after="0" w:line="276" w:lineRule="auto"/>
        <w:rPr>
          <w:rFonts w:ascii="Calibri" w:hAnsi="Calibri" w:cs="Calibri"/>
          <w:color w:val="4472C4" w:themeColor="accent1"/>
          <w:sz w:val="30"/>
          <w:szCs w:val="30"/>
        </w:rPr>
      </w:pPr>
    </w:p>
    <w:p w14:paraId="782B1973" w14:textId="22BFDA6F" w:rsidR="0017682F" w:rsidRDefault="0017682F" w:rsidP="00F55A96">
      <w:pPr>
        <w:wordWrap/>
        <w:spacing w:after="0" w:line="276" w:lineRule="auto"/>
        <w:rPr>
          <w:rFonts w:ascii="Calibri" w:hAnsi="Calibri" w:cs="Calibri"/>
          <w:color w:val="4472C4" w:themeColor="accent1"/>
          <w:sz w:val="30"/>
          <w:szCs w:val="30"/>
        </w:rPr>
      </w:pPr>
    </w:p>
    <w:p w14:paraId="48DCE044" w14:textId="6788B7B9" w:rsidR="0017682F" w:rsidRDefault="0017682F" w:rsidP="00F55A96">
      <w:pPr>
        <w:wordWrap/>
        <w:spacing w:after="0" w:line="276" w:lineRule="auto"/>
        <w:rPr>
          <w:rFonts w:ascii="Calibri" w:hAnsi="Calibri" w:cs="Calibri"/>
          <w:color w:val="4472C4" w:themeColor="accent1"/>
          <w:sz w:val="30"/>
          <w:szCs w:val="30"/>
        </w:rPr>
      </w:pPr>
    </w:p>
    <w:p w14:paraId="02FD273A" w14:textId="7FA0BED8" w:rsidR="0017682F" w:rsidRDefault="0017682F" w:rsidP="00F55A96">
      <w:pPr>
        <w:wordWrap/>
        <w:spacing w:after="0" w:line="276" w:lineRule="auto"/>
        <w:rPr>
          <w:rFonts w:ascii="Calibri" w:hAnsi="Calibri" w:cs="Calibri"/>
          <w:color w:val="4472C4" w:themeColor="accent1"/>
          <w:sz w:val="30"/>
          <w:szCs w:val="30"/>
        </w:rPr>
      </w:pPr>
    </w:p>
    <w:p w14:paraId="6DA27BA6" w14:textId="77777777" w:rsidR="003A2328" w:rsidRDefault="003A2328" w:rsidP="00F55A96">
      <w:pPr>
        <w:wordWrap/>
        <w:spacing w:after="0" w:line="276" w:lineRule="auto"/>
        <w:rPr>
          <w:rFonts w:ascii="Calibri" w:hAnsi="Calibri" w:cs="Calibri"/>
          <w:color w:val="4472C4" w:themeColor="accent1"/>
          <w:sz w:val="30"/>
          <w:szCs w:val="30"/>
        </w:rPr>
      </w:pPr>
    </w:p>
    <w:p w14:paraId="12271F95" w14:textId="77777777" w:rsidR="00460F4C" w:rsidRDefault="00460F4C" w:rsidP="00F55A96">
      <w:pPr>
        <w:wordWrap/>
        <w:spacing w:after="0" w:line="276" w:lineRule="auto"/>
        <w:rPr>
          <w:rFonts w:ascii="Calibri" w:hAnsi="Calibri" w:cs="Calibri"/>
          <w:color w:val="4472C4" w:themeColor="accent1"/>
          <w:sz w:val="30"/>
          <w:szCs w:val="30"/>
        </w:rPr>
      </w:pPr>
    </w:p>
    <w:p w14:paraId="1165565B" w14:textId="25FEB83A" w:rsidR="00F55A96" w:rsidRPr="009C78E1" w:rsidRDefault="0026178D" w:rsidP="00F55A96">
      <w:pPr>
        <w:pStyle w:val="Heading1"/>
        <w:rPr>
          <w:sz w:val="26"/>
          <w:szCs w:val="26"/>
        </w:rPr>
      </w:pPr>
      <w:bookmarkStart w:id="157" w:name="_Toc138537053"/>
      <w:r>
        <w:rPr>
          <w:rFonts w:ascii="Fira Sans Medium" w:hAnsi="Fira Sans Medium"/>
          <w:sz w:val="26"/>
          <w:szCs w:val="26"/>
        </w:rPr>
        <w:lastRenderedPageBreak/>
        <w:t>RWANDA</w:t>
      </w:r>
      <w:r w:rsidR="00460F4C">
        <w:rPr>
          <w:rFonts w:ascii="Fira Sans Medium" w:hAnsi="Fira Sans Medium"/>
          <w:sz w:val="26"/>
          <w:szCs w:val="26"/>
        </w:rPr>
        <w:t xml:space="preserve"> OVERVIEW BY </w:t>
      </w:r>
      <w:r w:rsidR="00F55A96" w:rsidRPr="009C78E1">
        <w:rPr>
          <w:rFonts w:ascii="Fira Sans Medium" w:hAnsi="Fira Sans Medium"/>
          <w:sz w:val="26"/>
          <w:szCs w:val="26"/>
        </w:rPr>
        <w:t xml:space="preserve">GENDER </w:t>
      </w:r>
      <w:bookmarkEnd w:id="157"/>
    </w:p>
    <w:p w14:paraId="7C0CC819" w14:textId="4F77E657" w:rsidR="00F55A96" w:rsidRPr="00BF62CB" w:rsidRDefault="00F55A96" w:rsidP="00F55A96">
      <w:pPr>
        <w:wordWrap/>
        <w:spacing w:after="0" w:line="276" w:lineRule="auto"/>
        <w:rPr>
          <w:rFonts w:ascii="Calibri" w:hAnsi="Calibri" w:cs="Calibri"/>
          <w:sz w:val="22"/>
        </w:rPr>
      </w:pPr>
    </w:p>
    <w:p w14:paraId="45CC7710" w14:textId="64329BD6" w:rsidR="00C856E1" w:rsidRPr="001471B8" w:rsidRDefault="279EE4E0" w:rsidP="76DA8D6B">
      <w:pPr>
        <w:wordWrap/>
        <w:spacing w:after="0" w:line="276" w:lineRule="auto"/>
        <w:ind w:firstLine="800"/>
        <w:rPr>
          <w:rFonts w:ascii="Fira Sans Light" w:hAnsi="Fira Sans Light" w:cs="Calibri"/>
          <w:sz w:val="22"/>
        </w:rPr>
      </w:pPr>
      <w:r w:rsidRPr="009011E3">
        <w:rPr>
          <w:rFonts w:ascii="Fira Sans Light" w:hAnsi="Fira Sans Light" w:cs="Calibri"/>
          <w:sz w:val="22"/>
        </w:rPr>
        <w:t>In Rwanda, male household head</w:t>
      </w:r>
      <w:r w:rsidR="18F6FC8F" w:rsidRPr="009011E3">
        <w:rPr>
          <w:rFonts w:ascii="Fira Sans Light" w:hAnsi="Fira Sans Light" w:cs="Calibri"/>
          <w:sz w:val="22"/>
        </w:rPr>
        <w:t>s</w:t>
      </w:r>
      <w:r w:rsidRPr="009011E3">
        <w:rPr>
          <w:rFonts w:ascii="Fira Sans Light" w:hAnsi="Fira Sans Light" w:cs="Calibri"/>
          <w:sz w:val="22"/>
        </w:rPr>
        <w:t xml:space="preserve"> </w:t>
      </w:r>
      <w:r w:rsidR="18F6FC8F" w:rsidRPr="009011E3">
        <w:rPr>
          <w:rFonts w:ascii="Fira Sans Light" w:hAnsi="Fira Sans Light" w:cs="Calibri"/>
          <w:sz w:val="22"/>
        </w:rPr>
        <w:t>are</w:t>
      </w:r>
      <w:r w:rsidR="13549AEB" w:rsidRPr="009011E3">
        <w:rPr>
          <w:rFonts w:ascii="Fira Sans Light" w:hAnsi="Fira Sans Light" w:cs="Calibri"/>
          <w:sz w:val="22"/>
        </w:rPr>
        <w:t xml:space="preserve"> </w:t>
      </w:r>
      <w:r w:rsidR="01CFBB87" w:rsidRPr="009011E3">
        <w:rPr>
          <w:rFonts w:ascii="Fira Sans Light" w:hAnsi="Fira Sans Light" w:cs="Calibri"/>
          <w:sz w:val="22"/>
        </w:rPr>
        <w:t xml:space="preserve">more </w:t>
      </w:r>
      <w:r w:rsidRPr="009011E3">
        <w:rPr>
          <w:rFonts w:ascii="Fira Sans Light" w:hAnsi="Fira Sans Light" w:cs="Calibri"/>
          <w:sz w:val="22"/>
        </w:rPr>
        <w:t>common</w:t>
      </w:r>
      <w:r w:rsidR="01CFBB87" w:rsidRPr="009011E3">
        <w:rPr>
          <w:rFonts w:ascii="Fira Sans Light" w:hAnsi="Fira Sans Light" w:cs="Calibri"/>
          <w:sz w:val="22"/>
        </w:rPr>
        <w:t xml:space="preserve"> than female heads</w:t>
      </w:r>
      <w:r w:rsidRPr="009011E3">
        <w:rPr>
          <w:rFonts w:ascii="Fira Sans Light" w:hAnsi="Fira Sans Light" w:cs="Calibri"/>
          <w:sz w:val="22"/>
        </w:rPr>
        <w:t>.</w:t>
      </w:r>
      <w:r w:rsidR="23227175" w:rsidRPr="009011E3">
        <w:rPr>
          <w:rFonts w:ascii="Fira Sans Light" w:hAnsi="Fira Sans Light" w:cs="Calibri"/>
          <w:sz w:val="22"/>
        </w:rPr>
        <w:t xml:space="preserve"> As Figure </w:t>
      </w:r>
      <w:r w:rsidR="001471B8">
        <w:rPr>
          <w:rFonts w:ascii="Fira Sans Light" w:hAnsi="Fira Sans Light" w:cs="Calibri"/>
          <w:sz w:val="22"/>
        </w:rPr>
        <w:t>6</w:t>
      </w:r>
      <w:r w:rsidR="006E1931">
        <w:rPr>
          <w:rFonts w:ascii="Fira Sans Light" w:hAnsi="Fira Sans Light" w:cs="Calibri"/>
          <w:sz w:val="22"/>
        </w:rPr>
        <w:t>9</w:t>
      </w:r>
      <w:r w:rsidR="23227175" w:rsidRPr="009011E3">
        <w:rPr>
          <w:rFonts w:ascii="Fira Sans Light" w:hAnsi="Fira Sans Light" w:cs="Calibri"/>
          <w:sz w:val="22"/>
        </w:rPr>
        <w:t xml:space="preserve"> shows, 75.4% of households </w:t>
      </w:r>
      <w:r w:rsidR="01CFBB87" w:rsidRPr="009011E3">
        <w:rPr>
          <w:rFonts w:ascii="Fira Sans Light" w:hAnsi="Fira Sans Light" w:cs="Calibri"/>
          <w:sz w:val="22"/>
        </w:rPr>
        <w:t>have</w:t>
      </w:r>
      <w:r w:rsidR="23227175" w:rsidRPr="009011E3">
        <w:rPr>
          <w:rFonts w:ascii="Fira Sans Light" w:hAnsi="Fira Sans Light" w:cs="Calibri"/>
          <w:sz w:val="22"/>
        </w:rPr>
        <w:t xml:space="preserve"> male-heads,</w:t>
      </w:r>
      <w:r w:rsidR="2B00B9F0" w:rsidRPr="009011E3">
        <w:rPr>
          <w:rFonts w:ascii="Fira Sans Light" w:hAnsi="Fira Sans Light" w:cs="Calibri"/>
          <w:sz w:val="22"/>
        </w:rPr>
        <w:t xml:space="preserve"> and </w:t>
      </w:r>
      <w:r w:rsidR="48AC0A6D" w:rsidRPr="009011E3">
        <w:rPr>
          <w:rFonts w:ascii="Fira Sans Light" w:hAnsi="Fira Sans Light" w:cs="Calibri"/>
          <w:sz w:val="22"/>
        </w:rPr>
        <w:t xml:space="preserve">24.6% are led by female-heads. </w:t>
      </w:r>
      <w:r w:rsidR="00CA29E4" w:rsidRPr="009011E3">
        <w:rPr>
          <w:rFonts w:ascii="Fira Sans Light" w:hAnsi="Fira Sans Light" w:cs="Calibri"/>
          <w:sz w:val="22"/>
        </w:rPr>
        <w:t>The ratio does not show substantial differences across localities</w:t>
      </w:r>
      <w:r w:rsidR="00634E9B">
        <w:rPr>
          <w:rFonts w:ascii="Fira Sans Light" w:hAnsi="Fira Sans Light" w:cs="Calibri"/>
          <w:sz w:val="22"/>
        </w:rPr>
        <w:t>; in urban areas, h</w:t>
      </w:r>
      <w:r w:rsidR="00644FD9" w:rsidRPr="009011E3">
        <w:rPr>
          <w:rFonts w:ascii="Fira Sans Light" w:hAnsi="Fira Sans Light" w:cs="Calibri"/>
          <w:sz w:val="22"/>
        </w:rPr>
        <w:t>ouseholds led by female heads account for 27.2%</w:t>
      </w:r>
      <w:r w:rsidR="00CA29E4" w:rsidRPr="009011E3">
        <w:rPr>
          <w:rFonts w:ascii="Fira Sans Light" w:hAnsi="Fira Sans Light" w:cs="Calibri"/>
          <w:sz w:val="22"/>
        </w:rPr>
        <w:t xml:space="preserve">, while in rural areas, the share is </w:t>
      </w:r>
      <w:r w:rsidR="00644FD9" w:rsidRPr="009011E3">
        <w:rPr>
          <w:rFonts w:ascii="Fira Sans Light" w:hAnsi="Fira Sans Light" w:cs="Calibri"/>
          <w:sz w:val="22"/>
        </w:rPr>
        <w:t>24.1%.</w:t>
      </w:r>
    </w:p>
    <w:p w14:paraId="75783D2C" w14:textId="085BDBD2" w:rsidR="003A2328" w:rsidRPr="001471B8" w:rsidRDefault="003A2328" w:rsidP="00262DCF">
      <w:pPr>
        <w:wordWrap/>
        <w:spacing w:after="0" w:line="276" w:lineRule="auto"/>
        <w:jc w:val="center"/>
        <w:rPr>
          <w:rFonts w:ascii="Fira Sans Light" w:hAnsi="Fira Sans Light" w:cs="Calibri"/>
          <w:sz w:val="22"/>
        </w:rPr>
      </w:pPr>
    </w:p>
    <w:p w14:paraId="470CBD03" w14:textId="76FFBA32" w:rsidR="00262DCF" w:rsidRPr="001471B8" w:rsidRDefault="00CD4326" w:rsidP="001158CE">
      <w:pPr>
        <w:pStyle w:val="Caption"/>
        <w:jc w:val="center"/>
        <w:rPr>
          <w:rFonts w:ascii="Fira Sans Light" w:hAnsi="Fira Sans Light" w:cs="Calibri"/>
          <w:b w:val="0"/>
          <w:bCs w:val="0"/>
        </w:rPr>
      </w:pPr>
      <w:bookmarkStart w:id="158" w:name="_Toc138521739"/>
      <w:r w:rsidRPr="001471B8">
        <w:rPr>
          <w:rFonts w:ascii="Fira Sans Light" w:hAnsi="Fira Sans Light"/>
          <w:b w:val="0"/>
          <w:bCs w:val="0"/>
        </w:rPr>
        <w:t xml:space="preserve">Figure </w:t>
      </w:r>
      <w:r w:rsidRPr="001471B8">
        <w:rPr>
          <w:rFonts w:ascii="Fira Sans Light" w:hAnsi="Fira Sans Light"/>
          <w:b w:val="0"/>
          <w:bCs w:val="0"/>
        </w:rPr>
        <w:fldChar w:fldCharType="begin"/>
      </w:r>
      <w:r w:rsidRPr="001471B8">
        <w:rPr>
          <w:rFonts w:ascii="Fira Sans Light" w:hAnsi="Fira Sans Light"/>
          <w:b w:val="0"/>
          <w:bCs w:val="0"/>
        </w:rPr>
        <w:instrText xml:space="preserve"> SEQ Figure \* ARABIC </w:instrText>
      </w:r>
      <w:r w:rsidRPr="001471B8">
        <w:rPr>
          <w:rFonts w:ascii="Fira Sans Light" w:hAnsi="Fira Sans Light"/>
          <w:b w:val="0"/>
          <w:bCs w:val="0"/>
        </w:rPr>
        <w:fldChar w:fldCharType="separate"/>
      </w:r>
      <w:r w:rsidR="009D109B">
        <w:rPr>
          <w:rFonts w:ascii="Fira Sans Light" w:hAnsi="Fira Sans Light"/>
          <w:b w:val="0"/>
          <w:bCs w:val="0"/>
          <w:noProof/>
        </w:rPr>
        <w:t>69</w:t>
      </w:r>
      <w:r w:rsidRPr="001471B8">
        <w:rPr>
          <w:rFonts w:ascii="Fira Sans Light" w:hAnsi="Fira Sans Light"/>
          <w:b w:val="0"/>
          <w:bCs w:val="0"/>
          <w:noProof/>
        </w:rPr>
        <w:fldChar w:fldCharType="end"/>
      </w:r>
      <w:r w:rsidR="005167C1" w:rsidRPr="001471B8">
        <w:rPr>
          <w:rFonts w:ascii="Fira Sans Light" w:hAnsi="Fira Sans Light" w:cs="Calibri"/>
          <w:b w:val="0"/>
          <w:bCs w:val="0"/>
        </w:rPr>
        <w:t xml:space="preserve">. </w:t>
      </w:r>
      <w:r w:rsidR="00B73ADF" w:rsidRPr="001471B8">
        <w:rPr>
          <w:rFonts w:ascii="Fira Sans Light" w:hAnsi="Fira Sans Light" w:cs="Calibri"/>
          <w:b w:val="0"/>
          <w:bCs w:val="0"/>
        </w:rPr>
        <w:t>Nationwide Distribution of Households, by sex of household head</w:t>
      </w:r>
      <w:bookmarkEnd w:id="158"/>
    </w:p>
    <w:p w14:paraId="40D31E9C" w14:textId="77777777" w:rsidR="005167C1" w:rsidRDefault="005167C1" w:rsidP="00262DCF">
      <w:pPr>
        <w:wordWrap/>
        <w:spacing w:after="0" w:line="276" w:lineRule="auto"/>
        <w:jc w:val="center"/>
        <w:rPr>
          <w:rFonts w:ascii="Calibri" w:hAnsi="Calibri" w:cs="Calibri"/>
          <w:sz w:val="22"/>
        </w:rPr>
      </w:pPr>
    </w:p>
    <w:p w14:paraId="5CC33194" w14:textId="3BE085A8" w:rsidR="002B3DB1" w:rsidRPr="00B47658" w:rsidRDefault="003A2328" w:rsidP="003F18A9">
      <w:pPr>
        <w:wordWrap/>
        <w:spacing w:after="0" w:line="276" w:lineRule="auto"/>
        <w:jc w:val="center"/>
        <w:rPr>
          <w:rFonts w:ascii="Fira Sans Light" w:hAnsi="Fira Sans Light" w:cs="Calibri"/>
          <w:sz w:val="22"/>
        </w:rPr>
      </w:pPr>
      <w:r>
        <w:rPr>
          <w:noProof/>
        </w:rPr>
        <w:drawing>
          <wp:inline distT="0" distB="0" distL="0" distR="0" wp14:anchorId="2F74527A" wp14:editId="4A600942">
            <wp:extent cx="5524500" cy="1170214"/>
            <wp:effectExtent l="0" t="0" r="0" b="0"/>
            <wp:docPr id="66" name="차트 66">
              <a:extLst xmlns:a="http://schemas.openxmlformats.org/drawingml/2006/main">
                <a:ext uri="{FF2B5EF4-FFF2-40B4-BE49-F238E27FC236}">
                  <a16:creationId xmlns:a16="http://schemas.microsoft.com/office/drawing/2014/main" id="{EBAB42BD-C56E-5240-C5BB-653FA1BE96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2EE32B" w14:textId="2823F932" w:rsidR="00CD01AA" w:rsidRPr="00B47658" w:rsidRDefault="005546FA" w:rsidP="00CD01AA">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7A8ED06A" w14:textId="010BC80E" w:rsidR="00C105D2" w:rsidRPr="009011E3" w:rsidRDefault="00C105D2" w:rsidP="003B600E">
      <w:pPr>
        <w:wordWrap/>
        <w:spacing w:after="0" w:line="276" w:lineRule="auto"/>
        <w:jc w:val="center"/>
        <w:rPr>
          <w:rFonts w:ascii="Fira Sans Light" w:hAnsi="Fira Sans Light" w:cs="Calibri"/>
          <w:sz w:val="22"/>
        </w:rPr>
      </w:pPr>
    </w:p>
    <w:p w14:paraId="22CEAA02" w14:textId="694946FE" w:rsidR="00F75556" w:rsidRPr="009011E3" w:rsidRDefault="00F75556" w:rsidP="00634E9B">
      <w:pPr>
        <w:wordWrap/>
        <w:spacing w:after="0" w:line="276" w:lineRule="auto"/>
        <w:rPr>
          <w:rFonts w:ascii="Fira Sans Light" w:hAnsi="Fira Sans Light" w:cs="Calibri"/>
          <w:sz w:val="22"/>
        </w:rPr>
      </w:pPr>
      <w:r w:rsidRPr="009011E3">
        <w:rPr>
          <w:rFonts w:ascii="Fira Sans Light" w:hAnsi="Fira Sans Light" w:cs="Calibri"/>
          <w:sz w:val="22"/>
        </w:rPr>
        <w:tab/>
      </w:r>
      <w:r w:rsidR="00984CC3">
        <w:rPr>
          <w:rFonts w:ascii="Fira Sans Light" w:hAnsi="Fira Sans Light" w:cs="Calibri"/>
          <w:sz w:val="22"/>
        </w:rPr>
        <w:t xml:space="preserve">Among female-headed households, the share of socio-economically vulnerable households is higher than </w:t>
      </w:r>
      <w:r w:rsidR="00634E9B">
        <w:rPr>
          <w:rFonts w:ascii="Fira Sans Light" w:hAnsi="Fira Sans Light" w:cs="Calibri"/>
          <w:sz w:val="22"/>
        </w:rPr>
        <w:t>of</w:t>
      </w:r>
      <w:r w:rsidR="00984CC3">
        <w:rPr>
          <w:rFonts w:ascii="Fira Sans Light" w:hAnsi="Fira Sans Light" w:cs="Calibri"/>
          <w:sz w:val="22"/>
        </w:rPr>
        <w:t xml:space="preserve"> male-headed households. </w:t>
      </w:r>
      <w:r w:rsidR="00634E9B">
        <w:rPr>
          <w:rFonts w:ascii="Fira Sans Light" w:hAnsi="Fira Sans Light" w:cs="Calibri"/>
          <w:sz w:val="22"/>
        </w:rPr>
        <w:t>Female-headed households show a larger</w:t>
      </w:r>
      <w:r w:rsidR="00984CC3">
        <w:rPr>
          <w:rFonts w:ascii="Fira Sans Light" w:hAnsi="Fira Sans Light" w:cs="Calibri"/>
          <w:sz w:val="22"/>
        </w:rPr>
        <w:t xml:space="preserve"> proportion of Ubudehe Category 1</w:t>
      </w:r>
      <w:r w:rsidR="00634E9B">
        <w:rPr>
          <w:rFonts w:ascii="Fira Sans Light" w:hAnsi="Fira Sans Light" w:cs="Calibri"/>
          <w:sz w:val="22"/>
        </w:rPr>
        <w:t xml:space="preserve"> than male-headed households</w:t>
      </w:r>
      <w:r w:rsidR="007A5C73">
        <w:rPr>
          <w:rFonts w:ascii="Fira Sans Light" w:hAnsi="Fira Sans Light" w:cs="Calibri"/>
          <w:sz w:val="22"/>
        </w:rPr>
        <w:t xml:space="preserve"> by about three times</w:t>
      </w:r>
      <w:r w:rsidR="001471B8">
        <w:rPr>
          <w:rFonts w:ascii="Fira Sans Light" w:hAnsi="Fira Sans Light" w:cs="Calibri"/>
          <w:sz w:val="22"/>
        </w:rPr>
        <w:t xml:space="preserve"> (Figure </w:t>
      </w:r>
      <w:r w:rsidR="006E1931">
        <w:rPr>
          <w:rFonts w:ascii="Fira Sans Light" w:hAnsi="Fira Sans Light" w:cs="Calibri"/>
          <w:sz w:val="22"/>
        </w:rPr>
        <w:t>70</w:t>
      </w:r>
      <w:r w:rsidR="001471B8">
        <w:rPr>
          <w:rFonts w:ascii="Fira Sans Light" w:hAnsi="Fira Sans Light" w:cs="Calibri"/>
          <w:sz w:val="22"/>
        </w:rPr>
        <w:t>)</w:t>
      </w:r>
      <w:r w:rsidR="007A5C73">
        <w:rPr>
          <w:rFonts w:ascii="Fira Sans Light" w:hAnsi="Fira Sans Light" w:cs="Calibri"/>
          <w:sz w:val="22"/>
        </w:rPr>
        <w:t>.</w:t>
      </w:r>
      <w:r w:rsidR="00634E9B">
        <w:rPr>
          <w:rFonts w:ascii="Fira Sans Light" w:hAnsi="Fira Sans Light" w:cs="Calibri"/>
          <w:sz w:val="22"/>
        </w:rPr>
        <w:t xml:space="preserve"> </w:t>
      </w:r>
    </w:p>
    <w:p w14:paraId="4801FB26" w14:textId="77777777" w:rsidR="003D59CC" w:rsidRPr="00634E9B" w:rsidRDefault="003D59CC" w:rsidP="003B600E">
      <w:pPr>
        <w:wordWrap/>
        <w:spacing w:after="0" w:line="276" w:lineRule="auto"/>
        <w:jc w:val="center"/>
        <w:rPr>
          <w:rFonts w:ascii="Fira Sans Light" w:hAnsi="Fira Sans Light" w:cs="Calibri"/>
          <w:sz w:val="22"/>
        </w:rPr>
      </w:pPr>
    </w:p>
    <w:p w14:paraId="25DBB8CB" w14:textId="16776768" w:rsidR="00F75556" w:rsidRPr="001471B8" w:rsidRDefault="00CD4326" w:rsidP="001158CE">
      <w:pPr>
        <w:pStyle w:val="Caption"/>
        <w:jc w:val="center"/>
        <w:rPr>
          <w:rFonts w:ascii="Fira Sans Light" w:hAnsi="Fira Sans Light" w:cs="Calibri"/>
          <w:b w:val="0"/>
          <w:bCs w:val="0"/>
        </w:rPr>
      </w:pPr>
      <w:bookmarkStart w:id="159" w:name="_Toc138521740"/>
      <w:r w:rsidRPr="001471B8">
        <w:rPr>
          <w:rFonts w:ascii="Fira Sans Light" w:hAnsi="Fira Sans Light"/>
          <w:b w:val="0"/>
          <w:bCs w:val="0"/>
        </w:rPr>
        <w:t xml:space="preserve">Figure </w:t>
      </w:r>
      <w:r w:rsidRPr="001471B8">
        <w:rPr>
          <w:rFonts w:ascii="Fira Sans Light" w:hAnsi="Fira Sans Light"/>
          <w:b w:val="0"/>
          <w:bCs w:val="0"/>
        </w:rPr>
        <w:fldChar w:fldCharType="begin"/>
      </w:r>
      <w:r w:rsidRPr="001471B8">
        <w:rPr>
          <w:rFonts w:ascii="Fira Sans Light" w:hAnsi="Fira Sans Light"/>
          <w:b w:val="0"/>
          <w:bCs w:val="0"/>
        </w:rPr>
        <w:instrText xml:space="preserve"> SEQ Figure \* ARABIC </w:instrText>
      </w:r>
      <w:r w:rsidRPr="001471B8">
        <w:rPr>
          <w:rFonts w:ascii="Fira Sans Light" w:hAnsi="Fira Sans Light"/>
          <w:b w:val="0"/>
          <w:bCs w:val="0"/>
        </w:rPr>
        <w:fldChar w:fldCharType="separate"/>
      </w:r>
      <w:r w:rsidR="009D109B">
        <w:rPr>
          <w:rFonts w:ascii="Fira Sans Light" w:hAnsi="Fira Sans Light"/>
          <w:b w:val="0"/>
          <w:bCs w:val="0"/>
          <w:noProof/>
        </w:rPr>
        <w:t>70</w:t>
      </w:r>
      <w:r w:rsidRPr="001471B8">
        <w:rPr>
          <w:rFonts w:ascii="Fira Sans Light" w:hAnsi="Fira Sans Light"/>
          <w:b w:val="0"/>
          <w:bCs w:val="0"/>
          <w:noProof/>
        </w:rPr>
        <w:fldChar w:fldCharType="end"/>
      </w:r>
      <w:r w:rsidR="001471B8" w:rsidRPr="001471B8">
        <w:rPr>
          <w:rFonts w:ascii="Fira Sans Light" w:hAnsi="Fira Sans Light" w:cs="Calibri"/>
          <w:b w:val="0"/>
          <w:bCs w:val="0"/>
        </w:rPr>
        <w:t>.</w:t>
      </w:r>
      <w:r w:rsidR="00F75556" w:rsidRPr="001471B8">
        <w:rPr>
          <w:rFonts w:ascii="Fira Sans Light" w:hAnsi="Fira Sans Light" w:cs="Calibri"/>
          <w:b w:val="0"/>
          <w:bCs w:val="0"/>
        </w:rPr>
        <w:t xml:space="preserve"> Household Distribution </w:t>
      </w:r>
      <w:r w:rsidR="00C35C81" w:rsidRPr="001471B8">
        <w:rPr>
          <w:rFonts w:ascii="Fira Sans Light" w:hAnsi="Fira Sans Light" w:cs="Calibri"/>
          <w:b w:val="0"/>
          <w:bCs w:val="0"/>
        </w:rPr>
        <w:t>Based on</w:t>
      </w:r>
      <w:r w:rsidR="00F75556" w:rsidRPr="001471B8">
        <w:rPr>
          <w:rFonts w:ascii="Fira Sans Light" w:hAnsi="Fira Sans Light" w:cs="Calibri"/>
          <w:b w:val="0"/>
          <w:bCs w:val="0"/>
        </w:rPr>
        <w:t xml:space="preserve"> Ubudehe Categorization, by sex of household head</w:t>
      </w:r>
      <w:bookmarkEnd w:id="159"/>
    </w:p>
    <w:p w14:paraId="1CB18978" w14:textId="77777777" w:rsidR="00F75556" w:rsidRDefault="00F75556" w:rsidP="003B600E">
      <w:pPr>
        <w:wordWrap/>
        <w:spacing w:after="0" w:line="276" w:lineRule="auto"/>
        <w:jc w:val="center"/>
        <w:rPr>
          <w:rFonts w:ascii="Calibri" w:hAnsi="Calibri" w:cs="Calibri"/>
          <w:sz w:val="22"/>
        </w:rPr>
      </w:pPr>
    </w:p>
    <w:p w14:paraId="75476A49" w14:textId="62C9E0C6" w:rsidR="003D59CC" w:rsidRPr="00B47658" w:rsidRDefault="003D59CC" w:rsidP="003B600E">
      <w:pPr>
        <w:wordWrap/>
        <w:spacing w:after="0" w:line="276" w:lineRule="auto"/>
        <w:jc w:val="center"/>
        <w:rPr>
          <w:rFonts w:ascii="Fira Sans Light" w:hAnsi="Fira Sans Light" w:cs="Calibri"/>
          <w:sz w:val="22"/>
        </w:rPr>
      </w:pPr>
      <w:r>
        <w:rPr>
          <w:noProof/>
        </w:rPr>
        <w:drawing>
          <wp:inline distT="0" distB="0" distL="0" distR="0" wp14:anchorId="75C0F08E" wp14:editId="79A2BD26">
            <wp:extent cx="5872843" cy="2416175"/>
            <wp:effectExtent l="0" t="0" r="0" b="0"/>
            <wp:docPr id="28" name="차트 28">
              <a:extLst xmlns:a="http://schemas.openxmlformats.org/drawingml/2006/main">
                <a:ext uri="{FF2B5EF4-FFF2-40B4-BE49-F238E27FC236}">
                  <a16:creationId xmlns:a16="http://schemas.microsoft.com/office/drawing/2014/main" id="{1D6AAB71-F486-D634-6875-30AD14945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6CDDA71" w14:textId="4BC34884" w:rsidR="00CD01AA" w:rsidRPr="00B47658" w:rsidRDefault="005546FA" w:rsidP="00CD01AA">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62061506" w14:textId="77777777" w:rsidR="003D59CC" w:rsidRDefault="003D59CC" w:rsidP="003B600E">
      <w:pPr>
        <w:wordWrap/>
        <w:spacing w:after="0" w:line="276" w:lineRule="auto"/>
        <w:jc w:val="center"/>
        <w:rPr>
          <w:rFonts w:ascii="Calibri" w:hAnsi="Calibri" w:cs="Calibri"/>
          <w:sz w:val="22"/>
        </w:rPr>
      </w:pPr>
    </w:p>
    <w:p w14:paraId="4488688E" w14:textId="77777777" w:rsidR="007A5C73" w:rsidRDefault="007A5C73" w:rsidP="004D0EEE">
      <w:pPr>
        <w:wordWrap/>
        <w:spacing w:after="0" w:line="276" w:lineRule="auto"/>
        <w:rPr>
          <w:rFonts w:ascii="Calibri" w:hAnsi="Calibri" w:cs="Calibri"/>
          <w:sz w:val="22"/>
        </w:rPr>
      </w:pPr>
    </w:p>
    <w:p w14:paraId="45530283" w14:textId="77777777" w:rsidR="001471B8" w:rsidRPr="00CD01AA" w:rsidRDefault="001471B8" w:rsidP="004D0EEE">
      <w:pPr>
        <w:wordWrap/>
        <w:spacing w:after="0" w:line="276" w:lineRule="auto"/>
        <w:rPr>
          <w:rFonts w:ascii="Calibri" w:hAnsi="Calibri" w:cs="Calibri"/>
          <w:sz w:val="22"/>
        </w:rPr>
      </w:pPr>
    </w:p>
    <w:p w14:paraId="7DC2AEDB" w14:textId="73F80445" w:rsidR="00283B06" w:rsidRPr="009011E3" w:rsidRDefault="00A61EAD" w:rsidP="00A61EAD">
      <w:pPr>
        <w:wordWrap/>
        <w:spacing w:after="0" w:line="276" w:lineRule="auto"/>
        <w:ind w:firstLine="800"/>
        <w:rPr>
          <w:rFonts w:ascii="Fira Sans Light" w:hAnsi="Fira Sans Light" w:cs="Calibri"/>
          <w:sz w:val="22"/>
        </w:rPr>
      </w:pPr>
      <w:r w:rsidRPr="009011E3">
        <w:rPr>
          <w:rFonts w:ascii="Fira Sans Light" w:hAnsi="Fira Sans Light" w:cs="Calibri"/>
          <w:sz w:val="22"/>
        </w:rPr>
        <w:lastRenderedPageBreak/>
        <w:t xml:space="preserve">Male </w:t>
      </w:r>
      <w:r w:rsidR="00E750BA" w:rsidRPr="009011E3">
        <w:rPr>
          <w:rFonts w:ascii="Fira Sans Light" w:hAnsi="Fira Sans Light" w:cs="Calibri"/>
          <w:sz w:val="22"/>
        </w:rPr>
        <w:t xml:space="preserve">household </w:t>
      </w:r>
      <w:r w:rsidRPr="009011E3">
        <w:rPr>
          <w:rFonts w:ascii="Fira Sans Light" w:hAnsi="Fira Sans Light" w:cs="Calibri"/>
          <w:sz w:val="22"/>
        </w:rPr>
        <w:t xml:space="preserve">heads are more likely to be educated and employed than female heads. </w:t>
      </w:r>
      <w:r w:rsidR="00975A84" w:rsidRPr="009011E3">
        <w:rPr>
          <w:rFonts w:ascii="Fira Sans Light" w:hAnsi="Fira Sans Light" w:cs="Calibri"/>
          <w:sz w:val="22"/>
        </w:rPr>
        <w:t>While 75.</w:t>
      </w:r>
      <w:r w:rsidR="004B093F" w:rsidRPr="009011E3">
        <w:rPr>
          <w:rFonts w:ascii="Fira Sans Light" w:hAnsi="Fira Sans Light" w:cs="Calibri"/>
          <w:sz w:val="22"/>
        </w:rPr>
        <w:t>7</w:t>
      </w:r>
      <w:r w:rsidR="00975A84" w:rsidRPr="009011E3">
        <w:rPr>
          <w:rFonts w:ascii="Fira Sans Light" w:hAnsi="Fira Sans Light" w:cs="Calibri"/>
          <w:sz w:val="22"/>
        </w:rPr>
        <w:t xml:space="preserve">% of male households ever attended schools, the share is </w:t>
      </w:r>
      <w:r w:rsidR="004B093F" w:rsidRPr="009011E3">
        <w:rPr>
          <w:rFonts w:ascii="Fira Sans Light" w:hAnsi="Fira Sans Light" w:cs="Calibri"/>
          <w:sz w:val="22"/>
        </w:rPr>
        <w:t>lower by 25.2 percentage points among</w:t>
      </w:r>
      <w:r w:rsidR="00975A84" w:rsidRPr="009011E3">
        <w:rPr>
          <w:rFonts w:ascii="Fira Sans Light" w:hAnsi="Fira Sans Light" w:cs="Calibri"/>
          <w:sz w:val="22"/>
        </w:rPr>
        <w:t xml:space="preserve"> female heads </w:t>
      </w:r>
      <w:r w:rsidR="001471B8">
        <w:rPr>
          <w:rFonts w:ascii="Fira Sans Light" w:hAnsi="Fira Sans Light" w:cs="Calibri"/>
          <w:sz w:val="22"/>
        </w:rPr>
        <w:t>(</w:t>
      </w:r>
      <w:r w:rsidR="00975A84" w:rsidRPr="009011E3">
        <w:rPr>
          <w:rFonts w:ascii="Fira Sans Light" w:hAnsi="Fira Sans Light" w:cs="Calibri"/>
          <w:sz w:val="22"/>
        </w:rPr>
        <w:t xml:space="preserve">Figure </w:t>
      </w:r>
      <w:r w:rsidR="00E60D77" w:rsidRPr="009011E3">
        <w:rPr>
          <w:rFonts w:ascii="Fira Sans Light" w:hAnsi="Fira Sans Light" w:cs="Calibri"/>
          <w:sz w:val="22"/>
        </w:rPr>
        <w:t>7</w:t>
      </w:r>
      <w:r w:rsidR="00AC4831">
        <w:rPr>
          <w:rFonts w:ascii="Fira Sans Light" w:hAnsi="Fira Sans Light" w:cs="Calibri"/>
          <w:sz w:val="22"/>
        </w:rPr>
        <w:t>1</w:t>
      </w:r>
      <w:r w:rsidR="001471B8">
        <w:rPr>
          <w:rFonts w:ascii="Fira Sans Light" w:hAnsi="Fira Sans Light" w:cs="Calibri"/>
          <w:sz w:val="22"/>
        </w:rPr>
        <w:t>)</w:t>
      </w:r>
      <w:r w:rsidR="00975A84" w:rsidRPr="009011E3">
        <w:rPr>
          <w:rFonts w:ascii="Fira Sans Light" w:hAnsi="Fira Sans Light" w:cs="Calibri"/>
          <w:sz w:val="22"/>
        </w:rPr>
        <w:t xml:space="preserve">. Also, more than half of male heads were employed in the past seven days of the survey period, but </w:t>
      </w:r>
      <w:r w:rsidR="00390E27" w:rsidRPr="009011E3">
        <w:rPr>
          <w:rFonts w:ascii="Fira Sans Light" w:hAnsi="Fira Sans Light" w:cs="Calibri"/>
          <w:sz w:val="22"/>
        </w:rPr>
        <w:t>the rate of employment</w:t>
      </w:r>
      <w:r w:rsidR="00E60D77" w:rsidRPr="009011E3">
        <w:rPr>
          <w:rFonts w:ascii="Fira Sans Light" w:hAnsi="Fira Sans Light" w:cs="Calibri"/>
          <w:sz w:val="22"/>
        </w:rPr>
        <w:t xml:space="preserve"> of female heads</w:t>
      </w:r>
      <w:r w:rsidR="00390E27" w:rsidRPr="009011E3">
        <w:rPr>
          <w:rFonts w:ascii="Fira Sans Light" w:hAnsi="Fira Sans Light" w:cs="Calibri"/>
          <w:sz w:val="22"/>
        </w:rPr>
        <w:t xml:space="preserve"> was </w:t>
      </w:r>
      <w:r w:rsidR="00F03959" w:rsidRPr="009011E3">
        <w:rPr>
          <w:rFonts w:ascii="Fira Sans Light" w:hAnsi="Fira Sans Light" w:cs="Calibri"/>
          <w:sz w:val="22"/>
        </w:rPr>
        <w:t>27.1 percentage points lower.</w:t>
      </w:r>
      <w:r w:rsidR="001471B8" w:rsidRPr="009011E3">
        <w:rPr>
          <w:rStyle w:val="FootnoteReference"/>
          <w:rFonts w:ascii="Fira Sans Light" w:hAnsi="Fira Sans Light" w:cs="Calibri"/>
          <w:sz w:val="22"/>
        </w:rPr>
        <w:footnoteReference w:id="11"/>
      </w:r>
      <w:r w:rsidR="00053C5C" w:rsidRPr="009011E3">
        <w:rPr>
          <w:rFonts w:ascii="Fira Sans Light" w:hAnsi="Fira Sans Light" w:cs="Calibri"/>
          <w:sz w:val="22"/>
        </w:rPr>
        <w:t xml:space="preserve"> </w:t>
      </w:r>
    </w:p>
    <w:p w14:paraId="4BDE729C" w14:textId="77777777" w:rsidR="00B73ADF" w:rsidRPr="001471B8" w:rsidRDefault="00B73ADF" w:rsidP="00A61EAD">
      <w:pPr>
        <w:wordWrap/>
        <w:spacing w:after="0" w:line="276" w:lineRule="auto"/>
        <w:ind w:firstLine="800"/>
        <w:rPr>
          <w:rFonts w:ascii="Fira Sans Light" w:hAnsi="Fira Sans Light" w:cs="Calibri"/>
          <w:sz w:val="22"/>
        </w:rPr>
      </w:pPr>
    </w:p>
    <w:p w14:paraId="1084C86B" w14:textId="4961622E" w:rsidR="00283B06" w:rsidRPr="001471B8" w:rsidRDefault="00CD4326" w:rsidP="001158CE">
      <w:pPr>
        <w:pStyle w:val="Caption"/>
        <w:jc w:val="center"/>
        <w:rPr>
          <w:rFonts w:ascii="Fira Sans Light" w:hAnsi="Fira Sans Light" w:cs="Calibri"/>
          <w:b w:val="0"/>
          <w:bCs w:val="0"/>
        </w:rPr>
      </w:pPr>
      <w:bookmarkStart w:id="160" w:name="_Toc138521741"/>
      <w:r w:rsidRPr="001471B8">
        <w:rPr>
          <w:rFonts w:ascii="Fira Sans Light" w:hAnsi="Fira Sans Light"/>
          <w:b w:val="0"/>
          <w:bCs w:val="0"/>
        </w:rPr>
        <w:t xml:space="preserve">Figure </w:t>
      </w:r>
      <w:r w:rsidRPr="001471B8">
        <w:rPr>
          <w:rFonts w:ascii="Fira Sans Light" w:hAnsi="Fira Sans Light"/>
          <w:b w:val="0"/>
          <w:bCs w:val="0"/>
        </w:rPr>
        <w:fldChar w:fldCharType="begin"/>
      </w:r>
      <w:r w:rsidRPr="001471B8">
        <w:rPr>
          <w:rFonts w:ascii="Fira Sans Light" w:hAnsi="Fira Sans Light"/>
          <w:b w:val="0"/>
          <w:bCs w:val="0"/>
        </w:rPr>
        <w:instrText xml:space="preserve"> SEQ Figure \* ARABIC </w:instrText>
      </w:r>
      <w:r w:rsidRPr="001471B8">
        <w:rPr>
          <w:rFonts w:ascii="Fira Sans Light" w:hAnsi="Fira Sans Light"/>
          <w:b w:val="0"/>
          <w:bCs w:val="0"/>
        </w:rPr>
        <w:fldChar w:fldCharType="separate"/>
      </w:r>
      <w:r w:rsidR="009D109B">
        <w:rPr>
          <w:rFonts w:ascii="Fira Sans Light" w:hAnsi="Fira Sans Light"/>
          <w:b w:val="0"/>
          <w:bCs w:val="0"/>
          <w:noProof/>
        </w:rPr>
        <w:t>71</w:t>
      </w:r>
      <w:r w:rsidRPr="001471B8">
        <w:rPr>
          <w:rFonts w:ascii="Fira Sans Light" w:hAnsi="Fira Sans Light"/>
          <w:b w:val="0"/>
          <w:bCs w:val="0"/>
          <w:noProof/>
        </w:rPr>
        <w:fldChar w:fldCharType="end"/>
      </w:r>
      <w:r w:rsidR="00B73ADF" w:rsidRPr="001471B8">
        <w:rPr>
          <w:rFonts w:ascii="Fira Sans Light" w:hAnsi="Fira Sans Light" w:cs="Calibri"/>
          <w:b w:val="0"/>
          <w:bCs w:val="0"/>
        </w:rPr>
        <w:t>. Education and Employment of Household Heads, by sex of household head</w:t>
      </w:r>
      <w:bookmarkEnd w:id="160"/>
    </w:p>
    <w:p w14:paraId="2C3B420C" w14:textId="77777777" w:rsidR="00B73ADF" w:rsidRDefault="00B73ADF" w:rsidP="003B600E">
      <w:pPr>
        <w:wordWrap/>
        <w:spacing w:after="0" w:line="276" w:lineRule="auto"/>
        <w:jc w:val="center"/>
        <w:rPr>
          <w:noProof/>
        </w:rPr>
      </w:pPr>
    </w:p>
    <w:p w14:paraId="2AB21F34" w14:textId="30BAFCE6" w:rsidR="00B81E78" w:rsidRPr="00B47658" w:rsidRDefault="00B81E78" w:rsidP="003B600E">
      <w:pPr>
        <w:wordWrap/>
        <w:spacing w:after="0" w:line="276" w:lineRule="auto"/>
        <w:jc w:val="center"/>
        <w:rPr>
          <w:rFonts w:ascii="Fira Sans Light" w:hAnsi="Fira Sans Light" w:cs="Calibri"/>
          <w:color w:val="4472C4" w:themeColor="accent1"/>
          <w:sz w:val="24"/>
          <w:szCs w:val="24"/>
        </w:rPr>
      </w:pPr>
      <w:r>
        <w:rPr>
          <w:noProof/>
        </w:rPr>
        <w:drawing>
          <wp:inline distT="0" distB="0" distL="0" distR="0" wp14:anchorId="69370579" wp14:editId="0CEFC03F">
            <wp:extent cx="2614295" cy="1698171"/>
            <wp:effectExtent l="0" t="0" r="0" b="0"/>
            <wp:docPr id="70" name="차트 70">
              <a:extLst xmlns:a="http://schemas.openxmlformats.org/drawingml/2006/main">
                <a:ext uri="{FF2B5EF4-FFF2-40B4-BE49-F238E27FC236}">
                  <a16:creationId xmlns:a16="http://schemas.microsoft.com/office/drawing/2014/main" id="{9504FF04-F972-CF6C-5637-16A2E7F35F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00AE1EEE" w:rsidRPr="00AE1EEE">
        <w:rPr>
          <w:noProof/>
        </w:rPr>
        <w:t xml:space="preserve"> </w:t>
      </w:r>
      <w:r w:rsidR="00AE1EEE">
        <w:rPr>
          <w:noProof/>
        </w:rPr>
        <w:drawing>
          <wp:inline distT="0" distB="0" distL="0" distR="0" wp14:anchorId="24EFFA54" wp14:editId="29086EB1">
            <wp:extent cx="2688590" cy="1698171"/>
            <wp:effectExtent l="0" t="0" r="0" b="0"/>
            <wp:docPr id="74" name="차트 74">
              <a:extLst xmlns:a="http://schemas.openxmlformats.org/drawingml/2006/main">
                <a:ext uri="{FF2B5EF4-FFF2-40B4-BE49-F238E27FC236}">
                  <a16:creationId xmlns:a16="http://schemas.microsoft.com/office/drawing/2014/main" id="{A9C3A787-7E35-8A95-5037-B6E22F1A4A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241D13A" w14:textId="2ED19DA2" w:rsidR="00CD01AA" w:rsidRPr="00B47658" w:rsidRDefault="005546FA" w:rsidP="00CD01AA">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4CBCD823" w14:textId="77777777" w:rsidR="00262DCF" w:rsidRPr="00CD01AA" w:rsidRDefault="00262DCF" w:rsidP="00B73ADF">
      <w:pPr>
        <w:wordWrap/>
        <w:spacing w:after="0" w:line="276" w:lineRule="auto"/>
        <w:rPr>
          <w:rFonts w:ascii="Calibri" w:hAnsi="Calibri" w:cs="Calibri"/>
          <w:color w:val="4472C4" w:themeColor="accent1"/>
          <w:sz w:val="24"/>
          <w:szCs w:val="24"/>
        </w:rPr>
      </w:pPr>
    </w:p>
    <w:p w14:paraId="24F03995" w14:textId="0B6AA794" w:rsidR="00262DCF" w:rsidRPr="009011E3" w:rsidRDefault="00FF2B04" w:rsidP="00FF2B04">
      <w:pPr>
        <w:wordWrap/>
        <w:spacing w:after="0" w:line="276" w:lineRule="auto"/>
        <w:rPr>
          <w:rFonts w:ascii="Fira Sans Light" w:hAnsi="Fira Sans Light" w:cs="Calibri"/>
          <w:sz w:val="22"/>
        </w:rPr>
      </w:pPr>
      <w:r>
        <w:rPr>
          <w:rFonts w:ascii="Calibri" w:hAnsi="Calibri" w:cs="Calibri"/>
          <w:color w:val="4472C4" w:themeColor="accent1"/>
          <w:sz w:val="24"/>
          <w:szCs w:val="24"/>
        </w:rPr>
        <w:tab/>
      </w:r>
      <w:r w:rsidR="00756945" w:rsidRPr="009011E3">
        <w:rPr>
          <w:rFonts w:ascii="Fira Sans Light" w:hAnsi="Fira Sans Light" w:cs="Calibri"/>
          <w:sz w:val="22"/>
        </w:rPr>
        <w:t xml:space="preserve">Male heads </w:t>
      </w:r>
      <w:r w:rsidR="00A1791A" w:rsidRPr="009011E3">
        <w:rPr>
          <w:rFonts w:ascii="Fira Sans Light" w:hAnsi="Fira Sans Light" w:cs="Calibri"/>
          <w:sz w:val="22"/>
        </w:rPr>
        <w:t xml:space="preserve">are more likely to be married </w:t>
      </w:r>
      <w:r w:rsidR="00E750BA" w:rsidRPr="009011E3">
        <w:rPr>
          <w:rFonts w:ascii="Fira Sans Light" w:hAnsi="Fira Sans Light" w:cs="Calibri"/>
          <w:sz w:val="22"/>
        </w:rPr>
        <w:t>compared to</w:t>
      </w:r>
      <w:r w:rsidR="00756945" w:rsidRPr="009011E3">
        <w:rPr>
          <w:rFonts w:ascii="Fira Sans Light" w:hAnsi="Fira Sans Light" w:cs="Calibri"/>
          <w:sz w:val="22"/>
        </w:rPr>
        <w:t xml:space="preserve"> female heads. 93.3% of male heads were in marriage with or without a legal certificate, but </w:t>
      </w:r>
      <w:r w:rsidR="00A1791A" w:rsidRPr="009011E3">
        <w:rPr>
          <w:rFonts w:ascii="Fira Sans Light" w:hAnsi="Fira Sans Light" w:cs="Calibri"/>
          <w:sz w:val="22"/>
        </w:rPr>
        <w:t xml:space="preserve">the married proportion </w:t>
      </w:r>
      <w:r w:rsidR="00756945" w:rsidRPr="009011E3">
        <w:rPr>
          <w:rFonts w:ascii="Fira Sans Light" w:hAnsi="Fira Sans Light" w:cs="Calibri"/>
          <w:sz w:val="22"/>
        </w:rPr>
        <w:t>among female heads was</w:t>
      </w:r>
      <w:r w:rsidR="0079421A" w:rsidRPr="009011E3">
        <w:rPr>
          <w:rFonts w:ascii="Fira Sans Light" w:hAnsi="Fira Sans Light" w:cs="Calibri"/>
          <w:sz w:val="22"/>
        </w:rPr>
        <w:t xml:space="preserve"> just</w:t>
      </w:r>
      <w:r w:rsidR="00756945" w:rsidRPr="009011E3">
        <w:rPr>
          <w:rFonts w:ascii="Fira Sans Light" w:hAnsi="Fira Sans Light" w:cs="Calibri"/>
          <w:sz w:val="22"/>
        </w:rPr>
        <w:t xml:space="preserve"> 22.2%</w:t>
      </w:r>
      <w:r w:rsidR="001471B8">
        <w:rPr>
          <w:rFonts w:ascii="Fira Sans Light" w:hAnsi="Fira Sans Light" w:cs="Calibri"/>
          <w:sz w:val="22"/>
        </w:rPr>
        <w:t xml:space="preserve"> (Figure 7</w:t>
      </w:r>
      <w:r w:rsidR="00AC4831">
        <w:rPr>
          <w:rFonts w:ascii="Fira Sans Light" w:hAnsi="Fira Sans Light" w:cs="Calibri"/>
          <w:sz w:val="22"/>
        </w:rPr>
        <w:t>2</w:t>
      </w:r>
      <w:r w:rsidR="001471B8">
        <w:rPr>
          <w:rFonts w:ascii="Fira Sans Light" w:hAnsi="Fira Sans Light" w:cs="Calibri"/>
          <w:sz w:val="22"/>
        </w:rPr>
        <w:t>)</w:t>
      </w:r>
      <w:r w:rsidR="00A1791A" w:rsidRPr="009011E3">
        <w:rPr>
          <w:rFonts w:ascii="Fira Sans Light" w:hAnsi="Fira Sans Light" w:cs="Calibri"/>
          <w:sz w:val="22"/>
        </w:rPr>
        <w:t xml:space="preserve">. Female heads tend to take the headship </w:t>
      </w:r>
      <w:r w:rsidR="0064067A" w:rsidRPr="009011E3">
        <w:rPr>
          <w:rFonts w:ascii="Fira Sans Light" w:hAnsi="Fira Sans Light" w:cs="Calibri"/>
          <w:sz w:val="22"/>
        </w:rPr>
        <w:t xml:space="preserve">when they do not have a spouse. </w:t>
      </w:r>
      <w:r w:rsidR="00D05EC5" w:rsidRPr="009011E3">
        <w:rPr>
          <w:rFonts w:ascii="Fira Sans Light" w:hAnsi="Fira Sans Light" w:cs="Calibri"/>
          <w:sz w:val="22"/>
        </w:rPr>
        <w:t>58.6%</w:t>
      </w:r>
      <w:r w:rsidR="0064067A" w:rsidRPr="009011E3">
        <w:rPr>
          <w:rFonts w:ascii="Fira Sans Light" w:hAnsi="Fira Sans Light" w:cs="Calibri"/>
          <w:sz w:val="22"/>
        </w:rPr>
        <w:t xml:space="preserve"> of female heads</w:t>
      </w:r>
      <w:r w:rsidR="00D05EC5" w:rsidRPr="009011E3">
        <w:rPr>
          <w:rFonts w:ascii="Fira Sans Light" w:hAnsi="Fira Sans Light" w:cs="Calibri"/>
          <w:sz w:val="22"/>
        </w:rPr>
        <w:t xml:space="preserve"> were widows</w:t>
      </w:r>
      <w:r w:rsidR="0064067A" w:rsidRPr="009011E3">
        <w:rPr>
          <w:rFonts w:ascii="Fira Sans Light" w:hAnsi="Fira Sans Light" w:cs="Calibri"/>
          <w:sz w:val="22"/>
        </w:rPr>
        <w:t xml:space="preserve">, 9.4% were single, and 7% were separated, while the proportions of the </w:t>
      </w:r>
      <w:r w:rsidR="002D5390" w:rsidRPr="009011E3">
        <w:rPr>
          <w:rFonts w:ascii="Fira Sans Light" w:hAnsi="Fira Sans Light" w:cs="Calibri"/>
          <w:sz w:val="22"/>
        </w:rPr>
        <w:t xml:space="preserve">separated </w:t>
      </w:r>
      <w:r w:rsidR="0064067A" w:rsidRPr="009011E3">
        <w:rPr>
          <w:rFonts w:ascii="Fira Sans Light" w:hAnsi="Fira Sans Light" w:cs="Calibri"/>
          <w:sz w:val="22"/>
        </w:rPr>
        <w:t>marital status among male heads are small</w:t>
      </w:r>
      <w:r w:rsidR="00D05EC5" w:rsidRPr="009011E3">
        <w:rPr>
          <w:rFonts w:ascii="Fira Sans Light" w:hAnsi="Fira Sans Light" w:cs="Calibri"/>
          <w:sz w:val="22"/>
        </w:rPr>
        <w:t>.</w:t>
      </w:r>
      <w:r w:rsidR="00A1791A" w:rsidRPr="009011E3">
        <w:rPr>
          <w:rFonts w:ascii="Fira Sans Light" w:hAnsi="Fira Sans Light" w:cs="Calibri"/>
          <w:sz w:val="22"/>
        </w:rPr>
        <w:t xml:space="preserve"> </w:t>
      </w:r>
    </w:p>
    <w:p w14:paraId="20FF69DB" w14:textId="77777777" w:rsidR="00216832" w:rsidRPr="001471B8" w:rsidRDefault="00216832" w:rsidP="00262DCF">
      <w:pPr>
        <w:wordWrap/>
        <w:spacing w:after="0" w:line="276" w:lineRule="auto"/>
        <w:jc w:val="center"/>
        <w:rPr>
          <w:rFonts w:ascii="Fira Sans Light" w:hAnsi="Fira Sans Light" w:cs="Calibri"/>
          <w:sz w:val="22"/>
        </w:rPr>
      </w:pPr>
    </w:p>
    <w:p w14:paraId="409D1A27" w14:textId="05B15244" w:rsidR="007E5A01" w:rsidRPr="001471B8" w:rsidRDefault="00CD4326" w:rsidP="001158CE">
      <w:pPr>
        <w:pStyle w:val="Caption"/>
        <w:jc w:val="center"/>
        <w:rPr>
          <w:rFonts w:ascii="Fira Sans Light" w:hAnsi="Fira Sans Light" w:cs="Calibri"/>
          <w:b w:val="0"/>
          <w:bCs w:val="0"/>
        </w:rPr>
      </w:pPr>
      <w:bookmarkStart w:id="161" w:name="_Toc138521742"/>
      <w:r w:rsidRPr="001471B8">
        <w:rPr>
          <w:rFonts w:ascii="Fira Sans Light" w:hAnsi="Fira Sans Light"/>
          <w:b w:val="0"/>
          <w:bCs w:val="0"/>
        </w:rPr>
        <w:t xml:space="preserve">Figure </w:t>
      </w:r>
      <w:r w:rsidRPr="001471B8">
        <w:rPr>
          <w:rFonts w:ascii="Fira Sans Light" w:hAnsi="Fira Sans Light"/>
          <w:b w:val="0"/>
          <w:bCs w:val="0"/>
        </w:rPr>
        <w:fldChar w:fldCharType="begin"/>
      </w:r>
      <w:r w:rsidRPr="001471B8">
        <w:rPr>
          <w:rFonts w:ascii="Fira Sans Light" w:hAnsi="Fira Sans Light"/>
          <w:b w:val="0"/>
          <w:bCs w:val="0"/>
        </w:rPr>
        <w:instrText xml:space="preserve"> SEQ Figure \* ARABIC </w:instrText>
      </w:r>
      <w:r w:rsidRPr="001471B8">
        <w:rPr>
          <w:rFonts w:ascii="Fira Sans Light" w:hAnsi="Fira Sans Light"/>
          <w:b w:val="0"/>
          <w:bCs w:val="0"/>
        </w:rPr>
        <w:fldChar w:fldCharType="separate"/>
      </w:r>
      <w:r w:rsidR="009D109B">
        <w:rPr>
          <w:rFonts w:ascii="Fira Sans Light" w:hAnsi="Fira Sans Light"/>
          <w:b w:val="0"/>
          <w:bCs w:val="0"/>
          <w:noProof/>
        </w:rPr>
        <w:t>72</w:t>
      </w:r>
      <w:r w:rsidRPr="001471B8">
        <w:rPr>
          <w:rFonts w:ascii="Fira Sans Light" w:hAnsi="Fira Sans Light"/>
          <w:b w:val="0"/>
          <w:bCs w:val="0"/>
          <w:noProof/>
        </w:rPr>
        <w:fldChar w:fldCharType="end"/>
      </w:r>
      <w:r w:rsidR="00B73ADF" w:rsidRPr="001471B8">
        <w:rPr>
          <w:rFonts w:ascii="Fira Sans Light" w:hAnsi="Fira Sans Light" w:cs="Calibri"/>
          <w:b w:val="0"/>
          <w:bCs w:val="0"/>
        </w:rPr>
        <w:t>. Marital Status of Household Head, by sex</w:t>
      </w:r>
      <w:bookmarkEnd w:id="161"/>
    </w:p>
    <w:p w14:paraId="248AD398" w14:textId="77777777" w:rsidR="00B73ADF" w:rsidRPr="00D76A7A" w:rsidRDefault="00B73ADF" w:rsidP="00262DCF">
      <w:pPr>
        <w:wordWrap/>
        <w:spacing w:after="0" w:line="276" w:lineRule="auto"/>
        <w:jc w:val="center"/>
        <w:rPr>
          <w:rFonts w:ascii="Calibri" w:hAnsi="Calibri" w:cs="Calibri"/>
          <w:sz w:val="22"/>
        </w:rPr>
      </w:pPr>
    </w:p>
    <w:p w14:paraId="6B5C5980" w14:textId="1A279098" w:rsidR="00B9490C" w:rsidRPr="00B47658" w:rsidRDefault="00B81E78" w:rsidP="00CD0263">
      <w:pPr>
        <w:wordWrap/>
        <w:spacing w:after="0" w:line="276" w:lineRule="auto"/>
        <w:jc w:val="center"/>
        <w:rPr>
          <w:rFonts w:ascii="Fira Sans Light" w:hAnsi="Fira Sans Light" w:cs="Calibri"/>
          <w:color w:val="4472C4" w:themeColor="accent1"/>
          <w:sz w:val="24"/>
          <w:szCs w:val="24"/>
        </w:rPr>
      </w:pPr>
      <w:r>
        <w:rPr>
          <w:noProof/>
        </w:rPr>
        <w:drawing>
          <wp:inline distT="0" distB="0" distL="0" distR="0" wp14:anchorId="0A6E573C" wp14:editId="57D047BA">
            <wp:extent cx="5929630" cy="2128158"/>
            <wp:effectExtent l="0" t="0" r="0" b="0"/>
            <wp:docPr id="71" name="차트 71">
              <a:extLst xmlns:a="http://schemas.openxmlformats.org/drawingml/2006/main">
                <a:ext uri="{FF2B5EF4-FFF2-40B4-BE49-F238E27FC236}">
                  <a16:creationId xmlns:a16="http://schemas.microsoft.com/office/drawing/2014/main" id="{03D4AF97-E54D-8A20-91DA-47E96C013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DACD10E" w14:textId="20F55C12" w:rsidR="00CD01AA" w:rsidRPr="00B47658" w:rsidRDefault="005546FA" w:rsidP="00CD01AA">
      <w:pPr>
        <w:wordWrap/>
        <w:spacing w:after="0" w:line="276" w:lineRule="auto"/>
        <w:ind w:firstLine="800"/>
        <w:jc w:val="right"/>
        <w:rPr>
          <w:rFonts w:ascii="Fira Sans Light" w:hAnsi="Fira Sans Light" w:cs="Calibri"/>
          <w:i/>
          <w:iCs/>
          <w:sz w:val="18"/>
          <w:szCs w:val="18"/>
        </w:rPr>
      </w:pPr>
      <w:r w:rsidRPr="00B47658">
        <w:rPr>
          <w:rFonts w:ascii="Fira Sans Light" w:hAnsi="Fira Sans Light" w:cs="Calibri"/>
          <w:i/>
          <w:iCs/>
          <w:sz w:val="18"/>
          <w:szCs w:val="18"/>
        </w:rPr>
        <w:t>Source: “Multi-Tier Framework Survey in Rwanda” 2022</w:t>
      </w:r>
    </w:p>
    <w:p w14:paraId="328523B1" w14:textId="01CC99A2" w:rsidR="00551249" w:rsidRPr="003D7AD9" w:rsidRDefault="00002B02" w:rsidP="00390DD9">
      <w:pPr>
        <w:pStyle w:val="Heading2"/>
        <w:wordWrap/>
        <w:spacing w:after="0" w:line="276" w:lineRule="auto"/>
        <w:rPr>
          <w:rFonts w:ascii="Fira Sans Light" w:hAnsi="Fira Sans Light" w:cs="Calibri"/>
          <w:b/>
          <w:bCs/>
          <w:sz w:val="22"/>
        </w:rPr>
      </w:pPr>
      <w:bookmarkStart w:id="162" w:name="_Toc138537054"/>
      <w:r w:rsidRPr="009C78E1">
        <w:rPr>
          <w:rFonts w:ascii="Fira Sans Light" w:hAnsi="Fira Sans Light"/>
          <w:b/>
          <w:bCs/>
          <w:sz w:val="24"/>
          <w:szCs w:val="24"/>
        </w:rPr>
        <w:lastRenderedPageBreak/>
        <w:t>Electricity Access</w:t>
      </w:r>
      <w:bookmarkEnd w:id="162"/>
    </w:p>
    <w:p w14:paraId="6FA644D8" w14:textId="77777777" w:rsidR="00390DD9" w:rsidRDefault="00E43463" w:rsidP="00390DD9">
      <w:pPr>
        <w:wordWrap/>
        <w:spacing w:after="0" w:line="276" w:lineRule="auto"/>
        <w:rPr>
          <w:rFonts w:ascii="Fira Sans Light" w:hAnsi="Fira Sans Light" w:cs="Calibri"/>
          <w:sz w:val="22"/>
        </w:rPr>
      </w:pPr>
      <w:r w:rsidRPr="003D7AD9">
        <w:rPr>
          <w:rFonts w:ascii="Fira Sans Light" w:hAnsi="Fira Sans Light" w:cs="Calibri"/>
          <w:sz w:val="22"/>
        </w:rPr>
        <w:tab/>
      </w:r>
    </w:p>
    <w:p w14:paraId="059E04BE" w14:textId="19D0768C" w:rsidR="00E43463" w:rsidRPr="003D7AD9" w:rsidRDefault="002249B5" w:rsidP="00366B33">
      <w:pPr>
        <w:wordWrap/>
        <w:spacing w:after="0" w:line="276" w:lineRule="auto"/>
        <w:ind w:firstLine="800"/>
        <w:rPr>
          <w:rFonts w:ascii="Fira Sans Light" w:hAnsi="Fira Sans Light" w:cs="Calibri"/>
          <w:sz w:val="22"/>
        </w:rPr>
      </w:pPr>
      <w:r w:rsidRPr="002249B5">
        <w:rPr>
          <w:rFonts w:ascii="Fira Sans Light" w:hAnsi="Fira Sans Light" w:cs="Calibri"/>
          <w:sz w:val="22"/>
        </w:rPr>
        <w:t xml:space="preserve">Compared to 2016, electricity access of households led by both female and male </w:t>
      </w:r>
      <w:r>
        <w:rPr>
          <w:rFonts w:ascii="Fira Sans Light" w:hAnsi="Fira Sans Light" w:cs="Calibri"/>
          <w:sz w:val="22"/>
        </w:rPr>
        <w:t xml:space="preserve">heads similarly </w:t>
      </w:r>
      <w:r w:rsidRPr="002249B5">
        <w:rPr>
          <w:rFonts w:ascii="Fira Sans Light" w:hAnsi="Fira Sans Light" w:cs="Calibri"/>
          <w:sz w:val="22"/>
        </w:rPr>
        <w:t xml:space="preserve">improved </w:t>
      </w:r>
      <w:r>
        <w:rPr>
          <w:rFonts w:ascii="Fira Sans Light" w:hAnsi="Fira Sans Light" w:cs="Calibri"/>
          <w:sz w:val="22"/>
        </w:rPr>
        <w:t>by</w:t>
      </w:r>
      <w:r w:rsidRPr="002249B5">
        <w:rPr>
          <w:rFonts w:ascii="Fira Sans Light" w:hAnsi="Fira Sans Light" w:cs="Calibri"/>
          <w:sz w:val="22"/>
        </w:rPr>
        <w:t xml:space="preserve"> 2022, but female-headed households show lower access than male-headed households. </w:t>
      </w:r>
      <w:r w:rsidR="005D60DF">
        <w:rPr>
          <w:rFonts w:ascii="Fira Sans Light" w:hAnsi="Fira Sans Light" w:cs="Calibri"/>
          <w:sz w:val="22"/>
        </w:rPr>
        <w:t>55.9% of female-headed households have access</w:t>
      </w:r>
      <w:r w:rsidR="007D0C7E">
        <w:rPr>
          <w:rFonts w:ascii="Fira Sans Light" w:hAnsi="Fira Sans Light" w:cs="Calibri"/>
          <w:sz w:val="22"/>
        </w:rPr>
        <w:t xml:space="preserve"> to at least one electricity source</w:t>
      </w:r>
      <w:r w:rsidR="005D60DF">
        <w:rPr>
          <w:rFonts w:ascii="Fira Sans Light" w:hAnsi="Fira Sans Light" w:cs="Calibri"/>
          <w:sz w:val="22"/>
        </w:rPr>
        <w:t xml:space="preserve">, which is </w:t>
      </w:r>
      <w:r w:rsidR="00C048E5">
        <w:rPr>
          <w:rFonts w:ascii="Fira Sans Light" w:hAnsi="Fira Sans Light" w:cs="Calibri"/>
          <w:sz w:val="22"/>
        </w:rPr>
        <w:t>about 11 percentage points lower than the share of male-headed households with access</w:t>
      </w:r>
      <w:r w:rsidR="00390DD9">
        <w:rPr>
          <w:rFonts w:ascii="Fira Sans Light" w:hAnsi="Fira Sans Light" w:cs="Calibri"/>
          <w:sz w:val="22"/>
        </w:rPr>
        <w:t xml:space="preserve"> (Figure 7</w:t>
      </w:r>
      <w:r w:rsidR="00AC4831">
        <w:rPr>
          <w:rFonts w:ascii="Fira Sans Light" w:hAnsi="Fira Sans Light" w:cs="Calibri"/>
          <w:sz w:val="22"/>
        </w:rPr>
        <w:t>3</w:t>
      </w:r>
      <w:r w:rsidR="00390DD9">
        <w:rPr>
          <w:rFonts w:ascii="Fira Sans Light" w:hAnsi="Fira Sans Light" w:cs="Calibri"/>
          <w:sz w:val="22"/>
        </w:rPr>
        <w:t>)</w:t>
      </w:r>
      <w:r w:rsidR="00C048E5">
        <w:rPr>
          <w:rFonts w:ascii="Fira Sans Light" w:hAnsi="Fira Sans Light" w:cs="Calibri"/>
          <w:sz w:val="22"/>
        </w:rPr>
        <w:t>. The difference is mainly driven from the grid rate. Of</w:t>
      </w:r>
      <w:r w:rsidR="00E750BA" w:rsidRPr="003D7AD9">
        <w:rPr>
          <w:rFonts w:ascii="Fira Sans Light" w:hAnsi="Fira Sans Light" w:cs="Calibri"/>
          <w:sz w:val="22"/>
        </w:rPr>
        <w:t xml:space="preserve"> female-headed households</w:t>
      </w:r>
      <w:r w:rsidR="00C048E5">
        <w:rPr>
          <w:rFonts w:ascii="Fira Sans Light" w:hAnsi="Fira Sans Light" w:cs="Calibri"/>
          <w:sz w:val="22"/>
        </w:rPr>
        <w:t>, 43.5% rely on</w:t>
      </w:r>
      <w:r w:rsidR="00E750BA" w:rsidRPr="003D7AD9">
        <w:rPr>
          <w:rFonts w:ascii="Fira Sans Light" w:hAnsi="Fira Sans Light" w:cs="Calibri"/>
          <w:sz w:val="22"/>
        </w:rPr>
        <w:t xml:space="preserve"> the national grid</w:t>
      </w:r>
      <w:r w:rsidR="00C048E5">
        <w:rPr>
          <w:rFonts w:ascii="Fira Sans Light" w:hAnsi="Fira Sans Light" w:cs="Calibri"/>
          <w:sz w:val="22"/>
        </w:rPr>
        <w:t xml:space="preserve"> as their primary electricity source, while the rate is higher by</w:t>
      </w:r>
      <w:r w:rsidR="00E750BA" w:rsidRPr="003D7AD9">
        <w:rPr>
          <w:rFonts w:ascii="Fira Sans Light" w:hAnsi="Fira Sans Light" w:cs="Calibri"/>
          <w:sz w:val="22"/>
        </w:rPr>
        <w:t xml:space="preserve"> 10 percentage points </w:t>
      </w:r>
      <w:r w:rsidR="00C048E5">
        <w:rPr>
          <w:rFonts w:ascii="Fira Sans Light" w:hAnsi="Fira Sans Light" w:cs="Calibri"/>
          <w:sz w:val="22"/>
        </w:rPr>
        <w:t>for</w:t>
      </w:r>
      <w:r w:rsidR="00E750BA" w:rsidRPr="003D7AD9">
        <w:rPr>
          <w:rFonts w:ascii="Fira Sans Light" w:hAnsi="Fira Sans Light" w:cs="Calibri"/>
          <w:sz w:val="22"/>
        </w:rPr>
        <w:t xml:space="preserve"> male-headed households. Access to off-grid solutions do not show </w:t>
      </w:r>
      <w:r w:rsidR="00812438" w:rsidRPr="003D7AD9">
        <w:rPr>
          <w:rFonts w:ascii="Fira Sans Light" w:hAnsi="Fira Sans Light" w:cs="Calibri"/>
          <w:sz w:val="22"/>
        </w:rPr>
        <w:t>much</w:t>
      </w:r>
      <w:r w:rsidR="00E750BA" w:rsidRPr="003D7AD9">
        <w:rPr>
          <w:rFonts w:ascii="Fira Sans Light" w:hAnsi="Fira Sans Light" w:cs="Calibri"/>
          <w:sz w:val="22"/>
        </w:rPr>
        <w:t xml:space="preserve"> difference between the </w:t>
      </w:r>
      <w:r w:rsidR="00144B80" w:rsidRPr="003D7AD9">
        <w:rPr>
          <w:rFonts w:ascii="Fira Sans Light" w:hAnsi="Fira Sans Light" w:cs="Calibri"/>
          <w:sz w:val="22"/>
        </w:rPr>
        <w:t>headships</w:t>
      </w:r>
      <w:r w:rsidR="007D0C7E">
        <w:rPr>
          <w:rFonts w:ascii="Fira Sans Light" w:hAnsi="Fira Sans Light" w:cs="Calibri"/>
          <w:sz w:val="22"/>
        </w:rPr>
        <w:t>, and for both, solar lighting systems are the commonly used off-grid technology</w:t>
      </w:r>
      <w:r w:rsidR="00390DD9">
        <w:rPr>
          <w:rFonts w:ascii="Fira Sans Light" w:hAnsi="Fira Sans Light" w:cs="Calibri"/>
          <w:sz w:val="22"/>
        </w:rPr>
        <w:t xml:space="preserve"> (Figure 7</w:t>
      </w:r>
      <w:r w:rsidR="00AC4831">
        <w:rPr>
          <w:rFonts w:ascii="Fira Sans Light" w:hAnsi="Fira Sans Light" w:cs="Calibri"/>
          <w:sz w:val="22"/>
        </w:rPr>
        <w:t>4</w:t>
      </w:r>
      <w:r w:rsidR="00390DD9">
        <w:rPr>
          <w:rFonts w:ascii="Fira Sans Light" w:hAnsi="Fira Sans Light" w:cs="Calibri"/>
          <w:sz w:val="22"/>
        </w:rPr>
        <w:t>)</w:t>
      </w:r>
      <w:r w:rsidR="007D0C7E">
        <w:rPr>
          <w:rFonts w:ascii="Fira Sans Light" w:hAnsi="Fira Sans Light" w:cs="Calibri"/>
          <w:sz w:val="22"/>
        </w:rPr>
        <w:t>.</w:t>
      </w:r>
    </w:p>
    <w:p w14:paraId="5D12C1AB" w14:textId="77777777" w:rsidR="00C048E5" w:rsidRPr="00390DD9" w:rsidRDefault="00C048E5" w:rsidP="00390DD9">
      <w:pPr>
        <w:wordWrap/>
        <w:spacing w:after="0" w:line="276" w:lineRule="auto"/>
        <w:jc w:val="center"/>
        <w:rPr>
          <w:rFonts w:ascii="Fira Sans Light" w:hAnsi="Fira Sans Light" w:cs="Calibri"/>
          <w:sz w:val="22"/>
        </w:rPr>
      </w:pPr>
    </w:p>
    <w:p w14:paraId="4B5328DB" w14:textId="57C223D3" w:rsidR="005D60DF" w:rsidRPr="00390DD9" w:rsidRDefault="00CD4326" w:rsidP="00390DD9">
      <w:pPr>
        <w:pStyle w:val="Caption"/>
        <w:spacing w:after="0" w:line="276" w:lineRule="auto"/>
        <w:jc w:val="center"/>
        <w:rPr>
          <w:rFonts w:ascii="Fira Sans Light" w:hAnsi="Fira Sans Light" w:cs="Calibri"/>
          <w:b w:val="0"/>
          <w:bCs w:val="0"/>
        </w:rPr>
      </w:pPr>
      <w:bookmarkStart w:id="163" w:name="_Toc138521743"/>
      <w:r w:rsidRPr="00390DD9">
        <w:rPr>
          <w:rFonts w:ascii="Fira Sans Light" w:hAnsi="Fira Sans Light"/>
          <w:b w:val="0"/>
          <w:bCs w:val="0"/>
        </w:rPr>
        <w:t xml:space="preserve">Figure </w:t>
      </w:r>
      <w:r w:rsidRPr="00390DD9">
        <w:rPr>
          <w:rFonts w:ascii="Fira Sans Light" w:hAnsi="Fira Sans Light"/>
          <w:b w:val="0"/>
          <w:bCs w:val="0"/>
        </w:rPr>
        <w:fldChar w:fldCharType="begin"/>
      </w:r>
      <w:r w:rsidRPr="00390DD9">
        <w:rPr>
          <w:rFonts w:ascii="Fira Sans Light" w:hAnsi="Fira Sans Light"/>
          <w:b w:val="0"/>
          <w:bCs w:val="0"/>
        </w:rPr>
        <w:instrText xml:space="preserve"> SEQ Figure \* ARABIC </w:instrText>
      </w:r>
      <w:r w:rsidRPr="00390DD9">
        <w:rPr>
          <w:rFonts w:ascii="Fira Sans Light" w:hAnsi="Fira Sans Light"/>
          <w:b w:val="0"/>
          <w:bCs w:val="0"/>
        </w:rPr>
        <w:fldChar w:fldCharType="separate"/>
      </w:r>
      <w:r w:rsidR="009D109B">
        <w:rPr>
          <w:rFonts w:ascii="Fira Sans Light" w:hAnsi="Fira Sans Light"/>
          <w:b w:val="0"/>
          <w:bCs w:val="0"/>
          <w:noProof/>
        </w:rPr>
        <w:t>73</w:t>
      </w:r>
      <w:r w:rsidRPr="00390DD9">
        <w:rPr>
          <w:rFonts w:ascii="Fira Sans Light" w:hAnsi="Fira Sans Light"/>
          <w:b w:val="0"/>
          <w:bCs w:val="0"/>
          <w:noProof/>
        </w:rPr>
        <w:fldChar w:fldCharType="end"/>
      </w:r>
      <w:r w:rsidR="005D60DF" w:rsidRPr="00390DD9">
        <w:rPr>
          <w:rFonts w:ascii="Fira Sans Light" w:hAnsi="Fira Sans Light" w:cs="Calibri"/>
          <w:b w:val="0"/>
          <w:bCs w:val="0"/>
        </w:rPr>
        <w:t>. Access to Electricity Technologies, by sex of household head</w:t>
      </w:r>
      <w:bookmarkEnd w:id="163"/>
    </w:p>
    <w:p w14:paraId="0ACBE66A" w14:textId="77777777" w:rsidR="005D60DF" w:rsidRPr="005D60DF" w:rsidRDefault="005D60DF" w:rsidP="00390DD9">
      <w:pPr>
        <w:wordWrap/>
        <w:spacing w:after="0" w:line="276" w:lineRule="auto"/>
        <w:jc w:val="center"/>
        <w:rPr>
          <w:rFonts w:ascii="Fira Sans Light" w:hAnsi="Fira Sans Light" w:cs="Calibri"/>
          <w:sz w:val="22"/>
        </w:rPr>
      </w:pPr>
    </w:p>
    <w:p w14:paraId="759460AB" w14:textId="389D3B84" w:rsidR="00BE494D" w:rsidRPr="00366B33" w:rsidRDefault="00BE494D" w:rsidP="00390DD9">
      <w:pPr>
        <w:wordWrap/>
        <w:spacing w:after="0" w:line="276" w:lineRule="auto"/>
        <w:jc w:val="center"/>
        <w:rPr>
          <w:rFonts w:ascii="Fira Sans Light" w:hAnsi="Fira Sans Light" w:cs="Calibri"/>
          <w:sz w:val="22"/>
        </w:rPr>
      </w:pPr>
      <w:r>
        <w:rPr>
          <w:noProof/>
        </w:rPr>
        <w:drawing>
          <wp:inline distT="0" distB="0" distL="0" distR="0" wp14:anchorId="030109E7" wp14:editId="0F051034">
            <wp:extent cx="4327071" cy="2378075"/>
            <wp:effectExtent l="0" t="0" r="0" b="0"/>
            <wp:docPr id="40158108" name="차트 1">
              <a:extLst xmlns:a="http://schemas.openxmlformats.org/drawingml/2006/main">
                <a:ext uri="{FF2B5EF4-FFF2-40B4-BE49-F238E27FC236}">
                  <a16:creationId xmlns:a16="http://schemas.microsoft.com/office/drawing/2014/main" id="{07937DDD-ACF1-C2C9-02BA-6F1D244B7E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C57360C" w14:textId="63B6857A" w:rsidR="005D60DF" w:rsidRPr="00366B33" w:rsidRDefault="005546FA" w:rsidP="00390DD9">
      <w:pPr>
        <w:wordWrap/>
        <w:spacing w:after="0" w:line="276" w:lineRule="auto"/>
        <w:ind w:firstLine="800"/>
        <w:jc w:val="right"/>
        <w:rPr>
          <w:rFonts w:ascii="Fira Sans Light" w:hAnsi="Fira Sans Light" w:cs="Calibri"/>
          <w:i/>
          <w:iCs/>
          <w:sz w:val="18"/>
          <w:szCs w:val="18"/>
        </w:rPr>
      </w:pPr>
      <w:r w:rsidRPr="00366B33">
        <w:rPr>
          <w:rFonts w:ascii="Fira Sans Light" w:hAnsi="Fira Sans Light" w:cs="Calibri"/>
          <w:i/>
          <w:iCs/>
          <w:sz w:val="18"/>
          <w:szCs w:val="18"/>
        </w:rPr>
        <w:t>Source: “Multi-Tier Framework Survey in Rwanda” 2022</w:t>
      </w:r>
    </w:p>
    <w:p w14:paraId="2C0512BB" w14:textId="77777777" w:rsidR="00BE494D" w:rsidRPr="00390DD9" w:rsidRDefault="00BE494D" w:rsidP="00390DD9">
      <w:pPr>
        <w:wordWrap/>
        <w:spacing w:after="0" w:line="276" w:lineRule="auto"/>
        <w:rPr>
          <w:rFonts w:ascii="Fira Sans Light" w:hAnsi="Fira Sans Light" w:cs="Calibri"/>
          <w:sz w:val="22"/>
        </w:rPr>
      </w:pPr>
    </w:p>
    <w:p w14:paraId="7BCA9427" w14:textId="7C0900E0" w:rsidR="005A72C5" w:rsidRPr="00390DD9" w:rsidRDefault="00CD4326" w:rsidP="00390DD9">
      <w:pPr>
        <w:pStyle w:val="Caption"/>
        <w:spacing w:after="0" w:line="276" w:lineRule="auto"/>
        <w:jc w:val="center"/>
        <w:rPr>
          <w:rFonts w:ascii="Fira Sans Light" w:hAnsi="Fira Sans Light" w:cs="Calibri"/>
          <w:b w:val="0"/>
          <w:bCs w:val="0"/>
        </w:rPr>
      </w:pPr>
      <w:bookmarkStart w:id="164" w:name="_Toc138521744"/>
      <w:r w:rsidRPr="00390DD9">
        <w:rPr>
          <w:rFonts w:ascii="Fira Sans Light" w:hAnsi="Fira Sans Light"/>
          <w:b w:val="0"/>
          <w:bCs w:val="0"/>
        </w:rPr>
        <w:t xml:space="preserve">Figure </w:t>
      </w:r>
      <w:r w:rsidRPr="00390DD9">
        <w:rPr>
          <w:rFonts w:ascii="Fira Sans Light" w:hAnsi="Fira Sans Light"/>
          <w:b w:val="0"/>
          <w:bCs w:val="0"/>
        </w:rPr>
        <w:fldChar w:fldCharType="begin"/>
      </w:r>
      <w:r w:rsidRPr="00390DD9">
        <w:rPr>
          <w:rFonts w:ascii="Fira Sans Light" w:hAnsi="Fira Sans Light"/>
          <w:b w:val="0"/>
          <w:bCs w:val="0"/>
        </w:rPr>
        <w:instrText xml:space="preserve"> SEQ Figure \* ARABIC </w:instrText>
      </w:r>
      <w:r w:rsidRPr="00390DD9">
        <w:rPr>
          <w:rFonts w:ascii="Fira Sans Light" w:hAnsi="Fira Sans Light"/>
          <w:b w:val="0"/>
          <w:bCs w:val="0"/>
        </w:rPr>
        <w:fldChar w:fldCharType="separate"/>
      </w:r>
      <w:r w:rsidR="009D109B">
        <w:rPr>
          <w:rFonts w:ascii="Fira Sans Light" w:hAnsi="Fira Sans Light"/>
          <w:b w:val="0"/>
          <w:bCs w:val="0"/>
          <w:noProof/>
        </w:rPr>
        <w:t>74</w:t>
      </w:r>
      <w:r w:rsidRPr="00390DD9">
        <w:rPr>
          <w:rFonts w:ascii="Fira Sans Light" w:hAnsi="Fira Sans Light"/>
          <w:b w:val="0"/>
          <w:bCs w:val="0"/>
          <w:noProof/>
        </w:rPr>
        <w:fldChar w:fldCharType="end"/>
      </w:r>
      <w:r w:rsidR="00B9490C" w:rsidRPr="00390DD9">
        <w:rPr>
          <w:rFonts w:ascii="Fira Sans Light" w:hAnsi="Fira Sans Light" w:cs="Calibri"/>
          <w:b w:val="0"/>
          <w:bCs w:val="0"/>
        </w:rPr>
        <w:t xml:space="preserve">. </w:t>
      </w:r>
      <w:r w:rsidR="005A72C5" w:rsidRPr="00390DD9">
        <w:rPr>
          <w:rFonts w:ascii="Fira Sans Light" w:hAnsi="Fira Sans Light" w:cs="Calibri"/>
          <w:b w:val="0"/>
          <w:bCs w:val="0"/>
        </w:rPr>
        <w:t>Access to Electricity Technologies, by sex of household head</w:t>
      </w:r>
      <w:bookmarkEnd w:id="164"/>
    </w:p>
    <w:p w14:paraId="2091BCA1" w14:textId="77777777" w:rsidR="005D60DF" w:rsidRDefault="005D60DF" w:rsidP="00390DD9">
      <w:pPr>
        <w:wordWrap/>
        <w:spacing w:after="0" w:line="276" w:lineRule="auto"/>
        <w:jc w:val="center"/>
        <w:rPr>
          <w:rFonts w:ascii="Fira Sans Light" w:hAnsi="Fira Sans Light" w:cs="Calibri"/>
          <w:color w:val="C00000"/>
          <w:sz w:val="22"/>
        </w:rPr>
      </w:pPr>
    </w:p>
    <w:p w14:paraId="55A9EF6F" w14:textId="6D6DC8FF" w:rsidR="00CB6C74" w:rsidRPr="00366B33" w:rsidRDefault="005D60DF" w:rsidP="00390DD9">
      <w:pPr>
        <w:wordWrap/>
        <w:spacing w:after="0" w:line="276" w:lineRule="auto"/>
        <w:jc w:val="center"/>
        <w:rPr>
          <w:rFonts w:ascii="Fira Sans Light" w:hAnsi="Fira Sans Light" w:cs="Calibri"/>
          <w:color w:val="C00000"/>
          <w:sz w:val="22"/>
        </w:rPr>
      </w:pPr>
      <w:r>
        <w:rPr>
          <w:noProof/>
        </w:rPr>
        <w:drawing>
          <wp:inline distT="0" distB="0" distL="0" distR="0" wp14:anchorId="27C4C212" wp14:editId="6821F47D">
            <wp:extent cx="5241471" cy="2057400"/>
            <wp:effectExtent l="0" t="0" r="0" b="0"/>
            <wp:docPr id="11050184" name="차트 1">
              <a:extLst xmlns:a="http://schemas.openxmlformats.org/drawingml/2006/main">
                <a:ext uri="{FF2B5EF4-FFF2-40B4-BE49-F238E27FC236}">
                  <a16:creationId xmlns:a16="http://schemas.microsoft.com/office/drawing/2014/main" id="{17D0C33C-B2D5-115C-2B9C-E18B94C60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8B7E9A5" w14:textId="58ABF7FF" w:rsidR="00CD0263" w:rsidRPr="00366B33" w:rsidRDefault="005546FA" w:rsidP="00390DD9">
      <w:pPr>
        <w:wordWrap/>
        <w:spacing w:after="0" w:line="276" w:lineRule="auto"/>
        <w:ind w:firstLine="800"/>
        <w:jc w:val="right"/>
        <w:rPr>
          <w:rFonts w:ascii="Fira Sans Light" w:hAnsi="Fira Sans Light" w:cs="Calibri"/>
          <w:sz w:val="22"/>
        </w:rPr>
      </w:pPr>
      <w:r w:rsidRPr="00366B33">
        <w:rPr>
          <w:rFonts w:ascii="Fira Sans Light" w:hAnsi="Fira Sans Light" w:cs="Calibri"/>
          <w:i/>
          <w:iCs/>
          <w:sz w:val="18"/>
          <w:szCs w:val="18"/>
        </w:rPr>
        <w:t>Source: “Multi-Tier Framework Survey in Rwanda” 2022</w:t>
      </w:r>
    </w:p>
    <w:p w14:paraId="0339DCC8" w14:textId="51F14614" w:rsidR="001013EA" w:rsidRPr="003D7AD9" w:rsidRDefault="001013EA" w:rsidP="001013EA">
      <w:pPr>
        <w:pStyle w:val="Heading2"/>
        <w:rPr>
          <w:rFonts w:ascii="Fira Sans Light" w:hAnsi="Fira Sans Light"/>
          <w:b/>
          <w:bCs/>
          <w:sz w:val="24"/>
          <w:szCs w:val="24"/>
        </w:rPr>
      </w:pPr>
      <w:bookmarkStart w:id="165" w:name="_Toc138537055"/>
      <w:r w:rsidRPr="009C78E1">
        <w:rPr>
          <w:rFonts w:ascii="Fira Sans Light" w:hAnsi="Fira Sans Light"/>
          <w:b/>
          <w:bCs/>
          <w:sz w:val="24"/>
          <w:szCs w:val="24"/>
        </w:rPr>
        <w:lastRenderedPageBreak/>
        <w:t>Access to Modern Energy Cooking Services</w:t>
      </w:r>
      <w:bookmarkEnd w:id="165"/>
    </w:p>
    <w:p w14:paraId="1D2FD5D3" w14:textId="32F75C8C" w:rsidR="00B914AB" w:rsidRPr="003D7AD9" w:rsidRDefault="002D4BE8" w:rsidP="002618AC">
      <w:pPr>
        <w:spacing w:after="0" w:line="276" w:lineRule="auto"/>
        <w:rPr>
          <w:rFonts w:ascii="Fira Sans Light" w:hAnsi="Fira Sans Light" w:cs="Calibri"/>
          <w:sz w:val="22"/>
        </w:rPr>
      </w:pPr>
      <w:r w:rsidRPr="003D7AD9">
        <w:rPr>
          <w:rFonts w:ascii="Fira Sans Light" w:hAnsi="Fira Sans Light" w:cs="Calibri"/>
          <w:sz w:val="22"/>
        </w:rPr>
        <w:tab/>
        <w:t xml:space="preserve">Households do not show </w:t>
      </w:r>
      <w:r w:rsidR="00980484" w:rsidRPr="003D7AD9">
        <w:rPr>
          <w:rFonts w:ascii="Fira Sans Light" w:hAnsi="Fira Sans Light" w:cs="Calibri"/>
          <w:sz w:val="22"/>
        </w:rPr>
        <w:t>major</w:t>
      </w:r>
      <w:r w:rsidRPr="003D7AD9">
        <w:rPr>
          <w:rFonts w:ascii="Fira Sans Light" w:hAnsi="Fira Sans Light" w:cs="Calibri"/>
          <w:sz w:val="22"/>
        </w:rPr>
        <w:t xml:space="preserve"> differences in their </w:t>
      </w:r>
      <w:r w:rsidR="00980B82" w:rsidRPr="003D7AD9">
        <w:rPr>
          <w:rFonts w:ascii="Fira Sans Light" w:hAnsi="Fira Sans Light" w:cs="Calibri"/>
          <w:sz w:val="22"/>
        </w:rPr>
        <w:t xml:space="preserve">clean </w:t>
      </w:r>
      <w:r w:rsidRPr="003D7AD9">
        <w:rPr>
          <w:rFonts w:ascii="Fira Sans Light" w:hAnsi="Fira Sans Light" w:cs="Calibri"/>
          <w:sz w:val="22"/>
        </w:rPr>
        <w:t xml:space="preserve">stove </w:t>
      </w:r>
      <w:r w:rsidR="00980484" w:rsidRPr="003D7AD9">
        <w:rPr>
          <w:rFonts w:ascii="Fira Sans Light" w:hAnsi="Fira Sans Light" w:cs="Calibri"/>
          <w:sz w:val="22"/>
        </w:rPr>
        <w:t>use</w:t>
      </w:r>
      <w:r w:rsidRPr="003D7AD9">
        <w:rPr>
          <w:rFonts w:ascii="Fira Sans Light" w:hAnsi="Fira Sans Light" w:cs="Calibri"/>
          <w:sz w:val="22"/>
        </w:rPr>
        <w:t xml:space="preserve"> by the </w:t>
      </w:r>
      <w:r w:rsidR="00AA4DC6" w:rsidRPr="003D7AD9">
        <w:rPr>
          <w:rFonts w:ascii="Fira Sans Light" w:hAnsi="Fira Sans Light" w:cs="Calibri"/>
          <w:sz w:val="22"/>
        </w:rPr>
        <w:t>sex</w:t>
      </w:r>
      <w:r w:rsidRPr="003D7AD9">
        <w:rPr>
          <w:rFonts w:ascii="Fira Sans Light" w:hAnsi="Fira Sans Light" w:cs="Calibri"/>
          <w:sz w:val="22"/>
        </w:rPr>
        <w:t xml:space="preserve"> of </w:t>
      </w:r>
      <w:r w:rsidR="00366B33">
        <w:rPr>
          <w:rFonts w:ascii="Fira Sans Light" w:hAnsi="Fira Sans Light" w:cs="Calibri"/>
          <w:sz w:val="22"/>
        </w:rPr>
        <w:t xml:space="preserve">the </w:t>
      </w:r>
      <w:r w:rsidRPr="003D7AD9">
        <w:rPr>
          <w:rFonts w:ascii="Fira Sans Light" w:hAnsi="Fira Sans Light" w:cs="Calibri"/>
          <w:sz w:val="22"/>
        </w:rPr>
        <w:t xml:space="preserve">household head. </w:t>
      </w:r>
      <w:r w:rsidR="00477C28" w:rsidRPr="003D7AD9">
        <w:rPr>
          <w:rFonts w:ascii="Fira Sans Light" w:hAnsi="Fira Sans Light" w:cs="Calibri"/>
          <w:sz w:val="22"/>
        </w:rPr>
        <w:t>In Rwanda,</w:t>
      </w:r>
      <w:r w:rsidR="00980B82" w:rsidRPr="003D7AD9">
        <w:rPr>
          <w:rFonts w:ascii="Fira Sans Light" w:hAnsi="Fira Sans Light" w:cs="Calibri"/>
          <w:sz w:val="22"/>
        </w:rPr>
        <w:t xml:space="preserve"> the proportion of male-headed households </w:t>
      </w:r>
      <w:r w:rsidR="00980484" w:rsidRPr="003D7AD9">
        <w:rPr>
          <w:rFonts w:ascii="Fira Sans Light" w:hAnsi="Fira Sans Light" w:cs="Calibri"/>
          <w:sz w:val="22"/>
        </w:rPr>
        <w:t>using</w:t>
      </w:r>
      <w:r w:rsidR="00980B82" w:rsidRPr="003D7AD9">
        <w:rPr>
          <w:rFonts w:ascii="Fira Sans Light" w:hAnsi="Fira Sans Light" w:cs="Calibri"/>
          <w:sz w:val="22"/>
        </w:rPr>
        <w:t xml:space="preserve"> LPG stoves and electric stoves show only negligible difference from female-headed households</w:t>
      </w:r>
      <w:r w:rsidR="00477C28" w:rsidRPr="003D7AD9">
        <w:rPr>
          <w:rFonts w:ascii="Fira Sans Light" w:hAnsi="Fira Sans Light" w:cs="Calibri"/>
          <w:sz w:val="22"/>
        </w:rPr>
        <w:t xml:space="preserve"> </w:t>
      </w:r>
      <w:r w:rsidR="00D12A97">
        <w:rPr>
          <w:rFonts w:ascii="Fira Sans Light" w:hAnsi="Fira Sans Light" w:cs="Calibri"/>
          <w:sz w:val="22"/>
        </w:rPr>
        <w:t>(</w:t>
      </w:r>
      <w:r w:rsidR="00477C28" w:rsidRPr="003D7AD9">
        <w:rPr>
          <w:rFonts w:ascii="Fira Sans Light" w:hAnsi="Fira Sans Light" w:cs="Calibri"/>
          <w:sz w:val="22"/>
        </w:rPr>
        <w:t>Figure</w:t>
      </w:r>
      <w:r w:rsidR="00980484" w:rsidRPr="003D7AD9">
        <w:rPr>
          <w:rFonts w:ascii="Fira Sans Light" w:hAnsi="Fira Sans Light" w:cs="Calibri"/>
          <w:sz w:val="22"/>
        </w:rPr>
        <w:t xml:space="preserve"> </w:t>
      </w:r>
      <w:r w:rsidR="001B4655" w:rsidRPr="003D7AD9">
        <w:rPr>
          <w:rFonts w:ascii="Fira Sans Light" w:hAnsi="Fira Sans Light" w:cs="Calibri"/>
          <w:sz w:val="22"/>
        </w:rPr>
        <w:t>7</w:t>
      </w:r>
      <w:r w:rsidR="00AC4831">
        <w:rPr>
          <w:rFonts w:ascii="Fira Sans Light" w:hAnsi="Fira Sans Light" w:cs="Calibri"/>
          <w:sz w:val="22"/>
        </w:rPr>
        <w:t>5</w:t>
      </w:r>
      <w:r w:rsidR="00D12A97">
        <w:rPr>
          <w:rFonts w:ascii="Fira Sans Light" w:hAnsi="Fira Sans Light" w:cs="Calibri"/>
          <w:sz w:val="22"/>
        </w:rPr>
        <w:t>)</w:t>
      </w:r>
      <w:r w:rsidR="00980B82" w:rsidRPr="003D7AD9">
        <w:rPr>
          <w:rFonts w:ascii="Fira Sans Light" w:hAnsi="Fira Sans Light" w:cs="Calibri"/>
          <w:sz w:val="22"/>
        </w:rPr>
        <w:t xml:space="preserve">. </w:t>
      </w:r>
      <w:r w:rsidR="00F720D3" w:rsidRPr="003D7AD9">
        <w:rPr>
          <w:rFonts w:ascii="Fira Sans Light" w:hAnsi="Fira Sans Light" w:cs="Calibri"/>
          <w:sz w:val="22"/>
        </w:rPr>
        <w:t>Both male-headed households and female-headed households highly adopt three-stone</w:t>
      </w:r>
      <w:r w:rsidR="00181387">
        <w:rPr>
          <w:rFonts w:ascii="Fira Sans Light" w:hAnsi="Fira Sans Light" w:cs="Calibri"/>
          <w:sz w:val="22"/>
        </w:rPr>
        <w:t>s</w:t>
      </w:r>
      <w:r w:rsidR="00F720D3" w:rsidRPr="003D7AD9">
        <w:rPr>
          <w:rFonts w:ascii="Fira Sans Light" w:hAnsi="Fira Sans Light" w:cs="Calibri"/>
          <w:sz w:val="22"/>
        </w:rPr>
        <w:t>/open fire stoves and traditional biomass stoves</w:t>
      </w:r>
      <w:r w:rsidR="002618AC" w:rsidRPr="003D7AD9">
        <w:rPr>
          <w:rFonts w:ascii="Fira Sans Light" w:hAnsi="Fira Sans Light" w:cs="Calibri"/>
          <w:sz w:val="22"/>
        </w:rPr>
        <w:t xml:space="preserve"> </w:t>
      </w:r>
      <w:r w:rsidR="001B4655" w:rsidRPr="003D7AD9">
        <w:rPr>
          <w:rFonts w:ascii="Fira Sans Light" w:hAnsi="Fira Sans Light" w:cs="Calibri"/>
          <w:sz w:val="22"/>
        </w:rPr>
        <w:t>though</w:t>
      </w:r>
      <w:r w:rsidR="002618AC" w:rsidRPr="003D7AD9">
        <w:rPr>
          <w:rFonts w:ascii="Fira Sans Light" w:hAnsi="Fira Sans Light" w:cs="Calibri"/>
          <w:sz w:val="22"/>
        </w:rPr>
        <w:t xml:space="preserve"> </w:t>
      </w:r>
      <w:r w:rsidR="001B4655" w:rsidRPr="003D7AD9">
        <w:rPr>
          <w:rFonts w:ascii="Fira Sans Light" w:hAnsi="Fira Sans Light" w:cs="Calibri"/>
          <w:sz w:val="22"/>
        </w:rPr>
        <w:t xml:space="preserve">the use of </w:t>
      </w:r>
      <w:r w:rsidR="002618AC" w:rsidRPr="003D7AD9">
        <w:rPr>
          <w:rFonts w:ascii="Fira Sans Light" w:hAnsi="Fira Sans Light" w:cs="Calibri"/>
          <w:sz w:val="22"/>
        </w:rPr>
        <w:t>three-stone</w:t>
      </w:r>
      <w:r w:rsidR="00181387">
        <w:rPr>
          <w:rFonts w:ascii="Fira Sans Light" w:hAnsi="Fira Sans Light" w:cs="Calibri"/>
          <w:sz w:val="22"/>
        </w:rPr>
        <w:t>s</w:t>
      </w:r>
      <w:r w:rsidR="002618AC" w:rsidRPr="003D7AD9">
        <w:rPr>
          <w:rFonts w:ascii="Fira Sans Light" w:hAnsi="Fira Sans Light" w:cs="Calibri"/>
          <w:sz w:val="22"/>
        </w:rPr>
        <w:t>/open fire stoves</w:t>
      </w:r>
      <w:r w:rsidR="001B4655" w:rsidRPr="003D7AD9">
        <w:rPr>
          <w:rFonts w:ascii="Fira Sans Light" w:hAnsi="Fira Sans Light" w:cs="Calibri"/>
          <w:sz w:val="22"/>
        </w:rPr>
        <w:t xml:space="preserve"> is slightly higher among female-headed households. </w:t>
      </w:r>
    </w:p>
    <w:p w14:paraId="74DBB21E" w14:textId="77777777" w:rsidR="002C791D" w:rsidRDefault="002C791D" w:rsidP="002618AC">
      <w:pPr>
        <w:spacing w:after="0" w:line="276" w:lineRule="auto"/>
        <w:rPr>
          <w:rFonts w:ascii="Fira Sans Light" w:hAnsi="Fira Sans Light" w:cs="Calibri"/>
          <w:sz w:val="22"/>
        </w:rPr>
      </w:pPr>
    </w:p>
    <w:p w14:paraId="50E57B62" w14:textId="4A6F83F7" w:rsidR="00D12A97" w:rsidRPr="00390DD9" w:rsidRDefault="00D12A97" w:rsidP="00AC4831">
      <w:pPr>
        <w:wordWrap/>
        <w:spacing w:after="0" w:line="276" w:lineRule="auto"/>
        <w:ind w:firstLine="800"/>
        <w:rPr>
          <w:rFonts w:ascii="Fira Sans Light" w:hAnsi="Fira Sans Light" w:cs="Calibri"/>
          <w:color w:val="2F5496" w:themeColor="accent1" w:themeShade="BF"/>
          <w:sz w:val="22"/>
        </w:rPr>
      </w:pPr>
      <w:r>
        <w:rPr>
          <w:rFonts w:ascii="Fira Sans Light" w:hAnsi="Fira Sans Light" w:cs="Calibri"/>
          <w:sz w:val="22"/>
        </w:rPr>
        <w:t>If LPG stoves are available, m</w:t>
      </w:r>
      <w:r w:rsidRPr="003D7AD9">
        <w:rPr>
          <w:rFonts w:ascii="Fira Sans Light" w:hAnsi="Fira Sans Light" w:cs="Calibri"/>
          <w:sz w:val="22"/>
        </w:rPr>
        <w:t xml:space="preserve">ale-headed households are more likely to adopt </w:t>
      </w:r>
      <w:r>
        <w:rPr>
          <w:rFonts w:ascii="Fira Sans Light" w:hAnsi="Fira Sans Light" w:cs="Calibri"/>
          <w:sz w:val="22"/>
        </w:rPr>
        <w:t>them</w:t>
      </w:r>
      <w:r w:rsidRPr="003D7AD9">
        <w:rPr>
          <w:rFonts w:ascii="Fira Sans Light" w:hAnsi="Fira Sans Light" w:cs="Calibri"/>
          <w:sz w:val="22"/>
        </w:rPr>
        <w:t xml:space="preserve"> than female-headed households. In villages where LPG stoves are available, nationwide 27.3% of male-headed households use LPG stoves, while the </w:t>
      </w:r>
      <w:r w:rsidR="00390DD9">
        <w:rPr>
          <w:rFonts w:ascii="Fira Sans Light" w:hAnsi="Fira Sans Light" w:cs="Calibri"/>
          <w:sz w:val="22"/>
        </w:rPr>
        <w:t>proportion</w:t>
      </w:r>
      <w:r w:rsidRPr="003D7AD9">
        <w:rPr>
          <w:rFonts w:ascii="Fira Sans Light" w:hAnsi="Fira Sans Light" w:cs="Calibri"/>
          <w:sz w:val="22"/>
        </w:rPr>
        <w:t xml:space="preserve"> is 9.4 percentage points lower for households with female heads</w:t>
      </w:r>
      <w:r w:rsidR="00390DD9">
        <w:rPr>
          <w:rFonts w:ascii="Fira Sans Light" w:hAnsi="Fira Sans Light" w:cs="Calibri"/>
          <w:sz w:val="22"/>
        </w:rPr>
        <w:t xml:space="preserve"> (Figure 7</w:t>
      </w:r>
      <w:r w:rsidR="00AC4831">
        <w:rPr>
          <w:rFonts w:ascii="Fira Sans Light" w:hAnsi="Fira Sans Light" w:cs="Calibri"/>
          <w:sz w:val="22"/>
        </w:rPr>
        <w:t>6</w:t>
      </w:r>
      <w:r w:rsidR="00390DD9">
        <w:rPr>
          <w:rFonts w:ascii="Fira Sans Light" w:hAnsi="Fira Sans Light" w:cs="Calibri"/>
          <w:sz w:val="22"/>
        </w:rPr>
        <w:t>)</w:t>
      </w:r>
      <w:r w:rsidRPr="003D7AD9">
        <w:rPr>
          <w:rFonts w:ascii="Fira Sans Light" w:hAnsi="Fira Sans Light" w:cs="Calibri"/>
          <w:sz w:val="22"/>
        </w:rPr>
        <w:t xml:space="preserve">. </w:t>
      </w:r>
      <w:r w:rsidRPr="009A2834">
        <w:rPr>
          <w:rFonts w:ascii="Fira Sans Light" w:hAnsi="Fira Sans Light" w:cs="Calibri"/>
          <w:sz w:val="22"/>
        </w:rPr>
        <w:t xml:space="preserve">The higher LPG stove uptake by male-headed households could be </w:t>
      </w:r>
      <w:r w:rsidR="009A2834" w:rsidRPr="009A2834">
        <w:rPr>
          <w:rFonts w:ascii="Fira Sans Light" w:hAnsi="Fira Sans Light" w:cs="Calibri"/>
          <w:sz w:val="22"/>
        </w:rPr>
        <w:t>explained by</w:t>
      </w:r>
      <w:r w:rsidRPr="009A2834">
        <w:rPr>
          <w:rFonts w:ascii="Fira Sans Light" w:hAnsi="Fira Sans Light" w:cs="Calibri"/>
          <w:sz w:val="22"/>
        </w:rPr>
        <w:t xml:space="preserve"> the</w:t>
      </w:r>
      <w:r w:rsidR="009A2834" w:rsidRPr="009A2834">
        <w:rPr>
          <w:rFonts w:ascii="Fira Sans Light" w:hAnsi="Fira Sans Light" w:cs="Calibri"/>
          <w:sz w:val="22"/>
        </w:rPr>
        <w:t>ir</w:t>
      </w:r>
      <w:r w:rsidRPr="009A2834">
        <w:rPr>
          <w:rFonts w:ascii="Fira Sans Light" w:hAnsi="Fira Sans Light" w:cs="Calibri"/>
          <w:sz w:val="22"/>
        </w:rPr>
        <w:t xml:space="preserve"> larger share of higher Ubudehe categories</w:t>
      </w:r>
      <w:r w:rsidR="009A2834" w:rsidRPr="009A2834">
        <w:rPr>
          <w:rFonts w:ascii="Fira Sans Light" w:hAnsi="Fira Sans Light" w:cs="Calibri"/>
          <w:sz w:val="22"/>
        </w:rPr>
        <w:t xml:space="preserve"> which show higher adoption of more advanced cooking solutions </w:t>
      </w:r>
      <w:r w:rsidRPr="009A2834">
        <w:rPr>
          <w:rFonts w:ascii="Fira Sans Light" w:hAnsi="Fira Sans Light" w:cs="Calibri"/>
          <w:sz w:val="22"/>
        </w:rPr>
        <w:t xml:space="preserve">(Figure </w:t>
      </w:r>
      <w:r w:rsidR="009A2834" w:rsidRPr="009A2834">
        <w:rPr>
          <w:rFonts w:ascii="Fira Sans Light" w:hAnsi="Fira Sans Light" w:cs="Calibri"/>
          <w:sz w:val="22"/>
        </w:rPr>
        <w:t xml:space="preserve">48 and Figure </w:t>
      </w:r>
      <w:r w:rsidR="00AC4831" w:rsidRPr="009A2834">
        <w:rPr>
          <w:rFonts w:ascii="Fira Sans Light" w:hAnsi="Fira Sans Light" w:cs="Calibri"/>
          <w:sz w:val="22"/>
        </w:rPr>
        <w:t>70</w:t>
      </w:r>
      <w:r w:rsidRPr="009A2834">
        <w:rPr>
          <w:rFonts w:ascii="Fira Sans Light" w:hAnsi="Fira Sans Light" w:cs="Calibri"/>
          <w:sz w:val="22"/>
        </w:rPr>
        <w:t>).</w:t>
      </w:r>
      <w:r w:rsidRPr="00390DD9">
        <w:rPr>
          <w:rFonts w:ascii="Fira Sans Light" w:hAnsi="Fira Sans Light" w:cs="Calibri"/>
          <w:color w:val="2F5496" w:themeColor="accent1" w:themeShade="BF"/>
          <w:sz w:val="22"/>
        </w:rPr>
        <w:t xml:space="preserve"> </w:t>
      </w:r>
    </w:p>
    <w:p w14:paraId="1D75F284" w14:textId="77777777" w:rsidR="00D12A97" w:rsidRPr="003D7AD9" w:rsidRDefault="00D12A97" w:rsidP="00AC4831">
      <w:pPr>
        <w:wordWrap/>
        <w:spacing w:after="0" w:line="276" w:lineRule="auto"/>
        <w:rPr>
          <w:rFonts w:ascii="Fira Sans Light" w:hAnsi="Fira Sans Light" w:cs="Calibri"/>
          <w:sz w:val="22"/>
        </w:rPr>
      </w:pPr>
    </w:p>
    <w:p w14:paraId="0B7D9830" w14:textId="63063C93" w:rsidR="001952ED" w:rsidRPr="00390DD9" w:rsidRDefault="00CD4326" w:rsidP="00AC4831">
      <w:pPr>
        <w:pStyle w:val="Caption"/>
        <w:spacing w:after="0" w:line="276" w:lineRule="auto"/>
        <w:jc w:val="center"/>
        <w:rPr>
          <w:rFonts w:ascii="Fira Sans Light" w:hAnsi="Fira Sans Light" w:cs="Calibri"/>
          <w:b w:val="0"/>
          <w:bCs w:val="0"/>
        </w:rPr>
      </w:pPr>
      <w:bookmarkStart w:id="166" w:name="_Toc138521745"/>
      <w:r w:rsidRPr="00390DD9">
        <w:rPr>
          <w:rFonts w:ascii="Fira Sans Light" w:hAnsi="Fira Sans Light"/>
          <w:b w:val="0"/>
          <w:bCs w:val="0"/>
        </w:rPr>
        <w:t xml:space="preserve">Figure </w:t>
      </w:r>
      <w:r w:rsidRPr="00390DD9">
        <w:rPr>
          <w:rFonts w:ascii="Fira Sans Light" w:hAnsi="Fira Sans Light"/>
          <w:b w:val="0"/>
          <w:bCs w:val="0"/>
        </w:rPr>
        <w:fldChar w:fldCharType="begin"/>
      </w:r>
      <w:r w:rsidRPr="00390DD9">
        <w:rPr>
          <w:rFonts w:ascii="Fira Sans Light" w:hAnsi="Fira Sans Light"/>
          <w:b w:val="0"/>
          <w:bCs w:val="0"/>
        </w:rPr>
        <w:instrText xml:space="preserve"> SEQ Figure \* ARABIC </w:instrText>
      </w:r>
      <w:r w:rsidRPr="00390DD9">
        <w:rPr>
          <w:rFonts w:ascii="Fira Sans Light" w:hAnsi="Fira Sans Light"/>
          <w:b w:val="0"/>
          <w:bCs w:val="0"/>
        </w:rPr>
        <w:fldChar w:fldCharType="separate"/>
      </w:r>
      <w:r w:rsidR="009D109B">
        <w:rPr>
          <w:rFonts w:ascii="Fira Sans Light" w:hAnsi="Fira Sans Light"/>
          <w:b w:val="0"/>
          <w:bCs w:val="0"/>
          <w:noProof/>
        </w:rPr>
        <w:t>75</w:t>
      </w:r>
      <w:r w:rsidRPr="00390DD9">
        <w:rPr>
          <w:rFonts w:ascii="Fira Sans Light" w:hAnsi="Fira Sans Light"/>
          <w:b w:val="0"/>
          <w:bCs w:val="0"/>
          <w:noProof/>
        </w:rPr>
        <w:fldChar w:fldCharType="end"/>
      </w:r>
      <w:r w:rsidR="00390DD9" w:rsidRPr="00390DD9">
        <w:rPr>
          <w:rFonts w:ascii="Fira Sans Light" w:hAnsi="Fira Sans Light" w:cs="Calibri"/>
          <w:b w:val="0"/>
          <w:bCs w:val="0"/>
        </w:rPr>
        <w:t>.</w:t>
      </w:r>
      <w:r w:rsidR="00465137" w:rsidRPr="00390DD9">
        <w:rPr>
          <w:rFonts w:ascii="Fira Sans Light" w:hAnsi="Fira Sans Light" w:cs="Calibri"/>
          <w:b w:val="0"/>
          <w:bCs w:val="0"/>
        </w:rPr>
        <w:t xml:space="preserve"> Primary Cookstove, by sex of household head</w:t>
      </w:r>
      <w:bookmarkEnd w:id="166"/>
    </w:p>
    <w:p w14:paraId="0CA5C838" w14:textId="77777777" w:rsidR="001952ED" w:rsidRDefault="001952ED" w:rsidP="00AC4831">
      <w:pPr>
        <w:wordWrap/>
        <w:spacing w:after="0" w:line="276" w:lineRule="auto"/>
        <w:jc w:val="center"/>
        <w:rPr>
          <w:rFonts w:ascii="Fira Sans Light" w:hAnsi="Fira Sans Light" w:cs="Calibri"/>
          <w:color w:val="C00000"/>
          <w:sz w:val="22"/>
        </w:rPr>
      </w:pPr>
    </w:p>
    <w:p w14:paraId="6FA187D6" w14:textId="7772D5B6" w:rsidR="002B3DB1" w:rsidRPr="009A2834" w:rsidRDefault="006B78A5" w:rsidP="00AC4831">
      <w:pPr>
        <w:wordWrap/>
        <w:spacing w:after="0" w:line="276" w:lineRule="auto"/>
        <w:jc w:val="center"/>
        <w:rPr>
          <w:rFonts w:ascii="Fira Sans Light" w:hAnsi="Fira Sans Light" w:cs="Calibri"/>
          <w:sz w:val="22"/>
        </w:rPr>
      </w:pPr>
      <w:r>
        <w:rPr>
          <w:noProof/>
        </w:rPr>
        <w:drawing>
          <wp:inline distT="0" distB="0" distL="0" distR="0" wp14:anchorId="14E720EA" wp14:editId="5AC538FC">
            <wp:extent cx="6046470" cy="1676400"/>
            <wp:effectExtent l="0" t="0" r="0" b="0"/>
            <wp:docPr id="81" name="차트 81">
              <a:extLst xmlns:a="http://schemas.openxmlformats.org/drawingml/2006/main">
                <a:ext uri="{FF2B5EF4-FFF2-40B4-BE49-F238E27FC236}">
                  <a16:creationId xmlns:a16="http://schemas.microsoft.com/office/drawing/2014/main" id="{4450EA00-C07B-D5E8-34E8-E8AF4A3832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B424A17" w14:textId="2E9E0255" w:rsidR="00CD01AA" w:rsidRPr="009A2834" w:rsidRDefault="005546FA" w:rsidP="00AC4831">
      <w:pPr>
        <w:wordWrap/>
        <w:spacing w:after="0" w:line="276" w:lineRule="auto"/>
        <w:ind w:firstLine="800"/>
        <w:jc w:val="right"/>
        <w:rPr>
          <w:rFonts w:ascii="Fira Sans Light" w:hAnsi="Fira Sans Light" w:cs="Calibri"/>
          <w:i/>
          <w:iCs/>
          <w:sz w:val="18"/>
          <w:szCs w:val="18"/>
        </w:rPr>
      </w:pPr>
      <w:r w:rsidRPr="009A2834">
        <w:rPr>
          <w:rFonts w:ascii="Fira Sans Light" w:hAnsi="Fira Sans Light" w:cs="Calibri"/>
          <w:i/>
          <w:iCs/>
          <w:sz w:val="18"/>
          <w:szCs w:val="18"/>
        </w:rPr>
        <w:t>Source: “Multi-Tier Framework Survey in Rwanda” 2022</w:t>
      </w:r>
    </w:p>
    <w:p w14:paraId="14607017" w14:textId="77777777" w:rsidR="00D12A97" w:rsidRPr="003D7AD9" w:rsidRDefault="00D12A97" w:rsidP="00AC4831">
      <w:pPr>
        <w:wordWrap/>
        <w:spacing w:after="0" w:line="276" w:lineRule="auto"/>
        <w:rPr>
          <w:rFonts w:ascii="Fira Sans Light" w:hAnsi="Fira Sans Light" w:cs="Calibri"/>
          <w:sz w:val="22"/>
        </w:rPr>
      </w:pPr>
    </w:p>
    <w:p w14:paraId="650D66D9" w14:textId="5986ECD5" w:rsidR="00232113" w:rsidRPr="00390DD9" w:rsidRDefault="00CD4326" w:rsidP="00AC4831">
      <w:pPr>
        <w:pStyle w:val="Caption"/>
        <w:spacing w:after="0" w:line="276" w:lineRule="auto"/>
        <w:jc w:val="center"/>
        <w:rPr>
          <w:rFonts w:ascii="Fira Sans Light" w:hAnsi="Fira Sans Light" w:cs="Calibri"/>
          <w:b w:val="0"/>
          <w:bCs w:val="0"/>
        </w:rPr>
      </w:pPr>
      <w:bookmarkStart w:id="167" w:name="_Toc138521746"/>
      <w:r w:rsidRPr="00390DD9">
        <w:rPr>
          <w:rFonts w:ascii="Fira Sans Light" w:hAnsi="Fira Sans Light"/>
          <w:b w:val="0"/>
          <w:bCs w:val="0"/>
        </w:rPr>
        <w:t xml:space="preserve">Figure </w:t>
      </w:r>
      <w:r w:rsidRPr="00390DD9">
        <w:rPr>
          <w:rFonts w:ascii="Fira Sans Light" w:hAnsi="Fira Sans Light"/>
          <w:b w:val="0"/>
          <w:bCs w:val="0"/>
        </w:rPr>
        <w:fldChar w:fldCharType="begin"/>
      </w:r>
      <w:r w:rsidRPr="00390DD9">
        <w:rPr>
          <w:rFonts w:ascii="Fira Sans Light" w:hAnsi="Fira Sans Light"/>
          <w:b w:val="0"/>
          <w:bCs w:val="0"/>
        </w:rPr>
        <w:instrText xml:space="preserve"> SEQ Figure \* ARABIC </w:instrText>
      </w:r>
      <w:r w:rsidRPr="00390DD9">
        <w:rPr>
          <w:rFonts w:ascii="Fira Sans Light" w:hAnsi="Fira Sans Light"/>
          <w:b w:val="0"/>
          <w:bCs w:val="0"/>
        </w:rPr>
        <w:fldChar w:fldCharType="separate"/>
      </w:r>
      <w:r w:rsidR="009D109B">
        <w:rPr>
          <w:rFonts w:ascii="Fira Sans Light" w:hAnsi="Fira Sans Light"/>
          <w:b w:val="0"/>
          <w:bCs w:val="0"/>
          <w:noProof/>
        </w:rPr>
        <w:t>76</w:t>
      </w:r>
      <w:r w:rsidRPr="00390DD9">
        <w:rPr>
          <w:rFonts w:ascii="Fira Sans Light" w:hAnsi="Fira Sans Light"/>
          <w:b w:val="0"/>
          <w:bCs w:val="0"/>
          <w:noProof/>
        </w:rPr>
        <w:fldChar w:fldCharType="end"/>
      </w:r>
      <w:r w:rsidR="00390DD9" w:rsidRPr="00390DD9">
        <w:rPr>
          <w:rFonts w:ascii="Fira Sans Light" w:hAnsi="Fira Sans Light" w:cs="Calibri"/>
          <w:b w:val="0"/>
          <w:bCs w:val="0"/>
        </w:rPr>
        <w:t>.</w:t>
      </w:r>
      <w:r w:rsidR="000D394F" w:rsidRPr="00390DD9">
        <w:rPr>
          <w:rFonts w:ascii="Fira Sans Light" w:hAnsi="Fira Sans Light" w:cs="Calibri"/>
          <w:b w:val="0"/>
          <w:bCs w:val="0"/>
        </w:rPr>
        <w:t xml:space="preserve"> LPG Uptake, by sex of household head</w:t>
      </w:r>
      <w:bookmarkEnd w:id="167"/>
    </w:p>
    <w:p w14:paraId="000271B2" w14:textId="77777777" w:rsidR="000D394F" w:rsidRDefault="000D394F" w:rsidP="00AC4831">
      <w:pPr>
        <w:wordWrap/>
        <w:spacing w:after="0" w:line="276" w:lineRule="auto"/>
        <w:jc w:val="center"/>
        <w:rPr>
          <w:rFonts w:ascii="Calibri" w:hAnsi="Calibri" w:cs="Calibri"/>
          <w:sz w:val="22"/>
        </w:rPr>
      </w:pPr>
    </w:p>
    <w:p w14:paraId="4E2F7F2E" w14:textId="77777777" w:rsidR="00232113" w:rsidRPr="009A2834" w:rsidRDefault="00232113" w:rsidP="00AC4831">
      <w:pPr>
        <w:wordWrap/>
        <w:spacing w:after="0" w:line="276" w:lineRule="auto"/>
        <w:jc w:val="center"/>
        <w:rPr>
          <w:rFonts w:ascii="Fira Sans Light" w:hAnsi="Fira Sans Light" w:cs="Calibri"/>
          <w:sz w:val="22"/>
        </w:rPr>
      </w:pPr>
      <w:r>
        <w:rPr>
          <w:noProof/>
        </w:rPr>
        <w:drawing>
          <wp:inline distT="0" distB="0" distL="0" distR="0" wp14:anchorId="0F2ED437" wp14:editId="6CD7A04A">
            <wp:extent cx="4572000" cy="1850571"/>
            <wp:effectExtent l="0" t="0" r="0" b="0"/>
            <wp:docPr id="7" name="차트 7">
              <a:extLst xmlns:a="http://schemas.openxmlformats.org/drawingml/2006/main">
                <a:ext uri="{FF2B5EF4-FFF2-40B4-BE49-F238E27FC236}">
                  <a16:creationId xmlns:a16="http://schemas.microsoft.com/office/drawing/2014/main" id="{CB4AD922-E9CD-6EAC-86EF-EE27F862B5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94C41F4" w14:textId="7E0542BD" w:rsidR="00CD01AA" w:rsidRPr="009A2834" w:rsidRDefault="005546FA" w:rsidP="00AC4831">
      <w:pPr>
        <w:wordWrap/>
        <w:spacing w:after="0" w:line="276" w:lineRule="auto"/>
        <w:ind w:firstLine="800"/>
        <w:jc w:val="right"/>
        <w:rPr>
          <w:rFonts w:ascii="Fira Sans Light" w:hAnsi="Fira Sans Light" w:cs="Calibri"/>
          <w:i/>
          <w:iCs/>
          <w:sz w:val="18"/>
          <w:szCs w:val="18"/>
        </w:rPr>
      </w:pPr>
      <w:r w:rsidRPr="009A2834">
        <w:rPr>
          <w:rFonts w:ascii="Fira Sans Light" w:hAnsi="Fira Sans Light" w:cs="Calibri"/>
          <w:i/>
          <w:iCs/>
          <w:sz w:val="18"/>
          <w:szCs w:val="18"/>
        </w:rPr>
        <w:t>Source: “Multi-Tier Framework Survey in Rwanda” 2022</w:t>
      </w:r>
    </w:p>
    <w:p w14:paraId="47F8C368" w14:textId="77777777" w:rsidR="009A2834" w:rsidRDefault="009A2834" w:rsidP="00A253F0">
      <w:pPr>
        <w:wordWrap/>
        <w:spacing w:after="0" w:line="276" w:lineRule="auto"/>
        <w:ind w:firstLine="800"/>
        <w:rPr>
          <w:rFonts w:ascii="Fira Sans Light" w:hAnsi="Fira Sans Light" w:cs="Calibri"/>
          <w:sz w:val="22"/>
        </w:rPr>
      </w:pPr>
    </w:p>
    <w:p w14:paraId="556605FC" w14:textId="77777777" w:rsidR="009A2834" w:rsidRDefault="009A2834" w:rsidP="00A253F0">
      <w:pPr>
        <w:wordWrap/>
        <w:spacing w:after="0" w:line="276" w:lineRule="auto"/>
        <w:ind w:firstLine="800"/>
        <w:rPr>
          <w:rFonts w:ascii="Fira Sans Light" w:hAnsi="Fira Sans Light" w:cs="Calibri"/>
          <w:sz w:val="22"/>
        </w:rPr>
      </w:pPr>
    </w:p>
    <w:p w14:paraId="012FCAB5" w14:textId="2D6D4E6A" w:rsidR="00311850" w:rsidRPr="003D7AD9" w:rsidRDefault="002E6172" w:rsidP="00A253F0">
      <w:pPr>
        <w:wordWrap/>
        <w:spacing w:after="0" w:line="276" w:lineRule="auto"/>
        <w:ind w:firstLine="800"/>
        <w:rPr>
          <w:rFonts w:ascii="Fira Sans Light" w:hAnsi="Fira Sans Light" w:cs="Calibri"/>
          <w:sz w:val="22"/>
        </w:rPr>
      </w:pPr>
      <w:r w:rsidRPr="003D7AD9">
        <w:rPr>
          <w:rFonts w:ascii="Fira Sans Light" w:hAnsi="Fira Sans Light" w:cs="Calibri"/>
          <w:sz w:val="22"/>
        </w:rPr>
        <w:lastRenderedPageBreak/>
        <w:t xml:space="preserve">In Rwanda, </w:t>
      </w:r>
      <w:r w:rsidR="00812438" w:rsidRPr="003D7AD9">
        <w:rPr>
          <w:rFonts w:ascii="Fira Sans Light" w:hAnsi="Fira Sans Light" w:cs="Calibri"/>
          <w:sz w:val="22"/>
        </w:rPr>
        <w:t>f</w:t>
      </w:r>
      <w:r w:rsidR="00884A2C" w:rsidRPr="003D7AD9">
        <w:rPr>
          <w:rFonts w:ascii="Fira Sans Light" w:hAnsi="Fira Sans Light" w:cs="Calibri"/>
          <w:sz w:val="22"/>
        </w:rPr>
        <w:t>emale household heads cook more often for their families compared to male heads. As shown in Figure</w:t>
      </w:r>
      <w:r w:rsidR="007C1D37" w:rsidRPr="003D7AD9">
        <w:rPr>
          <w:rFonts w:ascii="Fira Sans Light" w:hAnsi="Fira Sans Light" w:cs="Calibri"/>
          <w:sz w:val="22"/>
        </w:rPr>
        <w:t xml:space="preserve"> </w:t>
      </w:r>
      <w:r w:rsidR="00AC4831">
        <w:rPr>
          <w:rFonts w:ascii="Fira Sans Light" w:hAnsi="Fira Sans Light" w:cs="Calibri"/>
          <w:sz w:val="22"/>
        </w:rPr>
        <w:t>77</w:t>
      </w:r>
      <w:r w:rsidR="00884A2C" w:rsidRPr="003D7AD9">
        <w:rPr>
          <w:rFonts w:ascii="Fira Sans Light" w:hAnsi="Fira Sans Light" w:cs="Calibri"/>
          <w:sz w:val="22"/>
        </w:rPr>
        <w:t xml:space="preserve">, 75.2% of female heads cook every day for their households, while the proportion is only 6.6% among male heads. 70.7% of male heads reported they never cook. </w:t>
      </w:r>
    </w:p>
    <w:p w14:paraId="4EF9E4EF" w14:textId="77777777" w:rsidR="00311850" w:rsidRPr="003D7AD9" w:rsidRDefault="00311850" w:rsidP="00A253F0">
      <w:pPr>
        <w:wordWrap/>
        <w:spacing w:after="0" w:line="276" w:lineRule="auto"/>
        <w:ind w:firstLine="800"/>
        <w:rPr>
          <w:rFonts w:ascii="Fira Sans Light" w:hAnsi="Fira Sans Light" w:cs="Calibri"/>
          <w:sz w:val="22"/>
        </w:rPr>
      </w:pPr>
    </w:p>
    <w:p w14:paraId="3FFE1AF0" w14:textId="6FEBC3D1" w:rsidR="00A253F0" w:rsidRPr="003D7AD9" w:rsidRDefault="00812438" w:rsidP="00A253F0">
      <w:pPr>
        <w:wordWrap/>
        <w:spacing w:after="0" w:line="276" w:lineRule="auto"/>
        <w:ind w:firstLine="800"/>
        <w:rPr>
          <w:rFonts w:ascii="Fira Sans Light" w:hAnsi="Fira Sans Light" w:cs="Calibri"/>
          <w:sz w:val="22"/>
        </w:rPr>
      </w:pPr>
      <w:r w:rsidRPr="003D7AD9">
        <w:rPr>
          <w:rFonts w:ascii="Fira Sans Light" w:hAnsi="Fira Sans Light" w:cs="Calibri"/>
          <w:sz w:val="22"/>
        </w:rPr>
        <w:t>In accordance with the above</w:t>
      </w:r>
      <w:r w:rsidR="00A253F0" w:rsidRPr="003D7AD9">
        <w:rPr>
          <w:rFonts w:ascii="Fira Sans Light" w:hAnsi="Fira Sans Light" w:cs="Calibri"/>
          <w:sz w:val="22"/>
        </w:rPr>
        <w:t xml:space="preserve">, female household members spend more time on cooking and </w:t>
      </w:r>
      <w:r w:rsidRPr="003D7AD9">
        <w:rPr>
          <w:rFonts w:ascii="Fira Sans Light" w:hAnsi="Fira Sans Light" w:cs="Calibri"/>
          <w:sz w:val="22"/>
        </w:rPr>
        <w:t>cooking</w:t>
      </w:r>
      <w:r w:rsidR="00A253F0" w:rsidRPr="003D7AD9">
        <w:rPr>
          <w:rFonts w:ascii="Fira Sans Light" w:hAnsi="Fira Sans Light" w:cs="Calibri"/>
          <w:sz w:val="22"/>
        </w:rPr>
        <w:t xml:space="preserve"> preparation than male members do. </w:t>
      </w:r>
      <w:r w:rsidR="000C31CE" w:rsidRPr="003D7AD9">
        <w:rPr>
          <w:rFonts w:ascii="Fira Sans Light" w:hAnsi="Fira Sans Light" w:cs="Calibri"/>
          <w:sz w:val="22"/>
        </w:rPr>
        <w:t>On</w:t>
      </w:r>
      <w:r w:rsidR="00A253F0" w:rsidRPr="003D7AD9">
        <w:rPr>
          <w:rFonts w:ascii="Fira Sans Light" w:hAnsi="Fira Sans Light" w:cs="Calibri"/>
          <w:sz w:val="22"/>
        </w:rPr>
        <w:t xml:space="preserve"> a typical day, female members spend on average an hour and a half on fuel and stove preparations along with cooking, while male members spend only 17 minutes. </w:t>
      </w:r>
      <w:r w:rsidR="000E18D7" w:rsidRPr="003D7AD9">
        <w:rPr>
          <w:rFonts w:ascii="Fira Sans Light" w:hAnsi="Fira Sans Light" w:cs="Calibri"/>
          <w:sz w:val="22"/>
        </w:rPr>
        <w:t xml:space="preserve">The higher presence of female household members in cooking activities suggests that improvements in </w:t>
      </w:r>
      <w:r w:rsidR="000C31CE" w:rsidRPr="003D7AD9">
        <w:rPr>
          <w:rFonts w:ascii="Fira Sans Light" w:hAnsi="Fira Sans Light" w:cs="Calibri"/>
          <w:sz w:val="22"/>
        </w:rPr>
        <w:t xml:space="preserve">the </w:t>
      </w:r>
      <w:r w:rsidR="000E18D7" w:rsidRPr="003D7AD9">
        <w:rPr>
          <w:rFonts w:ascii="Fira Sans Light" w:hAnsi="Fira Sans Light" w:cs="Calibri"/>
          <w:sz w:val="22"/>
        </w:rPr>
        <w:t xml:space="preserve">cooking environment will mainly benefit them. </w:t>
      </w:r>
    </w:p>
    <w:p w14:paraId="29FFC935" w14:textId="125C3E89" w:rsidR="00616CF3" w:rsidRPr="00AC4831" w:rsidRDefault="00616CF3" w:rsidP="008D3019">
      <w:pPr>
        <w:wordWrap/>
        <w:spacing w:after="0" w:line="276" w:lineRule="auto"/>
        <w:ind w:firstLine="800"/>
        <w:rPr>
          <w:rFonts w:ascii="Fira Sans Light" w:hAnsi="Fira Sans Light" w:cs="Calibri"/>
          <w:sz w:val="22"/>
        </w:rPr>
      </w:pPr>
    </w:p>
    <w:p w14:paraId="260BBCA1" w14:textId="370BE631" w:rsidR="007E34AB" w:rsidRPr="00AC4831" w:rsidRDefault="00CD4326" w:rsidP="001158CE">
      <w:pPr>
        <w:pStyle w:val="Caption"/>
        <w:jc w:val="center"/>
        <w:rPr>
          <w:rFonts w:ascii="Fira Sans Light" w:hAnsi="Fira Sans Light" w:cs="Calibri"/>
          <w:b w:val="0"/>
          <w:bCs w:val="0"/>
          <w:color w:val="C00000"/>
        </w:rPr>
      </w:pPr>
      <w:bookmarkStart w:id="168" w:name="_Toc138521747"/>
      <w:r w:rsidRPr="00AC4831">
        <w:rPr>
          <w:rFonts w:ascii="Fira Sans Light" w:hAnsi="Fira Sans Light"/>
          <w:b w:val="0"/>
          <w:bCs w:val="0"/>
        </w:rPr>
        <w:t xml:space="preserve">Figure </w:t>
      </w:r>
      <w:r w:rsidRPr="00AC4831">
        <w:rPr>
          <w:rFonts w:ascii="Fira Sans Light" w:hAnsi="Fira Sans Light"/>
          <w:b w:val="0"/>
          <w:bCs w:val="0"/>
        </w:rPr>
        <w:fldChar w:fldCharType="begin"/>
      </w:r>
      <w:r w:rsidRPr="00AC4831">
        <w:rPr>
          <w:rFonts w:ascii="Fira Sans Light" w:hAnsi="Fira Sans Light"/>
          <w:b w:val="0"/>
          <w:bCs w:val="0"/>
        </w:rPr>
        <w:instrText xml:space="preserve"> SEQ Figure \* ARABIC </w:instrText>
      </w:r>
      <w:r w:rsidRPr="00AC4831">
        <w:rPr>
          <w:rFonts w:ascii="Fira Sans Light" w:hAnsi="Fira Sans Light"/>
          <w:b w:val="0"/>
          <w:bCs w:val="0"/>
        </w:rPr>
        <w:fldChar w:fldCharType="separate"/>
      </w:r>
      <w:r w:rsidR="009D109B">
        <w:rPr>
          <w:rFonts w:ascii="Fira Sans Light" w:hAnsi="Fira Sans Light"/>
          <w:b w:val="0"/>
          <w:bCs w:val="0"/>
          <w:noProof/>
        </w:rPr>
        <w:t>77</w:t>
      </w:r>
      <w:r w:rsidRPr="00AC4831">
        <w:rPr>
          <w:rFonts w:ascii="Fira Sans Light" w:hAnsi="Fira Sans Light"/>
          <w:b w:val="0"/>
          <w:bCs w:val="0"/>
          <w:noProof/>
        </w:rPr>
        <w:fldChar w:fldCharType="end"/>
      </w:r>
      <w:r w:rsidR="00AC4831" w:rsidRPr="00AC4831">
        <w:rPr>
          <w:rFonts w:ascii="Fira Sans Light" w:hAnsi="Fira Sans Light"/>
          <w:b w:val="0"/>
          <w:bCs w:val="0"/>
          <w:noProof/>
        </w:rPr>
        <w:t>. Frequency of Cooking, by sex of household head</w:t>
      </w:r>
      <w:bookmarkEnd w:id="168"/>
    </w:p>
    <w:p w14:paraId="29E7F229" w14:textId="77777777" w:rsidR="00D12A97" w:rsidRDefault="00D12A97" w:rsidP="00B81E78">
      <w:pPr>
        <w:wordWrap/>
        <w:spacing w:after="0" w:line="276" w:lineRule="auto"/>
        <w:ind w:firstLine="800"/>
        <w:jc w:val="center"/>
        <w:rPr>
          <w:rFonts w:ascii="Calibri" w:hAnsi="Calibri" w:cs="Calibri"/>
          <w:sz w:val="22"/>
        </w:rPr>
      </w:pPr>
    </w:p>
    <w:p w14:paraId="61C5F4FA" w14:textId="5CD68775" w:rsidR="00B81E78" w:rsidRPr="00E81190" w:rsidRDefault="00B81E78" w:rsidP="00D3013B">
      <w:pPr>
        <w:wordWrap/>
        <w:spacing w:after="0" w:line="276" w:lineRule="auto"/>
        <w:jc w:val="center"/>
        <w:rPr>
          <w:rFonts w:ascii="Fira Sans Light" w:hAnsi="Fira Sans Light" w:cs="Calibri"/>
          <w:sz w:val="22"/>
        </w:rPr>
      </w:pPr>
      <w:r>
        <w:rPr>
          <w:noProof/>
        </w:rPr>
        <w:drawing>
          <wp:inline distT="0" distB="0" distL="0" distR="0" wp14:anchorId="18C9A109" wp14:editId="20D1449A">
            <wp:extent cx="5852795" cy="1752600"/>
            <wp:effectExtent l="0" t="0" r="0" b="0"/>
            <wp:docPr id="73" name="차트 73">
              <a:extLst xmlns:a="http://schemas.openxmlformats.org/drawingml/2006/main">
                <a:ext uri="{FF2B5EF4-FFF2-40B4-BE49-F238E27FC236}">
                  <a16:creationId xmlns:a16="http://schemas.microsoft.com/office/drawing/2014/main" id="{DF451A5C-4B5A-0F8B-C877-D0B14A72C7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D8B24D9" w14:textId="2C1818F7" w:rsidR="00CD01AA" w:rsidRPr="00E81190" w:rsidRDefault="005546FA" w:rsidP="00CD01AA">
      <w:pPr>
        <w:wordWrap/>
        <w:spacing w:after="0" w:line="276" w:lineRule="auto"/>
        <w:ind w:firstLine="800"/>
        <w:jc w:val="right"/>
        <w:rPr>
          <w:rFonts w:ascii="Fira Sans Light" w:hAnsi="Fira Sans Light" w:cs="Calibri"/>
          <w:i/>
          <w:iCs/>
          <w:sz w:val="18"/>
          <w:szCs w:val="18"/>
        </w:rPr>
      </w:pPr>
      <w:r w:rsidRPr="00E81190">
        <w:rPr>
          <w:rFonts w:ascii="Fira Sans Light" w:hAnsi="Fira Sans Light" w:cs="Calibri"/>
          <w:i/>
          <w:iCs/>
          <w:sz w:val="18"/>
          <w:szCs w:val="18"/>
        </w:rPr>
        <w:t>Source: “Multi-Tier Framework Survey in Rwanda” 2022</w:t>
      </w:r>
    </w:p>
    <w:p w14:paraId="3F3300F8" w14:textId="77777777" w:rsidR="00E81190" w:rsidRDefault="00E81190" w:rsidP="00DF2C85">
      <w:pPr>
        <w:wordWrap/>
        <w:spacing w:after="0" w:line="276" w:lineRule="auto"/>
        <w:rPr>
          <w:rFonts w:ascii="Calibri" w:hAnsi="Calibri" w:cs="Calibri"/>
          <w:i/>
          <w:iCs/>
          <w:sz w:val="22"/>
        </w:rPr>
      </w:pPr>
    </w:p>
    <w:p w14:paraId="0FFD5E2B" w14:textId="77777777" w:rsidR="00DF2C85" w:rsidRPr="00AD5714" w:rsidRDefault="00DF2C85" w:rsidP="00DF2C85">
      <w:pPr>
        <w:pStyle w:val="Heading1"/>
        <w:ind w:firstLine="360"/>
      </w:pPr>
      <w:bookmarkStart w:id="169" w:name="_Toc138537056"/>
      <w:r w:rsidRPr="00AD5714">
        <w:rPr>
          <w:rFonts w:ascii="Fira Sans Medium" w:hAnsi="Fira Sans Medium"/>
        </w:rPr>
        <w:t>POLICY RECOMMENDATIONS</w:t>
      </w:r>
      <w:bookmarkEnd w:id="169"/>
    </w:p>
    <w:p w14:paraId="1CE9B0FE" w14:textId="5668467C" w:rsidR="00DF2C85" w:rsidRPr="003D7AD9" w:rsidRDefault="00DF2C85" w:rsidP="00767A2C">
      <w:pPr>
        <w:wordWrap/>
        <w:spacing w:after="0" w:line="276" w:lineRule="auto"/>
        <w:jc w:val="center"/>
        <w:rPr>
          <w:rFonts w:ascii="Fira Sans Light" w:hAnsi="Fira Sans Light" w:cs="Calibri"/>
          <w:sz w:val="22"/>
        </w:rPr>
      </w:pPr>
    </w:p>
    <w:p w14:paraId="2EE7A73F" w14:textId="254705E1" w:rsidR="00DF2C85" w:rsidRDefault="00DF2C85" w:rsidP="008C2F5D">
      <w:pPr>
        <w:wordWrap/>
        <w:spacing w:after="0" w:line="276" w:lineRule="auto"/>
        <w:ind w:firstLine="800"/>
        <w:rPr>
          <w:rFonts w:ascii="Fira Sans Light" w:hAnsi="Fira Sans Light" w:cs="Calibri"/>
          <w:sz w:val="22"/>
        </w:rPr>
      </w:pPr>
      <w:r w:rsidRPr="003D7AD9">
        <w:rPr>
          <w:rFonts w:ascii="Fira Sans Light" w:hAnsi="Fira Sans Light" w:cs="Calibri"/>
          <w:sz w:val="22"/>
        </w:rPr>
        <w:t>Gender-targeted financing mechanisms are required to increase off-grid solar solutions for female-headed households</w:t>
      </w:r>
      <w:r w:rsidR="003D7AD9">
        <w:rPr>
          <w:rFonts w:ascii="Fira Sans Light" w:hAnsi="Fira Sans Light" w:cs="Calibri"/>
          <w:sz w:val="22"/>
        </w:rPr>
        <w:t>.</w:t>
      </w:r>
    </w:p>
    <w:p w14:paraId="50C2F390" w14:textId="77777777" w:rsidR="003D7AD9" w:rsidRPr="003D7AD9" w:rsidRDefault="003D7AD9" w:rsidP="00DF2C85">
      <w:pPr>
        <w:wordWrap/>
        <w:spacing w:after="0" w:line="276" w:lineRule="auto"/>
        <w:rPr>
          <w:rFonts w:ascii="Fira Sans Light" w:hAnsi="Fira Sans Light" w:cs="Calibri"/>
          <w:sz w:val="22"/>
        </w:rPr>
      </w:pPr>
    </w:p>
    <w:p w14:paraId="01DE983A" w14:textId="11481CEC" w:rsidR="00DF2C85" w:rsidRPr="003D7AD9" w:rsidRDefault="00DF2C85" w:rsidP="008C2F5D">
      <w:pPr>
        <w:wordWrap/>
        <w:spacing w:after="0" w:line="276" w:lineRule="auto"/>
        <w:ind w:firstLine="800"/>
        <w:rPr>
          <w:rFonts w:ascii="Fira Sans Light" w:hAnsi="Fira Sans Light" w:cs="Calibri"/>
          <w:sz w:val="22"/>
        </w:rPr>
      </w:pPr>
      <w:r w:rsidRPr="003D7AD9">
        <w:rPr>
          <w:rFonts w:ascii="Fira Sans Light" w:hAnsi="Fira Sans Light" w:cs="Calibri"/>
          <w:sz w:val="22"/>
        </w:rPr>
        <w:t xml:space="preserve">Gender-targeted subsidies for improved cookstoves could significantly improve access to such stoves. Female household members spend more time collecting and preparing cooking fuels and spend more time in the cooking space, </w:t>
      </w:r>
      <w:r w:rsidR="003D7AD9">
        <w:rPr>
          <w:rFonts w:ascii="Fira Sans Light" w:hAnsi="Fira Sans Light" w:cs="Calibri"/>
          <w:sz w:val="22"/>
        </w:rPr>
        <w:t xml:space="preserve">so </w:t>
      </w:r>
      <w:r w:rsidRPr="003D7AD9">
        <w:rPr>
          <w:rFonts w:ascii="Fira Sans Light" w:hAnsi="Fira Sans Light" w:cs="Calibri"/>
          <w:sz w:val="22"/>
        </w:rPr>
        <w:t>they would benefit most from switching to an improved stove. Cookstove-related promotion campaigns and dissemination efforts should be adequately tailored to both a male and female audience taking the contextual situations of urban and rural settings into consideration.</w:t>
      </w:r>
    </w:p>
    <w:p w14:paraId="147681AD" w14:textId="7D1C746A" w:rsidR="000E18D7" w:rsidRPr="003D7AD9" w:rsidRDefault="000E18D7" w:rsidP="00767A2C">
      <w:pPr>
        <w:wordWrap/>
        <w:spacing w:after="0" w:line="276" w:lineRule="auto"/>
        <w:jc w:val="center"/>
        <w:rPr>
          <w:rFonts w:ascii="Fira Sans Light" w:hAnsi="Fira Sans Light" w:cs="Calibri"/>
          <w:sz w:val="22"/>
        </w:rPr>
      </w:pPr>
    </w:p>
    <w:p w14:paraId="71DFC893" w14:textId="77777777" w:rsidR="00561312" w:rsidRPr="003D7AD9" w:rsidRDefault="00561312" w:rsidP="00767A2C">
      <w:pPr>
        <w:wordWrap/>
        <w:spacing w:after="0" w:line="276" w:lineRule="auto"/>
        <w:jc w:val="center"/>
        <w:rPr>
          <w:rFonts w:ascii="Fira Sans Light" w:hAnsi="Fira Sans Light" w:cs="Calibri"/>
          <w:sz w:val="22"/>
        </w:rPr>
      </w:pPr>
    </w:p>
    <w:p w14:paraId="00498A3C" w14:textId="77777777" w:rsidR="00561312" w:rsidRDefault="00561312" w:rsidP="00767A2C">
      <w:pPr>
        <w:wordWrap/>
        <w:spacing w:after="0" w:line="276" w:lineRule="auto"/>
        <w:jc w:val="center"/>
        <w:rPr>
          <w:rFonts w:ascii="Calibri" w:hAnsi="Calibri" w:cs="Calibri"/>
          <w:sz w:val="22"/>
        </w:rPr>
      </w:pPr>
    </w:p>
    <w:p w14:paraId="65D0A1D9" w14:textId="77777777" w:rsidR="00561312" w:rsidRDefault="00561312" w:rsidP="00D12A97">
      <w:pPr>
        <w:wordWrap/>
        <w:spacing w:after="0" w:line="276" w:lineRule="auto"/>
        <w:rPr>
          <w:rFonts w:ascii="Calibri" w:hAnsi="Calibri" w:cs="Calibri"/>
          <w:sz w:val="22"/>
        </w:rPr>
      </w:pPr>
    </w:p>
    <w:p w14:paraId="24F93B76" w14:textId="086AF038" w:rsidR="006D35DC" w:rsidRDefault="006D35DC" w:rsidP="003D7AD9">
      <w:pPr>
        <w:wordWrap/>
        <w:spacing w:after="0" w:line="276" w:lineRule="auto"/>
        <w:rPr>
          <w:rFonts w:ascii="Calibri" w:hAnsi="Calibri" w:cs="Calibri"/>
          <w:sz w:val="22"/>
        </w:rPr>
      </w:pPr>
    </w:p>
    <w:p w14:paraId="7CE2C968" w14:textId="77777777" w:rsidR="003D7AD9" w:rsidRDefault="003D7AD9" w:rsidP="003D7AD9">
      <w:pPr>
        <w:wordWrap/>
        <w:spacing w:after="0" w:line="276" w:lineRule="auto"/>
        <w:rPr>
          <w:rFonts w:ascii="Calibri" w:hAnsi="Calibri" w:cs="Calibri"/>
          <w:sz w:val="22"/>
        </w:rPr>
      </w:pPr>
    </w:p>
    <w:p w14:paraId="065C61E1" w14:textId="77777777" w:rsidR="000E18D7" w:rsidRDefault="000E18D7" w:rsidP="00CD0263">
      <w:pPr>
        <w:wordWrap/>
        <w:spacing w:after="0" w:line="276" w:lineRule="auto"/>
        <w:rPr>
          <w:rFonts w:ascii="Calibri" w:hAnsi="Calibri" w:cs="Calibri"/>
          <w:sz w:val="22"/>
        </w:rPr>
      </w:pPr>
    </w:p>
    <w:p w14:paraId="1F18E4A9" w14:textId="77777777" w:rsidR="001063E1" w:rsidRDefault="001063E1" w:rsidP="001063E1">
      <w:pPr>
        <w:wordWrap/>
        <w:spacing w:after="0" w:line="276" w:lineRule="auto"/>
        <w:rPr>
          <w:rFonts w:ascii="Calibri" w:hAnsi="Calibri" w:cs="Calibri"/>
          <w:color w:val="4472C4" w:themeColor="accent1"/>
          <w:sz w:val="30"/>
          <w:szCs w:val="30"/>
        </w:rPr>
      </w:pPr>
    </w:p>
    <w:p w14:paraId="1908F34D" w14:textId="77777777" w:rsidR="001063E1" w:rsidRDefault="001063E1" w:rsidP="001063E1">
      <w:pPr>
        <w:wordWrap/>
        <w:spacing w:after="0" w:line="276" w:lineRule="auto"/>
        <w:rPr>
          <w:rFonts w:ascii="Calibri" w:hAnsi="Calibri" w:cs="Calibri"/>
          <w:color w:val="4472C4" w:themeColor="accent1"/>
          <w:sz w:val="30"/>
          <w:szCs w:val="30"/>
        </w:rPr>
      </w:pPr>
    </w:p>
    <w:p w14:paraId="076A8487" w14:textId="77777777" w:rsidR="001063E1" w:rsidRDefault="001063E1" w:rsidP="001063E1">
      <w:pPr>
        <w:wordWrap/>
        <w:spacing w:after="0" w:line="276" w:lineRule="auto"/>
        <w:rPr>
          <w:rFonts w:ascii="Calibri" w:hAnsi="Calibri" w:cs="Calibri"/>
          <w:color w:val="4472C4" w:themeColor="accent1"/>
          <w:sz w:val="30"/>
          <w:szCs w:val="30"/>
        </w:rPr>
      </w:pPr>
    </w:p>
    <w:p w14:paraId="1C6AE153" w14:textId="77777777" w:rsidR="001063E1" w:rsidRDefault="001063E1" w:rsidP="001063E1">
      <w:pPr>
        <w:wordWrap/>
        <w:spacing w:after="0" w:line="276" w:lineRule="auto"/>
        <w:rPr>
          <w:rFonts w:ascii="Calibri" w:hAnsi="Calibri" w:cs="Calibri"/>
          <w:color w:val="4472C4" w:themeColor="accent1"/>
          <w:sz w:val="30"/>
          <w:szCs w:val="30"/>
        </w:rPr>
      </w:pPr>
    </w:p>
    <w:p w14:paraId="4B52DC0F" w14:textId="77777777" w:rsidR="001063E1" w:rsidRDefault="001063E1" w:rsidP="001063E1">
      <w:pPr>
        <w:wordWrap/>
        <w:spacing w:after="0" w:line="276" w:lineRule="auto"/>
        <w:rPr>
          <w:rFonts w:ascii="Calibri" w:hAnsi="Calibri" w:cs="Calibri"/>
          <w:color w:val="4472C4" w:themeColor="accent1"/>
          <w:sz w:val="30"/>
          <w:szCs w:val="30"/>
        </w:rPr>
      </w:pPr>
    </w:p>
    <w:p w14:paraId="44D0FA0D" w14:textId="77777777" w:rsidR="001063E1" w:rsidRDefault="001063E1" w:rsidP="001063E1">
      <w:pPr>
        <w:wordWrap/>
        <w:spacing w:after="0" w:line="276" w:lineRule="auto"/>
        <w:rPr>
          <w:rFonts w:ascii="Calibri" w:hAnsi="Calibri" w:cs="Calibri"/>
          <w:color w:val="4472C4" w:themeColor="accent1"/>
          <w:sz w:val="30"/>
          <w:szCs w:val="30"/>
        </w:rPr>
      </w:pPr>
    </w:p>
    <w:p w14:paraId="20158CF5" w14:textId="77777777" w:rsidR="001063E1" w:rsidRDefault="001063E1" w:rsidP="001063E1">
      <w:pPr>
        <w:wordWrap/>
        <w:spacing w:after="0" w:line="276" w:lineRule="auto"/>
        <w:rPr>
          <w:rFonts w:ascii="Calibri" w:hAnsi="Calibri" w:cs="Calibri"/>
          <w:color w:val="4472C4" w:themeColor="accent1"/>
          <w:sz w:val="30"/>
          <w:szCs w:val="30"/>
        </w:rPr>
      </w:pPr>
    </w:p>
    <w:p w14:paraId="75CD4A5F" w14:textId="77777777" w:rsidR="001063E1" w:rsidRDefault="001063E1" w:rsidP="001063E1">
      <w:pPr>
        <w:wordWrap/>
        <w:spacing w:after="0" w:line="276" w:lineRule="auto"/>
        <w:rPr>
          <w:rFonts w:ascii="Calibri" w:hAnsi="Calibri" w:cs="Calibri"/>
          <w:color w:val="4472C4" w:themeColor="accent1"/>
          <w:sz w:val="30"/>
          <w:szCs w:val="30"/>
        </w:rPr>
      </w:pPr>
    </w:p>
    <w:p w14:paraId="5FAB27A1" w14:textId="77777777" w:rsidR="001063E1" w:rsidRDefault="001063E1" w:rsidP="001063E1">
      <w:pPr>
        <w:wordWrap/>
        <w:spacing w:after="0" w:line="276" w:lineRule="auto"/>
        <w:rPr>
          <w:rFonts w:ascii="Calibri" w:hAnsi="Calibri" w:cs="Calibri"/>
          <w:color w:val="4472C4" w:themeColor="accent1"/>
          <w:sz w:val="30"/>
          <w:szCs w:val="30"/>
        </w:rPr>
      </w:pPr>
    </w:p>
    <w:p w14:paraId="441C34EA" w14:textId="77777777" w:rsidR="001063E1" w:rsidRDefault="001063E1" w:rsidP="001063E1">
      <w:pPr>
        <w:wordWrap/>
        <w:spacing w:after="0" w:line="276" w:lineRule="auto"/>
        <w:rPr>
          <w:rFonts w:ascii="Calibri" w:hAnsi="Calibri" w:cs="Calibri"/>
          <w:color w:val="4472C4" w:themeColor="accent1"/>
          <w:sz w:val="30"/>
          <w:szCs w:val="30"/>
        </w:rPr>
      </w:pPr>
    </w:p>
    <w:p w14:paraId="0926BE4B" w14:textId="77777777" w:rsidR="001063E1" w:rsidRDefault="001063E1" w:rsidP="001063E1">
      <w:pPr>
        <w:wordWrap/>
        <w:spacing w:after="0" w:line="276" w:lineRule="auto"/>
        <w:rPr>
          <w:rFonts w:ascii="Calibri" w:hAnsi="Calibri" w:cs="Calibri"/>
          <w:color w:val="4472C4" w:themeColor="accent1"/>
          <w:sz w:val="30"/>
          <w:szCs w:val="30"/>
        </w:rPr>
      </w:pPr>
    </w:p>
    <w:p w14:paraId="2E5EE916" w14:textId="77777777" w:rsidR="001063E1" w:rsidRDefault="001063E1" w:rsidP="001063E1">
      <w:pPr>
        <w:wordWrap/>
        <w:spacing w:after="0" w:line="276" w:lineRule="auto"/>
        <w:rPr>
          <w:rFonts w:ascii="Calibri" w:hAnsi="Calibri" w:cs="Calibri"/>
          <w:color w:val="4472C4" w:themeColor="accent1"/>
          <w:sz w:val="30"/>
          <w:szCs w:val="30"/>
        </w:rPr>
      </w:pPr>
    </w:p>
    <w:p w14:paraId="0A20C06B" w14:textId="77777777" w:rsidR="001063E1" w:rsidRDefault="001063E1" w:rsidP="001063E1">
      <w:pPr>
        <w:wordWrap/>
        <w:spacing w:after="0" w:line="276" w:lineRule="auto"/>
        <w:rPr>
          <w:rFonts w:ascii="Calibri" w:hAnsi="Calibri" w:cs="Calibri"/>
          <w:color w:val="4472C4" w:themeColor="accent1"/>
          <w:sz w:val="30"/>
          <w:szCs w:val="30"/>
        </w:rPr>
      </w:pPr>
    </w:p>
    <w:p w14:paraId="25829107" w14:textId="77777777" w:rsidR="001063E1" w:rsidRDefault="001063E1" w:rsidP="001063E1">
      <w:pPr>
        <w:wordWrap/>
        <w:spacing w:after="0" w:line="276" w:lineRule="auto"/>
        <w:rPr>
          <w:rFonts w:ascii="Calibri" w:hAnsi="Calibri" w:cs="Calibri"/>
          <w:sz w:val="22"/>
        </w:rPr>
      </w:pPr>
    </w:p>
    <w:p w14:paraId="1D029050" w14:textId="77777777" w:rsidR="001063E1" w:rsidRDefault="001063E1" w:rsidP="001063E1">
      <w:pPr>
        <w:wordWrap/>
        <w:spacing w:after="0" w:line="276" w:lineRule="auto"/>
        <w:rPr>
          <w:rFonts w:ascii="Calibri" w:hAnsi="Calibri" w:cs="Calibri"/>
          <w:sz w:val="22"/>
        </w:rPr>
      </w:pPr>
    </w:p>
    <w:p w14:paraId="06670D94" w14:textId="77777777" w:rsidR="001063E1" w:rsidRDefault="001063E1" w:rsidP="001063E1">
      <w:pPr>
        <w:wordWrap/>
        <w:spacing w:after="0" w:line="276" w:lineRule="auto"/>
        <w:rPr>
          <w:rFonts w:ascii="Calibri" w:hAnsi="Calibri" w:cs="Calibri"/>
          <w:sz w:val="22"/>
        </w:rPr>
      </w:pPr>
    </w:p>
    <w:p w14:paraId="3A80A94D" w14:textId="77777777" w:rsidR="001063E1" w:rsidRDefault="001063E1" w:rsidP="001063E1">
      <w:pPr>
        <w:wordWrap/>
        <w:spacing w:after="0" w:line="276" w:lineRule="auto"/>
        <w:rPr>
          <w:rFonts w:ascii="Calibri" w:hAnsi="Calibri" w:cs="Calibri"/>
          <w:sz w:val="22"/>
        </w:rPr>
      </w:pPr>
    </w:p>
    <w:p w14:paraId="74EBD433" w14:textId="77777777" w:rsidR="001063E1" w:rsidRDefault="001063E1" w:rsidP="001063E1">
      <w:pPr>
        <w:wordWrap/>
        <w:spacing w:after="0" w:line="276" w:lineRule="auto"/>
        <w:rPr>
          <w:rFonts w:ascii="Calibri" w:hAnsi="Calibri" w:cs="Calibri"/>
          <w:sz w:val="22"/>
        </w:rPr>
      </w:pPr>
    </w:p>
    <w:p w14:paraId="16389194" w14:textId="77777777" w:rsidR="001063E1" w:rsidRDefault="001063E1" w:rsidP="001063E1">
      <w:pPr>
        <w:wordWrap/>
        <w:spacing w:after="0" w:line="276" w:lineRule="auto"/>
        <w:rPr>
          <w:rFonts w:ascii="Calibri" w:hAnsi="Calibri" w:cs="Calibri"/>
          <w:sz w:val="22"/>
        </w:rPr>
      </w:pPr>
    </w:p>
    <w:p w14:paraId="2D350C61" w14:textId="77777777" w:rsidR="00E81190" w:rsidRDefault="00E81190" w:rsidP="001063E1">
      <w:pPr>
        <w:wordWrap/>
        <w:spacing w:after="0" w:line="276" w:lineRule="auto"/>
        <w:rPr>
          <w:rFonts w:ascii="Calibri" w:hAnsi="Calibri" w:cs="Calibri"/>
          <w:sz w:val="22"/>
        </w:rPr>
      </w:pPr>
    </w:p>
    <w:p w14:paraId="1335A7B8" w14:textId="77777777" w:rsidR="001063E1" w:rsidRDefault="001063E1" w:rsidP="001063E1">
      <w:pPr>
        <w:wordWrap/>
        <w:spacing w:after="0" w:line="276" w:lineRule="auto"/>
        <w:rPr>
          <w:rFonts w:ascii="Calibri" w:hAnsi="Calibri" w:cs="Calibri"/>
          <w:sz w:val="22"/>
        </w:rPr>
      </w:pPr>
    </w:p>
    <w:p w14:paraId="0C70063A" w14:textId="77777777" w:rsidR="001063E1" w:rsidRDefault="001063E1" w:rsidP="001063E1">
      <w:pPr>
        <w:wordWrap/>
        <w:spacing w:after="0" w:line="276" w:lineRule="auto"/>
        <w:rPr>
          <w:rFonts w:ascii="Calibri" w:hAnsi="Calibri" w:cs="Calibri"/>
          <w:sz w:val="22"/>
        </w:rPr>
      </w:pPr>
    </w:p>
    <w:p w14:paraId="40ABA461" w14:textId="77777777" w:rsidR="001063E1" w:rsidRDefault="001063E1" w:rsidP="001063E1">
      <w:pPr>
        <w:wordWrap/>
        <w:spacing w:after="0" w:line="276" w:lineRule="auto"/>
        <w:rPr>
          <w:rFonts w:ascii="Calibri" w:hAnsi="Calibri" w:cs="Calibri"/>
          <w:sz w:val="22"/>
        </w:rPr>
      </w:pPr>
    </w:p>
    <w:p w14:paraId="13CDF7C1" w14:textId="46C87310" w:rsidR="001063E1" w:rsidRPr="0017682F" w:rsidRDefault="001063E1" w:rsidP="001063E1">
      <w:pPr>
        <w:pStyle w:val="Heading1"/>
        <w:rPr>
          <w:rFonts w:ascii="Fira Sans Medium" w:hAnsi="Fira Sans Medium"/>
          <w:sz w:val="50"/>
          <w:szCs w:val="50"/>
        </w:rPr>
      </w:pPr>
      <w:bookmarkStart w:id="170" w:name="_Toc138537057"/>
      <w:r>
        <w:rPr>
          <w:rFonts w:ascii="Fira Sans Medium" w:hAnsi="Fira Sans Medium"/>
          <w:sz w:val="50"/>
          <w:szCs w:val="50"/>
        </w:rPr>
        <w:t>REFUGEE HOUSEHOLD</w:t>
      </w:r>
      <w:r w:rsidRPr="0017682F">
        <w:rPr>
          <w:rFonts w:ascii="Fira Sans Medium" w:hAnsi="Fira Sans Medium"/>
          <w:sz w:val="50"/>
          <w:szCs w:val="50"/>
        </w:rPr>
        <w:t xml:space="preserve"> ANALYSIS</w:t>
      </w:r>
      <w:bookmarkEnd w:id="170"/>
    </w:p>
    <w:p w14:paraId="5FA66AC6" w14:textId="77777777" w:rsidR="001063E1" w:rsidRPr="0017682F" w:rsidRDefault="001063E1" w:rsidP="001063E1">
      <w:pPr>
        <w:wordWrap/>
        <w:spacing w:after="0" w:line="276" w:lineRule="auto"/>
        <w:rPr>
          <w:rFonts w:ascii="Calibri" w:hAnsi="Calibri" w:cs="Calibri"/>
          <w:color w:val="4472C4" w:themeColor="accent1"/>
          <w:sz w:val="30"/>
          <w:szCs w:val="30"/>
        </w:rPr>
      </w:pPr>
    </w:p>
    <w:p w14:paraId="556580D1" w14:textId="77777777" w:rsidR="001063E1" w:rsidRDefault="001063E1" w:rsidP="001063E1">
      <w:pPr>
        <w:wordWrap/>
        <w:spacing w:after="0" w:line="276" w:lineRule="auto"/>
        <w:rPr>
          <w:rFonts w:ascii="Calibri" w:hAnsi="Calibri" w:cs="Calibri"/>
          <w:color w:val="4472C4" w:themeColor="accent1"/>
          <w:sz w:val="30"/>
          <w:szCs w:val="30"/>
        </w:rPr>
      </w:pPr>
    </w:p>
    <w:p w14:paraId="320BA459" w14:textId="77777777" w:rsidR="001063E1" w:rsidRDefault="001063E1" w:rsidP="001063E1">
      <w:pPr>
        <w:wordWrap/>
        <w:spacing w:after="0" w:line="276" w:lineRule="auto"/>
        <w:rPr>
          <w:rFonts w:ascii="Calibri" w:hAnsi="Calibri" w:cs="Calibri"/>
          <w:color w:val="4472C4" w:themeColor="accent1"/>
          <w:sz w:val="30"/>
          <w:szCs w:val="30"/>
        </w:rPr>
      </w:pPr>
    </w:p>
    <w:p w14:paraId="03ACBCAF" w14:textId="77777777" w:rsidR="001063E1" w:rsidRDefault="001063E1" w:rsidP="001063E1">
      <w:pPr>
        <w:wordWrap/>
        <w:spacing w:after="0" w:line="276" w:lineRule="auto"/>
        <w:rPr>
          <w:rFonts w:ascii="Calibri" w:hAnsi="Calibri" w:cs="Calibri"/>
          <w:color w:val="4472C4" w:themeColor="accent1"/>
          <w:sz w:val="30"/>
          <w:szCs w:val="30"/>
        </w:rPr>
      </w:pPr>
    </w:p>
    <w:p w14:paraId="14CF2A97" w14:textId="77777777" w:rsidR="001063E1" w:rsidRDefault="001063E1" w:rsidP="001063E1">
      <w:pPr>
        <w:wordWrap/>
        <w:spacing w:after="0" w:line="276" w:lineRule="auto"/>
        <w:rPr>
          <w:rFonts w:ascii="Calibri" w:hAnsi="Calibri" w:cs="Calibri"/>
          <w:color w:val="4472C4" w:themeColor="accent1"/>
          <w:sz w:val="30"/>
          <w:szCs w:val="30"/>
        </w:rPr>
      </w:pPr>
    </w:p>
    <w:p w14:paraId="53DC3DAE" w14:textId="77777777" w:rsidR="001063E1" w:rsidRPr="00763C43" w:rsidRDefault="001063E1" w:rsidP="001063E1">
      <w:pPr>
        <w:wordWrap/>
        <w:spacing w:after="0" w:line="276" w:lineRule="auto"/>
        <w:rPr>
          <w:szCs w:val="20"/>
        </w:rPr>
      </w:pPr>
    </w:p>
    <w:p w14:paraId="7D097F7D" w14:textId="29A3EA2D" w:rsidR="003336AC" w:rsidRPr="00C0126B" w:rsidRDefault="00BE749F" w:rsidP="00C0126B">
      <w:pPr>
        <w:pStyle w:val="Heading2"/>
        <w:wordWrap/>
        <w:spacing w:after="0" w:line="276" w:lineRule="auto"/>
        <w:ind w:left="360"/>
        <w:rPr>
          <w:rFonts w:ascii="Fira Sans Light" w:hAnsi="Fira Sans Light"/>
          <w:sz w:val="28"/>
          <w:szCs w:val="28"/>
        </w:rPr>
      </w:pPr>
      <w:bookmarkStart w:id="171" w:name="_Toc138537058"/>
      <w:r>
        <w:rPr>
          <w:rFonts w:ascii="Fira Sans Medium" w:hAnsi="Fira Sans Medium"/>
          <w:sz w:val="28"/>
          <w:szCs w:val="28"/>
        </w:rPr>
        <w:lastRenderedPageBreak/>
        <w:t xml:space="preserve">Rwanda </w:t>
      </w:r>
      <w:r w:rsidR="003336AC">
        <w:rPr>
          <w:rFonts w:ascii="Fira Sans Medium" w:hAnsi="Fira Sans Medium"/>
          <w:sz w:val="28"/>
          <w:szCs w:val="28"/>
        </w:rPr>
        <w:t xml:space="preserve">Refugee </w:t>
      </w:r>
      <w:r>
        <w:rPr>
          <w:rFonts w:ascii="Fira Sans Medium" w:hAnsi="Fira Sans Medium"/>
          <w:sz w:val="28"/>
          <w:szCs w:val="28"/>
        </w:rPr>
        <w:t>Context</w:t>
      </w:r>
      <w:bookmarkEnd w:id="171"/>
    </w:p>
    <w:p w14:paraId="2EA2B364" w14:textId="77777777" w:rsidR="006D17A2" w:rsidRDefault="006D17A2" w:rsidP="00C0126B">
      <w:pPr>
        <w:wordWrap/>
        <w:spacing w:after="0" w:line="276" w:lineRule="auto"/>
        <w:rPr>
          <w:rFonts w:ascii="Fira Sans Light" w:hAnsi="Fira Sans Light" w:cs="Calibri"/>
          <w:sz w:val="22"/>
        </w:rPr>
      </w:pPr>
    </w:p>
    <w:p w14:paraId="774225AE" w14:textId="409F5143" w:rsidR="00E002CE" w:rsidRDefault="006D17A2" w:rsidP="00F83C57">
      <w:pPr>
        <w:wordWrap/>
        <w:spacing w:after="0" w:line="276" w:lineRule="auto"/>
        <w:rPr>
          <w:rFonts w:ascii="Fira Sans Light" w:hAnsi="Fira Sans Light" w:cs="Calibri"/>
          <w:sz w:val="22"/>
        </w:rPr>
      </w:pPr>
      <w:r w:rsidRPr="00C0126B">
        <w:rPr>
          <w:rFonts w:ascii="Fira Sans Light" w:hAnsi="Fira Sans Light" w:cs="Calibri"/>
          <w:sz w:val="22"/>
        </w:rPr>
        <w:tab/>
      </w:r>
      <w:r w:rsidR="008D5918" w:rsidRPr="008D5918">
        <w:rPr>
          <w:rFonts w:ascii="Fira Sans Light" w:hAnsi="Fira Sans Light" w:cs="Calibri"/>
          <w:sz w:val="22"/>
        </w:rPr>
        <w:t>Rwanda has been hosting refugees</w:t>
      </w:r>
      <w:r w:rsidR="00303D0E">
        <w:rPr>
          <w:rFonts w:ascii="Fira Sans Light" w:hAnsi="Fira Sans Light" w:cs="Calibri"/>
          <w:sz w:val="22"/>
        </w:rPr>
        <w:t xml:space="preserve"> </w:t>
      </w:r>
      <w:r w:rsidR="00891D67">
        <w:rPr>
          <w:rFonts w:ascii="Fira Sans Light" w:hAnsi="Fira Sans Light" w:cs="Calibri"/>
          <w:sz w:val="22"/>
        </w:rPr>
        <w:t xml:space="preserve">over two decades </w:t>
      </w:r>
      <w:r w:rsidR="00D01759">
        <w:rPr>
          <w:rFonts w:ascii="Fira Sans Light" w:hAnsi="Fira Sans Light" w:cs="Calibri"/>
          <w:sz w:val="22"/>
        </w:rPr>
        <w:t xml:space="preserve">since </w:t>
      </w:r>
      <w:r w:rsidR="00891D67">
        <w:rPr>
          <w:rFonts w:ascii="Fira Sans Light" w:hAnsi="Fira Sans Light" w:cs="Calibri"/>
          <w:sz w:val="22"/>
        </w:rPr>
        <w:t xml:space="preserve">the </w:t>
      </w:r>
      <w:r w:rsidR="00271476">
        <w:rPr>
          <w:rFonts w:ascii="Fira Sans Light" w:hAnsi="Fira Sans Light" w:cs="Calibri"/>
          <w:sz w:val="22"/>
        </w:rPr>
        <w:t>arrival</w:t>
      </w:r>
      <w:r w:rsidR="00891D67">
        <w:rPr>
          <w:rFonts w:ascii="Fira Sans Light" w:hAnsi="Fira Sans Light" w:cs="Calibri"/>
          <w:sz w:val="22"/>
        </w:rPr>
        <w:t xml:space="preserve"> of Congolese refugees </w:t>
      </w:r>
      <w:r w:rsidR="00422736">
        <w:rPr>
          <w:rFonts w:ascii="Fira Sans Light" w:hAnsi="Fira Sans Light" w:cs="Calibri"/>
          <w:sz w:val="22"/>
        </w:rPr>
        <w:t xml:space="preserve">at the start of civil war in the Democratic Republic of Congo (DRC) </w:t>
      </w:r>
      <w:r w:rsidR="00891D67">
        <w:rPr>
          <w:rFonts w:ascii="Fira Sans Light" w:hAnsi="Fira Sans Light" w:cs="Calibri"/>
          <w:sz w:val="22"/>
        </w:rPr>
        <w:t xml:space="preserve">in </w:t>
      </w:r>
      <w:r w:rsidR="00D01759">
        <w:rPr>
          <w:rFonts w:ascii="Fira Sans Light" w:hAnsi="Fira Sans Light" w:cs="Calibri"/>
          <w:sz w:val="22"/>
        </w:rPr>
        <w:t>1996</w:t>
      </w:r>
      <w:r w:rsidR="00DB39F5">
        <w:rPr>
          <w:rFonts w:ascii="Fira Sans Light" w:hAnsi="Fira Sans Light" w:cs="Calibri"/>
          <w:sz w:val="22"/>
        </w:rPr>
        <w:t xml:space="preserve"> </w:t>
      </w:r>
      <w:r w:rsidR="00DB39F5" w:rsidRPr="006D7CCB">
        <w:rPr>
          <w:rFonts w:ascii="Fira Sans Light" w:hAnsi="Fira Sans Light" w:cs="Calibri"/>
          <w:sz w:val="22"/>
        </w:rPr>
        <w:t>(</w:t>
      </w:r>
      <w:r w:rsidR="00DB39F5" w:rsidRPr="00DB39F5">
        <w:rPr>
          <w:rFonts w:ascii="Fira Sans Light" w:hAnsi="Fira Sans Light" w:cs="Calibri"/>
          <w:sz w:val="22"/>
        </w:rPr>
        <w:t>UNHCR The UN Refugee Agency 2021</w:t>
      </w:r>
      <w:r w:rsidR="00DB39F5">
        <w:rPr>
          <w:rFonts w:ascii="Fira Sans Light" w:hAnsi="Fira Sans Light" w:cs="Calibri"/>
          <w:sz w:val="22"/>
        </w:rPr>
        <w:t>).</w:t>
      </w:r>
      <w:r w:rsidR="0057136A">
        <w:rPr>
          <w:rFonts w:ascii="Fira Sans Light" w:hAnsi="Fira Sans Light" w:cs="Calibri"/>
          <w:sz w:val="22"/>
        </w:rPr>
        <w:t xml:space="preserve"> </w:t>
      </w:r>
      <w:r w:rsidR="00DB39F5">
        <w:rPr>
          <w:rFonts w:ascii="Fira Sans Light" w:hAnsi="Fira Sans Light" w:cs="Calibri"/>
          <w:sz w:val="22"/>
        </w:rPr>
        <w:t>Today, Rwanda</w:t>
      </w:r>
      <w:r w:rsidR="0057136A">
        <w:rPr>
          <w:rFonts w:ascii="Fira Sans Light" w:hAnsi="Fira Sans Light" w:cs="Calibri"/>
          <w:sz w:val="22"/>
        </w:rPr>
        <w:t xml:space="preserve"> </w:t>
      </w:r>
      <w:r w:rsidR="00AB74E8">
        <w:rPr>
          <w:rFonts w:ascii="Fira Sans Light" w:hAnsi="Fira Sans Light" w:cs="Calibri"/>
          <w:sz w:val="22"/>
        </w:rPr>
        <w:t>continues</w:t>
      </w:r>
      <w:r w:rsidR="00E002CE">
        <w:rPr>
          <w:rFonts w:ascii="Fira Sans Light" w:hAnsi="Fira Sans Light" w:cs="Calibri"/>
          <w:sz w:val="22"/>
        </w:rPr>
        <w:t xml:space="preserve"> providing </w:t>
      </w:r>
      <w:r w:rsidR="00DB39F5">
        <w:rPr>
          <w:rFonts w:ascii="Fira Sans Light" w:hAnsi="Fira Sans Light" w:cs="Calibri"/>
          <w:sz w:val="22"/>
        </w:rPr>
        <w:t xml:space="preserve">refugee </w:t>
      </w:r>
      <w:r w:rsidR="00E002CE">
        <w:rPr>
          <w:rFonts w:ascii="Fira Sans Light" w:hAnsi="Fira Sans Light" w:cs="Calibri"/>
          <w:sz w:val="22"/>
        </w:rPr>
        <w:t>protections</w:t>
      </w:r>
      <w:r w:rsidR="004D202F">
        <w:rPr>
          <w:rFonts w:ascii="Fira Sans Light" w:hAnsi="Fira Sans Light" w:cs="Calibri"/>
          <w:sz w:val="22"/>
        </w:rPr>
        <w:t xml:space="preserve"> in coordination with UNHCR</w:t>
      </w:r>
      <w:r w:rsidR="004F2AD3">
        <w:rPr>
          <w:rFonts w:ascii="Fira Sans Light" w:hAnsi="Fira Sans Light" w:cs="Calibri"/>
          <w:sz w:val="22"/>
        </w:rPr>
        <w:t xml:space="preserve"> </w:t>
      </w:r>
      <w:r w:rsidR="00DB39F5">
        <w:rPr>
          <w:rFonts w:ascii="Fira Sans Light" w:hAnsi="Fira Sans Light" w:cs="Calibri"/>
          <w:sz w:val="22"/>
        </w:rPr>
        <w:t>(</w:t>
      </w:r>
      <w:r w:rsidR="0057136A" w:rsidRPr="00485134">
        <w:rPr>
          <w:rFonts w:ascii="Fira Sans Light" w:hAnsi="Fira Sans Light" w:cs="Calibri"/>
          <w:sz w:val="22"/>
        </w:rPr>
        <w:t>Ministry in charge of Emergency Management (MINEMA)</w:t>
      </w:r>
      <w:r w:rsidR="0057136A">
        <w:rPr>
          <w:rFonts w:ascii="Fira Sans Light" w:hAnsi="Fira Sans Light" w:cs="Calibri"/>
          <w:sz w:val="22"/>
        </w:rPr>
        <w:t>,</w:t>
      </w:r>
      <w:r w:rsidR="0057136A" w:rsidRPr="00485134">
        <w:rPr>
          <w:rFonts w:ascii="Fira Sans Light" w:hAnsi="Fira Sans Light" w:cs="Calibri"/>
          <w:sz w:val="22"/>
        </w:rPr>
        <w:t xml:space="preserve"> n.d.</w:t>
      </w:r>
      <w:r w:rsidR="00D01759" w:rsidRPr="006D7CCB">
        <w:rPr>
          <w:rFonts w:ascii="Fira Sans Light" w:hAnsi="Fira Sans Light" w:cs="Calibri"/>
          <w:sz w:val="22"/>
        </w:rPr>
        <w:t>)</w:t>
      </w:r>
      <w:r w:rsidR="00DB39F5">
        <w:rPr>
          <w:rFonts w:ascii="Fira Sans Light" w:hAnsi="Fira Sans Light" w:cs="Calibri"/>
          <w:sz w:val="22"/>
        </w:rPr>
        <w:t>, and</w:t>
      </w:r>
      <w:r w:rsidR="00E002CE">
        <w:rPr>
          <w:rFonts w:ascii="Fira Sans Light" w:hAnsi="Fira Sans Light" w:cs="Calibri"/>
          <w:sz w:val="22"/>
        </w:rPr>
        <w:t xml:space="preserve"> </w:t>
      </w:r>
      <w:r w:rsidR="00DB39F5">
        <w:rPr>
          <w:rFonts w:ascii="Fira Sans Light" w:hAnsi="Fira Sans Light" w:cs="Calibri"/>
          <w:sz w:val="22"/>
        </w:rPr>
        <w:t>a</w:t>
      </w:r>
      <w:r w:rsidR="00E002CE">
        <w:rPr>
          <w:rFonts w:ascii="Fira Sans Light" w:hAnsi="Fira Sans Light" w:cs="Calibri"/>
          <w:sz w:val="22"/>
        </w:rPr>
        <w:t>s</w:t>
      </w:r>
      <w:r w:rsidR="00931E9C">
        <w:rPr>
          <w:rFonts w:ascii="Fira Sans Light" w:hAnsi="Fira Sans Light" w:cs="Calibri"/>
          <w:sz w:val="22"/>
        </w:rPr>
        <w:t xml:space="preserve"> of the end of </w:t>
      </w:r>
      <w:r w:rsidR="008D5918" w:rsidRPr="008D5918">
        <w:rPr>
          <w:rFonts w:ascii="Fira Sans Light" w:hAnsi="Fira Sans Light" w:cs="Calibri"/>
          <w:sz w:val="22"/>
        </w:rPr>
        <w:t xml:space="preserve">March 2023, </w:t>
      </w:r>
      <w:r w:rsidR="00613B7E">
        <w:rPr>
          <w:rFonts w:ascii="Fira Sans Light" w:hAnsi="Fira Sans Light" w:cs="Calibri"/>
          <w:sz w:val="22"/>
        </w:rPr>
        <w:t>126,429 refugees</w:t>
      </w:r>
      <w:r w:rsidR="00DB39F5">
        <w:rPr>
          <w:rFonts w:ascii="Fira Sans Light" w:hAnsi="Fira Sans Light" w:cs="Calibri"/>
          <w:sz w:val="22"/>
        </w:rPr>
        <w:t>,</w:t>
      </w:r>
      <w:r w:rsidR="00E002CE">
        <w:rPr>
          <w:rFonts w:ascii="Fira Sans Light" w:hAnsi="Fira Sans Light" w:cs="Calibri"/>
          <w:sz w:val="22"/>
        </w:rPr>
        <w:t xml:space="preserve"> </w:t>
      </w:r>
      <w:r w:rsidR="00DB39F5">
        <w:rPr>
          <w:rFonts w:ascii="Fira Sans Light" w:hAnsi="Fira Sans Light" w:cs="Calibri"/>
          <w:sz w:val="22"/>
        </w:rPr>
        <w:t>predominantly</w:t>
      </w:r>
      <w:r w:rsidR="00E002CE">
        <w:rPr>
          <w:rFonts w:ascii="Fira Sans Light" w:hAnsi="Fira Sans Light" w:cs="Calibri"/>
          <w:sz w:val="22"/>
        </w:rPr>
        <w:t xml:space="preserve"> from</w:t>
      </w:r>
      <w:r w:rsidR="00E002CE" w:rsidRPr="00E002CE">
        <w:rPr>
          <w:rFonts w:ascii="Fira Sans Light" w:hAnsi="Fira Sans Light" w:cs="Calibri"/>
          <w:sz w:val="22"/>
        </w:rPr>
        <w:t xml:space="preserve"> the </w:t>
      </w:r>
      <w:r w:rsidR="00422736">
        <w:rPr>
          <w:rFonts w:ascii="Fira Sans Light" w:hAnsi="Fira Sans Light" w:cs="Calibri"/>
          <w:sz w:val="22"/>
        </w:rPr>
        <w:t>DRC</w:t>
      </w:r>
      <w:r w:rsidR="00E002CE" w:rsidRPr="00E002CE">
        <w:rPr>
          <w:rFonts w:ascii="Fira Sans Light" w:hAnsi="Fira Sans Light" w:cs="Calibri"/>
          <w:sz w:val="22"/>
        </w:rPr>
        <w:t xml:space="preserve"> and Burundi</w:t>
      </w:r>
      <w:r w:rsidR="00DB39F5">
        <w:rPr>
          <w:rFonts w:ascii="Fira Sans Light" w:hAnsi="Fira Sans Light" w:cs="Calibri"/>
          <w:sz w:val="22"/>
        </w:rPr>
        <w:t>,</w:t>
      </w:r>
      <w:r w:rsidR="00E002CE" w:rsidRPr="00E002CE">
        <w:rPr>
          <w:rFonts w:ascii="Fira Sans Light" w:hAnsi="Fira Sans Light" w:cs="Calibri"/>
          <w:sz w:val="22"/>
        </w:rPr>
        <w:t xml:space="preserve"> </w:t>
      </w:r>
      <w:r w:rsidR="008F410A">
        <w:rPr>
          <w:rFonts w:ascii="Fira Sans Light" w:hAnsi="Fira Sans Light" w:cs="Calibri"/>
          <w:sz w:val="22"/>
        </w:rPr>
        <w:t xml:space="preserve">are registered </w:t>
      </w:r>
      <w:r w:rsidR="00613B7E">
        <w:rPr>
          <w:rFonts w:ascii="Fira Sans Light" w:hAnsi="Fira Sans Light" w:cs="Calibri"/>
          <w:sz w:val="22"/>
        </w:rPr>
        <w:t>in</w:t>
      </w:r>
      <w:r w:rsidR="006D7CCB">
        <w:rPr>
          <w:rFonts w:ascii="Fira Sans Light" w:hAnsi="Fira Sans Light" w:cs="Calibri"/>
          <w:sz w:val="22"/>
        </w:rPr>
        <w:t xml:space="preserve"> </w:t>
      </w:r>
      <w:r w:rsidR="004F1856">
        <w:rPr>
          <w:rFonts w:ascii="Fira Sans Light" w:hAnsi="Fira Sans Light" w:cs="Calibri"/>
          <w:sz w:val="22"/>
        </w:rPr>
        <w:t xml:space="preserve">the </w:t>
      </w:r>
      <w:r w:rsidR="00531889" w:rsidRPr="00C0126B">
        <w:rPr>
          <w:rFonts w:ascii="Fira Sans Light" w:hAnsi="Fira Sans Light" w:cs="Calibri"/>
          <w:sz w:val="22"/>
        </w:rPr>
        <w:t xml:space="preserve">five </w:t>
      </w:r>
      <w:r w:rsidR="004F1856">
        <w:rPr>
          <w:rFonts w:ascii="Fira Sans Light" w:hAnsi="Fira Sans Light" w:cs="Calibri"/>
          <w:sz w:val="22"/>
        </w:rPr>
        <w:t xml:space="preserve">refugee </w:t>
      </w:r>
      <w:r w:rsidR="00531889" w:rsidRPr="00C0126B">
        <w:rPr>
          <w:rFonts w:ascii="Fira Sans Light" w:hAnsi="Fira Sans Light" w:cs="Calibri"/>
          <w:sz w:val="22"/>
        </w:rPr>
        <w:t>settlements</w:t>
      </w:r>
      <w:r w:rsidR="004F1856">
        <w:rPr>
          <w:rFonts w:ascii="Fira Sans Light" w:hAnsi="Fira Sans Light" w:cs="Calibri"/>
          <w:sz w:val="22"/>
        </w:rPr>
        <w:t xml:space="preserve"> of Rwanda</w:t>
      </w:r>
      <w:r w:rsidR="00531889" w:rsidRPr="00C0126B">
        <w:rPr>
          <w:rFonts w:ascii="Fira Sans Light" w:hAnsi="Fira Sans Light" w:cs="Calibri"/>
          <w:sz w:val="22"/>
        </w:rPr>
        <w:t>: Kigeme, Kiziba, Mahama, Mugombwa and Nyabiheke camp</w:t>
      </w:r>
      <w:r w:rsidR="00227970">
        <w:rPr>
          <w:rFonts w:ascii="Fira Sans Light" w:hAnsi="Fira Sans Light" w:cs="Calibri"/>
          <w:sz w:val="22"/>
        </w:rPr>
        <w:t>s</w:t>
      </w:r>
      <w:r w:rsidR="00531889" w:rsidRPr="00C0126B">
        <w:rPr>
          <w:rFonts w:ascii="Fira Sans Light" w:hAnsi="Fira Sans Light" w:cs="Calibri"/>
          <w:sz w:val="22"/>
        </w:rPr>
        <w:t xml:space="preserve"> (Map 2). </w:t>
      </w:r>
    </w:p>
    <w:p w14:paraId="4E25306D" w14:textId="77777777" w:rsidR="00891D67" w:rsidRDefault="00891D67" w:rsidP="0098481B">
      <w:pPr>
        <w:wordWrap/>
        <w:spacing w:after="0" w:line="276" w:lineRule="auto"/>
        <w:rPr>
          <w:rFonts w:ascii="Fira Sans Light" w:hAnsi="Fira Sans Light" w:cs="Calibri"/>
          <w:sz w:val="22"/>
        </w:rPr>
      </w:pPr>
    </w:p>
    <w:p w14:paraId="43831F54" w14:textId="7A988EA3" w:rsidR="00B7500F" w:rsidRPr="00860F78" w:rsidRDefault="00D44AEC" w:rsidP="00D44AEC">
      <w:pPr>
        <w:pStyle w:val="Caption"/>
        <w:jc w:val="center"/>
        <w:rPr>
          <w:rFonts w:ascii="Fira Sans Light" w:hAnsi="Fira Sans Light" w:cs="Calibri"/>
          <w:b w:val="0"/>
          <w:bCs w:val="0"/>
        </w:rPr>
      </w:pPr>
      <w:bookmarkStart w:id="172" w:name="_Toc138484094"/>
      <w:r w:rsidRPr="00860F78">
        <w:rPr>
          <w:rFonts w:ascii="Fira Sans Light" w:hAnsi="Fira Sans Light"/>
          <w:b w:val="0"/>
          <w:bCs w:val="0"/>
        </w:rPr>
        <w:t xml:space="preserve">Map </w:t>
      </w:r>
      <w:r w:rsidRPr="00860F78">
        <w:rPr>
          <w:rFonts w:ascii="Fira Sans Light" w:hAnsi="Fira Sans Light"/>
          <w:b w:val="0"/>
          <w:bCs w:val="0"/>
        </w:rPr>
        <w:fldChar w:fldCharType="begin"/>
      </w:r>
      <w:r w:rsidRPr="00860F78">
        <w:rPr>
          <w:rFonts w:ascii="Fira Sans Light" w:hAnsi="Fira Sans Light"/>
          <w:b w:val="0"/>
          <w:bCs w:val="0"/>
        </w:rPr>
        <w:instrText xml:space="preserve"> SEQ Equation \* ARABIC </w:instrText>
      </w:r>
      <w:r w:rsidRPr="00860F78">
        <w:rPr>
          <w:rFonts w:ascii="Fira Sans Light" w:hAnsi="Fira Sans Light"/>
          <w:b w:val="0"/>
          <w:bCs w:val="0"/>
        </w:rPr>
        <w:fldChar w:fldCharType="separate"/>
      </w:r>
      <w:r w:rsidRPr="00860F78">
        <w:rPr>
          <w:rFonts w:ascii="Fira Sans Light" w:hAnsi="Fira Sans Light"/>
          <w:b w:val="0"/>
          <w:bCs w:val="0"/>
          <w:noProof/>
        </w:rPr>
        <w:t>2</w:t>
      </w:r>
      <w:r w:rsidRPr="00860F78">
        <w:rPr>
          <w:rFonts w:ascii="Fira Sans Light" w:hAnsi="Fira Sans Light"/>
          <w:b w:val="0"/>
          <w:bCs w:val="0"/>
        </w:rPr>
        <w:fldChar w:fldCharType="end"/>
      </w:r>
      <w:r w:rsidRPr="00860F78">
        <w:rPr>
          <w:rFonts w:ascii="Fira Sans Light" w:hAnsi="Fira Sans Light"/>
          <w:b w:val="0"/>
          <w:bCs w:val="0"/>
        </w:rPr>
        <w:t>.</w:t>
      </w:r>
      <w:r w:rsidR="00B7500F" w:rsidRPr="00860F78">
        <w:rPr>
          <w:rFonts w:ascii="Fira Sans Light" w:hAnsi="Fira Sans Light" w:cs="Calibri"/>
          <w:b w:val="0"/>
          <w:bCs w:val="0"/>
        </w:rPr>
        <w:t xml:space="preserve"> Refugee Settlements of Rwanda</w:t>
      </w:r>
      <w:bookmarkEnd w:id="172"/>
    </w:p>
    <w:p w14:paraId="1855A246" w14:textId="77777777" w:rsidR="00B7500F" w:rsidRDefault="00B7500F" w:rsidP="00B7500F">
      <w:pPr>
        <w:wordWrap/>
        <w:spacing w:after="0" w:line="276" w:lineRule="auto"/>
        <w:jc w:val="center"/>
        <w:rPr>
          <w:rFonts w:ascii="Calibri" w:hAnsi="Calibri" w:cs="Calibri"/>
          <w:noProof/>
          <w:sz w:val="22"/>
        </w:rPr>
      </w:pPr>
    </w:p>
    <w:p w14:paraId="283F1938" w14:textId="77777777" w:rsidR="00B7500F" w:rsidRDefault="00B7500F" w:rsidP="00B7500F">
      <w:pPr>
        <w:jc w:val="right"/>
        <w:rPr>
          <w:rFonts w:ascii="Calibri" w:hAnsi="Calibri" w:cs="Calibri"/>
          <w:sz w:val="22"/>
        </w:rPr>
      </w:pPr>
      <w:r>
        <w:rPr>
          <w:rFonts w:ascii="Calibri" w:hAnsi="Calibri" w:cs="Calibri" w:hint="eastAsia"/>
          <w:noProof/>
          <w:sz w:val="22"/>
        </w:rPr>
        <w:drawing>
          <wp:inline distT="0" distB="0" distL="0" distR="0" wp14:anchorId="6C026625" wp14:editId="331588DC">
            <wp:extent cx="5942904" cy="4174457"/>
            <wp:effectExtent l="0" t="0" r="0" b="0"/>
            <wp:docPr id="378011043" name="그림 378011043"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4" descr="지도이(가) 표시된 사진&#10;&#10;자동 생성된 설명"/>
                    <pic:cNvPicPr/>
                  </pic:nvPicPr>
                  <pic:blipFill rotWithShape="1">
                    <a:blip r:embed="rId93" cstate="print">
                      <a:extLst>
                        <a:ext uri="{28A0092B-C50C-407E-A947-70E740481C1C}">
                          <a14:useLocalDpi xmlns:a14="http://schemas.microsoft.com/office/drawing/2010/main" val="0"/>
                        </a:ext>
                      </a:extLst>
                    </a:blip>
                    <a:srcRect t="2227" b="6875"/>
                    <a:stretch/>
                  </pic:blipFill>
                  <pic:spPr bwMode="auto">
                    <a:xfrm>
                      <a:off x="0" y="0"/>
                      <a:ext cx="5943600" cy="4174946"/>
                    </a:xfrm>
                    <a:prstGeom prst="rect">
                      <a:avLst/>
                    </a:prstGeom>
                    <a:ln>
                      <a:noFill/>
                    </a:ln>
                    <a:extLst>
                      <a:ext uri="{53640926-AAD7-44D8-BBD7-CCE9431645EC}">
                        <a14:shadowObscured xmlns:a14="http://schemas.microsoft.com/office/drawing/2010/main"/>
                      </a:ext>
                    </a:extLst>
                  </pic:spPr>
                </pic:pic>
              </a:graphicData>
            </a:graphic>
          </wp:inline>
        </w:drawing>
      </w:r>
    </w:p>
    <w:p w14:paraId="67ABE6A8" w14:textId="07EC9C09" w:rsidR="00343708" w:rsidRPr="00CD5E2F" w:rsidRDefault="00B7500F" w:rsidP="00343708">
      <w:pPr>
        <w:jc w:val="right"/>
        <w:rPr>
          <w:rFonts w:ascii="Fira Sans Light" w:hAnsi="Fira Sans Light" w:cs="Calibri"/>
          <w:i/>
          <w:iCs/>
          <w:sz w:val="18"/>
          <w:szCs w:val="18"/>
        </w:rPr>
      </w:pPr>
      <w:r w:rsidRPr="00CD5E2F">
        <w:rPr>
          <w:rFonts w:ascii="Fira Sans Light" w:hAnsi="Fira Sans Light" w:cs="Calibri"/>
          <w:i/>
          <w:iCs/>
          <w:sz w:val="18"/>
          <w:szCs w:val="18"/>
        </w:rPr>
        <w:t>Source: "Rwanda Population of Concern to UNHCR" 2023</w:t>
      </w:r>
    </w:p>
    <w:p w14:paraId="0B989C46" w14:textId="77777777" w:rsidR="00343708" w:rsidRDefault="00343708" w:rsidP="0098481B">
      <w:pPr>
        <w:wordWrap/>
        <w:spacing w:after="0" w:line="276" w:lineRule="auto"/>
        <w:rPr>
          <w:rFonts w:ascii="Fira Sans Light" w:hAnsi="Fira Sans Light" w:cs="Calibri"/>
          <w:sz w:val="22"/>
        </w:rPr>
      </w:pPr>
    </w:p>
    <w:p w14:paraId="16F3DDEB" w14:textId="77777777" w:rsidR="00AC4831" w:rsidRDefault="00AC4831" w:rsidP="0098481B">
      <w:pPr>
        <w:wordWrap/>
        <w:spacing w:after="0" w:line="276" w:lineRule="auto"/>
        <w:rPr>
          <w:rFonts w:ascii="Fira Sans Light" w:hAnsi="Fira Sans Light" w:cs="Calibri"/>
          <w:sz w:val="22"/>
        </w:rPr>
      </w:pPr>
    </w:p>
    <w:p w14:paraId="0613FEC0" w14:textId="77777777" w:rsidR="00AC4831" w:rsidRDefault="00AC4831" w:rsidP="0098481B">
      <w:pPr>
        <w:wordWrap/>
        <w:spacing w:after="0" w:line="276" w:lineRule="auto"/>
        <w:rPr>
          <w:rFonts w:ascii="Fira Sans Light" w:hAnsi="Fira Sans Light" w:cs="Calibri"/>
          <w:sz w:val="22"/>
        </w:rPr>
      </w:pPr>
    </w:p>
    <w:p w14:paraId="2BA5621F" w14:textId="77777777" w:rsidR="00AC4831" w:rsidRDefault="00AC4831" w:rsidP="0098481B">
      <w:pPr>
        <w:wordWrap/>
        <w:spacing w:after="0" w:line="276" w:lineRule="auto"/>
        <w:rPr>
          <w:rFonts w:ascii="Fira Sans Light" w:hAnsi="Fira Sans Light" w:cs="Calibri"/>
          <w:sz w:val="22"/>
        </w:rPr>
      </w:pPr>
    </w:p>
    <w:p w14:paraId="055D0D6A" w14:textId="77777777" w:rsidR="00AC4831" w:rsidRDefault="00AC4831" w:rsidP="0098481B">
      <w:pPr>
        <w:wordWrap/>
        <w:spacing w:after="0" w:line="276" w:lineRule="auto"/>
        <w:rPr>
          <w:rFonts w:ascii="Fira Sans Light" w:hAnsi="Fira Sans Light" w:cs="Calibri"/>
          <w:sz w:val="22"/>
        </w:rPr>
      </w:pPr>
    </w:p>
    <w:p w14:paraId="4EB6FE13" w14:textId="77777777" w:rsidR="00AC4831" w:rsidRDefault="00AC4831" w:rsidP="0098481B">
      <w:pPr>
        <w:wordWrap/>
        <w:spacing w:after="0" w:line="276" w:lineRule="auto"/>
        <w:rPr>
          <w:rFonts w:ascii="Fira Sans Light" w:hAnsi="Fira Sans Light" w:cs="Calibri"/>
          <w:sz w:val="22"/>
        </w:rPr>
      </w:pPr>
    </w:p>
    <w:p w14:paraId="556A6122" w14:textId="12AC7CDD" w:rsidR="00A54A20" w:rsidRPr="00A54A20" w:rsidRDefault="00A54A20" w:rsidP="0098481B">
      <w:pPr>
        <w:wordWrap/>
        <w:spacing w:after="0" w:line="276" w:lineRule="auto"/>
        <w:rPr>
          <w:rFonts w:ascii="Fira Sans Light" w:hAnsi="Fira Sans Light" w:cs="Calibri"/>
          <w:i/>
          <w:iCs/>
          <w:sz w:val="22"/>
        </w:rPr>
      </w:pPr>
      <w:r w:rsidRPr="00A54A20">
        <w:rPr>
          <w:rFonts w:ascii="Fira Sans Light" w:hAnsi="Fira Sans Light" w:cs="Calibri" w:hint="eastAsia"/>
          <w:i/>
          <w:iCs/>
          <w:sz w:val="22"/>
        </w:rPr>
        <w:lastRenderedPageBreak/>
        <w:t>R</w:t>
      </w:r>
      <w:r w:rsidRPr="00A54A20">
        <w:rPr>
          <w:rFonts w:ascii="Fira Sans Light" w:hAnsi="Fira Sans Light" w:cs="Calibri"/>
          <w:i/>
          <w:iCs/>
          <w:sz w:val="22"/>
        </w:rPr>
        <w:t xml:space="preserve">efugee </w:t>
      </w:r>
      <w:r w:rsidR="006E788A">
        <w:rPr>
          <w:rFonts w:ascii="Fira Sans Light" w:hAnsi="Fira Sans Light" w:cs="Calibri"/>
          <w:i/>
          <w:iCs/>
          <w:sz w:val="22"/>
        </w:rPr>
        <w:t>Integration Policies</w:t>
      </w:r>
      <w:r w:rsidR="00E65017">
        <w:rPr>
          <w:rFonts w:ascii="Fira Sans Light" w:hAnsi="Fira Sans Light" w:cs="Calibri"/>
          <w:i/>
          <w:iCs/>
          <w:sz w:val="22"/>
        </w:rPr>
        <w:t xml:space="preserve"> </w:t>
      </w:r>
      <w:r w:rsidRPr="00A54A20">
        <w:rPr>
          <w:rFonts w:ascii="Fira Sans Light" w:hAnsi="Fira Sans Light" w:cs="Calibri"/>
          <w:i/>
          <w:iCs/>
          <w:sz w:val="22"/>
        </w:rPr>
        <w:t>in Rwanda</w:t>
      </w:r>
    </w:p>
    <w:p w14:paraId="178ACFBB" w14:textId="77777777" w:rsidR="00A54A20" w:rsidRDefault="00A54A20" w:rsidP="0098481B">
      <w:pPr>
        <w:wordWrap/>
        <w:spacing w:after="0" w:line="276" w:lineRule="auto"/>
        <w:rPr>
          <w:rFonts w:ascii="Fira Sans Light" w:hAnsi="Fira Sans Light" w:cs="Calibri"/>
          <w:sz w:val="22"/>
        </w:rPr>
      </w:pPr>
    </w:p>
    <w:p w14:paraId="05060580" w14:textId="49190BA4" w:rsidR="00145766" w:rsidRDefault="004F1856" w:rsidP="00154088">
      <w:pPr>
        <w:wordWrap/>
        <w:spacing w:after="0" w:line="276" w:lineRule="auto"/>
        <w:ind w:firstLine="800"/>
        <w:rPr>
          <w:rFonts w:ascii="Fira Sans Light" w:hAnsi="Fira Sans Light" w:cs="Calibri"/>
          <w:sz w:val="22"/>
        </w:rPr>
      </w:pPr>
      <w:r>
        <w:rPr>
          <w:rFonts w:ascii="Fira Sans Light" w:hAnsi="Fira Sans Light" w:cs="Calibri"/>
          <w:sz w:val="22"/>
        </w:rPr>
        <w:t xml:space="preserve">The </w:t>
      </w:r>
      <w:r w:rsidRPr="0098481B">
        <w:rPr>
          <w:rFonts w:ascii="Fira Sans Light" w:hAnsi="Fira Sans Light" w:cs="Calibri"/>
          <w:sz w:val="22"/>
        </w:rPr>
        <w:t>Government of Rwanda (GoR)</w:t>
      </w:r>
      <w:r>
        <w:rPr>
          <w:rFonts w:ascii="Fira Sans Light" w:hAnsi="Fira Sans Light" w:cs="Calibri"/>
          <w:sz w:val="22"/>
        </w:rPr>
        <w:t xml:space="preserve"> has </w:t>
      </w:r>
      <w:r w:rsidR="00B7500F">
        <w:rPr>
          <w:rFonts w:ascii="Fira Sans Light" w:hAnsi="Fira Sans Light" w:cs="Calibri"/>
          <w:sz w:val="22"/>
        </w:rPr>
        <w:t>actively</w:t>
      </w:r>
      <w:r w:rsidR="00A44ADE">
        <w:rPr>
          <w:rFonts w:ascii="Fira Sans Light" w:hAnsi="Fira Sans Light" w:cs="Calibri"/>
          <w:sz w:val="22"/>
        </w:rPr>
        <w:t xml:space="preserve"> </w:t>
      </w:r>
      <w:r>
        <w:rPr>
          <w:rFonts w:ascii="Fira Sans Light" w:hAnsi="Fira Sans Light" w:cs="Calibri"/>
          <w:sz w:val="22"/>
        </w:rPr>
        <w:t>implemented policies f</w:t>
      </w:r>
      <w:r w:rsidR="00667494">
        <w:rPr>
          <w:rFonts w:ascii="Fira Sans Light" w:hAnsi="Fira Sans Light" w:cs="Calibri"/>
          <w:sz w:val="22"/>
        </w:rPr>
        <w:t xml:space="preserve">or refugee </w:t>
      </w:r>
      <w:r w:rsidR="00EA142B">
        <w:rPr>
          <w:rFonts w:ascii="Fira Sans Light" w:hAnsi="Fira Sans Light" w:cs="Calibri"/>
          <w:sz w:val="22"/>
        </w:rPr>
        <w:t xml:space="preserve">protection and </w:t>
      </w:r>
      <w:r w:rsidR="00667494">
        <w:rPr>
          <w:rFonts w:ascii="Fira Sans Light" w:hAnsi="Fira Sans Light" w:cs="Calibri"/>
          <w:sz w:val="22"/>
        </w:rPr>
        <w:t>inclusion in Rwandan society</w:t>
      </w:r>
      <w:r>
        <w:rPr>
          <w:rFonts w:ascii="Fira Sans Light" w:hAnsi="Fira Sans Light" w:cs="Calibri"/>
          <w:sz w:val="22"/>
        </w:rPr>
        <w:t>.</w:t>
      </w:r>
      <w:r w:rsidR="00667494">
        <w:rPr>
          <w:rFonts w:ascii="Fira Sans Light" w:hAnsi="Fira Sans Light" w:cs="Calibri"/>
          <w:sz w:val="22"/>
        </w:rPr>
        <w:t xml:space="preserve"> </w:t>
      </w:r>
      <w:r w:rsidR="00652597">
        <w:rPr>
          <w:rFonts w:ascii="Fira Sans Light" w:hAnsi="Fira Sans Light" w:cs="Calibri"/>
          <w:sz w:val="22"/>
        </w:rPr>
        <w:t>In 2016, t</w:t>
      </w:r>
      <w:r w:rsidR="0098481B" w:rsidRPr="0098481B">
        <w:rPr>
          <w:rFonts w:ascii="Fira Sans Light" w:hAnsi="Fira Sans Light" w:cs="Calibri"/>
          <w:sz w:val="22"/>
        </w:rPr>
        <w:t>he GoR announced four commitments on refugee inclusion</w:t>
      </w:r>
      <w:r w:rsidR="0010141E">
        <w:rPr>
          <w:rFonts w:ascii="Fira Sans Light" w:hAnsi="Fira Sans Light" w:cs="Calibri"/>
          <w:sz w:val="22"/>
        </w:rPr>
        <w:t xml:space="preserve"> </w:t>
      </w:r>
      <w:r w:rsidR="00041806">
        <w:rPr>
          <w:rFonts w:ascii="Fira Sans Light" w:hAnsi="Fira Sans Light" w:cs="Calibri" w:hint="eastAsia"/>
          <w:sz w:val="22"/>
        </w:rPr>
        <w:t>i</w:t>
      </w:r>
      <w:r w:rsidR="00041806">
        <w:rPr>
          <w:rFonts w:ascii="Fira Sans Light" w:hAnsi="Fira Sans Light" w:cs="Calibri"/>
          <w:sz w:val="22"/>
        </w:rPr>
        <w:t xml:space="preserve">n </w:t>
      </w:r>
      <w:r w:rsidR="00FB6F58">
        <w:rPr>
          <w:rFonts w:ascii="Fira Sans Light" w:hAnsi="Fira Sans Light" w:cs="Calibri"/>
          <w:sz w:val="22"/>
        </w:rPr>
        <w:t xml:space="preserve">the </w:t>
      </w:r>
      <w:r w:rsidR="00041806">
        <w:rPr>
          <w:rFonts w:ascii="Fira Sans Light" w:hAnsi="Fira Sans Light" w:cs="Calibri"/>
          <w:sz w:val="22"/>
        </w:rPr>
        <w:t xml:space="preserve">national system </w:t>
      </w:r>
      <w:r w:rsidR="0010141E">
        <w:rPr>
          <w:rFonts w:ascii="Fira Sans Light" w:hAnsi="Fira Sans Light" w:cs="Calibri"/>
          <w:sz w:val="22"/>
        </w:rPr>
        <w:t xml:space="preserve">at </w:t>
      </w:r>
      <w:r w:rsidR="0010141E" w:rsidRPr="00FA6B88">
        <w:rPr>
          <w:rFonts w:ascii="Fira Sans Light" w:hAnsi="Fira Sans Light" w:cs="Calibri"/>
          <w:sz w:val="22"/>
        </w:rPr>
        <w:t>the Leader's Summit for Refugees</w:t>
      </w:r>
      <w:r w:rsidR="0010141E">
        <w:rPr>
          <w:rFonts w:ascii="Fira Sans Light" w:hAnsi="Fira Sans Light" w:cs="Calibri"/>
          <w:sz w:val="22"/>
        </w:rPr>
        <w:t xml:space="preserve"> in New York</w:t>
      </w:r>
      <w:r w:rsidR="0098481B" w:rsidRPr="0098481B">
        <w:rPr>
          <w:rFonts w:ascii="Fira Sans Light" w:hAnsi="Fira Sans Light" w:cs="Calibri"/>
          <w:sz w:val="22"/>
        </w:rPr>
        <w:t>:</w:t>
      </w:r>
      <w:r w:rsidR="0098481B">
        <w:rPr>
          <w:rFonts w:ascii="Fira Sans Light" w:hAnsi="Fira Sans Light" w:cs="Calibri"/>
          <w:sz w:val="22"/>
        </w:rPr>
        <w:t xml:space="preserve"> </w:t>
      </w:r>
      <w:r w:rsidR="0098481B" w:rsidRPr="0098481B">
        <w:rPr>
          <w:rFonts w:ascii="Fira Sans Light" w:hAnsi="Fira Sans Light" w:cs="Calibri"/>
          <w:sz w:val="22"/>
        </w:rPr>
        <w:t>graduating camp-based refugees out of assistance programs and increasing formal access to work opportunities,</w:t>
      </w:r>
      <w:r w:rsidR="0098481B">
        <w:rPr>
          <w:rFonts w:ascii="Fira Sans Light" w:hAnsi="Fira Sans Light" w:cs="Calibri"/>
          <w:sz w:val="22"/>
        </w:rPr>
        <w:t xml:space="preserve"> </w:t>
      </w:r>
      <w:r w:rsidR="0098481B" w:rsidRPr="0098481B">
        <w:rPr>
          <w:rFonts w:ascii="Fira Sans Light" w:hAnsi="Fira Sans Light" w:cs="Calibri"/>
          <w:sz w:val="22"/>
        </w:rPr>
        <w:t>providing all refugees with ID cards, integrating refugee children into national education systems and</w:t>
      </w:r>
      <w:r w:rsidR="0098481B">
        <w:rPr>
          <w:rFonts w:ascii="Fira Sans Light" w:hAnsi="Fira Sans Light" w:cs="Calibri"/>
          <w:sz w:val="22"/>
        </w:rPr>
        <w:t xml:space="preserve"> </w:t>
      </w:r>
      <w:r w:rsidR="0098481B" w:rsidRPr="0098481B">
        <w:rPr>
          <w:rFonts w:ascii="Fira Sans Light" w:hAnsi="Fira Sans Light" w:cs="Calibri"/>
          <w:sz w:val="22"/>
        </w:rPr>
        <w:t>granting urban refugees access to national health insurance systems</w:t>
      </w:r>
      <w:r w:rsidR="00667494">
        <w:rPr>
          <w:rFonts w:ascii="Fira Sans Light" w:hAnsi="Fira Sans Light" w:cs="Calibri"/>
          <w:sz w:val="22"/>
        </w:rPr>
        <w:t xml:space="preserve"> </w:t>
      </w:r>
      <w:r w:rsidR="00485134" w:rsidRPr="00485134">
        <w:rPr>
          <w:rFonts w:ascii="Fira Sans Light" w:hAnsi="Fira Sans Light" w:cs="Calibri"/>
          <w:sz w:val="22"/>
        </w:rPr>
        <w:t>(Ministry in charge of Emergency Management (MINEMA), n.d.)</w:t>
      </w:r>
      <w:r w:rsidR="0098481B" w:rsidRPr="0098481B">
        <w:rPr>
          <w:rFonts w:ascii="Fira Sans Light" w:hAnsi="Fira Sans Light" w:cs="Calibri"/>
          <w:sz w:val="22"/>
        </w:rPr>
        <w:t>.</w:t>
      </w:r>
      <w:r w:rsidR="00AB74E8">
        <w:rPr>
          <w:rFonts w:ascii="Fira Sans Light" w:hAnsi="Fira Sans Light" w:cs="Calibri"/>
          <w:sz w:val="22"/>
        </w:rPr>
        <w:t xml:space="preserve"> </w:t>
      </w:r>
      <w:r w:rsidR="00F2105E">
        <w:rPr>
          <w:rFonts w:ascii="Fira Sans Light" w:hAnsi="Fira Sans Light" w:cs="Calibri"/>
          <w:sz w:val="22"/>
        </w:rPr>
        <w:t>I</w:t>
      </w:r>
      <w:r w:rsidR="0071382F" w:rsidRPr="0071382F">
        <w:rPr>
          <w:rFonts w:ascii="Fira Sans Light" w:hAnsi="Fira Sans Light" w:cs="Calibri"/>
          <w:sz w:val="22"/>
        </w:rPr>
        <w:t xml:space="preserve">n 2018, Rwanda </w:t>
      </w:r>
      <w:r w:rsidR="0071011F" w:rsidRPr="0071011F">
        <w:rPr>
          <w:rFonts w:ascii="Fira Sans Light" w:hAnsi="Fira Sans Light" w:cs="Calibri"/>
          <w:sz w:val="22"/>
        </w:rPr>
        <w:t xml:space="preserve">signed </w:t>
      </w:r>
      <w:r w:rsidR="0071011F">
        <w:rPr>
          <w:rFonts w:ascii="Fira Sans Light" w:hAnsi="Fira Sans Light" w:cs="Calibri"/>
          <w:sz w:val="22"/>
        </w:rPr>
        <w:t xml:space="preserve">on </w:t>
      </w:r>
      <w:r w:rsidR="0071382F" w:rsidRPr="0071382F">
        <w:rPr>
          <w:rFonts w:ascii="Fira Sans Light" w:hAnsi="Fira Sans Light" w:cs="Calibri"/>
          <w:sz w:val="22"/>
        </w:rPr>
        <w:t xml:space="preserve">to </w:t>
      </w:r>
      <w:r w:rsidR="0071011F">
        <w:rPr>
          <w:rFonts w:ascii="Fira Sans Light" w:hAnsi="Fira Sans Light" w:cs="Calibri"/>
          <w:sz w:val="22"/>
        </w:rPr>
        <w:t>roll-out</w:t>
      </w:r>
      <w:r w:rsidR="0071382F" w:rsidRPr="0071382F">
        <w:rPr>
          <w:rFonts w:ascii="Fira Sans Light" w:hAnsi="Fira Sans Light" w:cs="Calibri"/>
          <w:sz w:val="22"/>
        </w:rPr>
        <w:t xml:space="preserve"> </w:t>
      </w:r>
      <w:r w:rsidR="0071382F">
        <w:rPr>
          <w:rFonts w:ascii="Fira Sans Light" w:hAnsi="Fira Sans Light" w:cs="Calibri"/>
          <w:sz w:val="22"/>
        </w:rPr>
        <w:t xml:space="preserve">the </w:t>
      </w:r>
      <w:r w:rsidR="0071382F" w:rsidRPr="0071382F">
        <w:rPr>
          <w:rFonts w:ascii="Fira Sans Light" w:hAnsi="Fira Sans Light" w:cs="Calibri"/>
          <w:sz w:val="22"/>
        </w:rPr>
        <w:t>Comprehensive Refugee Response Framework, which provides for a more comprehensive, predictable and sustainable response that</w:t>
      </w:r>
      <w:r w:rsidR="0071382F">
        <w:rPr>
          <w:rFonts w:ascii="Fira Sans Light" w:hAnsi="Fira Sans Light" w:cs="Calibri"/>
          <w:sz w:val="22"/>
        </w:rPr>
        <w:t xml:space="preserve"> </w:t>
      </w:r>
      <w:r w:rsidR="0071382F" w:rsidRPr="0071382F">
        <w:rPr>
          <w:rFonts w:ascii="Fira Sans Light" w:hAnsi="Fira Sans Light" w:cs="Calibri"/>
          <w:sz w:val="22"/>
        </w:rPr>
        <w:t>benefits both refugees and the host community</w:t>
      </w:r>
      <w:r w:rsidR="00A5147A">
        <w:rPr>
          <w:rFonts w:ascii="Fira Sans Light" w:hAnsi="Fira Sans Light" w:cs="Calibri"/>
          <w:sz w:val="22"/>
        </w:rPr>
        <w:t xml:space="preserve"> </w:t>
      </w:r>
      <w:r w:rsidR="00A5147A" w:rsidRPr="00A5147A">
        <w:rPr>
          <w:rFonts w:ascii="Fira Sans Light" w:hAnsi="Fira Sans Light" w:cs="Calibri"/>
          <w:sz w:val="22"/>
        </w:rPr>
        <w:t>(UNHCR The UN Refugee Agency Rwanda 2018)</w:t>
      </w:r>
      <w:r w:rsidR="0071382F" w:rsidRPr="0071382F">
        <w:rPr>
          <w:rFonts w:ascii="Fira Sans Light" w:hAnsi="Fira Sans Light" w:cs="Calibri"/>
          <w:sz w:val="22"/>
        </w:rPr>
        <w:t>.</w:t>
      </w:r>
      <w:r w:rsidR="0071011F">
        <w:rPr>
          <w:rFonts w:ascii="Fira Sans Light" w:hAnsi="Fira Sans Light" w:cs="Calibri"/>
          <w:sz w:val="22"/>
        </w:rPr>
        <w:t xml:space="preserve"> </w:t>
      </w:r>
      <w:r w:rsidR="00FA6B88">
        <w:rPr>
          <w:rFonts w:ascii="Fira Sans Light" w:hAnsi="Fira Sans Light" w:cs="Calibri"/>
          <w:sz w:val="22"/>
        </w:rPr>
        <w:t>T</w:t>
      </w:r>
      <w:r w:rsidR="00931E9C">
        <w:rPr>
          <w:rFonts w:ascii="Fira Sans Light" w:hAnsi="Fira Sans Light" w:cs="Calibri"/>
          <w:sz w:val="22"/>
        </w:rPr>
        <w:t xml:space="preserve">o </w:t>
      </w:r>
      <w:r w:rsidR="00DC6C7C">
        <w:rPr>
          <w:rFonts w:ascii="Fira Sans Light" w:hAnsi="Fira Sans Light" w:cs="Calibri"/>
          <w:sz w:val="22"/>
        </w:rPr>
        <w:t xml:space="preserve">ensure </w:t>
      </w:r>
      <w:r w:rsidR="00DC6C7C" w:rsidRPr="00DC6C7C">
        <w:rPr>
          <w:rFonts w:ascii="Fira Sans Light" w:hAnsi="Fira Sans Light" w:cs="Calibri"/>
          <w:sz w:val="22"/>
        </w:rPr>
        <w:t>a better quality standard of living for refugees and host communities</w:t>
      </w:r>
      <w:r w:rsidR="00931E9C">
        <w:rPr>
          <w:rFonts w:ascii="Fira Sans Light" w:hAnsi="Fira Sans Light" w:cs="Calibri"/>
          <w:sz w:val="22"/>
        </w:rPr>
        <w:t xml:space="preserve">, </w:t>
      </w:r>
      <w:r w:rsidR="00FA6B88">
        <w:rPr>
          <w:rFonts w:ascii="Fira Sans Light" w:hAnsi="Fira Sans Light" w:cs="Calibri"/>
          <w:sz w:val="22"/>
        </w:rPr>
        <w:t xml:space="preserve">in February 2019, </w:t>
      </w:r>
      <w:r w:rsidR="00931E9C">
        <w:rPr>
          <w:rFonts w:ascii="Fira Sans Light" w:hAnsi="Fira Sans Light" w:cs="Calibri"/>
          <w:sz w:val="22"/>
        </w:rPr>
        <w:t xml:space="preserve">the GoR established the </w:t>
      </w:r>
      <w:r w:rsidR="00931E9C" w:rsidRPr="00931E9C">
        <w:rPr>
          <w:rFonts w:ascii="Fira Sans Light" w:hAnsi="Fira Sans Light" w:cs="Calibri"/>
          <w:sz w:val="22"/>
        </w:rPr>
        <w:t>Strategic Plan for the Inclusion of Refugees (2019-2024)</w:t>
      </w:r>
      <w:r w:rsidR="00931E9C">
        <w:rPr>
          <w:rFonts w:ascii="Fira Sans Light" w:hAnsi="Fira Sans Light" w:cs="Calibri"/>
          <w:sz w:val="22"/>
        </w:rPr>
        <w:t xml:space="preserve"> </w:t>
      </w:r>
      <w:r w:rsidR="00730F79">
        <w:rPr>
          <w:rFonts w:ascii="Fira Sans Light" w:hAnsi="Fira Sans Light" w:cs="Calibri"/>
          <w:sz w:val="22"/>
        </w:rPr>
        <w:t>that</w:t>
      </w:r>
      <w:r w:rsidR="00931E9C">
        <w:rPr>
          <w:rFonts w:ascii="Fira Sans Light" w:hAnsi="Fira Sans Light" w:cs="Calibri"/>
          <w:sz w:val="22"/>
        </w:rPr>
        <w:t xml:space="preserve"> </w:t>
      </w:r>
      <w:r w:rsidR="00931E9C" w:rsidRPr="00931E9C">
        <w:rPr>
          <w:rFonts w:ascii="Fira Sans Light" w:hAnsi="Fira Sans Light" w:cs="Calibri"/>
          <w:sz w:val="22"/>
        </w:rPr>
        <w:t>assesse</w:t>
      </w:r>
      <w:r w:rsidR="00015523">
        <w:rPr>
          <w:rFonts w:ascii="Fira Sans Light" w:hAnsi="Fira Sans Light" w:cs="Calibri"/>
          <w:sz w:val="22"/>
        </w:rPr>
        <w:t>s</w:t>
      </w:r>
      <w:r w:rsidR="00931E9C" w:rsidRPr="00931E9C">
        <w:rPr>
          <w:rFonts w:ascii="Fira Sans Light" w:hAnsi="Fira Sans Light" w:cs="Calibri"/>
          <w:sz w:val="22"/>
        </w:rPr>
        <w:t xml:space="preserve"> the baseline status in achieving the four commitments</w:t>
      </w:r>
      <w:r w:rsidR="009A0975">
        <w:rPr>
          <w:rFonts w:ascii="Fira Sans Light" w:hAnsi="Fira Sans Light" w:cs="Calibri"/>
          <w:sz w:val="22"/>
        </w:rPr>
        <w:t xml:space="preserve"> from 2016</w:t>
      </w:r>
      <w:r w:rsidR="00931E9C" w:rsidRPr="00931E9C">
        <w:rPr>
          <w:rFonts w:ascii="Fira Sans Light" w:hAnsi="Fira Sans Light" w:cs="Calibri"/>
          <w:sz w:val="22"/>
        </w:rPr>
        <w:t>, identifie</w:t>
      </w:r>
      <w:r w:rsidR="00015523">
        <w:rPr>
          <w:rFonts w:ascii="Fira Sans Light" w:hAnsi="Fira Sans Light" w:cs="Calibri"/>
          <w:sz w:val="22"/>
        </w:rPr>
        <w:t>s</w:t>
      </w:r>
      <w:r w:rsidR="00931E9C" w:rsidRPr="00931E9C">
        <w:rPr>
          <w:rFonts w:ascii="Fira Sans Light" w:hAnsi="Fira Sans Light" w:cs="Calibri"/>
          <w:sz w:val="22"/>
        </w:rPr>
        <w:t xml:space="preserve"> challenges, strategic objectives, and set</w:t>
      </w:r>
      <w:r w:rsidR="00015523">
        <w:rPr>
          <w:rFonts w:ascii="Fira Sans Light" w:hAnsi="Fira Sans Light" w:cs="Calibri"/>
          <w:sz w:val="22"/>
        </w:rPr>
        <w:t>s</w:t>
      </w:r>
      <w:r w:rsidR="00931E9C" w:rsidRPr="00931E9C">
        <w:rPr>
          <w:rFonts w:ascii="Fira Sans Light" w:hAnsi="Fira Sans Light" w:cs="Calibri"/>
          <w:sz w:val="22"/>
        </w:rPr>
        <w:t xml:space="preserve"> prioritized activities, a financial strategy and a monitoring framework</w:t>
      </w:r>
      <w:r w:rsidR="00931E9C">
        <w:rPr>
          <w:rFonts w:ascii="Fira Sans Light" w:hAnsi="Fira Sans Light" w:cs="Calibri"/>
          <w:sz w:val="22"/>
        </w:rPr>
        <w:t xml:space="preserve"> </w:t>
      </w:r>
      <w:r w:rsidR="00931E9C" w:rsidRPr="00931E9C">
        <w:rPr>
          <w:rFonts w:ascii="Fira Sans Light" w:hAnsi="Fira Sans Light" w:cs="Calibri"/>
          <w:sz w:val="22"/>
        </w:rPr>
        <w:t>(The Global Compact on Refugees, n.d.)</w:t>
      </w:r>
      <w:r w:rsidR="00931E9C">
        <w:rPr>
          <w:rFonts w:ascii="Fira Sans Light" w:hAnsi="Fira Sans Light" w:cs="Calibri"/>
          <w:sz w:val="22"/>
        </w:rPr>
        <w:t>.</w:t>
      </w:r>
      <w:r w:rsidR="00FA6B88">
        <w:rPr>
          <w:rFonts w:ascii="Fira Sans Light" w:hAnsi="Fira Sans Light" w:cs="Calibri"/>
          <w:sz w:val="22"/>
        </w:rPr>
        <w:t xml:space="preserve"> </w:t>
      </w:r>
    </w:p>
    <w:p w14:paraId="4E5EA097" w14:textId="77777777" w:rsidR="00145766" w:rsidRDefault="00145766" w:rsidP="00154088">
      <w:pPr>
        <w:wordWrap/>
        <w:spacing w:after="0" w:line="276" w:lineRule="auto"/>
        <w:ind w:firstLine="800"/>
        <w:rPr>
          <w:rFonts w:ascii="Fira Sans Light" w:hAnsi="Fira Sans Light" w:cs="Calibri"/>
          <w:sz w:val="22"/>
        </w:rPr>
      </w:pPr>
    </w:p>
    <w:p w14:paraId="3CA53DD1" w14:textId="011E5F92" w:rsidR="00687849" w:rsidRDefault="000115B2" w:rsidP="00154088">
      <w:pPr>
        <w:wordWrap/>
        <w:spacing w:after="0" w:line="276" w:lineRule="auto"/>
        <w:ind w:firstLine="800"/>
        <w:rPr>
          <w:rFonts w:ascii="Fira Sans Light" w:hAnsi="Fira Sans Light" w:cs="Calibri"/>
          <w:sz w:val="22"/>
        </w:rPr>
      </w:pPr>
      <w:r w:rsidRPr="003A6DF3">
        <w:rPr>
          <w:rFonts w:ascii="Fira Sans Light" w:hAnsi="Fira Sans Light" w:cs="Calibri"/>
          <w:sz w:val="22"/>
        </w:rPr>
        <w:t>During</w:t>
      </w:r>
      <w:r w:rsidR="003B4DC5" w:rsidRPr="003A6DF3">
        <w:rPr>
          <w:rFonts w:ascii="Fira Sans Light" w:hAnsi="Fira Sans Light" w:cs="Calibri"/>
          <w:sz w:val="22"/>
        </w:rPr>
        <w:t xml:space="preserve"> the Global Refugee Forum in </w:t>
      </w:r>
      <w:r w:rsidR="00154088" w:rsidRPr="003A6DF3">
        <w:rPr>
          <w:rFonts w:ascii="Fira Sans Light" w:hAnsi="Fira Sans Light" w:cs="Calibri"/>
          <w:sz w:val="22"/>
        </w:rPr>
        <w:t xml:space="preserve">December </w:t>
      </w:r>
      <w:r w:rsidR="003B4DC5" w:rsidRPr="003A6DF3">
        <w:rPr>
          <w:rFonts w:ascii="Fira Sans Light" w:hAnsi="Fira Sans Light" w:cs="Calibri"/>
          <w:sz w:val="22"/>
        </w:rPr>
        <w:t xml:space="preserve">2019, </w:t>
      </w:r>
      <w:r w:rsidR="00154088" w:rsidRPr="003A6DF3">
        <w:rPr>
          <w:rFonts w:ascii="Fira Sans Light" w:hAnsi="Fira Sans Light" w:cs="Calibri"/>
          <w:sz w:val="22"/>
        </w:rPr>
        <w:t xml:space="preserve">the four commitments were renewed, and the </w:t>
      </w:r>
      <w:r w:rsidR="00F311AE" w:rsidRPr="003A6DF3">
        <w:rPr>
          <w:rFonts w:ascii="Fira Sans Light" w:hAnsi="Fira Sans Light" w:cs="Calibri"/>
          <w:sz w:val="22"/>
        </w:rPr>
        <w:t xml:space="preserve">areas of refugee </w:t>
      </w:r>
      <w:r w:rsidR="00154088" w:rsidRPr="003A6DF3">
        <w:rPr>
          <w:rFonts w:ascii="Fira Sans Light" w:hAnsi="Fira Sans Light" w:cs="Calibri"/>
          <w:sz w:val="22"/>
        </w:rPr>
        <w:t>integration</w:t>
      </w:r>
      <w:r w:rsidR="00F311AE" w:rsidRPr="003A6DF3">
        <w:rPr>
          <w:rFonts w:ascii="Fira Sans Light" w:hAnsi="Fira Sans Light" w:cs="Calibri"/>
          <w:sz w:val="22"/>
        </w:rPr>
        <w:t xml:space="preserve"> were extended to environment</w:t>
      </w:r>
      <w:r w:rsidR="00154088" w:rsidRPr="003A6DF3">
        <w:rPr>
          <w:rFonts w:ascii="Fira Sans Light" w:hAnsi="Fira Sans Light" w:cs="Calibri"/>
          <w:sz w:val="22"/>
        </w:rPr>
        <w:t xml:space="preserve"> and energy; </w:t>
      </w:r>
      <w:r w:rsidR="00E016A9" w:rsidRPr="003A6DF3">
        <w:rPr>
          <w:rFonts w:ascii="Fira Sans Light" w:hAnsi="Fira Sans Light" w:cs="Calibri"/>
          <w:sz w:val="22"/>
        </w:rPr>
        <w:t xml:space="preserve">the GoR pledged to </w:t>
      </w:r>
      <w:r w:rsidR="00652597">
        <w:rPr>
          <w:rFonts w:ascii="Fira Sans Light" w:hAnsi="Fira Sans Light" w:cs="Calibri"/>
          <w:sz w:val="22"/>
        </w:rPr>
        <w:t>“</w:t>
      </w:r>
      <w:r w:rsidR="00E016A9" w:rsidRPr="003A6DF3">
        <w:rPr>
          <w:rFonts w:ascii="Fira Sans Light" w:hAnsi="Fira Sans Light" w:cs="Calibri"/>
          <w:sz w:val="22"/>
        </w:rPr>
        <w:t xml:space="preserve">undertake </w:t>
      </w:r>
      <w:r w:rsidRPr="003A6DF3">
        <w:rPr>
          <w:rFonts w:ascii="Fira Sans Light" w:hAnsi="Fira Sans Light" w:cs="Calibri"/>
          <w:sz w:val="22"/>
        </w:rPr>
        <w:t>environmental protection and rehabilitation in refugee hosting areas</w:t>
      </w:r>
      <w:r w:rsidR="00652597">
        <w:rPr>
          <w:rFonts w:ascii="Fira Sans Light" w:hAnsi="Fira Sans Light" w:cs="Calibri"/>
          <w:sz w:val="22"/>
        </w:rPr>
        <w:t>”</w:t>
      </w:r>
      <w:r w:rsidRPr="003A6DF3">
        <w:rPr>
          <w:rFonts w:ascii="Fira Sans Light" w:hAnsi="Fira Sans Light" w:cs="Calibri"/>
          <w:sz w:val="22"/>
        </w:rPr>
        <w:t xml:space="preserve"> and</w:t>
      </w:r>
      <w:r w:rsidR="00E016A9" w:rsidRPr="003A6DF3">
        <w:rPr>
          <w:rFonts w:ascii="Fira Sans Light" w:hAnsi="Fira Sans Light" w:cs="Calibri"/>
          <w:sz w:val="22"/>
        </w:rPr>
        <w:t xml:space="preserve"> </w:t>
      </w:r>
      <w:r w:rsidR="00652597">
        <w:rPr>
          <w:rFonts w:ascii="Fira Sans Light" w:hAnsi="Fira Sans Light" w:cs="Calibri"/>
          <w:sz w:val="22"/>
        </w:rPr>
        <w:t>“</w:t>
      </w:r>
      <w:r w:rsidR="00E016A9" w:rsidRPr="003A6DF3">
        <w:rPr>
          <w:rFonts w:ascii="Fira Sans Light" w:hAnsi="Fira Sans Light" w:cs="Calibri"/>
          <w:sz w:val="22"/>
        </w:rPr>
        <w:t>ensure</w:t>
      </w:r>
      <w:r w:rsidRPr="003A6DF3">
        <w:rPr>
          <w:rFonts w:ascii="Fira Sans Light" w:hAnsi="Fira Sans Light" w:cs="Calibri"/>
          <w:sz w:val="22"/>
        </w:rPr>
        <w:t xml:space="preserve"> sustainable use of natural resources by providing clean and renewable energy solutions in refugee and host community households</w:t>
      </w:r>
      <w:r w:rsidR="00652597">
        <w:rPr>
          <w:rFonts w:ascii="Fira Sans Light" w:hAnsi="Fira Sans Light" w:cs="Calibri"/>
          <w:sz w:val="22"/>
        </w:rPr>
        <w:t>”</w:t>
      </w:r>
      <w:r w:rsidR="00C24522" w:rsidRPr="003A6DF3">
        <w:rPr>
          <w:rFonts w:ascii="Fira Sans Light" w:hAnsi="Fira Sans Light" w:cs="Calibri"/>
          <w:sz w:val="22"/>
        </w:rPr>
        <w:t xml:space="preserve"> (</w:t>
      </w:r>
      <w:r w:rsidR="00BC4846" w:rsidRPr="00BC4846">
        <w:rPr>
          <w:rFonts w:ascii="Fira Sans Light" w:hAnsi="Fira Sans Light" w:cs="Calibri"/>
          <w:sz w:val="22"/>
        </w:rPr>
        <w:t>UNHCR The UN Refugee Agency 2020</w:t>
      </w:r>
      <w:r w:rsidR="00BC4846">
        <w:rPr>
          <w:rFonts w:ascii="Fira Sans Light" w:hAnsi="Fira Sans Light" w:cs="Calibri"/>
          <w:sz w:val="22"/>
        </w:rPr>
        <w:t xml:space="preserve">; </w:t>
      </w:r>
      <w:r w:rsidR="00C24522" w:rsidRPr="003A6DF3">
        <w:rPr>
          <w:rFonts w:ascii="Fira Sans Light" w:hAnsi="Fira Sans Light" w:cs="Calibri"/>
          <w:sz w:val="22"/>
        </w:rPr>
        <w:t>Ministry in charge of Emergency Management (MINEMA) 2022)</w:t>
      </w:r>
      <w:r w:rsidRPr="003A6DF3">
        <w:rPr>
          <w:rFonts w:ascii="Fira Sans Light" w:hAnsi="Fira Sans Light" w:cs="Calibri"/>
          <w:sz w:val="22"/>
        </w:rPr>
        <w:t>.</w:t>
      </w:r>
      <w:r w:rsidR="003B4DC5">
        <w:rPr>
          <w:rFonts w:ascii="Fira Sans Light" w:hAnsi="Fira Sans Light" w:cs="Calibri"/>
          <w:sz w:val="22"/>
        </w:rPr>
        <w:t xml:space="preserve"> </w:t>
      </w:r>
      <w:r w:rsidR="00015523">
        <w:rPr>
          <w:rFonts w:ascii="Fira Sans Light" w:hAnsi="Fira Sans Light" w:cs="Calibri"/>
          <w:sz w:val="22"/>
        </w:rPr>
        <w:t xml:space="preserve">In 2021, </w:t>
      </w:r>
      <w:r w:rsidR="009A0975">
        <w:rPr>
          <w:rFonts w:ascii="Fira Sans Light" w:hAnsi="Fira Sans Light" w:cs="Calibri"/>
          <w:sz w:val="22"/>
        </w:rPr>
        <w:t>t</w:t>
      </w:r>
      <w:r w:rsidR="009A0975" w:rsidRPr="009A0975">
        <w:rPr>
          <w:rFonts w:ascii="Fira Sans Light" w:hAnsi="Fira Sans Light" w:cs="Calibri"/>
          <w:sz w:val="22"/>
        </w:rPr>
        <w:t>he</w:t>
      </w:r>
      <w:r w:rsidR="00015523">
        <w:rPr>
          <w:rFonts w:ascii="Fira Sans Light" w:hAnsi="Fira Sans Light" w:cs="Calibri"/>
          <w:sz w:val="22"/>
        </w:rPr>
        <w:t xml:space="preserve"> Rwanda</w:t>
      </w:r>
      <w:r w:rsidR="009A0975" w:rsidRPr="009A0975">
        <w:rPr>
          <w:rFonts w:ascii="Fira Sans Light" w:hAnsi="Fira Sans Light" w:cs="Calibri"/>
          <w:sz w:val="22"/>
        </w:rPr>
        <w:t xml:space="preserve"> Ministry in charge of Emergency Management (MINEMA) </w:t>
      </w:r>
      <w:r w:rsidR="00015523">
        <w:rPr>
          <w:rFonts w:ascii="Fira Sans Light" w:hAnsi="Fira Sans Light" w:cs="Calibri"/>
          <w:sz w:val="22"/>
        </w:rPr>
        <w:t xml:space="preserve">jointly with UNHCR </w:t>
      </w:r>
      <w:r w:rsidR="00730F79">
        <w:rPr>
          <w:rFonts w:ascii="Fira Sans Light" w:hAnsi="Fira Sans Light" w:cs="Calibri"/>
          <w:sz w:val="22"/>
        </w:rPr>
        <w:t>developed the</w:t>
      </w:r>
      <w:r w:rsidR="00247813">
        <w:rPr>
          <w:rFonts w:ascii="Fira Sans Light" w:hAnsi="Fira Sans Light" w:cs="Calibri"/>
          <w:sz w:val="22"/>
        </w:rPr>
        <w:t xml:space="preserve"> </w:t>
      </w:r>
      <w:r w:rsidR="00247813" w:rsidRPr="00247813">
        <w:rPr>
          <w:rFonts w:ascii="Fira Sans Light" w:hAnsi="Fira Sans Light" w:cs="Calibri"/>
          <w:sz w:val="22"/>
        </w:rPr>
        <w:t>Economic Inclusion Strategy (2021-2024)</w:t>
      </w:r>
      <w:r w:rsidR="00247813">
        <w:rPr>
          <w:rFonts w:ascii="Fira Sans Light" w:hAnsi="Fira Sans Light" w:cs="Calibri"/>
          <w:sz w:val="22"/>
        </w:rPr>
        <w:t xml:space="preserve"> that </w:t>
      </w:r>
      <w:r w:rsidR="00247813" w:rsidRPr="00247813">
        <w:rPr>
          <w:rFonts w:ascii="Fira Sans Light" w:hAnsi="Fira Sans Light" w:cs="Calibri"/>
          <w:sz w:val="22"/>
        </w:rPr>
        <w:t>aims at graduating refugees out of poverty</w:t>
      </w:r>
      <w:r w:rsidR="009A0975">
        <w:rPr>
          <w:rFonts w:ascii="Fira Sans Light" w:hAnsi="Fira Sans Light" w:cs="Calibri"/>
          <w:sz w:val="22"/>
        </w:rPr>
        <w:t xml:space="preserve"> </w:t>
      </w:r>
      <w:r w:rsidR="00247813" w:rsidRPr="00931E9C">
        <w:rPr>
          <w:rFonts w:ascii="Fira Sans Light" w:hAnsi="Fira Sans Light" w:cs="Calibri"/>
          <w:sz w:val="22"/>
        </w:rPr>
        <w:t>(The Global Compact on Refugees, n.d.)</w:t>
      </w:r>
      <w:r w:rsidR="009A0975" w:rsidRPr="009A0975">
        <w:rPr>
          <w:rFonts w:ascii="Fira Sans Light" w:hAnsi="Fira Sans Light" w:cs="Calibri"/>
          <w:sz w:val="22"/>
        </w:rPr>
        <w:t>.</w:t>
      </w:r>
      <w:r w:rsidR="00730F79">
        <w:rPr>
          <w:rFonts w:ascii="Fira Sans Light" w:hAnsi="Fira Sans Light" w:cs="Calibri"/>
          <w:sz w:val="22"/>
        </w:rPr>
        <w:t xml:space="preserve"> Today, the MINEMA works </w:t>
      </w:r>
      <w:r w:rsidR="00730F79" w:rsidRPr="009A0975">
        <w:rPr>
          <w:rFonts w:ascii="Fira Sans Light" w:hAnsi="Fira Sans Light" w:cs="Calibri"/>
          <w:sz w:val="22"/>
        </w:rPr>
        <w:t>closely with government</w:t>
      </w:r>
      <w:r w:rsidR="00303D0E">
        <w:rPr>
          <w:rFonts w:ascii="Fira Sans Light" w:hAnsi="Fira Sans Light" w:cs="Calibri"/>
          <w:sz w:val="22"/>
        </w:rPr>
        <w:t xml:space="preserve"> branches</w:t>
      </w:r>
      <w:r w:rsidR="00730F79" w:rsidRPr="009A0975">
        <w:rPr>
          <w:rFonts w:ascii="Fira Sans Light" w:hAnsi="Fira Sans Light" w:cs="Calibri"/>
          <w:sz w:val="22"/>
        </w:rPr>
        <w:t xml:space="preserve"> </w:t>
      </w:r>
      <w:r w:rsidR="00145766">
        <w:rPr>
          <w:rFonts w:ascii="Fira Sans Light" w:hAnsi="Fira Sans Light" w:cs="Calibri"/>
          <w:sz w:val="22"/>
        </w:rPr>
        <w:t xml:space="preserve">and UNHCR </w:t>
      </w:r>
      <w:r w:rsidR="00730F79" w:rsidRPr="009A0975">
        <w:rPr>
          <w:rFonts w:ascii="Fira Sans Light" w:hAnsi="Fira Sans Light" w:cs="Calibri"/>
          <w:sz w:val="22"/>
        </w:rPr>
        <w:t xml:space="preserve">towards </w:t>
      </w:r>
      <w:r w:rsidR="00303D0E">
        <w:rPr>
          <w:rFonts w:ascii="Fira Sans Light" w:hAnsi="Fira Sans Light" w:cs="Calibri"/>
          <w:sz w:val="22"/>
        </w:rPr>
        <w:t>fulfilling</w:t>
      </w:r>
      <w:r w:rsidR="00730F79" w:rsidRPr="009A0975">
        <w:rPr>
          <w:rFonts w:ascii="Fira Sans Light" w:hAnsi="Fira Sans Light" w:cs="Calibri"/>
          <w:sz w:val="22"/>
        </w:rPr>
        <w:t xml:space="preserve"> the commitments</w:t>
      </w:r>
      <w:r w:rsidR="00730F79">
        <w:rPr>
          <w:rFonts w:ascii="Fira Sans Light" w:hAnsi="Fira Sans Light" w:cs="Calibri"/>
          <w:sz w:val="22"/>
        </w:rPr>
        <w:t xml:space="preserve"> and objectives</w:t>
      </w:r>
      <w:r w:rsidR="00A54A20">
        <w:rPr>
          <w:rFonts w:ascii="Fira Sans Light" w:hAnsi="Fira Sans Light" w:cs="Calibri"/>
          <w:sz w:val="22"/>
        </w:rPr>
        <w:t xml:space="preserve"> </w:t>
      </w:r>
      <w:r w:rsidR="00A54A20" w:rsidRPr="00931E9C">
        <w:rPr>
          <w:rFonts w:ascii="Fira Sans Light" w:hAnsi="Fira Sans Light" w:cs="Calibri"/>
          <w:sz w:val="22"/>
        </w:rPr>
        <w:t>(The Global Compact on Refugees, n.d.)</w:t>
      </w:r>
      <w:r w:rsidR="00730F79">
        <w:rPr>
          <w:rFonts w:ascii="Fira Sans Light" w:hAnsi="Fira Sans Light" w:cs="Calibri"/>
          <w:sz w:val="22"/>
        </w:rPr>
        <w:t>.</w:t>
      </w:r>
    </w:p>
    <w:p w14:paraId="1CB54579" w14:textId="77777777" w:rsidR="00CD44A0" w:rsidRPr="00C0126B" w:rsidRDefault="00CD44A0" w:rsidP="004F1856">
      <w:pPr>
        <w:wordWrap/>
        <w:spacing w:after="0" w:line="276" w:lineRule="auto"/>
        <w:ind w:firstLine="800"/>
        <w:rPr>
          <w:rFonts w:ascii="Fira Sans Light" w:hAnsi="Fira Sans Light" w:cs="Calibri"/>
          <w:sz w:val="22"/>
        </w:rPr>
      </w:pPr>
    </w:p>
    <w:p w14:paraId="65635D44" w14:textId="7C7DE6A3" w:rsidR="00CD44A0" w:rsidRPr="00A54A20" w:rsidRDefault="00A54A20" w:rsidP="00A54A20">
      <w:pPr>
        <w:wordWrap/>
        <w:spacing w:after="0" w:line="276" w:lineRule="auto"/>
        <w:rPr>
          <w:rFonts w:ascii="Fira Sans Light" w:hAnsi="Fira Sans Light" w:cs="Calibri"/>
          <w:i/>
          <w:iCs/>
          <w:sz w:val="22"/>
        </w:rPr>
      </w:pPr>
      <w:r w:rsidRPr="00A54A20">
        <w:rPr>
          <w:rFonts w:ascii="Fira Sans Light" w:hAnsi="Fira Sans Light" w:cs="Calibri"/>
          <w:i/>
          <w:iCs/>
          <w:sz w:val="22"/>
        </w:rPr>
        <w:t>Energy Access in Refugee Camps</w:t>
      </w:r>
    </w:p>
    <w:p w14:paraId="0508F664" w14:textId="77777777" w:rsidR="0044315D" w:rsidRDefault="0044315D" w:rsidP="00A54A20">
      <w:pPr>
        <w:wordWrap/>
        <w:spacing w:after="0" w:line="276" w:lineRule="auto"/>
        <w:rPr>
          <w:rFonts w:ascii="Fira Sans Light" w:hAnsi="Fira Sans Light" w:cs="Calibri"/>
          <w:sz w:val="22"/>
        </w:rPr>
      </w:pPr>
    </w:p>
    <w:p w14:paraId="17FCE7CF" w14:textId="77777777" w:rsidR="001821AF" w:rsidRDefault="00DD448F" w:rsidP="00E97282">
      <w:pPr>
        <w:wordWrap/>
        <w:spacing w:after="0" w:line="276" w:lineRule="auto"/>
        <w:ind w:firstLine="800"/>
        <w:rPr>
          <w:rFonts w:ascii="Fira Sans Light" w:hAnsi="Fira Sans Light" w:cs="Calibri"/>
          <w:sz w:val="22"/>
        </w:rPr>
      </w:pPr>
      <w:r>
        <w:rPr>
          <w:rFonts w:ascii="Fira Sans Light" w:hAnsi="Fira Sans Light" w:cs="Calibri"/>
          <w:sz w:val="22"/>
        </w:rPr>
        <w:t>A</w:t>
      </w:r>
      <w:r w:rsidR="00EB045A">
        <w:rPr>
          <w:rFonts w:ascii="Fira Sans Light" w:hAnsi="Fira Sans Light" w:cs="Calibri"/>
          <w:sz w:val="22"/>
        </w:rPr>
        <w:t xml:space="preserve">ccess to electricity and clean </w:t>
      </w:r>
      <w:r>
        <w:rPr>
          <w:rFonts w:ascii="Fira Sans Light" w:hAnsi="Fira Sans Light" w:cs="Calibri"/>
          <w:sz w:val="22"/>
        </w:rPr>
        <w:t>cooking</w:t>
      </w:r>
      <w:r w:rsidR="00EB045A">
        <w:rPr>
          <w:rFonts w:ascii="Fira Sans Light" w:hAnsi="Fira Sans Light" w:cs="Calibri"/>
          <w:sz w:val="22"/>
        </w:rPr>
        <w:t xml:space="preserve"> has been promoted for </w:t>
      </w:r>
      <w:r w:rsidR="00C51F4B">
        <w:rPr>
          <w:rFonts w:ascii="Fira Sans Light" w:hAnsi="Fira Sans Light" w:cs="Calibri"/>
          <w:sz w:val="22"/>
        </w:rPr>
        <w:t>r</w:t>
      </w:r>
      <w:r w:rsidR="00A44ADE">
        <w:rPr>
          <w:rFonts w:ascii="Fira Sans Light" w:hAnsi="Fira Sans Light" w:cs="Calibri"/>
          <w:sz w:val="22"/>
        </w:rPr>
        <w:t>efugee</w:t>
      </w:r>
      <w:r w:rsidR="00C51F4B">
        <w:rPr>
          <w:rFonts w:ascii="Fira Sans Light" w:hAnsi="Fira Sans Light" w:cs="Calibri"/>
          <w:sz w:val="22"/>
        </w:rPr>
        <w:t xml:space="preserve"> households</w:t>
      </w:r>
      <w:r w:rsidR="00A44ADE">
        <w:rPr>
          <w:rFonts w:ascii="Fira Sans Light" w:hAnsi="Fira Sans Light" w:cs="Calibri"/>
          <w:sz w:val="22"/>
        </w:rPr>
        <w:t xml:space="preserve"> </w:t>
      </w:r>
      <w:r w:rsidR="00650664">
        <w:rPr>
          <w:rFonts w:ascii="Fira Sans Light" w:hAnsi="Fira Sans Light" w:cs="Calibri"/>
          <w:sz w:val="22"/>
        </w:rPr>
        <w:t>in recent years.</w:t>
      </w:r>
      <w:r w:rsidR="00EB045A">
        <w:rPr>
          <w:rFonts w:ascii="Fira Sans Light" w:hAnsi="Fira Sans Light" w:cs="Calibri"/>
          <w:sz w:val="22"/>
        </w:rPr>
        <w:t xml:space="preserve"> </w:t>
      </w:r>
      <w:r w:rsidR="00A44ADE">
        <w:rPr>
          <w:rFonts w:ascii="Fira Sans Light" w:hAnsi="Fira Sans Light" w:cs="Calibri"/>
          <w:sz w:val="22"/>
        </w:rPr>
        <w:t>S</w:t>
      </w:r>
      <w:r w:rsidR="00096703" w:rsidRPr="00096703">
        <w:rPr>
          <w:rFonts w:ascii="Fira Sans Light" w:hAnsi="Fira Sans Light" w:cs="Calibri"/>
          <w:sz w:val="22"/>
        </w:rPr>
        <w:t>olar street</w:t>
      </w:r>
      <w:r w:rsidR="003B4DC5">
        <w:rPr>
          <w:rFonts w:ascii="Fira Sans Light" w:hAnsi="Fira Sans Light" w:cs="Calibri"/>
          <w:sz w:val="22"/>
        </w:rPr>
        <w:t xml:space="preserve"> </w:t>
      </w:r>
      <w:r w:rsidR="00096703" w:rsidRPr="00096703">
        <w:rPr>
          <w:rFonts w:ascii="Fira Sans Light" w:hAnsi="Fira Sans Light" w:cs="Calibri"/>
          <w:sz w:val="22"/>
        </w:rPr>
        <w:t xml:space="preserve">lights </w:t>
      </w:r>
      <w:r w:rsidR="00A44ADE">
        <w:rPr>
          <w:rFonts w:ascii="Fira Sans Light" w:hAnsi="Fira Sans Light" w:cs="Calibri"/>
          <w:sz w:val="22"/>
        </w:rPr>
        <w:t>have been</w:t>
      </w:r>
      <w:r w:rsidR="00096703">
        <w:rPr>
          <w:rFonts w:ascii="Fira Sans Light" w:hAnsi="Fira Sans Light" w:cs="Calibri"/>
          <w:sz w:val="22"/>
        </w:rPr>
        <w:t xml:space="preserve"> installed </w:t>
      </w:r>
      <w:r w:rsidR="00096703" w:rsidRPr="00096703">
        <w:rPr>
          <w:rFonts w:ascii="Fira Sans Light" w:hAnsi="Fira Sans Light" w:cs="Calibri"/>
          <w:sz w:val="22"/>
        </w:rPr>
        <w:t>in refugee locations</w:t>
      </w:r>
      <w:r w:rsidR="00A44ADE">
        <w:rPr>
          <w:rFonts w:ascii="Fira Sans Light" w:hAnsi="Fira Sans Light" w:cs="Calibri"/>
          <w:sz w:val="22"/>
        </w:rPr>
        <w:t xml:space="preserve"> by UNHCR since 2017</w:t>
      </w:r>
      <w:r w:rsidR="00096703">
        <w:rPr>
          <w:rFonts w:ascii="Fira Sans Light" w:hAnsi="Fira Sans Light" w:cs="Calibri"/>
          <w:sz w:val="22"/>
        </w:rPr>
        <w:t xml:space="preserve"> </w:t>
      </w:r>
      <w:r w:rsidR="00096703" w:rsidRPr="00B7371F">
        <w:rPr>
          <w:rFonts w:ascii="Fira Sans Light" w:hAnsi="Fira Sans Light" w:cs="Calibri"/>
          <w:sz w:val="22"/>
        </w:rPr>
        <w:t>(United Nations High Commissioner for Refugees (UNHCR) 2022)</w:t>
      </w:r>
      <w:r w:rsidR="00096703">
        <w:rPr>
          <w:rFonts w:ascii="Fira Sans Light" w:hAnsi="Fira Sans Light" w:cs="Calibri"/>
          <w:sz w:val="22"/>
        </w:rPr>
        <w:t xml:space="preserve">, </w:t>
      </w:r>
      <w:r w:rsidR="00B7500F">
        <w:rPr>
          <w:rFonts w:ascii="Fira Sans Light" w:hAnsi="Fira Sans Light" w:cs="Calibri"/>
          <w:sz w:val="22"/>
        </w:rPr>
        <w:t xml:space="preserve">and </w:t>
      </w:r>
      <w:r w:rsidR="00343708">
        <w:rPr>
          <w:rFonts w:ascii="Fira Sans Light" w:hAnsi="Fira Sans Light" w:cs="Calibri"/>
          <w:sz w:val="22"/>
        </w:rPr>
        <w:t xml:space="preserve">households’ </w:t>
      </w:r>
      <w:r w:rsidR="00A44ADE">
        <w:rPr>
          <w:rFonts w:ascii="Fira Sans Light" w:hAnsi="Fira Sans Light" w:cs="Calibri"/>
          <w:sz w:val="22"/>
        </w:rPr>
        <w:t>access to electricity from solar home system</w:t>
      </w:r>
      <w:r w:rsidR="00A44ADE" w:rsidRPr="00C51F4B">
        <w:rPr>
          <w:rFonts w:ascii="Fira Sans Light" w:hAnsi="Fira Sans Light" w:cs="Calibri"/>
          <w:sz w:val="22"/>
        </w:rPr>
        <w:t>s</w:t>
      </w:r>
      <w:r w:rsidR="00C51F4B" w:rsidRPr="00C51F4B">
        <w:rPr>
          <w:rStyle w:val="FootnoteReference"/>
          <w:rFonts w:ascii="Fira Sans Light" w:hAnsi="Fira Sans Light" w:cs="Calibri"/>
          <w:sz w:val="22"/>
        </w:rPr>
        <w:footnoteReference w:id="12"/>
      </w:r>
      <w:r w:rsidR="00A44ADE">
        <w:rPr>
          <w:rFonts w:ascii="Fira Sans Light" w:hAnsi="Fira Sans Light" w:cs="Calibri"/>
          <w:sz w:val="22"/>
        </w:rPr>
        <w:t xml:space="preserve"> increased in </w:t>
      </w:r>
      <w:r w:rsidR="00A44ADE" w:rsidRPr="006B1527">
        <w:rPr>
          <w:rFonts w:ascii="Fira Sans Light" w:hAnsi="Fira Sans Light" w:cs="Calibri"/>
          <w:sz w:val="22"/>
        </w:rPr>
        <w:t>Gihembe</w:t>
      </w:r>
      <w:r w:rsidR="00A44ADE" w:rsidRPr="00C0126B">
        <w:rPr>
          <w:rStyle w:val="FootnoteReference"/>
          <w:rFonts w:ascii="Fira Sans Light" w:hAnsi="Fira Sans Light" w:cs="Calibri"/>
          <w:sz w:val="22"/>
        </w:rPr>
        <w:footnoteReference w:id="13"/>
      </w:r>
      <w:r w:rsidR="00A44ADE" w:rsidRPr="006B1527">
        <w:rPr>
          <w:rFonts w:ascii="Fira Sans Light" w:hAnsi="Fira Sans Light" w:cs="Calibri"/>
          <w:sz w:val="22"/>
        </w:rPr>
        <w:t xml:space="preserve">, </w:t>
      </w:r>
      <w:r w:rsidR="00A44ADE">
        <w:rPr>
          <w:rFonts w:ascii="Fira Sans Light" w:hAnsi="Fira Sans Light" w:cs="Calibri"/>
          <w:sz w:val="22"/>
        </w:rPr>
        <w:t xml:space="preserve">Kigeme, and Nyabiheke camps </w:t>
      </w:r>
      <w:r w:rsidR="00A44ADE">
        <w:rPr>
          <w:rFonts w:ascii="Fira Sans Light" w:hAnsi="Fira Sans Light" w:cs="Calibri"/>
          <w:sz w:val="22"/>
        </w:rPr>
        <w:lastRenderedPageBreak/>
        <w:t>through</w:t>
      </w:r>
      <w:r w:rsidR="00C51F4B">
        <w:rPr>
          <w:rFonts w:ascii="Fira Sans Light" w:hAnsi="Fira Sans Light" w:cs="Calibri"/>
          <w:sz w:val="22"/>
        </w:rPr>
        <w:t xml:space="preserve"> the solar market system</w:t>
      </w:r>
      <w:r w:rsidR="00F2105E">
        <w:rPr>
          <w:rFonts w:ascii="Fira Sans Light" w:hAnsi="Fira Sans Light" w:cs="Calibri"/>
          <w:sz w:val="22"/>
        </w:rPr>
        <w:t xml:space="preserve"> </w:t>
      </w:r>
      <w:r w:rsidR="00C51F4B">
        <w:rPr>
          <w:rFonts w:ascii="Fira Sans Light" w:hAnsi="Fira Sans Light" w:cs="Calibri"/>
          <w:sz w:val="22"/>
        </w:rPr>
        <w:t>development</w:t>
      </w:r>
      <w:r w:rsidR="00F2105E">
        <w:rPr>
          <w:rStyle w:val="FootnoteReference"/>
          <w:rFonts w:ascii="Fira Sans Light" w:hAnsi="Fira Sans Light" w:cs="Calibri"/>
          <w:sz w:val="22"/>
        </w:rPr>
        <w:footnoteReference w:id="14"/>
      </w:r>
      <w:r w:rsidR="00F2105E">
        <w:rPr>
          <w:rFonts w:ascii="Fira Sans Light" w:hAnsi="Fira Sans Light" w:cs="Calibri"/>
          <w:sz w:val="22"/>
        </w:rPr>
        <w:t xml:space="preserve"> </w:t>
      </w:r>
      <w:r w:rsidR="00C51F4B">
        <w:rPr>
          <w:rFonts w:ascii="Fira Sans Light" w:hAnsi="Fira Sans Light" w:cs="Calibri"/>
          <w:sz w:val="22"/>
        </w:rPr>
        <w:t>of</w:t>
      </w:r>
      <w:r w:rsidR="00A44ADE">
        <w:rPr>
          <w:rFonts w:ascii="Fira Sans Light" w:hAnsi="Fira Sans Light" w:cs="Calibri"/>
          <w:sz w:val="22"/>
        </w:rPr>
        <w:t xml:space="preserve"> </w:t>
      </w:r>
      <w:r w:rsidR="00096703">
        <w:rPr>
          <w:rFonts w:ascii="Fira Sans Light" w:hAnsi="Fira Sans Light" w:cs="Calibri"/>
          <w:sz w:val="22"/>
        </w:rPr>
        <w:t>t</w:t>
      </w:r>
      <w:r w:rsidR="006B1527" w:rsidRPr="006B1527">
        <w:rPr>
          <w:rFonts w:ascii="Fira Sans Light" w:hAnsi="Fira Sans Light" w:cs="Calibri"/>
          <w:sz w:val="22"/>
        </w:rPr>
        <w:t>he Renewable Energy for Refugees (RE4R) project</w:t>
      </w:r>
      <w:r w:rsidR="00650664">
        <w:rPr>
          <w:rFonts w:ascii="Fira Sans Light" w:hAnsi="Fira Sans Light" w:cs="Calibri"/>
          <w:sz w:val="22"/>
        </w:rPr>
        <w:t xml:space="preserve"> led by </w:t>
      </w:r>
      <w:r w:rsidR="00650664" w:rsidRPr="006B1527">
        <w:rPr>
          <w:rFonts w:ascii="Fira Sans Light" w:hAnsi="Fira Sans Light" w:cs="Calibri"/>
          <w:sz w:val="22"/>
        </w:rPr>
        <w:t>Practical Action</w:t>
      </w:r>
      <w:r w:rsidR="00650664">
        <w:rPr>
          <w:rFonts w:ascii="Fira Sans Light" w:hAnsi="Fira Sans Light" w:cs="Calibri"/>
          <w:sz w:val="22"/>
        </w:rPr>
        <w:t>, a global charity,</w:t>
      </w:r>
      <w:r w:rsidR="00650664" w:rsidRPr="006B1527">
        <w:rPr>
          <w:rFonts w:ascii="Fira Sans Light" w:hAnsi="Fira Sans Light" w:cs="Calibri"/>
          <w:sz w:val="22"/>
        </w:rPr>
        <w:t xml:space="preserve"> and UNHCR</w:t>
      </w:r>
      <w:r w:rsidR="00650664">
        <w:rPr>
          <w:rFonts w:ascii="Fira Sans Light" w:hAnsi="Fira Sans Light" w:cs="Calibri"/>
          <w:sz w:val="22"/>
        </w:rPr>
        <w:t xml:space="preserve"> </w:t>
      </w:r>
      <w:r w:rsidR="00865C38">
        <w:rPr>
          <w:rFonts w:ascii="Fira Sans Light" w:hAnsi="Fira Sans Light" w:cs="Calibri"/>
          <w:sz w:val="22"/>
        </w:rPr>
        <w:t xml:space="preserve">from </w:t>
      </w:r>
      <w:r w:rsidR="00865C38" w:rsidRPr="001031F0">
        <w:rPr>
          <w:rFonts w:ascii="Fira Sans Light" w:hAnsi="Fira Sans Light" w:cs="Calibri"/>
          <w:sz w:val="22"/>
        </w:rPr>
        <w:t xml:space="preserve">April 2017 </w:t>
      </w:r>
      <w:r w:rsidR="00865C38">
        <w:rPr>
          <w:rFonts w:ascii="Fira Sans Light" w:hAnsi="Fira Sans Light" w:cs="Calibri"/>
          <w:sz w:val="22"/>
        </w:rPr>
        <w:t>to</w:t>
      </w:r>
      <w:r w:rsidR="00865C38" w:rsidRPr="001031F0">
        <w:rPr>
          <w:rFonts w:ascii="Fira Sans Light" w:hAnsi="Fira Sans Light" w:cs="Calibri"/>
          <w:sz w:val="22"/>
        </w:rPr>
        <w:t xml:space="preserve"> February 2022</w:t>
      </w:r>
      <w:r w:rsidR="00A44ADE">
        <w:rPr>
          <w:rFonts w:ascii="Fira Sans Light" w:hAnsi="Fira Sans Light" w:cs="Calibri"/>
          <w:sz w:val="22"/>
        </w:rPr>
        <w:t xml:space="preserve"> (</w:t>
      </w:r>
      <w:r w:rsidR="00A44ADE" w:rsidRPr="001031F0">
        <w:rPr>
          <w:rFonts w:ascii="Fira Sans Light" w:hAnsi="Fira Sans Light" w:cs="Calibri"/>
          <w:sz w:val="22"/>
        </w:rPr>
        <w:t>Practical Action</w:t>
      </w:r>
      <w:r w:rsidR="00A44ADE">
        <w:rPr>
          <w:rFonts w:ascii="Fira Sans Light" w:hAnsi="Fira Sans Light" w:cs="Calibri"/>
          <w:sz w:val="22"/>
        </w:rPr>
        <w:t>,</w:t>
      </w:r>
      <w:r w:rsidR="00A44ADE" w:rsidRPr="001031F0">
        <w:rPr>
          <w:rFonts w:ascii="Fira Sans Light" w:hAnsi="Fira Sans Light" w:cs="Calibri"/>
          <w:sz w:val="22"/>
        </w:rPr>
        <w:t xml:space="preserve"> n.d.</w:t>
      </w:r>
      <w:r w:rsidR="00A44ADE">
        <w:rPr>
          <w:rFonts w:ascii="Fira Sans Light" w:hAnsi="Fira Sans Light" w:cs="Calibri"/>
          <w:sz w:val="22"/>
        </w:rPr>
        <w:t>).</w:t>
      </w:r>
      <w:r w:rsidR="00865C38">
        <w:rPr>
          <w:rFonts w:ascii="Fira Sans Light" w:hAnsi="Fira Sans Light" w:cs="Calibri"/>
          <w:sz w:val="22"/>
        </w:rPr>
        <w:t xml:space="preserve"> </w:t>
      </w:r>
    </w:p>
    <w:p w14:paraId="5B44433A" w14:textId="77777777" w:rsidR="001821AF" w:rsidRDefault="001821AF" w:rsidP="00E97282">
      <w:pPr>
        <w:wordWrap/>
        <w:spacing w:after="0" w:line="276" w:lineRule="auto"/>
        <w:ind w:firstLine="800"/>
        <w:rPr>
          <w:rFonts w:ascii="Fira Sans Light" w:hAnsi="Fira Sans Light" w:cs="Calibri"/>
          <w:sz w:val="22"/>
        </w:rPr>
      </w:pPr>
    </w:p>
    <w:p w14:paraId="39B1D58F" w14:textId="33CC8523" w:rsidR="0003712A" w:rsidRDefault="00E97282" w:rsidP="00E97282">
      <w:pPr>
        <w:wordWrap/>
        <w:spacing w:after="0" w:line="276" w:lineRule="auto"/>
        <w:ind w:firstLine="800"/>
        <w:rPr>
          <w:rFonts w:ascii="Fira Sans Light" w:hAnsi="Fira Sans Light" w:cs="Calibri"/>
          <w:sz w:val="22"/>
        </w:rPr>
      </w:pPr>
      <w:r>
        <w:rPr>
          <w:rFonts w:ascii="Fira Sans Light" w:hAnsi="Fira Sans Light" w:cs="Calibri"/>
          <w:sz w:val="22"/>
        </w:rPr>
        <w:t xml:space="preserve">Clean cooking access of refugee households </w:t>
      </w:r>
      <w:r w:rsidR="00886960">
        <w:rPr>
          <w:rFonts w:ascii="Fira Sans Light" w:hAnsi="Fira Sans Light" w:cs="Calibri"/>
          <w:sz w:val="22"/>
        </w:rPr>
        <w:t>has been</w:t>
      </w:r>
      <w:r w:rsidR="00FF4788">
        <w:rPr>
          <w:rFonts w:ascii="Fira Sans Light" w:hAnsi="Fira Sans Light" w:cs="Calibri"/>
          <w:sz w:val="22"/>
        </w:rPr>
        <w:t xml:space="preserve"> </w:t>
      </w:r>
      <w:r>
        <w:rPr>
          <w:rFonts w:ascii="Fira Sans Light" w:hAnsi="Fira Sans Light" w:cs="Calibri"/>
          <w:sz w:val="22"/>
        </w:rPr>
        <w:t xml:space="preserve">increased by </w:t>
      </w:r>
      <w:r w:rsidR="005A4EC1">
        <w:rPr>
          <w:rFonts w:ascii="Fira Sans Light" w:hAnsi="Fira Sans Light" w:cs="Calibri"/>
          <w:sz w:val="22"/>
        </w:rPr>
        <w:t>UNHCR</w:t>
      </w:r>
      <w:r w:rsidR="00B97FD6">
        <w:rPr>
          <w:rFonts w:ascii="Fira Sans Light" w:hAnsi="Fira Sans Light" w:cs="Calibri"/>
          <w:sz w:val="22"/>
        </w:rPr>
        <w:t>’s</w:t>
      </w:r>
      <w:r w:rsidR="005A4EC1">
        <w:rPr>
          <w:rFonts w:ascii="Fira Sans Light" w:hAnsi="Fira Sans Light" w:cs="Calibri"/>
          <w:sz w:val="22"/>
        </w:rPr>
        <w:t xml:space="preserve"> distribut</w:t>
      </w:r>
      <w:r w:rsidR="00B97FD6">
        <w:rPr>
          <w:rFonts w:ascii="Fira Sans Light" w:hAnsi="Fira Sans Light" w:cs="Calibri"/>
          <w:sz w:val="22"/>
        </w:rPr>
        <w:t>ion of</w:t>
      </w:r>
      <w:r w:rsidR="005A4EC1">
        <w:rPr>
          <w:rFonts w:ascii="Fira Sans Light" w:hAnsi="Fira Sans Light" w:cs="Calibri"/>
          <w:sz w:val="22"/>
        </w:rPr>
        <w:t xml:space="preserve"> LPG </w:t>
      </w:r>
      <w:r w:rsidR="005A4EC1" w:rsidRPr="00B7371F">
        <w:rPr>
          <w:rFonts w:ascii="Fira Sans Light" w:hAnsi="Fira Sans Light" w:cs="Calibri"/>
          <w:sz w:val="22"/>
        </w:rPr>
        <w:t>cylinders, fillings and cookers</w:t>
      </w:r>
      <w:r w:rsidR="005A4EC1">
        <w:rPr>
          <w:rFonts w:ascii="Fira Sans Light" w:hAnsi="Fira Sans Light" w:cs="Calibri"/>
          <w:sz w:val="22"/>
        </w:rPr>
        <w:t xml:space="preserve"> </w:t>
      </w:r>
      <w:r w:rsidR="005A4EC1" w:rsidRPr="00B7371F">
        <w:rPr>
          <w:rFonts w:ascii="Fira Sans Light" w:hAnsi="Fira Sans Light" w:cs="Calibri"/>
          <w:sz w:val="22"/>
        </w:rPr>
        <w:t>to households in the largest refugee camps of Mahama and Mugombwa</w:t>
      </w:r>
      <w:r w:rsidR="00B97FD6">
        <w:rPr>
          <w:rFonts w:ascii="Fira Sans Light" w:hAnsi="Fira Sans Light" w:cs="Calibri"/>
          <w:sz w:val="22"/>
        </w:rPr>
        <w:t xml:space="preserve"> responding to firewood ban by the GoR in 2018</w:t>
      </w:r>
      <w:r w:rsidR="005A4EC1" w:rsidRPr="00B7371F">
        <w:rPr>
          <w:rFonts w:ascii="Fira Sans Light" w:hAnsi="Fira Sans Light" w:cs="Calibri"/>
          <w:sz w:val="22"/>
        </w:rPr>
        <w:t xml:space="preserve"> (United Nations High Commissioner for Refugees (UNHCR) 2022).</w:t>
      </w:r>
      <w:r w:rsidR="004F2AD3">
        <w:rPr>
          <w:rFonts w:ascii="Fira Sans Light" w:hAnsi="Fira Sans Light" w:cs="Calibri"/>
          <w:sz w:val="22"/>
        </w:rPr>
        <w:t xml:space="preserve"> </w:t>
      </w:r>
      <w:r w:rsidR="00343708">
        <w:rPr>
          <w:rFonts w:ascii="Fira Sans Light" w:hAnsi="Fira Sans Light" w:cs="Calibri"/>
          <w:sz w:val="22"/>
        </w:rPr>
        <w:t>Also, m</w:t>
      </w:r>
      <w:r w:rsidR="00D42962">
        <w:rPr>
          <w:rFonts w:ascii="Fira Sans Light" w:hAnsi="Fira Sans Light" w:cs="Calibri"/>
          <w:sz w:val="22"/>
        </w:rPr>
        <w:t>any refugee and host community households transitioned to an improved cooking solution between 2019 and 2021 with the support from UNHCR</w:t>
      </w:r>
      <w:r w:rsidR="005A4EC1">
        <w:rPr>
          <w:rFonts w:ascii="Fira Sans Light" w:hAnsi="Fira Sans Light" w:cs="Calibri"/>
          <w:sz w:val="22"/>
        </w:rPr>
        <w:t xml:space="preserve"> </w:t>
      </w:r>
      <w:r w:rsidR="0088098F" w:rsidRPr="00B7371F">
        <w:rPr>
          <w:rFonts w:ascii="Fira Sans Light" w:hAnsi="Fira Sans Light" w:cs="Calibri"/>
          <w:sz w:val="22"/>
        </w:rPr>
        <w:t>(United Nations High Commissioner for Refugees (UNHCR) 2022).</w:t>
      </w:r>
      <w:r w:rsidR="00C25012">
        <w:rPr>
          <w:rFonts w:ascii="Fira Sans Light" w:hAnsi="Fira Sans Light" w:cs="Calibri"/>
          <w:sz w:val="22"/>
        </w:rPr>
        <w:t xml:space="preserve"> </w:t>
      </w:r>
      <w:r w:rsidR="00D42962">
        <w:rPr>
          <w:rFonts w:ascii="Fira Sans Light" w:hAnsi="Fira Sans Light" w:cs="Calibri"/>
          <w:sz w:val="22"/>
        </w:rPr>
        <w:t>A</w:t>
      </w:r>
      <w:r w:rsidR="00C25012">
        <w:rPr>
          <w:rFonts w:ascii="Fira Sans Light" w:hAnsi="Fira Sans Light" w:cs="Calibri"/>
          <w:sz w:val="22"/>
        </w:rPr>
        <w:t xml:space="preserve">s of </w:t>
      </w:r>
      <w:r w:rsidR="006E788A">
        <w:rPr>
          <w:rFonts w:ascii="Fira Sans Light" w:hAnsi="Fira Sans Light" w:cs="Calibri"/>
          <w:sz w:val="22"/>
        </w:rPr>
        <w:t>mid-2022</w:t>
      </w:r>
      <w:r w:rsidR="00C25012">
        <w:rPr>
          <w:rFonts w:ascii="Fira Sans Light" w:hAnsi="Fira Sans Light" w:cs="Calibri"/>
          <w:sz w:val="22"/>
        </w:rPr>
        <w:t>,</w:t>
      </w:r>
      <w:r w:rsidR="00D42962">
        <w:rPr>
          <w:rFonts w:ascii="Fira Sans Light" w:hAnsi="Fira Sans Light" w:cs="Calibri"/>
          <w:sz w:val="22"/>
        </w:rPr>
        <w:t xml:space="preserve"> </w:t>
      </w:r>
      <w:r w:rsidR="00CD5E2F">
        <w:rPr>
          <w:rFonts w:ascii="Fira Sans Light" w:hAnsi="Fira Sans Light" w:cs="Calibri"/>
          <w:sz w:val="22"/>
        </w:rPr>
        <w:t xml:space="preserve">the survey shows that </w:t>
      </w:r>
      <w:r w:rsidR="00C25012">
        <w:rPr>
          <w:rFonts w:ascii="Fira Sans Light" w:hAnsi="Fira Sans Light" w:cs="Calibri"/>
          <w:sz w:val="22"/>
        </w:rPr>
        <w:t xml:space="preserve">38.3% of refugee households across the five camps have at least one source of electricity, and 62.1% of refugee households have access to LPG cooking. </w:t>
      </w:r>
    </w:p>
    <w:p w14:paraId="0EA91739" w14:textId="77777777" w:rsidR="00343708" w:rsidRDefault="00343708" w:rsidP="00E97282">
      <w:pPr>
        <w:wordWrap/>
        <w:spacing w:after="0" w:line="276" w:lineRule="auto"/>
        <w:ind w:firstLine="800"/>
        <w:rPr>
          <w:rFonts w:ascii="Fira Sans Light" w:hAnsi="Fira Sans Light" w:cs="Calibri"/>
          <w:sz w:val="22"/>
        </w:rPr>
      </w:pPr>
    </w:p>
    <w:p w14:paraId="7C1EF99A" w14:textId="77777777" w:rsidR="00AC4831" w:rsidRDefault="00AC4831" w:rsidP="00E97282">
      <w:pPr>
        <w:wordWrap/>
        <w:spacing w:after="0" w:line="276" w:lineRule="auto"/>
        <w:ind w:firstLine="800"/>
        <w:rPr>
          <w:rFonts w:ascii="Fira Sans Light" w:hAnsi="Fira Sans Light" w:cs="Calibri"/>
          <w:sz w:val="22"/>
        </w:rPr>
      </w:pPr>
    </w:p>
    <w:p w14:paraId="1A02C0C4" w14:textId="77777777" w:rsidR="00AC4831" w:rsidRDefault="00AC4831" w:rsidP="00E97282">
      <w:pPr>
        <w:wordWrap/>
        <w:spacing w:after="0" w:line="276" w:lineRule="auto"/>
        <w:ind w:firstLine="800"/>
        <w:rPr>
          <w:rFonts w:ascii="Fira Sans Light" w:hAnsi="Fira Sans Light" w:cs="Calibri"/>
          <w:sz w:val="22"/>
        </w:rPr>
      </w:pPr>
    </w:p>
    <w:p w14:paraId="445EF2B2" w14:textId="77777777" w:rsidR="00AC4831" w:rsidRDefault="00AC4831" w:rsidP="00E97282">
      <w:pPr>
        <w:wordWrap/>
        <w:spacing w:after="0" w:line="276" w:lineRule="auto"/>
        <w:ind w:firstLine="800"/>
        <w:rPr>
          <w:rFonts w:ascii="Fira Sans Light" w:hAnsi="Fira Sans Light" w:cs="Calibri"/>
          <w:sz w:val="22"/>
        </w:rPr>
      </w:pPr>
    </w:p>
    <w:p w14:paraId="3EB00B30" w14:textId="77777777" w:rsidR="00AC4831" w:rsidRDefault="00AC4831" w:rsidP="00E97282">
      <w:pPr>
        <w:wordWrap/>
        <w:spacing w:after="0" w:line="276" w:lineRule="auto"/>
        <w:ind w:firstLine="800"/>
        <w:rPr>
          <w:rFonts w:ascii="Fira Sans Light" w:hAnsi="Fira Sans Light" w:cs="Calibri"/>
          <w:sz w:val="22"/>
        </w:rPr>
      </w:pPr>
    </w:p>
    <w:p w14:paraId="45EA8145" w14:textId="77777777" w:rsidR="00AC4831" w:rsidRDefault="00AC4831" w:rsidP="00E97282">
      <w:pPr>
        <w:wordWrap/>
        <w:spacing w:after="0" w:line="276" w:lineRule="auto"/>
        <w:ind w:firstLine="800"/>
        <w:rPr>
          <w:rFonts w:ascii="Fira Sans Light" w:hAnsi="Fira Sans Light" w:cs="Calibri"/>
          <w:sz w:val="22"/>
        </w:rPr>
      </w:pPr>
    </w:p>
    <w:p w14:paraId="08650D57" w14:textId="77777777" w:rsidR="00AC4831" w:rsidRDefault="00AC4831" w:rsidP="00E97282">
      <w:pPr>
        <w:wordWrap/>
        <w:spacing w:after="0" w:line="276" w:lineRule="auto"/>
        <w:ind w:firstLine="800"/>
        <w:rPr>
          <w:rFonts w:ascii="Fira Sans Light" w:hAnsi="Fira Sans Light" w:cs="Calibri"/>
          <w:sz w:val="22"/>
        </w:rPr>
      </w:pPr>
    </w:p>
    <w:p w14:paraId="709B2AAC" w14:textId="77777777" w:rsidR="00AC4831" w:rsidRDefault="00AC4831" w:rsidP="00E97282">
      <w:pPr>
        <w:wordWrap/>
        <w:spacing w:after="0" w:line="276" w:lineRule="auto"/>
        <w:ind w:firstLine="800"/>
        <w:rPr>
          <w:rFonts w:ascii="Fira Sans Light" w:hAnsi="Fira Sans Light" w:cs="Calibri"/>
          <w:sz w:val="22"/>
        </w:rPr>
      </w:pPr>
    </w:p>
    <w:p w14:paraId="07D0B6F1" w14:textId="77777777" w:rsidR="00AC4831" w:rsidRDefault="00AC4831" w:rsidP="00E97282">
      <w:pPr>
        <w:wordWrap/>
        <w:spacing w:after="0" w:line="276" w:lineRule="auto"/>
        <w:ind w:firstLine="800"/>
        <w:rPr>
          <w:rFonts w:ascii="Fira Sans Light" w:hAnsi="Fira Sans Light" w:cs="Calibri"/>
          <w:sz w:val="22"/>
        </w:rPr>
      </w:pPr>
    </w:p>
    <w:p w14:paraId="0A08A3DD" w14:textId="77777777" w:rsidR="00AC4831" w:rsidRDefault="00AC4831" w:rsidP="00E97282">
      <w:pPr>
        <w:wordWrap/>
        <w:spacing w:after="0" w:line="276" w:lineRule="auto"/>
        <w:ind w:firstLine="800"/>
        <w:rPr>
          <w:rFonts w:ascii="Fira Sans Light" w:hAnsi="Fira Sans Light" w:cs="Calibri"/>
          <w:sz w:val="22"/>
        </w:rPr>
      </w:pPr>
    </w:p>
    <w:p w14:paraId="4FEC67F6" w14:textId="77777777" w:rsidR="00AC4831" w:rsidRDefault="00AC4831" w:rsidP="00E97282">
      <w:pPr>
        <w:wordWrap/>
        <w:spacing w:after="0" w:line="276" w:lineRule="auto"/>
        <w:ind w:firstLine="800"/>
        <w:rPr>
          <w:rFonts w:ascii="Fira Sans Light" w:hAnsi="Fira Sans Light" w:cs="Calibri"/>
          <w:sz w:val="22"/>
        </w:rPr>
      </w:pPr>
    </w:p>
    <w:p w14:paraId="3D232B06" w14:textId="77777777" w:rsidR="00AC4831" w:rsidRDefault="00AC4831" w:rsidP="00E97282">
      <w:pPr>
        <w:wordWrap/>
        <w:spacing w:after="0" w:line="276" w:lineRule="auto"/>
        <w:ind w:firstLine="800"/>
        <w:rPr>
          <w:rFonts w:ascii="Fira Sans Light" w:hAnsi="Fira Sans Light" w:cs="Calibri"/>
          <w:sz w:val="22"/>
        </w:rPr>
      </w:pPr>
    </w:p>
    <w:p w14:paraId="0B9A3410" w14:textId="77777777" w:rsidR="00AC4831" w:rsidRDefault="00AC4831" w:rsidP="00E97282">
      <w:pPr>
        <w:wordWrap/>
        <w:spacing w:after="0" w:line="276" w:lineRule="auto"/>
        <w:ind w:firstLine="800"/>
        <w:rPr>
          <w:rFonts w:ascii="Fira Sans Light" w:hAnsi="Fira Sans Light" w:cs="Calibri"/>
          <w:sz w:val="22"/>
        </w:rPr>
      </w:pPr>
    </w:p>
    <w:p w14:paraId="5ACD6C47" w14:textId="77777777" w:rsidR="00AC4831" w:rsidRDefault="00AC4831" w:rsidP="00E97282">
      <w:pPr>
        <w:wordWrap/>
        <w:spacing w:after="0" w:line="276" w:lineRule="auto"/>
        <w:ind w:firstLine="800"/>
        <w:rPr>
          <w:rFonts w:ascii="Fira Sans Light" w:hAnsi="Fira Sans Light" w:cs="Calibri"/>
          <w:sz w:val="22"/>
        </w:rPr>
      </w:pPr>
    </w:p>
    <w:p w14:paraId="6F1330C2" w14:textId="77777777" w:rsidR="00AC4831" w:rsidRDefault="00AC4831" w:rsidP="00E97282">
      <w:pPr>
        <w:wordWrap/>
        <w:spacing w:after="0" w:line="276" w:lineRule="auto"/>
        <w:ind w:firstLine="800"/>
        <w:rPr>
          <w:rFonts w:ascii="Fira Sans Light" w:hAnsi="Fira Sans Light" w:cs="Calibri"/>
          <w:sz w:val="22"/>
        </w:rPr>
      </w:pPr>
    </w:p>
    <w:p w14:paraId="6E69A7C1" w14:textId="77777777" w:rsidR="00AC4831" w:rsidRDefault="00AC4831" w:rsidP="00E97282">
      <w:pPr>
        <w:wordWrap/>
        <w:spacing w:after="0" w:line="276" w:lineRule="auto"/>
        <w:ind w:firstLine="800"/>
        <w:rPr>
          <w:rFonts w:ascii="Fira Sans Light" w:hAnsi="Fira Sans Light" w:cs="Calibri"/>
          <w:sz w:val="22"/>
        </w:rPr>
      </w:pPr>
    </w:p>
    <w:p w14:paraId="05458E24" w14:textId="77777777" w:rsidR="00AC4831" w:rsidRDefault="00AC4831" w:rsidP="00E97282">
      <w:pPr>
        <w:wordWrap/>
        <w:spacing w:after="0" w:line="276" w:lineRule="auto"/>
        <w:ind w:firstLine="800"/>
        <w:rPr>
          <w:rFonts w:ascii="Fira Sans Light" w:hAnsi="Fira Sans Light" w:cs="Calibri"/>
          <w:sz w:val="22"/>
        </w:rPr>
      </w:pPr>
    </w:p>
    <w:p w14:paraId="30D667DC" w14:textId="77777777" w:rsidR="00AC4831" w:rsidRDefault="00AC4831" w:rsidP="00E97282">
      <w:pPr>
        <w:wordWrap/>
        <w:spacing w:after="0" w:line="276" w:lineRule="auto"/>
        <w:ind w:firstLine="800"/>
        <w:rPr>
          <w:rFonts w:ascii="Fira Sans Light" w:hAnsi="Fira Sans Light" w:cs="Calibri"/>
          <w:sz w:val="22"/>
        </w:rPr>
      </w:pPr>
    </w:p>
    <w:p w14:paraId="5B458699" w14:textId="77777777" w:rsidR="00AC4831" w:rsidRDefault="00AC4831" w:rsidP="00E97282">
      <w:pPr>
        <w:wordWrap/>
        <w:spacing w:after="0" w:line="276" w:lineRule="auto"/>
        <w:ind w:firstLine="800"/>
        <w:rPr>
          <w:rFonts w:ascii="Fira Sans Light" w:hAnsi="Fira Sans Light" w:cs="Calibri"/>
          <w:sz w:val="22"/>
        </w:rPr>
      </w:pPr>
    </w:p>
    <w:p w14:paraId="78705E99" w14:textId="77777777" w:rsidR="00AC4831" w:rsidRDefault="00AC4831" w:rsidP="00E97282">
      <w:pPr>
        <w:wordWrap/>
        <w:spacing w:after="0" w:line="276" w:lineRule="auto"/>
        <w:ind w:firstLine="800"/>
        <w:rPr>
          <w:rFonts w:ascii="Fira Sans Light" w:hAnsi="Fira Sans Light" w:cs="Calibri"/>
          <w:sz w:val="22"/>
        </w:rPr>
      </w:pPr>
    </w:p>
    <w:p w14:paraId="7A068861" w14:textId="77777777" w:rsidR="00AC4831" w:rsidRDefault="00AC4831" w:rsidP="00E97282">
      <w:pPr>
        <w:wordWrap/>
        <w:spacing w:after="0" w:line="276" w:lineRule="auto"/>
        <w:ind w:firstLine="800"/>
        <w:rPr>
          <w:rFonts w:ascii="Fira Sans Light" w:hAnsi="Fira Sans Light" w:cs="Calibri"/>
          <w:sz w:val="22"/>
        </w:rPr>
      </w:pPr>
    </w:p>
    <w:p w14:paraId="7ED59DF1" w14:textId="77777777" w:rsidR="00AC4831" w:rsidRDefault="00AC4831" w:rsidP="00E97282">
      <w:pPr>
        <w:wordWrap/>
        <w:spacing w:after="0" w:line="276" w:lineRule="auto"/>
        <w:ind w:firstLine="800"/>
        <w:rPr>
          <w:rFonts w:ascii="Fira Sans Light" w:hAnsi="Fira Sans Light" w:cs="Calibri"/>
          <w:sz w:val="22"/>
        </w:rPr>
      </w:pPr>
    </w:p>
    <w:p w14:paraId="1FD85476" w14:textId="77777777" w:rsidR="00AC4831" w:rsidRDefault="00AC4831" w:rsidP="00E97282">
      <w:pPr>
        <w:wordWrap/>
        <w:spacing w:after="0" w:line="276" w:lineRule="auto"/>
        <w:ind w:firstLine="800"/>
        <w:rPr>
          <w:rFonts w:ascii="Fira Sans Light" w:hAnsi="Fira Sans Light" w:cs="Calibri"/>
          <w:sz w:val="22"/>
        </w:rPr>
      </w:pPr>
    </w:p>
    <w:p w14:paraId="0FC8C6B2" w14:textId="77777777" w:rsidR="00AC4831" w:rsidRDefault="00AC4831" w:rsidP="00E97282">
      <w:pPr>
        <w:wordWrap/>
        <w:spacing w:after="0" w:line="276" w:lineRule="auto"/>
        <w:ind w:firstLine="800"/>
        <w:rPr>
          <w:rFonts w:ascii="Fira Sans Light" w:hAnsi="Fira Sans Light" w:cs="Calibri"/>
          <w:sz w:val="22"/>
        </w:rPr>
      </w:pPr>
    </w:p>
    <w:p w14:paraId="0EF86B3F" w14:textId="77777777" w:rsidR="00AC4831" w:rsidRDefault="00AC4831" w:rsidP="00E97282">
      <w:pPr>
        <w:wordWrap/>
        <w:spacing w:after="0" w:line="276" w:lineRule="auto"/>
        <w:ind w:firstLine="800"/>
        <w:rPr>
          <w:rFonts w:ascii="Fira Sans Light" w:hAnsi="Fira Sans Light" w:cs="Calibri"/>
          <w:sz w:val="22"/>
        </w:rPr>
      </w:pPr>
    </w:p>
    <w:p w14:paraId="0803232B" w14:textId="77777777" w:rsidR="00AC4831" w:rsidRDefault="00AC4831" w:rsidP="00AC4831">
      <w:pPr>
        <w:wordWrap/>
        <w:spacing w:after="0" w:line="276" w:lineRule="auto"/>
        <w:rPr>
          <w:rFonts w:ascii="Fira Sans Light" w:hAnsi="Fira Sans Light" w:cs="Calibri"/>
          <w:sz w:val="22"/>
        </w:rPr>
      </w:pPr>
    </w:p>
    <w:p w14:paraId="43371753" w14:textId="1C9D56F9" w:rsidR="001063E1" w:rsidRPr="00763C43" w:rsidRDefault="001063E1" w:rsidP="00F23F24">
      <w:pPr>
        <w:pStyle w:val="Heading2"/>
        <w:wordWrap/>
        <w:spacing w:after="0" w:line="276" w:lineRule="auto"/>
        <w:ind w:left="360"/>
        <w:rPr>
          <w:rFonts w:ascii="Fira Sans Medium" w:hAnsi="Fira Sans Medium"/>
          <w:sz w:val="28"/>
          <w:szCs w:val="28"/>
        </w:rPr>
      </w:pPr>
      <w:bookmarkStart w:id="173" w:name="_Toc138537059"/>
      <w:r>
        <w:rPr>
          <w:rFonts w:ascii="Fira Sans Medium" w:hAnsi="Fira Sans Medium"/>
          <w:sz w:val="28"/>
          <w:szCs w:val="28"/>
        </w:rPr>
        <w:lastRenderedPageBreak/>
        <w:t>Access</w:t>
      </w:r>
      <w:r w:rsidRPr="00763C43">
        <w:rPr>
          <w:rFonts w:ascii="Fira Sans Medium" w:hAnsi="Fira Sans Medium"/>
          <w:sz w:val="28"/>
          <w:szCs w:val="28"/>
        </w:rPr>
        <w:t xml:space="preserve"> to </w:t>
      </w:r>
      <w:r w:rsidR="006D17A2">
        <w:rPr>
          <w:rFonts w:ascii="Fira Sans Medium" w:hAnsi="Fira Sans Medium"/>
          <w:sz w:val="28"/>
          <w:szCs w:val="28"/>
        </w:rPr>
        <w:t>Electricity</w:t>
      </w:r>
      <w:bookmarkEnd w:id="173"/>
    </w:p>
    <w:p w14:paraId="3386A032" w14:textId="77777777" w:rsidR="001063E1" w:rsidRPr="00763C43" w:rsidRDefault="001063E1" w:rsidP="00F23F24">
      <w:pPr>
        <w:wordWrap/>
        <w:spacing w:after="0" w:line="276" w:lineRule="auto"/>
      </w:pPr>
    </w:p>
    <w:p w14:paraId="4EBC7E39" w14:textId="4A04EECE" w:rsidR="001063E1" w:rsidRPr="006F1F7A" w:rsidRDefault="001063E1" w:rsidP="00F23F24">
      <w:pPr>
        <w:pStyle w:val="Heading2"/>
        <w:wordWrap/>
        <w:spacing w:after="0" w:line="276" w:lineRule="auto"/>
        <w:ind w:left="284"/>
        <w:rPr>
          <w:rFonts w:ascii="Fira Sans Light" w:hAnsi="Fira Sans Light"/>
          <w:b/>
          <w:bCs/>
          <w:sz w:val="26"/>
          <w:szCs w:val="26"/>
        </w:rPr>
      </w:pPr>
      <w:bookmarkStart w:id="174" w:name="_Toc138537060"/>
      <w:r w:rsidRPr="006F1F7A">
        <w:rPr>
          <w:rFonts w:ascii="Fira Sans Light" w:hAnsi="Fira Sans Light"/>
          <w:b/>
          <w:bCs/>
          <w:sz w:val="26"/>
          <w:szCs w:val="26"/>
        </w:rPr>
        <w:t>Electricity Access</w:t>
      </w:r>
      <w:r w:rsidR="00A73718">
        <w:rPr>
          <w:rFonts w:ascii="Fira Sans Light" w:hAnsi="Fira Sans Light"/>
          <w:b/>
          <w:bCs/>
          <w:sz w:val="26"/>
          <w:szCs w:val="26"/>
        </w:rPr>
        <w:t xml:space="preserve"> by Technology</w:t>
      </w:r>
      <w:bookmarkEnd w:id="174"/>
    </w:p>
    <w:p w14:paraId="3FD997BF" w14:textId="77777777" w:rsidR="001063E1" w:rsidRDefault="001063E1" w:rsidP="00F23F24">
      <w:pPr>
        <w:wordWrap/>
        <w:spacing w:after="0" w:line="276" w:lineRule="auto"/>
        <w:rPr>
          <w:rFonts w:ascii="Calibri" w:hAnsi="Calibri" w:cs="Calibri"/>
          <w:sz w:val="22"/>
        </w:rPr>
      </w:pPr>
    </w:p>
    <w:p w14:paraId="0F0FC6E9" w14:textId="585D87ED" w:rsidR="00443186" w:rsidRPr="00BA192B" w:rsidRDefault="00443186" w:rsidP="00F23F24">
      <w:pPr>
        <w:wordWrap/>
        <w:spacing w:after="0" w:line="276" w:lineRule="auto"/>
        <w:rPr>
          <w:rFonts w:ascii="Fira Sans Light" w:hAnsi="Fira Sans Light" w:cs="Calibri"/>
          <w:sz w:val="22"/>
        </w:rPr>
      </w:pPr>
      <w:r w:rsidRPr="008A7993">
        <w:rPr>
          <w:rFonts w:ascii="Calibri" w:hAnsi="Calibri" w:cs="Calibri"/>
          <w:sz w:val="22"/>
        </w:rPr>
        <w:tab/>
      </w:r>
      <w:r w:rsidR="008B51C1">
        <w:rPr>
          <w:rFonts w:ascii="Fira Sans Light" w:hAnsi="Fira Sans Light" w:cs="Calibri"/>
          <w:sz w:val="22"/>
        </w:rPr>
        <w:t>Across all</w:t>
      </w:r>
      <w:r w:rsidR="008B51C1" w:rsidRPr="008B51C1">
        <w:rPr>
          <w:rFonts w:ascii="Fira Sans Light" w:hAnsi="Fira Sans Light" w:cs="Calibri"/>
          <w:sz w:val="22"/>
        </w:rPr>
        <w:t xml:space="preserve"> </w:t>
      </w:r>
      <w:r w:rsidR="00D42962">
        <w:rPr>
          <w:rFonts w:ascii="Fira Sans Light" w:hAnsi="Fira Sans Light" w:cs="Calibri"/>
          <w:sz w:val="22"/>
        </w:rPr>
        <w:t xml:space="preserve">five </w:t>
      </w:r>
      <w:r w:rsidR="008B51C1" w:rsidRPr="008B51C1">
        <w:rPr>
          <w:rFonts w:ascii="Fira Sans Light" w:hAnsi="Fira Sans Light" w:cs="Calibri"/>
          <w:sz w:val="22"/>
        </w:rPr>
        <w:t>refugee settlements</w:t>
      </w:r>
      <w:r w:rsidR="0076375F">
        <w:rPr>
          <w:rFonts w:ascii="Fira Sans Light" w:hAnsi="Fira Sans Light" w:cs="Calibri"/>
          <w:sz w:val="22"/>
        </w:rPr>
        <w:t xml:space="preserve"> in Rwanda</w:t>
      </w:r>
      <w:r w:rsidR="008B51C1" w:rsidRPr="008B51C1">
        <w:rPr>
          <w:rFonts w:ascii="Fira Sans Light" w:hAnsi="Fira Sans Light" w:cs="Calibri"/>
          <w:sz w:val="22"/>
        </w:rPr>
        <w:t>,</w:t>
      </w:r>
      <w:r w:rsidRPr="00BA192B">
        <w:rPr>
          <w:rFonts w:ascii="Fira Sans Light" w:hAnsi="Fira Sans Light" w:cs="Calibri"/>
          <w:sz w:val="22"/>
        </w:rPr>
        <w:t xml:space="preserve"> 38.3% of households have access to at least one electricity source, which is 19.1 percentage points lower than the access of households </w:t>
      </w:r>
      <w:r w:rsidR="00A41AF2">
        <w:rPr>
          <w:rFonts w:ascii="Fira Sans Light" w:hAnsi="Fira Sans Light" w:cs="Calibri"/>
          <w:sz w:val="22"/>
        </w:rPr>
        <w:t>in host communities</w:t>
      </w:r>
      <w:r w:rsidRPr="00BA192B">
        <w:rPr>
          <w:rFonts w:ascii="Fira Sans Light" w:hAnsi="Fira Sans Light" w:cs="Calibri"/>
          <w:sz w:val="22"/>
        </w:rPr>
        <w:t xml:space="preserve"> </w:t>
      </w:r>
      <w:r w:rsidR="00BA192B" w:rsidRPr="00BA192B">
        <w:rPr>
          <w:rFonts w:ascii="Fira Sans Light" w:hAnsi="Fira Sans Light" w:cs="Calibri"/>
          <w:sz w:val="22"/>
        </w:rPr>
        <w:t>(</w:t>
      </w:r>
      <w:r w:rsidRPr="00BA192B">
        <w:rPr>
          <w:rFonts w:ascii="Fira Sans Light" w:hAnsi="Fira Sans Light" w:cs="Calibri"/>
          <w:sz w:val="22"/>
        </w:rPr>
        <w:t xml:space="preserve">Figure </w:t>
      </w:r>
      <w:r w:rsidR="00AC4831">
        <w:rPr>
          <w:rFonts w:ascii="Fira Sans Light" w:hAnsi="Fira Sans Light" w:cs="Calibri"/>
          <w:sz w:val="22"/>
        </w:rPr>
        <w:t>78</w:t>
      </w:r>
      <w:r w:rsidR="00BA192B" w:rsidRPr="00BA192B">
        <w:rPr>
          <w:rFonts w:ascii="Fira Sans Light" w:hAnsi="Fira Sans Light" w:cs="Calibri"/>
          <w:sz w:val="22"/>
        </w:rPr>
        <w:t>)</w:t>
      </w:r>
      <w:r w:rsidRPr="00BA192B">
        <w:rPr>
          <w:rFonts w:ascii="Fira Sans Light" w:hAnsi="Fira Sans Light" w:cs="Calibri"/>
          <w:sz w:val="22"/>
        </w:rPr>
        <w:t>.</w:t>
      </w:r>
      <w:r w:rsidR="00424FC8">
        <w:rPr>
          <w:rFonts w:ascii="Fira Sans Light" w:hAnsi="Fira Sans Light" w:cs="Calibri"/>
          <w:sz w:val="22"/>
        </w:rPr>
        <w:t xml:space="preserve"> While many households in host communities have access to the national grid, r</w:t>
      </w:r>
      <w:r w:rsidRPr="00BA192B">
        <w:rPr>
          <w:rFonts w:ascii="Fira Sans Light" w:hAnsi="Fira Sans Light" w:cs="Calibri"/>
          <w:sz w:val="22"/>
        </w:rPr>
        <w:t xml:space="preserve">efugee households predominantly rely on off-grid technologies, more specifically solar lanterns and other solar lighting systems </w:t>
      </w:r>
      <w:r w:rsidR="00BA192B" w:rsidRPr="00BA192B">
        <w:rPr>
          <w:rFonts w:ascii="Fira Sans Light" w:hAnsi="Fira Sans Light" w:cs="Calibri"/>
          <w:sz w:val="22"/>
        </w:rPr>
        <w:t>(</w:t>
      </w:r>
      <w:r w:rsidRPr="00BA192B">
        <w:rPr>
          <w:rFonts w:ascii="Fira Sans Light" w:hAnsi="Fira Sans Light" w:cs="Calibri"/>
          <w:sz w:val="22"/>
        </w:rPr>
        <w:t xml:space="preserve">Figure </w:t>
      </w:r>
      <w:r w:rsidR="00AC4831">
        <w:rPr>
          <w:rFonts w:ascii="Fira Sans Light" w:hAnsi="Fira Sans Light" w:cs="Calibri"/>
          <w:sz w:val="22"/>
        </w:rPr>
        <w:t>79</w:t>
      </w:r>
      <w:r w:rsidR="00BA192B" w:rsidRPr="00BA192B">
        <w:rPr>
          <w:rFonts w:ascii="Fira Sans Light" w:hAnsi="Fira Sans Light" w:cs="Calibri"/>
          <w:sz w:val="22"/>
        </w:rPr>
        <w:t>)</w:t>
      </w:r>
      <w:r w:rsidRPr="00BA192B">
        <w:rPr>
          <w:rFonts w:ascii="Fira Sans Light" w:hAnsi="Fira Sans Light" w:cs="Calibri"/>
          <w:sz w:val="22"/>
        </w:rPr>
        <w:t xml:space="preserve">. </w:t>
      </w:r>
    </w:p>
    <w:p w14:paraId="6B4E8539" w14:textId="77777777" w:rsidR="00443186" w:rsidRDefault="00443186" w:rsidP="00F23F24">
      <w:pPr>
        <w:wordWrap/>
        <w:spacing w:after="0" w:line="276" w:lineRule="auto"/>
        <w:rPr>
          <w:rFonts w:ascii="Calibri" w:hAnsi="Calibri" w:cs="Calibri"/>
          <w:sz w:val="22"/>
        </w:rPr>
      </w:pPr>
    </w:p>
    <w:p w14:paraId="3E59DED5" w14:textId="7178A528" w:rsidR="00443186" w:rsidRPr="00AC4831" w:rsidRDefault="00CD4326" w:rsidP="00F23F24">
      <w:pPr>
        <w:pStyle w:val="Caption"/>
        <w:spacing w:after="0" w:line="276" w:lineRule="auto"/>
        <w:jc w:val="center"/>
        <w:rPr>
          <w:rFonts w:ascii="Fira Sans Light" w:hAnsi="Fira Sans Light" w:cs="Calibri"/>
          <w:b w:val="0"/>
          <w:bCs w:val="0"/>
        </w:rPr>
      </w:pPr>
      <w:bookmarkStart w:id="175" w:name="_Toc138521748"/>
      <w:r w:rsidRPr="00AC4831">
        <w:rPr>
          <w:rFonts w:ascii="Fira Sans Light" w:hAnsi="Fira Sans Light"/>
          <w:b w:val="0"/>
          <w:bCs w:val="0"/>
        </w:rPr>
        <w:t xml:space="preserve">Figure </w:t>
      </w:r>
      <w:r w:rsidRPr="00AC4831">
        <w:rPr>
          <w:rFonts w:ascii="Fira Sans Light" w:hAnsi="Fira Sans Light"/>
          <w:b w:val="0"/>
          <w:bCs w:val="0"/>
        </w:rPr>
        <w:fldChar w:fldCharType="begin"/>
      </w:r>
      <w:r w:rsidRPr="00AC4831">
        <w:rPr>
          <w:rFonts w:ascii="Fira Sans Light" w:hAnsi="Fira Sans Light"/>
          <w:b w:val="0"/>
          <w:bCs w:val="0"/>
        </w:rPr>
        <w:instrText xml:space="preserve"> SEQ Figure \* ARABIC </w:instrText>
      </w:r>
      <w:r w:rsidRPr="00AC4831">
        <w:rPr>
          <w:rFonts w:ascii="Fira Sans Light" w:hAnsi="Fira Sans Light"/>
          <w:b w:val="0"/>
          <w:bCs w:val="0"/>
        </w:rPr>
        <w:fldChar w:fldCharType="separate"/>
      </w:r>
      <w:r w:rsidR="009D109B">
        <w:rPr>
          <w:rFonts w:ascii="Fira Sans Light" w:hAnsi="Fira Sans Light"/>
          <w:b w:val="0"/>
          <w:bCs w:val="0"/>
          <w:noProof/>
        </w:rPr>
        <w:t>78</w:t>
      </w:r>
      <w:r w:rsidRPr="00AC4831">
        <w:rPr>
          <w:rFonts w:ascii="Fira Sans Light" w:hAnsi="Fira Sans Light"/>
          <w:b w:val="0"/>
          <w:bCs w:val="0"/>
          <w:noProof/>
        </w:rPr>
        <w:fldChar w:fldCharType="end"/>
      </w:r>
      <w:r w:rsidR="00443186" w:rsidRPr="00AC4831">
        <w:rPr>
          <w:rFonts w:ascii="Fira Sans Light" w:hAnsi="Fira Sans Light" w:cs="Calibri"/>
          <w:b w:val="0"/>
          <w:bCs w:val="0"/>
        </w:rPr>
        <w:t>. Electricity Access of Refugee Households</w:t>
      </w:r>
      <w:bookmarkEnd w:id="175"/>
    </w:p>
    <w:p w14:paraId="18C6666D" w14:textId="77777777" w:rsidR="00443186" w:rsidRPr="008A7993" w:rsidRDefault="00443186" w:rsidP="00F23F24">
      <w:pPr>
        <w:wordWrap/>
        <w:spacing w:after="0" w:line="276" w:lineRule="auto"/>
        <w:rPr>
          <w:rFonts w:ascii="Calibri" w:hAnsi="Calibri" w:cs="Calibri"/>
          <w:sz w:val="22"/>
        </w:rPr>
      </w:pPr>
    </w:p>
    <w:p w14:paraId="18A43F96" w14:textId="206DDBE6" w:rsidR="000A5142" w:rsidRPr="00CD5E2F" w:rsidRDefault="00443186" w:rsidP="00A739EF">
      <w:pPr>
        <w:wordWrap/>
        <w:spacing w:after="0" w:line="276" w:lineRule="auto"/>
        <w:jc w:val="center"/>
        <w:rPr>
          <w:rFonts w:ascii="Fira Sans Light" w:hAnsi="Fira Sans Light" w:cs="Calibri"/>
          <w:sz w:val="22"/>
        </w:rPr>
      </w:pPr>
      <w:r>
        <w:rPr>
          <w:noProof/>
        </w:rPr>
        <w:drawing>
          <wp:inline distT="0" distB="0" distL="0" distR="0" wp14:anchorId="70D47E38" wp14:editId="2EF342F0">
            <wp:extent cx="4170045" cy="2053526"/>
            <wp:effectExtent l="0" t="0" r="0" b="0"/>
            <wp:docPr id="45" name="차트 45">
              <a:extLst xmlns:a="http://schemas.openxmlformats.org/drawingml/2006/main">
                <a:ext uri="{FF2B5EF4-FFF2-40B4-BE49-F238E27FC236}">
                  <a16:creationId xmlns:a16="http://schemas.microsoft.com/office/drawing/2014/main" id="{B6FECD5D-50AE-B1A1-FD77-4D4D3B4DCE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141923F" w14:textId="332F7988" w:rsidR="00CD01AA" w:rsidRPr="00CD5E2F" w:rsidRDefault="005546FA" w:rsidP="00CD01AA">
      <w:pPr>
        <w:wordWrap/>
        <w:spacing w:after="0" w:line="276" w:lineRule="auto"/>
        <w:ind w:firstLine="800"/>
        <w:jc w:val="right"/>
        <w:rPr>
          <w:rFonts w:ascii="Fira Sans Light" w:hAnsi="Fira Sans Light" w:cs="Calibri"/>
          <w:i/>
          <w:iCs/>
          <w:sz w:val="18"/>
          <w:szCs w:val="18"/>
        </w:rPr>
      </w:pPr>
      <w:r w:rsidRPr="00CD5E2F">
        <w:rPr>
          <w:rFonts w:ascii="Fira Sans Light" w:hAnsi="Fira Sans Light" w:cs="Calibri"/>
          <w:i/>
          <w:iCs/>
          <w:sz w:val="18"/>
          <w:szCs w:val="18"/>
        </w:rPr>
        <w:t>Source: “Multi-Tier Framework Survey in Rwanda” 2022</w:t>
      </w:r>
    </w:p>
    <w:p w14:paraId="303F2F44" w14:textId="77777777" w:rsidR="00343708" w:rsidRDefault="00343708" w:rsidP="00CF57AF">
      <w:pPr>
        <w:wordWrap/>
        <w:spacing w:after="0" w:line="276" w:lineRule="auto"/>
        <w:rPr>
          <w:rFonts w:ascii="Fira Sans Light" w:hAnsi="Fira Sans Light" w:cs="Calibri"/>
          <w:color w:val="C00000"/>
          <w:sz w:val="22"/>
        </w:rPr>
      </w:pPr>
    </w:p>
    <w:p w14:paraId="01E506B9" w14:textId="5C29BF71" w:rsidR="00443186" w:rsidRPr="00AC4831" w:rsidRDefault="00CD4326" w:rsidP="001158CE">
      <w:pPr>
        <w:pStyle w:val="Caption"/>
        <w:jc w:val="center"/>
        <w:rPr>
          <w:rFonts w:ascii="Fira Sans Light" w:hAnsi="Fira Sans Light" w:cs="Calibri"/>
          <w:b w:val="0"/>
          <w:bCs w:val="0"/>
        </w:rPr>
      </w:pPr>
      <w:bookmarkStart w:id="176" w:name="_Toc138521749"/>
      <w:r w:rsidRPr="00AC4831">
        <w:rPr>
          <w:rFonts w:ascii="Fira Sans Light" w:hAnsi="Fira Sans Light"/>
          <w:b w:val="0"/>
          <w:bCs w:val="0"/>
        </w:rPr>
        <w:t xml:space="preserve">Figure </w:t>
      </w:r>
      <w:r w:rsidRPr="00AC4831">
        <w:rPr>
          <w:rFonts w:ascii="Fira Sans Light" w:hAnsi="Fira Sans Light"/>
          <w:b w:val="0"/>
          <w:bCs w:val="0"/>
        </w:rPr>
        <w:fldChar w:fldCharType="begin"/>
      </w:r>
      <w:r w:rsidRPr="00AC4831">
        <w:rPr>
          <w:rFonts w:ascii="Fira Sans Light" w:hAnsi="Fira Sans Light"/>
          <w:b w:val="0"/>
          <w:bCs w:val="0"/>
        </w:rPr>
        <w:instrText xml:space="preserve"> SEQ Figure \* ARABIC </w:instrText>
      </w:r>
      <w:r w:rsidRPr="00AC4831">
        <w:rPr>
          <w:rFonts w:ascii="Fira Sans Light" w:hAnsi="Fira Sans Light"/>
          <w:b w:val="0"/>
          <w:bCs w:val="0"/>
        </w:rPr>
        <w:fldChar w:fldCharType="separate"/>
      </w:r>
      <w:r w:rsidR="009D109B">
        <w:rPr>
          <w:rFonts w:ascii="Fira Sans Light" w:hAnsi="Fira Sans Light"/>
          <w:b w:val="0"/>
          <w:bCs w:val="0"/>
          <w:noProof/>
        </w:rPr>
        <w:t>79</w:t>
      </w:r>
      <w:r w:rsidRPr="00AC4831">
        <w:rPr>
          <w:rFonts w:ascii="Fira Sans Light" w:hAnsi="Fira Sans Light"/>
          <w:b w:val="0"/>
          <w:bCs w:val="0"/>
          <w:noProof/>
        </w:rPr>
        <w:fldChar w:fldCharType="end"/>
      </w:r>
      <w:r w:rsidR="00443186" w:rsidRPr="00AC4831">
        <w:rPr>
          <w:rFonts w:ascii="Fira Sans Light" w:hAnsi="Fira Sans Light" w:cs="Calibri"/>
          <w:b w:val="0"/>
          <w:bCs w:val="0"/>
        </w:rPr>
        <w:t xml:space="preserve">. Distribution of Off-grid </w:t>
      </w:r>
      <w:r w:rsidR="00D50D4C" w:rsidRPr="00AC4831">
        <w:rPr>
          <w:rFonts w:ascii="Fira Sans Light" w:hAnsi="Fira Sans Light" w:cs="Calibri"/>
          <w:b w:val="0"/>
          <w:bCs w:val="0"/>
        </w:rPr>
        <w:t>Technologies, by type of household</w:t>
      </w:r>
      <w:bookmarkEnd w:id="176"/>
    </w:p>
    <w:p w14:paraId="4A3F87CD" w14:textId="77777777" w:rsidR="00443186" w:rsidRDefault="00443186" w:rsidP="00A739EF">
      <w:pPr>
        <w:wordWrap/>
        <w:spacing w:after="0" w:line="276" w:lineRule="auto"/>
        <w:rPr>
          <w:rFonts w:ascii="Calibri" w:hAnsi="Calibri" w:cs="Calibri"/>
          <w:sz w:val="22"/>
        </w:rPr>
      </w:pPr>
    </w:p>
    <w:p w14:paraId="4EC34D60" w14:textId="3199DA53" w:rsidR="000A5142" w:rsidRDefault="00443186" w:rsidP="00A739EF">
      <w:pPr>
        <w:wordWrap/>
        <w:spacing w:after="0" w:line="276" w:lineRule="auto"/>
        <w:jc w:val="center"/>
        <w:rPr>
          <w:rFonts w:ascii="Calibri" w:hAnsi="Calibri" w:cs="Calibri"/>
          <w:sz w:val="22"/>
        </w:rPr>
      </w:pPr>
      <w:r>
        <w:rPr>
          <w:noProof/>
        </w:rPr>
        <w:drawing>
          <wp:inline distT="0" distB="0" distL="0" distR="0" wp14:anchorId="15157738" wp14:editId="3E03BA6A">
            <wp:extent cx="5222875" cy="2304047"/>
            <wp:effectExtent l="0" t="0" r="0" b="0"/>
            <wp:docPr id="49" name="차트 49">
              <a:extLst xmlns:a="http://schemas.openxmlformats.org/drawingml/2006/main">
                <a:ext uri="{FF2B5EF4-FFF2-40B4-BE49-F238E27FC236}">
                  <a16:creationId xmlns:a16="http://schemas.microsoft.com/office/drawing/2014/main" id="{00000000-0008-0000-01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F0A15" w14:textId="67801E53" w:rsidR="00CD01AA" w:rsidRPr="00CD5E2F" w:rsidRDefault="005546FA" w:rsidP="00CD01AA">
      <w:pPr>
        <w:wordWrap/>
        <w:spacing w:after="0" w:line="276" w:lineRule="auto"/>
        <w:ind w:firstLine="800"/>
        <w:jc w:val="right"/>
        <w:rPr>
          <w:rFonts w:ascii="Fira Sans Light" w:hAnsi="Fira Sans Light" w:cs="Calibri"/>
          <w:i/>
          <w:iCs/>
          <w:sz w:val="18"/>
          <w:szCs w:val="18"/>
        </w:rPr>
      </w:pPr>
      <w:r w:rsidRPr="00CD5E2F">
        <w:rPr>
          <w:rFonts w:ascii="Fira Sans Light" w:hAnsi="Fira Sans Light" w:cs="Calibri"/>
          <w:i/>
          <w:iCs/>
          <w:sz w:val="18"/>
          <w:szCs w:val="18"/>
        </w:rPr>
        <w:t>Source: “Multi-Tier Framework Survey in Rwanda” 2022</w:t>
      </w:r>
    </w:p>
    <w:p w14:paraId="7479841E" w14:textId="77777777" w:rsidR="00343708" w:rsidRDefault="00123949" w:rsidP="00CF5B94">
      <w:pPr>
        <w:wordWrap/>
        <w:spacing w:after="0" w:line="276" w:lineRule="auto"/>
        <w:rPr>
          <w:rFonts w:ascii="Fira Sans Light" w:hAnsi="Fira Sans Light" w:cs="Calibri"/>
          <w:sz w:val="22"/>
        </w:rPr>
      </w:pPr>
      <w:r w:rsidRPr="00CD5E2F">
        <w:rPr>
          <w:rFonts w:ascii="Fira Sans Light" w:hAnsi="Fira Sans Light" w:cs="Calibri"/>
          <w:sz w:val="22"/>
        </w:rPr>
        <w:tab/>
      </w:r>
    </w:p>
    <w:p w14:paraId="00BE699B" w14:textId="77777777" w:rsidR="00CD5E2F" w:rsidRPr="00CD5E2F" w:rsidRDefault="00CD5E2F" w:rsidP="00CF5B94">
      <w:pPr>
        <w:wordWrap/>
        <w:spacing w:after="0" w:line="276" w:lineRule="auto"/>
        <w:rPr>
          <w:rFonts w:ascii="Fira Sans Light" w:hAnsi="Fira Sans Light" w:cs="Calibri"/>
          <w:sz w:val="22"/>
        </w:rPr>
      </w:pPr>
    </w:p>
    <w:p w14:paraId="4544F92E" w14:textId="29143599" w:rsidR="0048354E" w:rsidRPr="00BB160B" w:rsidRDefault="00FA6A85" w:rsidP="001821AF">
      <w:pPr>
        <w:wordWrap/>
        <w:spacing w:after="0" w:line="276" w:lineRule="auto"/>
        <w:ind w:firstLine="800"/>
        <w:rPr>
          <w:rFonts w:ascii="Fira Sans Light" w:hAnsi="Fira Sans Light" w:cs="Calibri"/>
          <w:sz w:val="22"/>
        </w:rPr>
      </w:pPr>
      <w:r w:rsidRPr="00BB160B">
        <w:rPr>
          <w:rFonts w:ascii="Fira Sans Light" w:hAnsi="Fira Sans Light" w:cs="Calibri"/>
          <w:sz w:val="22"/>
        </w:rPr>
        <w:lastRenderedPageBreak/>
        <w:t>By camp,</w:t>
      </w:r>
      <w:r w:rsidR="004D0A69" w:rsidRPr="00BB160B">
        <w:rPr>
          <w:rFonts w:ascii="Fira Sans Light" w:hAnsi="Fira Sans Light" w:cs="Calibri"/>
          <w:sz w:val="22"/>
        </w:rPr>
        <w:t xml:space="preserve"> </w:t>
      </w:r>
      <w:r w:rsidR="004734DF" w:rsidRPr="00BB160B">
        <w:rPr>
          <w:rFonts w:ascii="Fira Sans Light" w:hAnsi="Fira Sans Light" w:cs="Calibri"/>
          <w:sz w:val="22"/>
        </w:rPr>
        <w:t>Mugombwa</w:t>
      </w:r>
      <w:r w:rsidR="004F4A32" w:rsidRPr="00BB160B">
        <w:rPr>
          <w:rFonts w:ascii="Fira Sans Light" w:hAnsi="Fira Sans Light" w:cs="Calibri"/>
          <w:sz w:val="22"/>
        </w:rPr>
        <w:t xml:space="preserve"> and Kigeme</w:t>
      </w:r>
      <w:r w:rsidR="006C09A3" w:rsidRPr="00BB160B">
        <w:rPr>
          <w:rFonts w:ascii="Fira Sans Light" w:hAnsi="Fira Sans Light" w:cs="Calibri"/>
          <w:sz w:val="22"/>
        </w:rPr>
        <w:t xml:space="preserve"> </w:t>
      </w:r>
      <w:r w:rsidR="004F4A32" w:rsidRPr="00BB160B">
        <w:rPr>
          <w:rFonts w:ascii="Fira Sans Light" w:hAnsi="Fira Sans Light" w:cs="Calibri"/>
          <w:sz w:val="22"/>
        </w:rPr>
        <w:t xml:space="preserve">are particularly </w:t>
      </w:r>
      <w:r w:rsidR="00CF5B94" w:rsidRPr="00BB160B">
        <w:rPr>
          <w:rFonts w:ascii="Fira Sans Light" w:hAnsi="Fira Sans Light" w:cs="Calibri"/>
          <w:sz w:val="22"/>
        </w:rPr>
        <w:t>low</w:t>
      </w:r>
      <w:r w:rsidR="004F4A32" w:rsidRPr="00BB160B">
        <w:rPr>
          <w:rFonts w:ascii="Fira Sans Light" w:hAnsi="Fira Sans Light" w:cs="Calibri"/>
          <w:sz w:val="22"/>
        </w:rPr>
        <w:t xml:space="preserve"> in their electricity</w:t>
      </w:r>
      <w:r w:rsidR="004734DF" w:rsidRPr="00BB160B">
        <w:rPr>
          <w:rFonts w:ascii="Fira Sans Light" w:hAnsi="Fira Sans Light" w:cs="Calibri"/>
          <w:sz w:val="22"/>
        </w:rPr>
        <w:t xml:space="preserve"> access </w:t>
      </w:r>
      <w:r w:rsidR="004F4A32" w:rsidRPr="00BB160B">
        <w:rPr>
          <w:rFonts w:ascii="Fira Sans Light" w:hAnsi="Fira Sans Light" w:cs="Calibri"/>
          <w:sz w:val="22"/>
        </w:rPr>
        <w:t xml:space="preserve">than </w:t>
      </w:r>
      <w:r w:rsidR="004734DF" w:rsidRPr="00BB160B">
        <w:rPr>
          <w:rFonts w:ascii="Fira Sans Light" w:hAnsi="Fira Sans Light" w:cs="Calibri"/>
          <w:sz w:val="22"/>
        </w:rPr>
        <w:t>the other camps (Figure</w:t>
      </w:r>
      <w:r w:rsidR="00AC4831">
        <w:rPr>
          <w:rFonts w:ascii="Fira Sans Light" w:hAnsi="Fira Sans Light" w:cs="Calibri"/>
          <w:sz w:val="22"/>
        </w:rPr>
        <w:t xml:space="preserve"> 80</w:t>
      </w:r>
      <w:r w:rsidR="004734DF" w:rsidRPr="00BB160B">
        <w:rPr>
          <w:rFonts w:ascii="Fira Sans Light" w:hAnsi="Fira Sans Light" w:cs="Calibri"/>
          <w:sz w:val="22"/>
        </w:rPr>
        <w:t>).</w:t>
      </w:r>
      <w:r w:rsidR="00335E8E">
        <w:rPr>
          <w:rFonts w:ascii="Fira Sans Light" w:hAnsi="Fira Sans Light" w:cs="Calibri"/>
          <w:sz w:val="22"/>
        </w:rPr>
        <w:t xml:space="preserve"> Camps other than Kiziba and Nyabiheke </w:t>
      </w:r>
      <w:r w:rsidR="0084012F">
        <w:rPr>
          <w:rFonts w:ascii="Fira Sans Light" w:hAnsi="Fira Sans Light" w:cs="Calibri"/>
          <w:sz w:val="22"/>
        </w:rPr>
        <w:t>show a major gap in their electricity access</w:t>
      </w:r>
      <w:r w:rsidR="001821AF">
        <w:rPr>
          <w:rFonts w:ascii="Fira Sans Light" w:hAnsi="Fira Sans Light" w:cs="Calibri"/>
          <w:sz w:val="22"/>
        </w:rPr>
        <w:t xml:space="preserve"> compared to their host communities</w:t>
      </w:r>
      <w:r w:rsidRPr="00BB160B">
        <w:rPr>
          <w:rFonts w:ascii="Fira Sans Light" w:hAnsi="Fira Sans Light" w:cs="Calibri"/>
          <w:sz w:val="22"/>
        </w:rPr>
        <w:t>, which is mainly driven from grid access only available to host communit</w:t>
      </w:r>
      <w:r w:rsidR="001821AF">
        <w:rPr>
          <w:rFonts w:ascii="Fira Sans Light" w:hAnsi="Fira Sans Light" w:cs="Calibri"/>
          <w:sz w:val="22"/>
        </w:rPr>
        <w:t>ies</w:t>
      </w:r>
      <w:bookmarkStart w:id="177" w:name="_Hlk135402565"/>
      <w:r w:rsidRPr="00BB160B">
        <w:rPr>
          <w:rFonts w:ascii="Fira Sans Light" w:hAnsi="Fira Sans Light" w:cs="Calibri"/>
          <w:sz w:val="22"/>
        </w:rPr>
        <w:t xml:space="preserve">. </w:t>
      </w:r>
      <w:r w:rsidR="001821AF">
        <w:rPr>
          <w:rFonts w:ascii="Fira Sans Light" w:hAnsi="Fira Sans Light" w:cs="Calibri"/>
          <w:sz w:val="22"/>
        </w:rPr>
        <w:t xml:space="preserve">In </w:t>
      </w:r>
      <w:r w:rsidR="001821AF" w:rsidRPr="00BB160B">
        <w:rPr>
          <w:rFonts w:ascii="Fira Sans Light" w:hAnsi="Fira Sans Light" w:cs="Calibri"/>
          <w:sz w:val="22"/>
        </w:rPr>
        <w:t>Nyabiheke</w:t>
      </w:r>
      <w:r w:rsidR="001821AF">
        <w:rPr>
          <w:rFonts w:ascii="Fira Sans Light" w:hAnsi="Fira Sans Light" w:cs="Calibri"/>
          <w:sz w:val="22"/>
        </w:rPr>
        <w:t>,</w:t>
      </w:r>
      <w:r w:rsidR="001821AF" w:rsidRPr="00BB160B">
        <w:rPr>
          <w:rFonts w:ascii="Fira Sans Light" w:hAnsi="Fira Sans Light" w:cs="Calibri"/>
          <w:sz w:val="22"/>
        </w:rPr>
        <w:t xml:space="preserve"> </w:t>
      </w:r>
      <w:r w:rsidRPr="00BB160B">
        <w:rPr>
          <w:rFonts w:ascii="Fira Sans Light" w:hAnsi="Fira Sans Light" w:cs="Calibri"/>
          <w:sz w:val="22"/>
        </w:rPr>
        <w:t>SLSs</w:t>
      </w:r>
      <w:r w:rsidR="001821AF">
        <w:rPr>
          <w:rFonts w:ascii="Fira Sans Light" w:hAnsi="Fira Sans Light" w:cs="Calibri"/>
          <w:sz w:val="22"/>
        </w:rPr>
        <w:t xml:space="preserve"> are the most used than in any other settlements, and </w:t>
      </w:r>
      <w:r w:rsidR="0066257E" w:rsidRPr="00BB160B">
        <w:rPr>
          <w:rFonts w:ascii="Fira Sans Light" w:hAnsi="Fira Sans Light" w:cs="Calibri"/>
          <w:sz w:val="22"/>
        </w:rPr>
        <w:t xml:space="preserve">Mahama shows the </w:t>
      </w:r>
      <w:r w:rsidR="001821AF">
        <w:rPr>
          <w:rFonts w:ascii="Fira Sans Light" w:hAnsi="Fira Sans Light" w:cs="Calibri"/>
          <w:sz w:val="22"/>
        </w:rPr>
        <w:t>highest</w:t>
      </w:r>
      <w:r w:rsidR="0066257E" w:rsidRPr="00BB160B">
        <w:rPr>
          <w:rFonts w:ascii="Fira Sans Light" w:hAnsi="Fira Sans Light" w:cs="Calibri"/>
          <w:sz w:val="22"/>
        </w:rPr>
        <w:t xml:space="preserve"> use of solar lanterns</w:t>
      </w:r>
      <w:r w:rsidR="00541CE2" w:rsidRPr="00BB160B">
        <w:rPr>
          <w:rFonts w:ascii="Fira Sans Light" w:hAnsi="Fira Sans Light" w:cs="Calibri"/>
          <w:sz w:val="22"/>
        </w:rPr>
        <w:t xml:space="preserve"> </w:t>
      </w:r>
      <w:bookmarkEnd w:id="177"/>
      <w:r w:rsidR="00541CE2" w:rsidRPr="00BB160B">
        <w:rPr>
          <w:rFonts w:ascii="Fira Sans Light" w:hAnsi="Fira Sans Light" w:cs="Calibri"/>
          <w:sz w:val="22"/>
        </w:rPr>
        <w:t xml:space="preserve">(Figure </w:t>
      </w:r>
      <w:r w:rsidR="00AC4831">
        <w:rPr>
          <w:rFonts w:ascii="Fira Sans Light" w:hAnsi="Fira Sans Light" w:cs="Calibri"/>
          <w:sz w:val="22"/>
        </w:rPr>
        <w:t>81</w:t>
      </w:r>
      <w:r w:rsidR="00541CE2" w:rsidRPr="00BB160B">
        <w:rPr>
          <w:rFonts w:ascii="Fira Sans Light" w:hAnsi="Fira Sans Light" w:cs="Calibri"/>
          <w:sz w:val="22"/>
        </w:rPr>
        <w:t>)</w:t>
      </w:r>
      <w:r w:rsidR="0066257E" w:rsidRPr="00BB160B">
        <w:rPr>
          <w:rFonts w:ascii="Fira Sans Light" w:hAnsi="Fira Sans Light" w:cs="Calibri"/>
          <w:sz w:val="22"/>
        </w:rPr>
        <w:t>.</w:t>
      </w:r>
    </w:p>
    <w:p w14:paraId="0A24392E" w14:textId="77777777" w:rsidR="0048354E" w:rsidRPr="00CF5B94" w:rsidRDefault="0048354E" w:rsidP="00123949">
      <w:pPr>
        <w:wordWrap/>
        <w:spacing w:after="0" w:line="276" w:lineRule="auto"/>
        <w:rPr>
          <w:rFonts w:ascii="Calibri" w:hAnsi="Calibri" w:cs="Calibri"/>
          <w:sz w:val="22"/>
        </w:rPr>
      </w:pPr>
    </w:p>
    <w:p w14:paraId="73B63132" w14:textId="2D5BFBFA" w:rsidR="006B264A" w:rsidRPr="00AC4831" w:rsidRDefault="00CD4326" w:rsidP="001158CE">
      <w:pPr>
        <w:pStyle w:val="Caption"/>
        <w:jc w:val="center"/>
        <w:rPr>
          <w:rFonts w:ascii="Fira Sans Light" w:hAnsi="Fira Sans Light" w:cs="Calibri"/>
          <w:b w:val="0"/>
          <w:bCs w:val="0"/>
        </w:rPr>
      </w:pPr>
      <w:bookmarkStart w:id="178" w:name="_Toc138521750"/>
      <w:r w:rsidRPr="00AC4831">
        <w:rPr>
          <w:rFonts w:ascii="Fira Sans Light" w:hAnsi="Fira Sans Light"/>
          <w:b w:val="0"/>
          <w:bCs w:val="0"/>
        </w:rPr>
        <w:t xml:space="preserve">Figure </w:t>
      </w:r>
      <w:r w:rsidRPr="00AC4831">
        <w:rPr>
          <w:rFonts w:ascii="Fira Sans Light" w:hAnsi="Fira Sans Light"/>
          <w:b w:val="0"/>
          <w:bCs w:val="0"/>
        </w:rPr>
        <w:fldChar w:fldCharType="begin"/>
      </w:r>
      <w:r w:rsidRPr="00AC4831">
        <w:rPr>
          <w:rFonts w:ascii="Fira Sans Light" w:hAnsi="Fira Sans Light"/>
          <w:b w:val="0"/>
          <w:bCs w:val="0"/>
        </w:rPr>
        <w:instrText xml:space="preserve"> SEQ Figure \* ARABIC </w:instrText>
      </w:r>
      <w:r w:rsidRPr="00AC4831">
        <w:rPr>
          <w:rFonts w:ascii="Fira Sans Light" w:hAnsi="Fira Sans Light"/>
          <w:b w:val="0"/>
          <w:bCs w:val="0"/>
        </w:rPr>
        <w:fldChar w:fldCharType="separate"/>
      </w:r>
      <w:r w:rsidR="009D109B">
        <w:rPr>
          <w:rFonts w:ascii="Fira Sans Light" w:hAnsi="Fira Sans Light"/>
          <w:b w:val="0"/>
          <w:bCs w:val="0"/>
          <w:noProof/>
        </w:rPr>
        <w:t>80</w:t>
      </w:r>
      <w:r w:rsidRPr="00AC4831">
        <w:rPr>
          <w:rFonts w:ascii="Fira Sans Light" w:hAnsi="Fira Sans Light"/>
          <w:b w:val="0"/>
          <w:bCs w:val="0"/>
          <w:noProof/>
        </w:rPr>
        <w:fldChar w:fldCharType="end"/>
      </w:r>
      <w:r w:rsidR="00D50D4C" w:rsidRPr="00AC4831">
        <w:rPr>
          <w:rFonts w:ascii="Fira Sans Light" w:hAnsi="Fira Sans Light" w:cs="Calibri"/>
          <w:b w:val="0"/>
          <w:bCs w:val="0"/>
        </w:rPr>
        <w:t>. Electricity Access of Hosting Communities and Refugee Settlements</w:t>
      </w:r>
      <w:bookmarkEnd w:id="178"/>
    </w:p>
    <w:p w14:paraId="639793A4" w14:textId="7FC4BD68" w:rsidR="006B264A" w:rsidRDefault="006B264A" w:rsidP="006B264A">
      <w:pPr>
        <w:wordWrap/>
        <w:spacing w:after="0" w:line="276" w:lineRule="auto"/>
        <w:jc w:val="center"/>
        <w:rPr>
          <w:rFonts w:ascii="Calibri" w:hAnsi="Calibri" w:cs="Calibri"/>
          <w:sz w:val="22"/>
        </w:rPr>
      </w:pPr>
    </w:p>
    <w:p w14:paraId="709CC8B6" w14:textId="593D8B5D" w:rsidR="00E26566" w:rsidRDefault="007E679C" w:rsidP="007E679C">
      <w:pPr>
        <w:wordWrap/>
        <w:spacing w:after="0" w:line="276" w:lineRule="auto"/>
        <w:rPr>
          <w:rFonts w:ascii="Calibri" w:hAnsi="Calibri" w:cs="Calibri"/>
          <w:sz w:val="22"/>
        </w:rPr>
      </w:pPr>
      <w:r>
        <w:rPr>
          <w:noProof/>
        </w:rPr>
        <w:drawing>
          <wp:inline distT="0" distB="0" distL="0" distR="0" wp14:anchorId="4DE8D665" wp14:editId="27429B3C">
            <wp:extent cx="2725153" cy="1882140"/>
            <wp:effectExtent l="0" t="0" r="0" b="0"/>
            <wp:docPr id="684057742" name="차트 1">
              <a:extLst xmlns:a="http://schemas.openxmlformats.org/drawingml/2006/main">
                <a:ext uri="{FF2B5EF4-FFF2-40B4-BE49-F238E27FC236}">
                  <a16:creationId xmlns:a16="http://schemas.microsoft.com/office/drawing/2014/main" id="{7FD5C8B3-6947-A681-6DC7-3C9FE10BAC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E26566">
        <w:rPr>
          <w:noProof/>
        </w:rPr>
        <w:drawing>
          <wp:inline distT="0" distB="0" distL="0" distR="0" wp14:anchorId="1BAEE443" wp14:editId="13A9C5F0">
            <wp:extent cx="3206382" cy="1876425"/>
            <wp:effectExtent l="0" t="0" r="0" b="0"/>
            <wp:docPr id="1984288756" name="차트 1">
              <a:extLst xmlns:a="http://schemas.openxmlformats.org/drawingml/2006/main">
                <a:ext uri="{FF2B5EF4-FFF2-40B4-BE49-F238E27FC236}">
                  <a16:creationId xmlns:a16="http://schemas.microsoft.com/office/drawing/2014/main" id="{648AF48F-5D9B-EB2C-5DFC-411D9A20F2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B2DC0C6" w14:textId="34689E01" w:rsidR="00BE1561" w:rsidRPr="009D109B" w:rsidRDefault="00CF57AF" w:rsidP="00CF57AF">
      <w:pPr>
        <w:wordWrap/>
        <w:spacing w:after="0" w:line="276" w:lineRule="auto"/>
        <w:rPr>
          <w:rFonts w:ascii="Fira Sans Light" w:hAnsi="Fira Sans Light" w:cs="Calibri"/>
          <w:sz w:val="16"/>
          <w:szCs w:val="16"/>
        </w:rPr>
      </w:pPr>
      <w:r w:rsidRPr="009D109B">
        <w:rPr>
          <w:rFonts w:ascii="Fira Sans Light" w:hAnsi="Fira Sans Light" w:cs="Calibri"/>
          <w:sz w:val="16"/>
          <w:szCs w:val="16"/>
        </w:rPr>
        <w:t xml:space="preserve">* </w:t>
      </w:r>
      <w:r w:rsidR="00BE1561" w:rsidRPr="00BE1561">
        <w:rPr>
          <w:rFonts w:ascii="Fira Sans Light" w:hAnsi="Fira Sans Light" w:cs="Calibri"/>
          <w:sz w:val="16"/>
          <w:szCs w:val="16"/>
        </w:rPr>
        <w:t>Note:</w:t>
      </w:r>
      <w:r w:rsidR="00BE1561" w:rsidRPr="009D109B">
        <w:rPr>
          <w:rFonts w:ascii="Fira Sans Light" w:hAnsi="Fira Sans Light" w:cs="Calibri"/>
          <w:sz w:val="16"/>
          <w:szCs w:val="16"/>
        </w:rPr>
        <w:t xml:space="preserve"> </w:t>
      </w:r>
      <w:r w:rsidR="00BE1561" w:rsidRPr="00BE1561">
        <w:rPr>
          <w:rFonts w:ascii="Fira Sans Light" w:hAnsi="Fira Sans Light" w:cs="Calibri"/>
          <w:sz w:val="16"/>
          <w:szCs w:val="16"/>
        </w:rPr>
        <w:t>Names of districts</w:t>
      </w:r>
      <w:r w:rsidR="00CD5E2F">
        <w:rPr>
          <w:rFonts w:ascii="Fira Sans Light" w:hAnsi="Fira Sans Light" w:cs="Calibri"/>
          <w:sz w:val="16"/>
          <w:szCs w:val="16"/>
        </w:rPr>
        <w:t xml:space="preserve"> are</w:t>
      </w:r>
      <w:r w:rsidR="00BE1561" w:rsidRPr="00BE1561">
        <w:rPr>
          <w:rFonts w:ascii="Fira Sans Light" w:hAnsi="Fira Sans Light" w:cs="Calibri"/>
          <w:sz w:val="16"/>
          <w:szCs w:val="16"/>
        </w:rPr>
        <w:t xml:space="preserve"> in </w:t>
      </w:r>
      <w:r w:rsidR="00CD5E2F">
        <w:rPr>
          <w:rFonts w:ascii="Fira Sans Light" w:hAnsi="Fira Sans Light" w:cs="Calibri"/>
          <w:sz w:val="16"/>
          <w:szCs w:val="16"/>
        </w:rPr>
        <w:t xml:space="preserve">the </w:t>
      </w:r>
      <w:r w:rsidR="00BE1561" w:rsidRPr="00BE1561">
        <w:rPr>
          <w:rFonts w:ascii="Fira Sans Light" w:hAnsi="Fira Sans Light" w:cs="Calibri"/>
          <w:sz w:val="16"/>
          <w:szCs w:val="16"/>
        </w:rPr>
        <w:t>parentheses</w:t>
      </w:r>
      <w:r w:rsidR="00BE1561" w:rsidRPr="009D109B">
        <w:rPr>
          <w:rFonts w:ascii="Fira Sans Light" w:hAnsi="Fira Sans Light" w:cs="Calibri"/>
          <w:sz w:val="16"/>
          <w:szCs w:val="16"/>
        </w:rPr>
        <w:t xml:space="preserve"> </w:t>
      </w:r>
      <w:r w:rsidRPr="009D109B">
        <w:rPr>
          <w:rFonts w:ascii="Fira Sans Light" w:hAnsi="Fira Sans Light" w:cs="Calibri"/>
          <w:sz w:val="16"/>
          <w:szCs w:val="16"/>
        </w:rPr>
        <w:t xml:space="preserve">following the names of </w:t>
      </w:r>
      <w:r w:rsidR="00BE1561" w:rsidRPr="009D109B">
        <w:rPr>
          <w:rFonts w:ascii="Fira Sans Light" w:hAnsi="Fira Sans Light" w:cs="Calibri"/>
          <w:sz w:val="16"/>
          <w:szCs w:val="16"/>
        </w:rPr>
        <w:t>refugee camps</w:t>
      </w:r>
      <w:r w:rsidRPr="009D109B">
        <w:rPr>
          <w:rFonts w:ascii="Fira Sans Light" w:hAnsi="Fira Sans Light" w:cs="Calibri"/>
          <w:sz w:val="16"/>
          <w:szCs w:val="16"/>
        </w:rPr>
        <w:t xml:space="preserve">. </w:t>
      </w:r>
      <w:r w:rsidR="00BE1561" w:rsidRPr="00BE1561">
        <w:rPr>
          <w:rFonts w:ascii="Fira Sans Light" w:hAnsi="Fira Sans Light" w:cs="Calibri"/>
          <w:sz w:val="16"/>
          <w:szCs w:val="16"/>
        </w:rPr>
        <w:t>Graphs</w:t>
      </w:r>
      <w:r w:rsidRPr="009D109B">
        <w:rPr>
          <w:rFonts w:ascii="Fira Sans Light" w:hAnsi="Fira Sans Light" w:cs="Calibri"/>
          <w:sz w:val="16"/>
          <w:szCs w:val="16"/>
        </w:rPr>
        <w:t xml:space="preserve"> are</w:t>
      </w:r>
      <w:r w:rsidR="00BE1561" w:rsidRPr="00BE1561">
        <w:rPr>
          <w:rFonts w:ascii="Fira Sans Light" w:hAnsi="Fira Sans Light" w:cs="Calibri"/>
          <w:sz w:val="16"/>
          <w:szCs w:val="16"/>
        </w:rPr>
        <w:t xml:space="preserve"> ordered by the year of the camp establishment in ascending order: Kiziba, the oldest, to Mugombwa, the newest.</w:t>
      </w:r>
    </w:p>
    <w:p w14:paraId="0C50A23F" w14:textId="77777777" w:rsidR="00CF57AF" w:rsidRPr="00BE1561" w:rsidRDefault="00CF57AF" w:rsidP="00BE1561">
      <w:pPr>
        <w:wordWrap/>
        <w:spacing w:after="0" w:line="276" w:lineRule="auto"/>
        <w:jc w:val="right"/>
        <w:rPr>
          <w:rFonts w:ascii="Calibri" w:hAnsi="Calibri" w:cs="Calibri"/>
          <w:sz w:val="18"/>
          <w:szCs w:val="18"/>
        </w:rPr>
      </w:pPr>
    </w:p>
    <w:p w14:paraId="255512DF" w14:textId="77777777" w:rsidR="00BE1561" w:rsidRDefault="00BE1561" w:rsidP="00BE1561">
      <w:pPr>
        <w:wordWrap/>
        <w:spacing w:after="0" w:line="276" w:lineRule="auto"/>
        <w:jc w:val="right"/>
        <w:rPr>
          <w:rFonts w:ascii="Calibri" w:hAnsi="Calibri" w:cs="Calibri"/>
          <w:sz w:val="22"/>
        </w:rPr>
      </w:pPr>
      <w:r>
        <w:rPr>
          <w:rFonts w:ascii="Calibri" w:hAnsi="Calibri" w:cs="Calibri"/>
          <w:i/>
          <w:iCs/>
          <w:sz w:val="18"/>
          <w:szCs w:val="18"/>
        </w:rPr>
        <w:t>Source: “Multi-Tier Framework Survey in Rwanda” 2022</w:t>
      </w:r>
    </w:p>
    <w:p w14:paraId="516EA88D" w14:textId="3211DC47" w:rsidR="00541CE2" w:rsidRDefault="00541CE2" w:rsidP="00541CE2">
      <w:pPr>
        <w:wordWrap/>
        <w:spacing w:after="0" w:line="276" w:lineRule="auto"/>
        <w:rPr>
          <w:rFonts w:ascii="Calibri" w:hAnsi="Calibri" w:cs="Calibri"/>
          <w:i/>
          <w:iCs/>
          <w:sz w:val="18"/>
          <w:szCs w:val="18"/>
        </w:rPr>
      </w:pPr>
    </w:p>
    <w:p w14:paraId="074138BE" w14:textId="14CD4F56" w:rsidR="00541CE2" w:rsidRDefault="00541CE2" w:rsidP="00541CE2">
      <w:pPr>
        <w:wordWrap/>
        <w:spacing w:after="0" w:line="276" w:lineRule="auto"/>
        <w:ind w:firstLine="800"/>
        <w:jc w:val="right"/>
        <w:rPr>
          <w:rFonts w:ascii="Calibri" w:hAnsi="Calibri" w:cs="Calibri"/>
          <w:i/>
          <w:iCs/>
          <w:sz w:val="18"/>
          <w:szCs w:val="18"/>
        </w:rPr>
      </w:pPr>
    </w:p>
    <w:p w14:paraId="27FCE6AB" w14:textId="1040A68E" w:rsidR="00D50D4C" w:rsidRPr="009D109B" w:rsidRDefault="00CD4326" w:rsidP="001158CE">
      <w:pPr>
        <w:pStyle w:val="Caption"/>
        <w:jc w:val="center"/>
        <w:rPr>
          <w:rFonts w:ascii="Fira Sans Light" w:hAnsi="Fira Sans Light" w:cs="Calibri"/>
          <w:b w:val="0"/>
          <w:bCs w:val="0"/>
        </w:rPr>
      </w:pPr>
      <w:bookmarkStart w:id="179" w:name="_Toc138521751"/>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Pr>
          <w:rFonts w:ascii="Fira Sans Light" w:hAnsi="Fira Sans Light"/>
          <w:b w:val="0"/>
          <w:bCs w:val="0"/>
          <w:noProof/>
        </w:rPr>
        <w:t>81</w:t>
      </w:r>
      <w:r w:rsidRPr="009D109B">
        <w:rPr>
          <w:rFonts w:ascii="Fira Sans Light" w:hAnsi="Fira Sans Light"/>
          <w:b w:val="0"/>
          <w:bCs w:val="0"/>
          <w:noProof/>
        </w:rPr>
        <w:fldChar w:fldCharType="end"/>
      </w:r>
      <w:r w:rsidR="009D109B">
        <w:rPr>
          <w:rFonts w:ascii="Fira Sans Light" w:hAnsi="Fira Sans Light"/>
          <w:b w:val="0"/>
          <w:bCs w:val="0"/>
          <w:noProof/>
        </w:rPr>
        <w:t xml:space="preserve">. </w:t>
      </w:r>
      <w:r w:rsidR="00D50D4C" w:rsidRPr="009D109B">
        <w:rPr>
          <w:rFonts w:ascii="Fira Sans Light" w:hAnsi="Fira Sans Light" w:cs="Calibri"/>
          <w:b w:val="0"/>
          <w:bCs w:val="0"/>
        </w:rPr>
        <w:t>Use of Off-grid Technologies, by refugee camp</w:t>
      </w:r>
      <w:bookmarkEnd w:id="179"/>
    </w:p>
    <w:p w14:paraId="7974B691" w14:textId="77777777" w:rsidR="009D109B" w:rsidRDefault="009D109B" w:rsidP="00CF57AF">
      <w:pPr>
        <w:wordWrap/>
        <w:spacing w:after="0" w:line="276" w:lineRule="auto"/>
        <w:rPr>
          <w:rFonts w:ascii="Calibri" w:hAnsi="Calibri" w:cs="Calibri"/>
          <w:sz w:val="22"/>
        </w:rPr>
      </w:pPr>
    </w:p>
    <w:p w14:paraId="4E3EE74D" w14:textId="5026BEDB" w:rsidR="00123949" w:rsidRDefault="00E26566" w:rsidP="009D109B">
      <w:pPr>
        <w:wordWrap/>
        <w:spacing w:after="0" w:line="276" w:lineRule="auto"/>
        <w:jc w:val="center"/>
        <w:rPr>
          <w:rFonts w:ascii="Calibri" w:hAnsi="Calibri" w:cs="Calibri"/>
          <w:sz w:val="22"/>
        </w:rPr>
      </w:pPr>
      <w:r w:rsidRPr="00E26566">
        <w:rPr>
          <w:noProof/>
          <w:shd w:val="clear" w:color="auto" w:fill="FFC000" w:themeFill="accent4"/>
        </w:rPr>
        <w:drawing>
          <wp:inline distT="0" distB="0" distL="0" distR="0" wp14:anchorId="16CB65B5" wp14:editId="28C3D395">
            <wp:extent cx="5931535" cy="2821406"/>
            <wp:effectExtent l="0" t="0" r="0" b="0"/>
            <wp:docPr id="658041337" name="차트 1">
              <a:extLst xmlns:a="http://schemas.openxmlformats.org/drawingml/2006/main">
                <a:ext uri="{FF2B5EF4-FFF2-40B4-BE49-F238E27FC236}">
                  <a16:creationId xmlns:a16="http://schemas.microsoft.com/office/drawing/2014/main" id="{5A21C291-99AC-2C39-52B9-E6401897F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3A419F7" w14:textId="590D1AD7" w:rsidR="00CD01AA" w:rsidRDefault="005546FA" w:rsidP="00CD01AA">
      <w:pPr>
        <w:wordWrap/>
        <w:spacing w:after="0" w:line="276" w:lineRule="auto"/>
        <w:ind w:firstLine="800"/>
        <w:jc w:val="right"/>
        <w:rPr>
          <w:rFonts w:ascii="Calibri" w:hAnsi="Calibri" w:cs="Calibri"/>
          <w:i/>
          <w:iCs/>
          <w:sz w:val="18"/>
          <w:szCs w:val="18"/>
        </w:rPr>
      </w:pPr>
      <w:r>
        <w:rPr>
          <w:rFonts w:ascii="Calibri" w:hAnsi="Calibri" w:cs="Calibri"/>
          <w:i/>
          <w:iCs/>
          <w:sz w:val="18"/>
          <w:szCs w:val="18"/>
        </w:rPr>
        <w:t>Source: “Multi-Tier Framework Survey in Rwanda” 2022</w:t>
      </w:r>
    </w:p>
    <w:p w14:paraId="575F5E69" w14:textId="2A28A908" w:rsidR="00475153" w:rsidRDefault="00475153" w:rsidP="00475153">
      <w:pPr>
        <w:wordWrap/>
        <w:spacing w:after="0" w:line="276" w:lineRule="auto"/>
      </w:pPr>
    </w:p>
    <w:p w14:paraId="00B5C80D" w14:textId="189CD92A" w:rsidR="00475153" w:rsidRPr="006F1F7A" w:rsidRDefault="00D23945" w:rsidP="00475153">
      <w:pPr>
        <w:pStyle w:val="Heading2"/>
        <w:wordWrap/>
        <w:spacing w:after="0" w:line="276" w:lineRule="auto"/>
        <w:ind w:left="284"/>
        <w:rPr>
          <w:rFonts w:ascii="Fira Sans Light" w:hAnsi="Fira Sans Light"/>
          <w:b/>
          <w:bCs/>
          <w:sz w:val="26"/>
          <w:szCs w:val="26"/>
        </w:rPr>
      </w:pPr>
      <w:bookmarkStart w:id="180" w:name="_Toc138537061"/>
      <w:r>
        <w:rPr>
          <w:rFonts w:ascii="Fira Sans Light" w:hAnsi="Fira Sans Light"/>
          <w:b/>
          <w:bCs/>
          <w:sz w:val="26"/>
          <w:szCs w:val="26"/>
        </w:rPr>
        <w:lastRenderedPageBreak/>
        <w:t xml:space="preserve">Electricity Access Measurement with the </w:t>
      </w:r>
      <w:r w:rsidR="00C35C81">
        <w:rPr>
          <w:rFonts w:ascii="Fira Sans Light" w:hAnsi="Fira Sans Light"/>
          <w:b/>
          <w:bCs/>
          <w:sz w:val="26"/>
          <w:szCs w:val="26"/>
        </w:rPr>
        <w:t>Multi-Tier</w:t>
      </w:r>
      <w:r>
        <w:rPr>
          <w:rFonts w:ascii="Fira Sans Light" w:hAnsi="Fira Sans Light"/>
          <w:b/>
          <w:bCs/>
          <w:sz w:val="26"/>
          <w:szCs w:val="26"/>
        </w:rPr>
        <w:t xml:space="preserve"> Framework</w:t>
      </w:r>
      <w:bookmarkEnd w:id="180"/>
      <w:r w:rsidR="00344236">
        <w:rPr>
          <w:rFonts w:ascii="Fira Sans Light" w:hAnsi="Fira Sans Light"/>
          <w:b/>
          <w:bCs/>
          <w:sz w:val="26"/>
          <w:szCs w:val="26"/>
        </w:rPr>
        <w:t xml:space="preserve"> </w:t>
      </w:r>
    </w:p>
    <w:p w14:paraId="17D67EEF" w14:textId="77777777" w:rsidR="009F6377" w:rsidRDefault="009F6377" w:rsidP="00123949">
      <w:pPr>
        <w:wordWrap/>
        <w:spacing w:after="0" w:line="276" w:lineRule="auto"/>
        <w:rPr>
          <w:rFonts w:ascii="Calibri" w:hAnsi="Calibri" w:cs="Calibri"/>
          <w:sz w:val="22"/>
        </w:rPr>
      </w:pPr>
    </w:p>
    <w:p w14:paraId="43393F9B" w14:textId="1FD49A36" w:rsidR="00672768" w:rsidRDefault="00667ECF" w:rsidP="00AB2C02">
      <w:pPr>
        <w:wordWrap/>
        <w:spacing w:after="0" w:line="276" w:lineRule="auto"/>
        <w:ind w:firstLine="800"/>
        <w:rPr>
          <w:rFonts w:ascii="Fira Sans Light" w:hAnsi="Fira Sans Light" w:cs="Calibri"/>
          <w:sz w:val="22"/>
        </w:rPr>
      </w:pPr>
      <w:r w:rsidRPr="00244AE3">
        <w:rPr>
          <w:rFonts w:ascii="Fira Sans Light" w:hAnsi="Fira Sans Light" w:cs="Calibri"/>
          <w:sz w:val="22"/>
        </w:rPr>
        <w:t>Although</w:t>
      </w:r>
      <w:r w:rsidR="009E0A54" w:rsidRPr="00244AE3">
        <w:rPr>
          <w:rFonts w:ascii="Fira Sans Light" w:hAnsi="Fira Sans Light" w:cs="Calibri"/>
          <w:sz w:val="22"/>
        </w:rPr>
        <w:t xml:space="preserve"> </w:t>
      </w:r>
      <w:r w:rsidR="00431DED" w:rsidRPr="00244AE3">
        <w:rPr>
          <w:rFonts w:ascii="Fira Sans Light" w:hAnsi="Fira Sans Light" w:cs="Calibri"/>
          <w:sz w:val="22"/>
        </w:rPr>
        <w:t>38.3%</w:t>
      </w:r>
      <w:r w:rsidR="009E0A54" w:rsidRPr="00244AE3">
        <w:rPr>
          <w:rFonts w:ascii="Fira Sans Light" w:hAnsi="Fira Sans Light" w:cs="Calibri"/>
          <w:sz w:val="22"/>
        </w:rPr>
        <w:t xml:space="preserve"> of refugee households </w:t>
      </w:r>
      <w:r w:rsidR="00431DED" w:rsidRPr="00244AE3">
        <w:rPr>
          <w:rFonts w:ascii="Fira Sans Light" w:hAnsi="Fira Sans Light" w:cs="Calibri"/>
          <w:sz w:val="22"/>
        </w:rPr>
        <w:t>have</w:t>
      </w:r>
      <w:r w:rsidR="009E0A54" w:rsidRPr="00244AE3">
        <w:rPr>
          <w:rFonts w:ascii="Fira Sans Light" w:hAnsi="Fira Sans Light" w:cs="Calibri"/>
          <w:sz w:val="22"/>
        </w:rPr>
        <w:t xml:space="preserve"> at least one electricity source</w:t>
      </w:r>
      <w:r w:rsidR="00431DED" w:rsidRPr="00244AE3">
        <w:rPr>
          <w:rFonts w:ascii="Fira Sans Light" w:hAnsi="Fira Sans Light" w:cs="Calibri"/>
          <w:sz w:val="22"/>
        </w:rPr>
        <w:t xml:space="preserve"> as </w:t>
      </w:r>
      <w:r w:rsidR="00244AE3">
        <w:rPr>
          <w:rFonts w:ascii="Fira Sans Light" w:hAnsi="Fira Sans Light" w:cs="Calibri"/>
          <w:sz w:val="22"/>
        </w:rPr>
        <w:t xml:space="preserve">shown in </w:t>
      </w:r>
      <w:r w:rsidR="00431DED" w:rsidRPr="00244AE3">
        <w:rPr>
          <w:rFonts w:ascii="Fira Sans Light" w:hAnsi="Fira Sans Light" w:cs="Calibri"/>
          <w:sz w:val="22"/>
        </w:rPr>
        <w:t xml:space="preserve">Figure </w:t>
      </w:r>
      <w:r w:rsidR="009D109B">
        <w:rPr>
          <w:rFonts w:ascii="Fira Sans Light" w:hAnsi="Fira Sans Light" w:cs="Calibri"/>
          <w:sz w:val="22"/>
        </w:rPr>
        <w:t>78</w:t>
      </w:r>
      <w:r w:rsidR="00431DED" w:rsidRPr="00244AE3">
        <w:rPr>
          <w:rFonts w:ascii="Fira Sans Light" w:hAnsi="Fira Sans Light" w:cs="Calibri"/>
          <w:sz w:val="22"/>
        </w:rPr>
        <w:t xml:space="preserve">, the MTF measurement of electricity access shows that </w:t>
      </w:r>
      <w:r w:rsidR="00F47023" w:rsidRPr="00244AE3">
        <w:rPr>
          <w:rFonts w:ascii="Fira Sans Light" w:hAnsi="Fira Sans Light" w:cs="Calibri"/>
          <w:sz w:val="22"/>
        </w:rPr>
        <w:t xml:space="preserve">across refugee camps, </w:t>
      </w:r>
      <w:r w:rsidR="00431DED" w:rsidRPr="00244AE3">
        <w:rPr>
          <w:rFonts w:ascii="Fira Sans Light" w:hAnsi="Fira Sans Light" w:cs="Calibri"/>
          <w:sz w:val="22"/>
        </w:rPr>
        <w:t xml:space="preserve">only </w:t>
      </w:r>
      <w:r w:rsidR="00D23945" w:rsidRPr="00244AE3">
        <w:rPr>
          <w:rFonts w:ascii="Fira Sans Light" w:hAnsi="Fira Sans Light" w:cs="Calibri"/>
          <w:sz w:val="22"/>
        </w:rPr>
        <w:t xml:space="preserve">about </w:t>
      </w:r>
      <w:r w:rsidR="00431DED" w:rsidRPr="00244AE3">
        <w:rPr>
          <w:rFonts w:ascii="Fira Sans Light" w:hAnsi="Fira Sans Light" w:cs="Calibri"/>
          <w:sz w:val="22"/>
        </w:rPr>
        <w:t>1</w:t>
      </w:r>
      <w:r w:rsidR="00D23945" w:rsidRPr="00244AE3">
        <w:rPr>
          <w:rFonts w:ascii="Fira Sans Light" w:hAnsi="Fira Sans Light" w:cs="Calibri"/>
          <w:sz w:val="22"/>
        </w:rPr>
        <w:t>5</w:t>
      </w:r>
      <w:r w:rsidR="00431DED" w:rsidRPr="00244AE3">
        <w:rPr>
          <w:rFonts w:ascii="Fira Sans Light" w:hAnsi="Fira Sans Light" w:cs="Calibri"/>
          <w:sz w:val="22"/>
        </w:rPr>
        <w:t>% of refugee households ar</w:t>
      </w:r>
      <w:r w:rsidR="0090038C" w:rsidRPr="00244AE3">
        <w:rPr>
          <w:rFonts w:ascii="Fira Sans Light" w:hAnsi="Fira Sans Light" w:cs="Calibri"/>
          <w:sz w:val="22"/>
        </w:rPr>
        <w:t>e</w:t>
      </w:r>
      <w:r w:rsidR="00431DED" w:rsidRPr="00244AE3">
        <w:rPr>
          <w:rFonts w:ascii="Fira Sans Light" w:hAnsi="Fira Sans Light" w:cs="Calibri"/>
          <w:sz w:val="22"/>
        </w:rPr>
        <w:t xml:space="preserve"> </w:t>
      </w:r>
      <w:r w:rsidRPr="00244AE3">
        <w:rPr>
          <w:rFonts w:ascii="Fira Sans Light" w:hAnsi="Fira Sans Light" w:cs="Calibri"/>
          <w:sz w:val="22"/>
        </w:rPr>
        <w:t xml:space="preserve">classified </w:t>
      </w:r>
      <w:r w:rsidR="00933732">
        <w:rPr>
          <w:rFonts w:ascii="Fira Sans Light" w:hAnsi="Fira Sans Light" w:cs="Calibri"/>
          <w:sz w:val="22"/>
        </w:rPr>
        <w:t>as aggregate</w:t>
      </w:r>
      <w:r w:rsidR="00431DED" w:rsidRPr="00244AE3">
        <w:rPr>
          <w:rFonts w:ascii="Fira Sans Light" w:hAnsi="Fira Sans Light" w:cs="Calibri"/>
          <w:sz w:val="22"/>
        </w:rPr>
        <w:t xml:space="preserve"> Tier </w:t>
      </w:r>
      <w:r w:rsidR="00060FC8">
        <w:rPr>
          <w:rFonts w:ascii="Fira Sans Light" w:hAnsi="Fira Sans Light" w:cs="Calibri"/>
          <w:sz w:val="22"/>
        </w:rPr>
        <w:t>1 or above</w:t>
      </w:r>
      <w:r w:rsidR="009D109B">
        <w:rPr>
          <w:rFonts w:ascii="Fira Sans Light" w:hAnsi="Fira Sans Light" w:cs="Calibri"/>
          <w:sz w:val="22"/>
        </w:rPr>
        <w:t xml:space="preserve"> (Figure 82)</w:t>
      </w:r>
      <w:r w:rsidR="00933732">
        <w:rPr>
          <w:rFonts w:ascii="Fira Sans Light" w:hAnsi="Fira Sans Light" w:cs="Calibri"/>
          <w:sz w:val="22"/>
        </w:rPr>
        <w:t>.</w:t>
      </w:r>
      <w:r w:rsidR="00431DED" w:rsidRPr="00244AE3">
        <w:rPr>
          <w:rFonts w:ascii="Fira Sans Light" w:hAnsi="Fira Sans Light" w:cs="Calibri"/>
          <w:sz w:val="22"/>
        </w:rPr>
        <w:t xml:space="preserve"> </w:t>
      </w:r>
      <w:r w:rsidR="00933732">
        <w:rPr>
          <w:rFonts w:ascii="Fira Sans Light" w:hAnsi="Fira Sans Light" w:cs="Calibri"/>
          <w:sz w:val="22"/>
        </w:rPr>
        <w:t>T</w:t>
      </w:r>
      <w:r w:rsidR="00431DED" w:rsidRPr="00244AE3">
        <w:rPr>
          <w:rFonts w:ascii="Fira Sans Light" w:hAnsi="Fira Sans Light" w:cs="Calibri"/>
          <w:sz w:val="22"/>
        </w:rPr>
        <w:t>he rest</w:t>
      </w:r>
      <w:r w:rsidR="00F47023" w:rsidRPr="00244AE3">
        <w:rPr>
          <w:rFonts w:ascii="Fira Sans Light" w:hAnsi="Fira Sans Light" w:cs="Calibri"/>
          <w:sz w:val="22"/>
        </w:rPr>
        <w:t xml:space="preserve"> </w:t>
      </w:r>
      <w:r w:rsidR="00933732">
        <w:rPr>
          <w:rFonts w:ascii="Fira Sans Light" w:hAnsi="Fira Sans Light" w:cs="Calibri"/>
          <w:sz w:val="22"/>
        </w:rPr>
        <w:t xml:space="preserve">of refugee households </w:t>
      </w:r>
      <w:r w:rsidR="00060FC8">
        <w:rPr>
          <w:rFonts w:ascii="Fira Sans Light" w:hAnsi="Fira Sans Light" w:cs="Calibri"/>
          <w:sz w:val="22"/>
        </w:rPr>
        <w:t>fall into Tier 0</w:t>
      </w:r>
      <w:r w:rsidR="00933732">
        <w:rPr>
          <w:rFonts w:ascii="Fira Sans Light" w:hAnsi="Fira Sans Light" w:cs="Calibri"/>
          <w:sz w:val="22"/>
        </w:rPr>
        <w:t xml:space="preserve"> from</w:t>
      </w:r>
      <w:r w:rsidR="00060FC8">
        <w:rPr>
          <w:rFonts w:ascii="Fira Sans Light" w:hAnsi="Fira Sans Light" w:cs="Calibri"/>
          <w:sz w:val="22"/>
        </w:rPr>
        <w:t xml:space="preserve"> </w:t>
      </w:r>
      <w:r w:rsidR="00244AE3">
        <w:rPr>
          <w:rFonts w:ascii="Fira Sans Light" w:hAnsi="Fira Sans Light" w:cs="Calibri"/>
          <w:sz w:val="22"/>
        </w:rPr>
        <w:t xml:space="preserve">either </w:t>
      </w:r>
      <w:r w:rsidR="00933732">
        <w:rPr>
          <w:rFonts w:ascii="Fira Sans Light" w:hAnsi="Fira Sans Light" w:cs="Calibri"/>
          <w:sz w:val="22"/>
        </w:rPr>
        <w:t>n</w:t>
      </w:r>
      <w:r w:rsidR="00244AE3">
        <w:rPr>
          <w:rFonts w:ascii="Fira Sans Light" w:hAnsi="Fira Sans Light" w:cs="Calibri"/>
          <w:sz w:val="22"/>
        </w:rPr>
        <w:t>ot hav</w:t>
      </w:r>
      <w:r w:rsidR="00933732">
        <w:rPr>
          <w:rFonts w:ascii="Fira Sans Light" w:hAnsi="Fira Sans Light" w:cs="Calibri"/>
          <w:sz w:val="22"/>
        </w:rPr>
        <w:t>ing</w:t>
      </w:r>
      <w:r w:rsidR="00244AE3">
        <w:rPr>
          <w:rFonts w:ascii="Fira Sans Light" w:hAnsi="Fira Sans Light" w:cs="Calibri"/>
          <w:sz w:val="22"/>
        </w:rPr>
        <w:t xml:space="preserve"> any </w:t>
      </w:r>
      <w:r w:rsidR="00672768">
        <w:rPr>
          <w:rFonts w:ascii="Fira Sans Light" w:hAnsi="Fira Sans Light" w:cs="Calibri"/>
          <w:sz w:val="22"/>
        </w:rPr>
        <w:t xml:space="preserve">electricity </w:t>
      </w:r>
      <w:r w:rsidR="001821AF">
        <w:rPr>
          <w:rFonts w:ascii="Fira Sans Light" w:hAnsi="Fira Sans Light" w:cs="Calibri"/>
          <w:sz w:val="22"/>
        </w:rPr>
        <w:t>source</w:t>
      </w:r>
      <w:r w:rsidR="00244AE3">
        <w:rPr>
          <w:rFonts w:ascii="Fira Sans Light" w:hAnsi="Fira Sans Light" w:cs="Calibri"/>
          <w:sz w:val="22"/>
        </w:rPr>
        <w:t xml:space="preserve"> or </w:t>
      </w:r>
      <w:r w:rsidR="00F47023" w:rsidRPr="00244AE3">
        <w:rPr>
          <w:rFonts w:ascii="Fira Sans Light" w:hAnsi="Fira Sans Light" w:cs="Calibri"/>
          <w:sz w:val="22"/>
        </w:rPr>
        <w:t>hardly hav</w:t>
      </w:r>
      <w:r w:rsidR="00933732">
        <w:rPr>
          <w:rFonts w:ascii="Fira Sans Light" w:hAnsi="Fira Sans Light" w:cs="Calibri"/>
          <w:sz w:val="22"/>
        </w:rPr>
        <w:t>ing</w:t>
      </w:r>
      <w:r w:rsidR="00F47023" w:rsidRPr="00244AE3">
        <w:rPr>
          <w:rFonts w:ascii="Fira Sans Light" w:hAnsi="Fira Sans Light" w:cs="Calibri"/>
          <w:sz w:val="22"/>
        </w:rPr>
        <w:t xml:space="preserve"> electricity due to </w:t>
      </w:r>
      <w:r w:rsidR="009A33BF">
        <w:rPr>
          <w:rFonts w:ascii="Fira Sans Light" w:hAnsi="Fira Sans Light" w:cs="Calibri"/>
          <w:sz w:val="22"/>
        </w:rPr>
        <w:t>its</w:t>
      </w:r>
      <w:r w:rsidR="00431DED" w:rsidRPr="00244AE3">
        <w:rPr>
          <w:rFonts w:ascii="Fira Sans Light" w:hAnsi="Fira Sans Light" w:cs="Calibri"/>
          <w:sz w:val="22"/>
        </w:rPr>
        <w:t xml:space="preserve"> poor </w:t>
      </w:r>
      <w:r w:rsidR="00F7417F">
        <w:rPr>
          <w:rFonts w:ascii="Fira Sans Light" w:hAnsi="Fira Sans Light" w:cs="Calibri"/>
          <w:sz w:val="22"/>
        </w:rPr>
        <w:t>capacity and/or low availability</w:t>
      </w:r>
      <w:r w:rsidR="00F47023" w:rsidRPr="00244AE3">
        <w:rPr>
          <w:rFonts w:ascii="Fira Sans Light" w:hAnsi="Fira Sans Light" w:cs="Calibri"/>
          <w:sz w:val="22"/>
        </w:rPr>
        <w:t xml:space="preserve">. </w:t>
      </w:r>
      <w:r w:rsidR="00244AE3">
        <w:rPr>
          <w:rFonts w:ascii="Fira Sans Light" w:hAnsi="Fira Sans Light" w:cs="Calibri"/>
          <w:sz w:val="22"/>
        </w:rPr>
        <w:t>23.7% of</w:t>
      </w:r>
      <w:r w:rsidR="00183831">
        <w:rPr>
          <w:rFonts w:ascii="Fira Sans Light" w:hAnsi="Fira Sans Light" w:cs="Calibri"/>
          <w:sz w:val="22"/>
        </w:rPr>
        <w:t xml:space="preserve"> </w:t>
      </w:r>
      <w:r w:rsidR="00CD5E2F">
        <w:rPr>
          <w:rFonts w:ascii="Fira Sans Light" w:hAnsi="Fira Sans Light" w:cs="Calibri"/>
          <w:sz w:val="22"/>
        </w:rPr>
        <w:t xml:space="preserve">the </w:t>
      </w:r>
      <w:r w:rsidR="00244AE3">
        <w:rPr>
          <w:rFonts w:ascii="Fira Sans Light" w:hAnsi="Fira Sans Light" w:cs="Calibri"/>
          <w:sz w:val="22"/>
        </w:rPr>
        <w:t>refugee population fall into Tier 0</w:t>
      </w:r>
      <w:r w:rsidR="00672768">
        <w:rPr>
          <w:rFonts w:ascii="Fira Sans Light" w:hAnsi="Fira Sans Light" w:cs="Calibri"/>
          <w:sz w:val="22"/>
        </w:rPr>
        <w:t xml:space="preserve"> despite </w:t>
      </w:r>
      <w:r w:rsidR="00933732">
        <w:rPr>
          <w:rFonts w:ascii="Fira Sans Light" w:hAnsi="Fira Sans Light" w:cs="Calibri"/>
          <w:sz w:val="22"/>
        </w:rPr>
        <w:t>their connection</w:t>
      </w:r>
      <w:r w:rsidR="00672768">
        <w:rPr>
          <w:rFonts w:ascii="Fira Sans Light" w:hAnsi="Fira Sans Light" w:cs="Calibri"/>
          <w:sz w:val="22"/>
        </w:rPr>
        <w:t xml:space="preserve"> to solar technologies</w:t>
      </w:r>
      <w:r w:rsidR="00244AE3">
        <w:rPr>
          <w:rFonts w:ascii="Fira Sans Light" w:hAnsi="Fira Sans Light" w:cs="Calibri"/>
          <w:sz w:val="22"/>
        </w:rPr>
        <w:t>.</w:t>
      </w:r>
      <w:r w:rsidR="003D791A">
        <w:rPr>
          <w:rFonts w:ascii="Fira Sans Light" w:hAnsi="Fira Sans Light" w:cs="Calibri"/>
          <w:sz w:val="22"/>
        </w:rPr>
        <w:t xml:space="preserve"> </w:t>
      </w:r>
    </w:p>
    <w:p w14:paraId="1DB120F1" w14:textId="343DD5A1" w:rsidR="00244AE3" w:rsidRDefault="00244AE3" w:rsidP="009E0A54">
      <w:pPr>
        <w:wordWrap/>
        <w:spacing w:after="0" w:line="276" w:lineRule="auto"/>
        <w:ind w:firstLine="800"/>
        <w:rPr>
          <w:rFonts w:ascii="Fira Sans Light" w:hAnsi="Fira Sans Light" w:cs="Calibri"/>
          <w:sz w:val="22"/>
        </w:rPr>
      </w:pPr>
      <w:r>
        <w:rPr>
          <w:rFonts w:ascii="Fira Sans Light" w:hAnsi="Fira Sans Light" w:cs="Calibri"/>
          <w:sz w:val="22"/>
        </w:rPr>
        <w:t xml:space="preserve"> </w:t>
      </w:r>
    </w:p>
    <w:p w14:paraId="0DE49837" w14:textId="7B814D7F" w:rsidR="009D109B" w:rsidRPr="009D109B" w:rsidRDefault="009D109B" w:rsidP="009D109B">
      <w:pPr>
        <w:pStyle w:val="Caption"/>
        <w:jc w:val="center"/>
        <w:rPr>
          <w:rFonts w:ascii="Fira Sans Light" w:hAnsi="Fira Sans Light"/>
          <w:b w:val="0"/>
          <w:bCs w:val="0"/>
        </w:rPr>
      </w:pPr>
      <w:bookmarkStart w:id="181" w:name="_Toc138521752"/>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Pr>
          <w:rFonts w:ascii="Fira Sans Light" w:hAnsi="Fira Sans Light"/>
          <w:b w:val="0"/>
          <w:bCs w:val="0"/>
          <w:noProof/>
        </w:rPr>
        <w:t>82</w:t>
      </w:r>
      <w:r w:rsidRPr="009D109B">
        <w:rPr>
          <w:rFonts w:ascii="Fira Sans Light" w:hAnsi="Fira Sans Light"/>
          <w:b w:val="0"/>
          <w:bCs w:val="0"/>
        </w:rPr>
        <w:fldChar w:fldCharType="end"/>
      </w:r>
      <w:r>
        <w:rPr>
          <w:rFonts w:ascii="Fira Sans Light" w:hAnsi="Fira Sans Light"/>
          <w:b w:val="0"/>
          <w:bCs w:val="0"/>
        </w:rPr>
        <w:t xml:space="preserve">. </w:t>
      </w:r>
      <w:r w:rsidRPr="009D109B">
        <w:rPr>
          <w:rFonts w:ascii="Fira Sans Light" w:hAnsi="Fira Sans Light"/>
          <w:b w:val="0"/>
          <w:bCs w:val="0"/>
        </w:rPr>
        <w:t>Distribution of Refugee Households based on Aggregate Electricity Tier</w:t>
      </w:r>
      <w:bookmarkEnd w:id="181"/>
    </w:p>
    <w:p w14:paraId="6B5A4D26" w14:textId="77777777" w:rsidR="009D109B" w:rsidRDefault="009D109B" w:rsidP="00920B80">
      <w:pPr>
        <w:wordWrap/>
        <w:spacing w:after="0" w:line="276" w:lineRule="auto"/>
        <w:jc w:val="center"/>
        <w:rPr>
          <w:rFonts w:ascii="Calibri" w:hAnsi="Calibri" w:cs="Calibri"/>
          <w:sz w:val="22"/>
        </w:rPr>
      </w:pPr>
    </w:p>
    <w:p w14:paraId="66587FA5" w14:textId="5891C5B3" w:rsidR="00920B80" w:rsidRPr="00CD5E2F" w:rsidRDefault="00920B80" w:rsidP="00920B80">
      <w:pPr>
        <w:wordWrap/>
        <w:spacing w:after="0" w:line="276" w:lineRule="auto"/>
        <w:jc w:val="center"/>
        <w:rPr>
          <w:rFonts w:ascii="Fira Sans Light" w:hAnsi="Fira Sans Light" w:cs="Calibri"/>
          <w:sz w:val="22"/>
        </w:rPr>
      </w:pPr>
      <w:r>
        <w:rPr>
          <w:noProof/>
        </w:rPr>
        <w:drawing>
          <wp:inline distT="0" distB="0" distL="0" distR="0" wp14:anchorId="6C58BC99" wp14:editId="0E85244F">
            <wp:extent cx="5506085" cy="2530928"/>
            <wp:effectExtent l="0" t="0" r="0" b="0"/>
            <wp:docPr id="30251911" name="차트 1">
              <a:extLst xmlns:a="http://schemas.openxmlformats.org/drawingml/2006/main">
                <a:ext uri="{FF2B5EF4-FFF2-40B4-BE49-F238E27FC236}">
                  <a16:creationId xmlns:a16="http://schemas.microsoft.com/office/drawing/2014/main" id="{9C13DF66-FF42-2BED-D044-09BF101F76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258368EB" w14:textId="2CD31B93" w:rsidR="00672768" w:rsidRPr="00CD5E2F" w:rsidRDefault="005546FA" w:rsidP="00672768">
      <w:pPr>
        <w:wordWrap/>
        <w:spacing w:after="0" w:line="276" w:lineRule="auto"/>
        <w:ind w:firstLine="800"/>
        <w:jc w:val="right"/>
        <w:rPr>
          <w:rFonts w:ascii="Fira Sans Light" w:hAnsi="Fira Sans Light" w:cs="Calibri"/>
          <w:i/>
          <w:iCs/>
          <w:sz w:val="18"/>
          <w:szCs w:val="18"/>
        </w:rPr>
      </w:pPr>
      <w:r w:rsidRPr="00CD5E2F">
        <w:rPr>
          <w:rFonts w:ascii="Fira Sans Light" w:hAnsi="Fira Sans Light" w:cs="Calibri"/>
          <w:i/>
          <w:iCs/>
          <w:sz w:val="18"/>
          <w:szCs w:val="18"/>
        </w:rPr>
        <w:t>Source: “Multi-Tier Framework Survey in Rwanda” 2022</w:t>
      </w:r>
    </w:p>
    <w:p w14:paraId="235CEEBD" w14:textId="71E12F38" w:rsidR="006A744B" w:rsidRPr="002C7C1C" w:rsidRDefault="006A744B" w:rsidP="00494E0A">
      <w:pPr>
        <w:wordWrap/>
        <w:spacing w:after="0" w:line="276" w:lineRule="auto"/>
        <w:rPr>
          <w:rFonts w:ascii="Fira Sans Light" w:hAnsi="Fira Sans Light"/>
          <w:sz w:val="22"/>
        </w:rPr>
      </w:pPr>
    </w:p>
    <w:p w14:paraId="44A96615" w14:textId="4F8C8D69" w:rsidR="007A366B" w:rsidRPr="002C7C1C" w:rsidRDefault="00CF57AF" w:rsidP="007A366B">
      <w:pPr>
        <w:wordWrap/>
        <w:spacing w:after="0" w:line="276" w:lineRule="auto"/>
        <w:ind w:firstLine="800"/>
        <w:rPr>
          <w:rFonts w:ascii="Fira Sans Light" w:hAnsi="Fira Sans Light"/>
          <w:sz w:val="22"/>
        </w:rPr>
      </w:pPr>
      <w:bookmarkStart w:id="182" w:name="_Hlk135403612"/>
      <w:r>
        <w:rPr>
          <w:rFonts w:ascii="Fira Sans Light" w:hAnsi="Fira Sans Light"/>
          <w:sz w:val="22"/>
        </w:rPr>
        <w:t xml:space="preserve">The analysis of Availability attribute shows that </w:t>
      </w:r>
      <w:r w:rsidR="009A33BF">
        <w:rPr>
          <w:rFonts w:ascii="Fira Sans Light" w:hAnsi="Fira Sans Light"/>
          <w:sz w:val="22"/>
        </w:rPr>
        <w:t>of</w:t>
      </w:r>
      <w:r w:rsidR="007A366B" w:rsidRPr="002C7C1C">
        <w:rPr>
          <w:rFonts w:ascii="Fira Sans Light" w:hAnsi="Fira Sans Light"/>
          <w:sz w:val="22"/>
        </w:rPr>
        <w:t xml:space="preserve"> refugee households with at least one source of electricity</w:t>
      </w:r>
      <w:r w:rsidR="002C7C1C" w:rsidRPr="002C7C1C">
        <w:rPr>
          <w:rFonts w:ascii="Fira Sans Light" w:hAnsi="Fira Sans Light"/>
          <w:sz w:val="22"/>
        </w:rPr>
        <w:t xml:space="preserve">, </w:t>
      </w:r>
      <w:r w:rsidR="009A33BF">
        <w:rPr>
          <w:rFonts w:ascii="Fira Sans Light" w:hAnsi="Fira Sans Light"/>
          <w:sz w:val="22"/>
        </w:rPr>
        <w:t>more than half of refugee households live with less than eight hours of electricity per day</w:t>
      </w:r>
      <w:r w:rsidR="009D109B">
        <w:rPr>
          <w:rFonts w:ascii="Fira Sans Light" w:hAnsi="Fira Sans Light"/>
          <w:sz w:val="22"/>
        </w:rPr>
        <w:t xml:space="preserve"> (Figure 83)</w:t>
      </w:r>
      <w:r w:rsidR="009A33BF">
        <w:rPr>
          <w:rFonts w:ascii="Fira Sans Light" w:hAnsi="Fira Sans Light"/>
          <w:sz w:val="22"/>
        </w:rPr>
        <w:t>. A</w:t>
      </w:r>
      <w:r>
        <w:rPr>
          <w:rFonts w:ascii="Fira Sans Light" w:hAnsi="Fira Sans Light"/>
          <w:sz w:val="22"/>
        </w:rPr>
        <w:t>bout</w:t>
      </w:r>
      <w:r w:rsidR="002C7C1C">
        <w:rPr>
          <w:rFonts w:ascii="Fira Sans Light" w:hAnsi="Fira Sans Light"/>
          <w:sz w:val="22"/>
        </w:rPr>
        <w:t xml:space="preserve"> one out of five </w:t>
      </w:r>
      <w:r w:rsidR="009A33BF">
        <w:rPr>
          <w:rFonts w:ascii="Fira Sans Light" w:hAnsi="Fira Sans Light"/>
          <w:sz w:val="22"/>
        </w:rPr>
        <w:t xml:space="preserve">refugee </w:t>
      </w:r>
      <w:r w:rsidR="002C7C1C">
        <w:rPr>
          <w:rFonts w:ascii="Fira Sans Light" w:hAnsi="Fira Sans Light"/>
          <w:sz w:val="22"/>
        </w:rPr>
        <w:t xml:space="preserve">households have less than four hours of electricity during the whole day. </w:t>
      </w:r>
    </w:p>
    <w:bookmarkEnd w:id="182"/>
    <w:p w14:paraId="6131BC1F" w14:textId="77777777" w:rsidR="007A366B" w:rsidRPr="002C7C1C" w:rsidRDefault="007A366B" w:rsidP="007A366B">
      <w:pPr>
        <w:wordWrap/>
        <w:spacing w:after="0" w:line="276" w:lineRule="auto"/>
        <w:ind w:firstLine="800"/>
        <w:rPr>
          <w:rFonts w:ascii="Fira Sans Light" w:hAnsi="Fira Sans Light"/>
          <w:sz w:val="22"/>
        </w:rPr>
      </w:pPr>
    </w:p>
    <w:p w14:paraId="5952E943" w14:textId="4E31082E" w:rsidR="009D109B" w:rsidRPr="009D109B" w:rsidRDefault="009D109B" w:rsidP="009D109B">
      <w:pPr>
        <w:pStyle w:val="Caption"/>
        <w:jc w:val="center"/>
        <w:rPr>
          <w:rFonts w:ascii="Fira Sans Light" w:hAnsi="Fira Sans Light"/>
          <w:b w:val="0"/>
          <w:bCs w:val="0"/>
        </w:rPr>
      </w:pPr>
      <w:bookmarkStart w:id="183" w:name="_Toc138521753"/>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Pr="009D109B">
        <w:rPr>
          <w:rFonts w:ascii="Fira Sans Light" w:hAnsi="Fira Sans Light"/>
          <w:b w:val="0"/>
          <w:bCs w:val="0"/>
          <w:noProof/>
        </w:rPr>
        <w:t>83</w:t>
      </w:r>
      <w:r w:rsidRPr="009D109B">
        <w:rPr>
          <w:rFonts w:ascii="Fira Sans Light" w:hAnsi="Fira Sans Light"/>
          <w:b w:val="0"/>
          <w:bCs w:val="0"/>
        </w:rPr>
        <w:fldChar w:fldCharType="end"/>
      </w:r>
      <w:r w:rsidRPr="009D109B">
        <w:rPr>
          <w:rFonts w:ascii="Fira Sans Light" w:hAnsi="Fira Sans Light"/>
          <w:b w:val="0"/>
          <w:bCs w:val="0"/>
        </w:rPr>
        <w:t>. Refugee Household Distribution based on the Day Availability Tier</w:t>
      </w:r>
      <w:bookmarkEnd w:id="183"/>
    </w:p>
    <w:p w14:paraId="27969F00" w14:textId="77777777" w:rsidR="009D109B" w:rsidRDefault="009D109B" w:rsidP="00683DE8">
      <w:pPr>
        <w:wordWrap/>
        <w:spacing w:after="0" w:line="276" w:lineRule="auto"/>
        <w:jc w:val="center"/>
        <w:rPr>
          <w:rFonts w:ascii="Calibri" w:hAnsi="Calibri" w:cs="Calibri"/>
          <w:sz w:val="22"/>
        </w:rPr>
      </w:pPr>
    </w:p>
    <w:p w14:paraId="316B3BA9" w14:textId="24CEAB84" w:rsidR="00683DE8" w:rsidRPr="00CD5E2F" w:rsidRDefault="00683DE8" w:rsidP="00683DE8">
      <w:pPr>
        <w:wordWrap/>
        <w:spacing w:after="0" w:line="276" w:lineRule="auto"/>
        <w:jc w:val="center"/>
        <w:rPr>
          <w:rFonts w:ascii="Fira Sans Light" w:hAnsi="Fira Sans Light" w:cs="Calibri"/>
          <w:sz w:val="22"/>
        </w:rPr>
      </w:pPr>
      <w:r>
        <w:rPr>
          <w:noProof/>
        </w:rPr>
        <w:drawing>
          <wp:inline distT="0" distB="0" distL="0" distR="0" wp14:anchorId="1CF59768" wp14:editId="19BC5296">
            <wp:extent cx="5372735" cy="1333500"/>
            <wp:effectExtent l="0" t="0" r="0" b="0"/>
            <wp:docPr id="686268380" name="차트 686268380">
              <a:extLst xmlns:a="http://schemas.openxmlformats.org/drawingml/2006/main">
                <a:ext uri="{FF2B5EF4-FFF2-40B4-BE49-F238E27FC236}">
                  <a16:creationId xmlns:a16="http://schemas.microsoft.com/office/drawing/2014/main" id="{EA38102F-16F3-42FC-19C0-6310C99C63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9DC8C0C" w14:textId="4C8BE196" w:rsidR="00683DE8" w:rsidRPr="00CD5E2F" w:rsidRDefault="005546FA" w:rsidP="00683DE8">
      <w:pPr>
        <w:wordWrap/>
        <w:spacing w:after="0" w:line="276" w:lineRule="auto"/>
        <w:ind w:firstLine="800"/>
        <w:jc w:val="right"/>
        <w:rPr>
          <w:rFonts w:ascii="Fira Sans Light" w:hAnsi="Fira Sans Light" w:cs="Calibri"/>
          <w:i/>
          <w:iCs/>
          <w:sz w:val="18"/>
          <w:szCs w:val="18"/>
        </w:rPr>
      </w:pPr>
      <w:r w:rsidRPr="00CD5E2F">
        <w:rPr>
          <w:rFonts w:ascii="Fira Sans Light" w:hAnsi="Fira Sans Light" w:cs="Calibri"/>
          <w:i/>
          <w:iCs/>
          <w:sz w:val="18"/>
          <w:szCs w:val="18"/>
        </w:rPr>
        <w:t>Source: “Multi-Tier Framework Survey in Rwanda” 2022</w:t>
      </w:r>
    </w:p>
    <w:p w14:paraId="13C9B5B5" w14:textId="68864A62" w:rsidR="00494E0A" w:rsidRPr="006F1F7A" w:rsidRDefault="000D0A51" w:rsidP="00494E0A">
      <w:pPr>
        <w:pStyle w:val="Heading2"/>
        <w:wordWrap/>
        <w:spacing w:after="0" w:line="276" w:lineRule="auto"/>
        <w:ind w:left="284"/>
        <w:rPr>
          <w:rFonts w:ascii="Fira Sans Light" w:hAnsi="Fira Sans Light"/>
          <w:b/>
          <w:bCs/>
          <w:sz w:val="26"/>
          <w:szCs w:val="26"/>
        </w:rPr>
      </w:pPr>
      <w:bookmarkStart w:id="184" w:name="_Toc138537062"/>
      <w:r>
        <w:rPr>
          <w:rFonts w:ascii="Fira Sans Light" w:hAnsi="Fira Sans Light"/>
          <w:b/>
          <w:bCs/>
          <w:sz w:val="26"/>
          <w:szCs w:val="26"/>
        </w:rPr>
        <w:lastRenderedPageBreak/>
        <w:t>Electrical Appliance Use</w:t>
      </w:r>
      <w:bookmarkEnd w:id="184"/>
    </w:p>
    <w:p w14:paraId="3C4CA145" w14:textId="77777777" w:rsidR="00494E0A" w:rsidRDefault="00494E0A" w:rsidP="00494E0A">
      <w:pPr>
        <w:wordWrap/>
        <w:spacing w:after="0" w:line="276" w:lineRule="auto"/>
      </w:pPr>
    </w:p>
    <w:p w14:paraId="3E96E7F5" w14:textId="0A07672E" w:rsidR="00717169" w:rsidRDefault="00683DE8" w:rsidP="008A21C2">
      <w:pPr>
        <w:wordWrap/>
        <w:spacing w:after="0" w:line="276" w:lineRule="auto"/>
        <w:ind w:firstLine="800"/>
        <w:rPr>
          <w:rFonts w:ascii="Calibri" w:hAnsi="Calibri" w:cs="Calibri"/>
          <w:sz w:val="22"/>
        </w:rPr>
      </w:pPr>
      <w:bookmarkStart w:id="185" w:name="_Hlk135404014"/>
      <w:r w:rsidRPr="007A366B">
        <w:rPr>
          <w:rFonts w:ascii="Fira Sans Light" w:hAnsi="Fira Sans Light" w:cs="Calibri"/>
          <w:sz w:val="22"/>
        </w:rPr>
        <w:t xml:space="preserve">Refugee households </w:t>
      </w:r>
      <w:r w:rsidR="00CA4B0E">
        <w:rPr>
          <w:rFonts w:ascii="Fira Sans Light" w:hAnsi="Fira Sans Light" w:cs="Calibri"/>
          <w:sz w:val="22"/>
        </w:rPr>
        <w:t>use</w:t>
      </w:r>
      <w:r w:rsidR="00F56E70">
        <w:rPr>
          <w:rFonts w:ascii="Fira Sans Light" w:hAnsi="Fira Sans Light" w:cs="Calibri"/>
          <w:sz w:val="22"/>
        </w:rPr>
        <w:t xml:space="preserve"> primarily</w:t>
      </w:r>
      <w:r w:rsidR="00B14FBB">
        <w:rPr>
          <w:rFonts w:ascii="Fira Sans Light" w:hAnsi="Fira Sans Light" w:cs="Calibri"/>
          <w:sz w:val="22"/>
        </w:rPr>
        <w:t xml:space="preserve"> low-load</w:t>
      </w:r>
      <w:r w:rsidRPr="007A366B">
        <w:rPr>
          <w:rFonts w:ascii="Fira Sans Light" w:hAnsi="Fira Sans Light" w:cs="Calibri"/>
          <w:sz w:val="22"/>
        </w:rPr>
        <w:t xml:space="preserve"> electrical appliances.</w:t>
      </w:r>
      <w:r w:rsidR="00717169" w:rsidRPr="007A366B">
        <w:rPr>
          <w:rFonts w:ascii="Fira Sans Light" w:hAnsi="Fira Sans Light" w:cs="Calibri"/>
          <w:sz w:val="22"/>
        </w:rPr>
        <w:t xml:space="preserve"> </w:t>
      </w:r>
      <w:bookmarkEnd w:id="185"/>
      <w:r w:rsidR="00717169" w:rsidRPr="007A366B">
        <w:rPr>
          <w:rFonts w:ascii="Fira Sans Light" w:hAnsi="Fira Sans Light" w:cs="Calibri"/>
          <w:sz w:val="22"/>
        </w:rPr>
        <w:t>Phone chargers are the</w:t>
      </w:r>
      <w:r w:rsidRPr="007A366B">
        <w:rPr>
          <w:rFonts w:ascii="Fira Sans Light" w:hAnsi="Fira Sans Light" w:cs="Calibri"/>
          <w:sz w:val="22"/>
        </w:rPr>
        <w:t xml:space="preserve"> most </w:t>
      </w:r>
      <w:r w:rsidR="00096E01">
        <w:rPr>
          <w:rFonts w:ascii="Fira Sans Light" w:hAnsi="Fira Sans Light" w:cs="Calibri"/>
          <w:sz w:val="22"/>
        </w:rPr>
        <w:t>common</w:t>
      </w:r>
      <w:r w:rsidRPr="007A366B">
        <w:rPr>
          <w:rFonts w:ascii="Fira Sans Light" w:hAnsi="Fira Sans Light" w:cs="Calibri"/>
          <w:sz w:val="22"/>
        </w:rPr>
        <w:t>, and a small number of refugee households use light bulbs and radios</w:t>
      </w:r>
      <w:r w:rsidR="00717169" w:rsidRPr="007A366B">
        <w:rPr>
          <w:rFonts w:ascii="Fira Sans Light" w:hAnsi="Fira Sans Light" w:cs="Calibri"/>
          <w:sz w:val="22"/>
        </w:rPr>
        <w:t xml:space="preserve"> (Figure </w:t>
      </w:r>
      <w:r w:rsidR="009D109B">
        <w:rPr>
          <w:rFonts w:ascii="Fira Sans Light" w:hAnsi="Fira Sans Light" w:cs="Calibri"/>
          <w:sz w:val="22"/>
        </w:rPr>
        <w:t>84</w:t>
      </w:r>
      <w:r w:rsidR="00717169" w:rsidRPr="007A366B">
        <w:rPr>
          <w:rFonts w:ascii="Fira Sans Light" w:hAnsi="Fira Sans Light" w:cs="Calibri"/>
          <w:sz w:val="22"/>
        </w:rPr>
        <w:t>).</w:t>
      </w:r>
    </w:p>
    <w:p w14:paraId="56933A1B" w14:textId="77777777" w:rsidR="00717169" w:rsidRPr="00CD01AA" w:rsidRDefault="00717169" w:rsidP="00717169">
      <w:pPr>
        <w:wordWrap/>
        <w:spacing w:after="0" w:line="276" w:lineRule="auto"/>
        <w:rPr>
          <w:rFonts w:ascii="Calibri" w:hAnsi="Calibri" w:cs="Calibri"/>
          <w:sz w:val="22"/>
        </w:rPr>
      </w:pPr>
    </w:p>
    <w:p w14:paraId="6928F4CC" w14:textId="021BC93B" w:rsidR="00717169" w:rsidRPr="009D109B" w:rsidRDefault="00CD4326" w:rsidP="00CD4326">
      <w:pPr>
        <w:pStyle w:val="Caption"/>
        <w:jc w:val="center"/>
        <w:rPr>
          <w:rFonts w:ascii="Fira Sans Light" w:hAnsi="Fira Sans Light" w:cs="Calibri"/>
          <w:b w:val="0"/>
          <w:bCs w:val="0"/>
        </w:rPr>
      </w:pPr>
      <w:bookmarkStart w:id="186" w:name="_Toc138521754"/>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84</w:t>
      </w:r>
      <w:r w:rsidRPr="009D109B">
        <w:rPr>
          <w:rFonts w:ascii="Fira Sans Light" w:hAnsi="Fira Sans Light"/>
          <w:b w:val="0"/>
          <w:bCs w:val="0"/>
          <w:noProof/>
        </w:rPr>
        <w:fldChar w:fldCharType="end"/>
      </w:r>
      <w:r w:rsidR="00717169" w:rsidRPr="009D109B">
        <w:rPr>
          <w:rFonts w:ascii="Fira Sans Light" w:hAnsi="Fira Sans Light" w:cs="Calibri"/>
          <w:b w:val="0"/>
          <w:bCs w:val="0"/>
        </w:rPr>
        <w:t>. Appliance Use of Refugee Households</w:t>
      </w:r>
      <w:bookmarkEnd w:id="186"/>
    </w:p>
    <w:p w14:paraId="634431E4" w14:textId="77777777" w:rsidR="00717169" w:rsidRDefault="00717169" w:rsidP="00717169">
      <w:pPr>
        <w:wordWrap/>
        <w:spacing w:after="0" w:line="276" w:lineRule="auto"/>
        <w:jc w:val="center"/>
        <w:rPr>
          <w:rFonts w:ascii="Calibri" w:hAnsi="Calibri" w:cs="Calibri"/>
          <w:sz w:val="22"/>
        </w:rPr>
      </w:pPr>
    </w:p>
    <w:p w14:paraId="4A3AD45D" w14:textId="77777777" w:rsidR="00717169" w:rsidRPr="00CD5E2F" w:rsidRDefault="00717169" w:rsidP="00717169">
      <w:pPr>
        <w:wordWrap/>
        <w:spacing w:after="0" w:line="276" w:lineRule="auto"/>
        <w:jc w:val="center"/>
        <w:rPr>
          <w:rFonts w:ascii="Fira Sans Light" w:hAnsi="Fira Sans Light" w:cs="Calibri"/>
          <w:sz w:val="22"/>
        </w:rPr>
      </w:pPr>
      <w:r w:rsidRPr="00123949">
        <w:rPr>
          <w:rFonts w:ascii="Calibri" w:hAnsi="Calibri" w:cs="Calibri"/>
          <w:noProof/>
          <w:sz w:val="22"/>
        </w:rPr>
        <w:drawing>
          <wp:inline distT="0" distB="0" distL="0" distR="0" wp14:anchorId="63650CF1" wp14:editId="62D220C0">
            <wp:extent cx="5943600" cy="2879090"/>
            <wp:effectExtent l="0" t="0" r="0" b="0"/>
            <wp:docPr id="60" name="차트 60">
              <a:extLst xmlns:a="http://schemas.openxmlformats.org/drawingml/2006/main">
                <a:ext uri="{FF2B5EF4-FFF2-40B4-BE49-F238E27FC236}">
                  <a16:creationId xmlns:a16="http://schemas.microsoft.com/office/drawing/2014/main" id="{147BB089-0034-238C-70CB-84556E8236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DF1DA23" w14:textId="718EB01C" w:rsidR="00717169" w:rsidRPr="00CD5E2F" w:rsidRDefault="005546FA" w:rsidP="00717169">
      <w:pPr>
        <w:wordWrap/>
        <w:spacing w:after="0" w:line="276" w:lineRule="auto"/>
        <w:ind w:firstLine="800"/>
        <w:jc w:val="right"/>
        <w:rPr>
          <w:rFonts w:ascii="Fira Sans Light" w:hAnsi="Fira Sans Light" w:cs="Calibri"/>
          <w:i/>
          <w:iCs/>
          <w:sz w:val="18"/>
          <w:szCs w:val="18"/>
        </w:rPr>
      </w:pPr>
      <w:r w:rsidRPr="00CD5E2F">
        <w:rPr>
          <w:rFonts w:ascii="Fira Sans Light" w:hAnsi="Fira Sans Light" w:cs="Calibri"/>
          <w:i/>
          <w:iCs/>
          <w:sz w:val="18"/>
          <w:szCs w:val="18"/>
        </w:rPr>
        <w:t>Source: “Multi-Tier Framework Survey in Rwanda” 2022</w:t>
      </w:r>
    </w:p>
    <w:p w14:paraId="09AB07AF" w14:textId="77777777" w:rsidR="008A21C2" w:rsidRPr="00CD5E2F" w:rsidRDefault="00494E0A" w:rsidP="00717169">
      <w:pPr>
        <w:wordWrap/>
        <w:spacing w:after="0" w:line="276" w:lineRule="auto"/>
        <w:rPr>
          <w:rFonts w:ascii="Fira Sans Light" w:hAnsi="Fira Sans Light" w:cs="Calibri"/>
          <w:sz w:val="22"/>
        </w:rPr>
      </w:pPr>
      <w:r w:rsidRPr="00CD5E2F">
        <w:rPr>
          <w:rFonts w:ascii="Fira Sans Light" w:hAnsi="Fira Sans Light" w:cs="Calibri"/>
          <w:sz w:val="22"/>
        </w:rPr>
        <w:tab/>
      </w:r>
    </w:p>
    <w:p w14:paraId="77165941" w14:textId="77777777" w:rsidR="000D0A51" w:rsidRDefault="000D0A51" w:rsidP="00717169">
      <w:pPr>
        <w:wordWrap/>
        <w:spacing w:after="0" w:line="276" w:lineRule="auto"/>
        <w:rPr>
          <w:rFonts w:ascii="Calibri" w:hAnsi="Calibri" w:cs="Calibri"/>
          <w:sz w:val="22"/>
        </w:rPr>
      </w:pPr>
    </w:p>
    <w:p w14:paraId="378A5DF3" w14:textId="77777777" w:rsidR="000D0A51" w:rsidRDefault="000D0A51" w:rsidP="00717169">
      <w:pPr>
        <w:wordWrap/>
        <w:spacing w:after="0" w:line="276" w:lineRule="auto"/>
        <w:rPr>
          <w:rFonts w:ascii="Calibri" w:hAnsi="Calibri" w:cs="Calibri"/>
          <w:sz w:val="22"/>
        </w:rPr>
      </w:pPr>
    </w:p>
    <w:p w14:paraId="703E765F" w14:textId="77777777" w:rsidR="000D0A51" w:rsidRDefault="000D0A51" w:rsidP="00717169">
      <w:pPr>
        <w:wordWrap/>
        <w:spacing w:after="0" w:line="276" w:lineRule="auto"/>
        <w:rPr>
          <w:rFonts w:ascii="Calibri" w:hAnsi="Calibri" w:cs="Calibri"/>
          <w:sz w:val="22"/>
        </w:rPr>
      </w:pPr>
    </w:p>
    <w:p w14:paraId="44F2E943" w14:textId="77777777" w:rsidR="000D0A51" w:rsidRDefault="000D0A51" w:rsidP="00717169">
      <w:pPr>
        <w:wordWrap/>
        <w:spacing w:after="0" w:line="276" w:lineRule="auto"/>
        <w:rPr>
          <w:rFonts w:ascii="Calibri" w:hAnsi="Calibri" w:cs="Calibri"/>
          <w:sz w:val="22"/>
        </w:rPr>
      </w:pPr>
    </w:p>
    <w:p w14:paraId="287615D3" w14:textId="77777777" w:rsidR="000D0A51" w:rsidRDefault="000D0A51" w:rsidP="00717169">
      <w:pPr>
        <w:wordWrap/>
        <w:spacing w:after="0" w:line="276" w:lineRule="auto"/>
        <w:rPr>
          <w:rFonts w:ascii="Calibri" w:hAnsi="Calibri" w:cs="Calibri"/>
          <w:sz w:val="22"/>
        </w:rPr>
      </w:pPr>
    </w:p>
    <w:p w14:paraId="2DAE5238" w14:textId="77777777" w:rsidR="000D0A51" w:rsidRDefault="000D0A51" w:rsidP="00717169">
      <w:pPr>
        <w:wordWrap/>
        <w:spacing w:after="0" w:line="276" w:lineRule="auto"/>
        <w:rPr>
          <w:rFonts w:ascii="Calibri" w:hAnsi="Calibri" w:cs="Calibri"/>
          <w:sz w:val="22"/>
        </w:rPr>
      </w:pPr>
    </w:p>
    <w:p w14:paraId="5598F991" w14:textId="77777777" w:rsidR="000D0A51" w:rsidRDefault="000D0A51" w:rsidP="00717169">
      <w:pPr>
        <w:wordWrap/>
        <w:spacing w:after="0" w:line="276" w:lineRule="auto"/>
        <w:rPr>
          <w:rFonts w:ascii="Calibri" w:hAnsi="Calibri" w:cs="Calibri"/>
          <w:sz w:val="22"/>
        </w:rPr>
      </w:pPr>
    </w:p>
    <w:p w14:paraId="0639ABE0" w14:textId="77777777" w:rsidR="000D0A51" w:rsidRDefault="000D0A51" w:rsidP="00717169">
      <w:pPr>
        <w:wordWrap/>
        <w:spacing w:after="0" w:line="276" w:lineRule="auto"/>
        <w:rPr>
          <w:rFonts w:ascii="Calibri" w:hAnsi="Calibri" w:cs="Calibri"/>
          <w:sz w:val="22"/>
        </w:rPr>
      </w:pPr>
    </w:p>
    <w:p w14:paraId="66F8F894" w14:textId="77777777" w:rsidR="000D0A51" w:rsidRDefault="000D0A51" w:rsidP="00717169">
      <w:pPr>
        <w:wordWrap/>
        <w:spacing w:after="0" w:line="276" w:lineRule="auto"/>
        <w:rPr>
          <w:rFonts w:ascii="Calibri" w:hAnsi="Calibri" w:cs="Calibri"/>
          <w:sz w:val="22"/>
        </w:rPr>
      </w:pPr>
    </w:p>
    <w:p w14:paraId="5C577983" w14:textId="77777777" w:rsidR="000D0A51" w:rsidRDefault="000D0A51" w:rsidP="00717169">
      <w:pPr>
        <w:wordWrap/>
        <w:spacing w:after="0" w:line="276" w:lineRule="auto"/>
        <w:rPr>
          <w:rFonts w:ascii="Calibri" w:hAnsi="Calibri" w:cs="Calibri"/>
          <w:sz w:val="22"/>
        </w:rPr>
      </w:pPr>
    </w:p>
    <w:p w14:paraId="2514F34A" w14:textId="77777777" w:rsidR="000D0A51" w:rsidRDefault="000D0A51" w:rsidP="00717169">
      <w:pPr>
        <w:wordWrap/>
        <w:spacing w:after="0" w:line="276" w:lineRule="auto"/>
        <w:rPr>
          <w:rFonts w:ascii="Calibri" w:hAnsi="Calibri" w:cs="Calibri"/>
          <w:sz w:val="22"/>
        </w:rPr>
      </w:pPr>
    </w:p>
    <w:p w14:paraId="5ED96DF8" w14:textId="77777777" w:rsidR="000D0A51" w:rsidRDefault="000D0A51" w:rsidP="00717169">
      <w:pPr>
        <w:wordWrap/>
        <w:spacing w:after="0" w:line="276" w:lineRule="auto"/>
        <w:rPr>
          <w:rFonts w:ascii="Calibri" w:hAnsi="Calibri" w:cs="Calibri"/>
          <w:sz w:val="22"/>
        </w:rPr>
      </w:pPr>
    </w:p>
    <w:p w14:paraId="3BA6BB5B" w14:textId="77777777" w:rsidR="000D0A51" w:rsidRDefault="000D0A51" w:rsidP="00717169">
      <w:pPr>
        <w:wordWrap/>
        <w:spacing w:after="0" w:line="276" w:lineRule="auto"/>
        <w:rPr>
          <w:rFonts w:ascii="Calibri" w:hAnsi="Calibri" w:cs="Calibri"/>
          <w:sz w:val="22"/>
        </w:rPr>
      </w:pPr>
    </w:p>
    <w:p w14:paraId="55B26247" w14:textId="77777777" w:rsidR="000D0A51" w:rsidRDefault="000D0A51" w:rsidP="00717169">
      <w:pPr>
        <w:wordWrap/>
        <w:spacing w:after="0" w:line="276" w:lineRule="auto"/>
        <w:rPr>
          <w:rFonts w:ascii="Calibri" w:hAnsi="Calibri" w:cs="Calibri"/>
          <w:sz w:val="22"/>
        </w:rPr>
      </w:pPr>
    </w:p>
    <w:p w14:paraId="08E9706C" w14:textId="77777777" w:rsidR="000D0A51" w:rsidRDefault="000D0A51" w:rsidP="00717169">
      <w:pPr>
        <w:wordWrap/>
        <w:spacing w:after="0" w:line="276" w:lineRule="auto"/>
        <w:rPr>
          <w:rFonts w:ascii="Calibri" w:hAnsi="Calibri" w:cs="Calibri"/>
          <w:sz w:val="22"/>
        </w:rPr>
      </w:pPr>
    </w:p>
    <w:p w14:paraId="328CE920" w14:textId="7E8AA271" w:rsidR="009A33BF" w:rsidRPr="006F1F7A" w:rsidRDefault="009A33BF" w:rsidP="009A33BF">
      <w:pPr>
        <w:pStyle w:val="Heading2"/>
        <w:wordWrap/>
        <w:spacing w:after="0" w:line="276" w:lineRule="auto"/>
        <w:ind w:left="284"/>
        <w:rPr>
          <w:rFonts w:ascii="Fira Sans Light" w:hAnsi="Fira Sans Light"/>
          <w:b/>
          <w:bCs/>
          <w:sz w:val="26"/>
          <w:szCs w:val="26"/>
        </w:rPr>
      </w:pPr>
      <w:bookmarkStart w:id="187" w:name="_Toc138537063"/>
      <w:r>
        <w:rPr>
          <w:rFonts w:ascii="Fira Sans Light" w:hAnsi="Fira Sans Light"/>
          <w:b/>
          <w:bCs/>
          <w:sz w:val="26"/>
          <w:szCs w:val="26"/>
        </w:rPr>
        <w:lastRenderedPageBreak/>
        <w:t>Use of Off-grid Solar Technologies</w:t>
      </w:r>
      <w:bookmarkEnd w:id="187"/>
    </w:p>
    <w:p w14:paraId="2E70B4AB" w14:textId="77777777" w:rsidR="00096E01" w:rsidRDefault="00096E01" w:rsidP="00717169">
      <w:pPr>
        <w:wordWrap/>
        <w:spacing w:after="0" w:line="276" w:lineRule="auto"/>
        <w:rPr>
          <w:rFonts w:ascii="Calibri" w:hAnsi="Calibri" w:cs="Calibri"/>
          <w:sz w:val="22"/>
        </w:rPr>
      </w:pPr>
    </w:p>
    <w:p w14:paraId="3AA3BDBB" w14:textId="3EAF61C6" w:rsidR="00096E01" w:rsidRDefault="00494E0A" w:rsidP="008A21C2">
      <w:pPr>
        <w:wordWrap/>
        <w:spacing w:after="0" w:line="276" w:lineRule="auto"/>
        <w:ind w:firstLine="800"/>
        <w:rPr>
          <w:rFonts w:ascii="Fira Sans Light" w:hAnsi="Fira Sans Light" w:cs="Calibri"/>
          <w:sz w:val="22"/>
        </w:rPr>
      </w:pPr>
      <w:r w:rsidRPr="00E32133">
        <w:rPr>
          <w:rFonts w:ascii="Fira Sans Light" w:hAnsi="Fira Sans Light" w:cs="Calibri"/>
          <w:sz w:val="22"/>
        </w:rPr>
        <w:t xml:space="preserve">Most refugee households </w:t>
      </w:r>
      <w:r w:rsidR="001532F1" w:rsidRPr="00E32133">
        <w:rPr>
          <w:rFonts w:ascii="Fira Sans Light" w:hAnsi="Fira Sans Light" w:cs="Calibri"/>
          <w:sz w:val="22"/>
        </w:rPr>
        <w:t>depend on</w:t>
      </w:r>
      <w:r w:rsidR="00D16F14" w:rsidRPr="00E32133">
        <w:rPr>
          <w:rFonts w:ascii="Fira Sans Light" w:hAnsi="Fira Sans Light" w:cs="Calibri"/>
          <w:sz w:val="22"/>
        </w:rPr>
        <w:t xml:space="preserve"> just</w:t>
      </w:r>
      <w:r w:rsidRPr="00E32133">
        <w:rPr>
          <w:rFonts w:ascii="Fira Sans Light" w:hAnsi="Fira Sans Light" w:cs="Calibri"/>
          <w:sz w:val="22"/>
        </w:rPr>
        <w:t xml:space="preserve"> one solar device</w:t>
      </w:r>
      <w:r w:rsidR="00096E01">
        <w:rPr>
          <w:rFonts w:ascii="Fira Sans Light" w:hAnsi="Fira Sans Light" w:cs="Calibri"/>
          <w:sz w:val="22"/>
        </w:rPr>
        <w:t xml:space="preserve"> for electricity</w:t>
      </w:r>
      <w:r w:rsidRPr="00E32133">
        <w:rPr>
          <w:rFonts w:ascii="Fira Sans Light" w:hAnsi="Fira Sans Light" w:cs="Calibri"/>
          <w:sz w:val="22"/>
        </w:rPr>
        <w:t xml:space="preserve"> (Figure </w:t>
      </w:r>
      <w:r w:rsidR="009D109B">
        <w:rPr>
          <w:rFonts w:ascii="Fira Sans Light" w:hAnsi="Fira Sans Light" w:cs="Calibri"/>
          <w:sz w:val="22"/>
        </w:rPr>
        <w:t>85</w:t>
      </w:r>
      <w:r w:rsidRPr="00E32133">
        <w:rPr>
          <w:rFonts w:ascii="Fira Sans Light" w:hAnsi="Fira Sans Light" w:cs="Calibri"/>
          <w:sz w:val="22"/>
        </w:rPr>
        <w:t xml:space="preserve">). </w:t>
      </w:r>
      <w:r w:rsidR="009E2DBB">
        <w:rPr>
          <w:rFonts w:ascii="Fira Sans Light" w:hAnsi="Fira Sans Light" w:cs="Calibri"/>
          <w:sz w:val="22"/>
        </w:rPr>
        <w:t>The survey shows that m</w:t>
      </w:r>
      <w:r w:rsidR="00096E01">
        <w:rPr>
          <w:rFonts w:ascii="Fira Sans Light" w:hAnsi="Fira Sans Light" w:cs="Calibri"/>
          <w:sz w:val="22"/>
        </w:rPr>
        <w:t xml:space="preserve">any refugee households using solar lanterns </w:t>
      </w:r>
      <w:r w:rsidR="00AB2C02">
        <w:rPr>
          <w:rFonts w:ascii="Fira Sans Light" w:hAnsi="Fira Sans Light" w:cs="Calibri"/>
          <w:sz w:val="22"/>
        </w:rPr>
        <w:t>obtained</w:t>
      </w:r>
      <w:r w:rsidR="00096E01">
        <w:rPr>
          <w:rFonts w:ascii="Fira Sans Light" w:hAnsi="Fira Sans Light" w:cs="Calibri"/>
          <w:sz w:val="22"/>
        </w:rPr>
        <w:t xml:space="preserve"> their devices for free, and among those who paid for their lanterns, a high share of households made </w:t>
      </w:r>
      <w:r w:rsidR="00E76066">
        <w:rPr>
          <w:rFonts w:ascii="Fira Sans Light" w:hAnsi="Fira Sans Light" w:cs="Calibri"/>
          <w:sz w:val="22"/>
        </w:rPr>
        <w:t xml:space="preserve">a </w:t>
      </w:r>
      <w:r w:rsidR="00096E01">
        <w:rPr>
          <w:rFonts w:ascii="Fira Sans Light" w:hAnsi="Fira Sans Light" w:cs="Calibri"/>
          <w:sz w:val="22"/>
        </w:rPr>
        <w:t>lump-sum payment upfront (Figure</w:t>
      </w:r>
      <w:r w:rsidR="009D109B">
        <w:rPr>
          <w:rFonts w:ascii="Fira Sans Light" w:hAnsi="Fira Sans Light" w:cs="Calibri"/>
          <w:sz w:val="22"/>
        </w:rPr>
        <w:t xml:space="preserve"> 86</w:t>
      </w:r>
      <w:r w:rsidR="00096E01">
        <w:rPr>
          <w:rFonts w:ascii="Fira Sans Light" w:hAnsi="Fira Sans Light" w:cs="Calibri"/>
          <w:sz w:val="22"/>
        </w:rPr>
        <w:t xml:space="preserve">). </w:t>
      </w:r>
      <w:r w:rsidR="00E62535">
        <w:rPr>
          <w:rFonts w:ascii="Fira Sans Light" w:hAnsi="Fira Sans Light" w:cs="Calibri"/>
          <w:sz w:val="22"/>
        </w:rPr>
        <w:t>Of</w:t>
      </w:r>
      <w:r w:rsidR="00E76066">
        <w:rPr>
          <w:rFonts w:ascii="Fira Sans Light" w:hAnsi="Fira Sans Light" w:cs="Calibri"/>
          <w:sz w:val="22"/>
        </w:rPr>
        <w:t xml:space="preserve"> </w:t>
      </w:r>
      <w:r w:rsidR="00E62535">
        <w:rPr>
          <w:rFonts w:ascii="Fira Sans Light" w:hAnsi="Fira Sans Light" w:cs="Calibri"/>
          <w:sz w:val="22"/>
        </w:rPr>
        <w:t xml:space="preserve">refugee </w:t>
      </w:r>
      <w:r w:rsidR="00096E01">
        <w:rPr>
          <w:rFonts w:ascii="Fira Sans Light" w:hAnsi="Fira Sans Light" w:cs="Calibri"/>
          <w:sz w:val="22"/>
        </w:rPr>
        <w:t xml:space="preserve">households using </w:t>
      </w:r>
      <w:r w:rsidR="00E62535">
        <w:rPr>
          <w:rFonts w:ascii="Fira Sans Light" w:hAnsi="Fira Sans Light" w:cs="Calibri"/>
          <w:sz w:val="22"/>
        </w:rPr>
        <w:t>SLSs</w:t>
      </w:r>
      <w:r w:rsidR="00E76066">
        <w:rPr>
          <w:rFonts w:ascii="Fira Sans Light" w:hAnsi="Fira Sans Light" w:cs="Calibri"/>
          <w:sz w:val="22"/>
        </w:rPr>
        <w:t xml:space="preserve">, </w:t>
      </w:r>
      <w:r w:rsidR="00E62535">
        <w:rPr>
          <w:rFonts w:ascii="Fira Sans Light" w:hAnsi="Fira Sans Light" w:cs="Calibri"/>
          <w:sz w:val="22"/>
        </w:rPr>
        <w:t>the highest proportion</w:t>
      </w:r>
      <w:r w:rsidR="00096E01">
        <w:rPr>
          <w:rFonts w:ascii="Fira Sans Light" w:hAnsi="Fira Sans Light" w:cs="Calibri"/>
          <w:sz w:val="22"/>
        </w:rPr>
        <w:t xml:space="preserve"> </w:t>
      </w:r>
      <w:r w:rsidR="00E62535">
        <w:rPr>
          <w:rFonts w:ascii="Fira Sans Light" w:hAnsi="Fira Sans Light" w:cs="Calibri"/>
          <w:sz w:val="22"/>
        </w:rPr>
        <w:t>paid for their solar system in installments</w:t>
      </w:r>
      <w:r w:rsidR="00A112D3">
        <w:rPr>
          <w:rFonts w:ascii="Fira Sans Light" w:hAnsi="Fira Sans Light" w:cs="Calibri"/>
          <w:sz w:val="22"/>
        </w:rPr>
        <w:t xml:space="preserve"> at upfront</w:t>
      </w:r>
      <w:r w:rsidR="00E62535">
        <w:rPr>
          <w:rFonts w:ascii="Fira Sans Light" w:hAnsi="Fira Sans Light" w:cs="Calibri"/>
          <w:sz w:val="22"/>
        </w:rPr>
        <w:t xml:space="preserve">. </w:t>
      </w:r>
    </w:p>
    <w:p w14:paraId="1A3DCD10" w14:textId="77777777" w:rsidR="00D50D4C" w:rsidRDefault="00D50D4C" w:rsidP="00123949">
      <w:pPr>
        <w:wordWrap/>
        <w:spacing w:after="0" w:line="276" w:lineRule="auto"/>
        <w:rPr>
          <w:rFonts w:ascii="Calibri" w:hAnsi="Calibri" w:cs="Calibri"/>
          <w:sz w:val="22"/>
        </w:rPr>
      </w:pPr>
    </w:p>
    <w:p w14:paraId="5F6781AB" w14:textId="7B564689" w:rsidR="00D50D4C" w:rsidRPr="009D109B" w:rsidRDefault="00CD4326" w:rsidP="00F23F24">
      <w:pPr>
        <w:pStyle w:val="Caption"/>
        <w:jc w:val="center"/>
        <w:rPr>
          <w:rFonts w:ascii="Fira Sans Light" w:hAnsi="Fira Sans Light" w:cs="Calibri"/>
          <w:b w:val="0"/>
          <w:bCs w:val="0"/>
        </w:rPr>
      </w:pPr>
      <w:bookmarkStart w:id="188" w:name="_Toc138521755"/>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85</w:t>
      </w:r>
      <w:r w:rsidRPr="009D109B">
        <w:rPr>
          <w:rFonts w:ascii="Fira Sans Light" w:hAnsi="Fira Sans Light"/>
          <w:b w:val="0"/>
          <w:bCs w:val="0"/>
          <w:noProof/>
        </w:rPr>
        <w:fldChar w:fldCharType="end"/>
      </w:r>
      <w:r w:rsidR="00D50D4C" w:rsidRPr="009D109B">
        <w:rPr>
          <w:rFonts w:ascii="Fira Sans Light" w:hAnsi="Fira Sans Light" w:cs="Calibri"/>
          <w:b w:val="0"/>
          <w:bCs w:val="0"/>
        </w:rPr>
        <w:t xml:space="preserve">. </w:t>
      </w:r>
      <w:r w:rsidR="00494E0A" w:rsidRPr="009D109B">
        <w:rPr>
          <w:rFonts w:ascii="Fira Sans Light" w:hAnsi="Fira Sans Light" w:cs="Calibri"/>
          <w:b w:val="0"/>
          <w:bCs w:val="0"/>
        </w:rPr>
        <w:t>Number of Solar Devices</w:t>
      </w:r>
      <w:bookmarkEnd w:id="188"/>
    </w:p>
    <w:p w14:paraId="56558497" w14:textId="77777777" w:rsidR="00D50D4C" w:rsidRDefault="00D50D4C" w:rsidP="00D50D4C">
      <w:pPr>
        <w:wordWrap/>
        <w:spacing w:after="0" w:line="276" w:lineRule="auto"/>
        <w:jc w:val="center"/>
        <w:rPr>
          <w:rFonts w:ascii="Calibri" w:hAnsi="Calibri" w:cs="Calibri"/>
          <w:sz w:val="22"/>
        </w:rPr>
      </w:pPr>
    </w:p>
    <w:p w14:paraId="579E3745" w14:textId="4602F02F" w:rsidR="00123949" w:rsidRPr="00A112D3" w:rsidRDefault="00123949" w:rsidP="00123949">
      <w:pPr>
        <w:wordWrap/>
        <w:spacing w:after="0" w:line="276" w:lineRule="auto"/>
        <w:jc w:val="center"/>
        <w:rPr>
          <w:rFonts w:ascii="Fira Sans Light" w:hAnsi="Fira Sans Light" w:cs="Calibri"/>
          <w:sz w:val="22"/>
        </w:rPr>
      </w:pPr>
      <w:r w:rsidRPr="00123949">
        <w:rPr>
          <w:rFonts w:ascii="Calibri" w:hAnsi="Calibri" w:cs="Calibri"/>
          <w:noProof/>
          <w:sz w:val="22"/>
        </w:rPr>
        <w:drawing>
          <wp:inline distT="0" distB="0" distL="0" distR="0" wp14:anchorId="79C5228C" wp14:editId="211976AB">
            <wp:extent cx="3423558" cy="2400300"/>
            <wp:effectExtent l="0" t="0" r="0" b="0"/>
            <wp:docPr id="58" name="차트 58">
              <a:extLst xmlns:a="http://schemas.openxmlformats.org/drawingml/2006/main">
                <a:ext uri="{FF2B5EF4-FFF2-40B4-BE49-F238E27FC236}">
                  <a16:creationId xmlns:a16="http://schemas.microsoft.com/office/drawing/2014/main" id="{81CE2047-7051-5A11-E8B4-AFF633E9C2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98502FA" w14:textId="4F232A2B" w:rsidR="00CD01AA" w:rsidRPr="00A112D3" w:rsidRDefault="005546FA" w:rsidP="00CD01AA">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47858650" w14:textId="77777777" w:rsidR="00561312" w:rsidRDefault="00561312" w:rsidP="00123949">
      <w:pPr>
        <w:wordWrap/>
        <w:spacing w:after="0" w:line="276" w:lineRule="auto"/>
        <w:jc w:val="center"/>
        <w:rPr>
          <w:rFonts w:ascii="Calibri" w:hAnsi="Calibri" w:cs="Calibri"/>
          <w:sz w:val="22"/>
        </w:rPr>
      </w:pPr>
    </w:p>
    <w:p w14:paraId="4067E958" w14:textId="0AE0D175" w:rsidR="00311843" w:rsidRPr="009D109B" w:rsidRDefault="00CD4326" w:rsidP="00F23F24">
      <w:pPr>
        <w:pStyle w:val="Caption"/>
        <w:jc w:val="center"/>
        <w:rPr>
          <w:rFonts w:ascii="Fira Sans Light" w:hAnsi="Fira Sans Light" w:cs="Calibri"/>
          <w:b w:val="0"/>
          <w:bCs w:val="0"/>
        </w:rPr>
      </w:pPr>
      <w:bookmarkStart w:id="189" w:name="_Toc138521756"/>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86</w:t>
      </w:r>
      <w:r w:rsidRPr="009D109B">
        <w:rPr>
          <w:rFonts w:ascii="Fira Sans Light" w:hAnsi="Fira Sans Light"/>
          <w:b w:val="0"/>
          <w:bCs w:val="0"/>
          <w:noProof/>
        </w:rPr>
        <w:fldChar w:fldCharType="end"/>
      </w:r>
      <w:r w:rsidR="00D363A3" w:rsidRPr="009D109B">
        <w:rPr>
          <w:rFonts w:ascii="Fira Sans Light" w:hAnsi="Fira Sans Light" w:cs="Calibri"/>
          <w:b w:val="0"/>
          <w:bCs w:val="0"/>
        </w:rPr>
        <w:t>. Upfront Payment for the Main Solar Device</w:t>
      </w:r>
      <w:bookmarkEnd w:id="189"/>
    </w:p>
    <w:p w14:paraId="2A851BB6" w14:textId="77777777" w:rsidR="00561312" w:rsidRDefault="00D363A3" w:rsidP="001222C9">
      <w:pPr>
        <w:wordWrap/>
        <w:spacing w:after="0" w:line="276" w:lineRule="auto"/>
        <w:rPr>
          <w:rFonts w:ascii="Calibri" w:hAnsi="Calibri" w:cs="Calibri"/>
          <w:sz w:val="22"/>
        </w:rPr>
      </w:pPr>
      <w:r>
        <w:rPr>
          <w:rFonts w:ascii="Calibri" w:hAnsi="Calibri" w:cs="Calibri"/>
          <w:sz w:val="22"/>
        </w:rPr>
        <w:tab/>
      </w:r>
    </w:p>
    <w:p w14:paraId="491D4155" w14:textId="27F1121A" w:rsidR="00561312" w:rsidRPr="00A112D3" w:rsidRDefault="00542B04" w:rsidP="009D109B">
      <w:pPr>
        <w:wordWrap/>
        <w:spacing w:after="0" w:line="276" w:lineRule="auto"/>
        <w:jc w:val="center"/>
        <w:rPr>
          <w:rFonts w:ascii="Fira Sans Light" w:hAnsi="Fira Sans Light" w:cs="Calibri"/>
          <w:sz w:val="22"/>
        </w:rPr>
      </w:pPr>
      <w:r>
        <w:rPr>
          <w:noProof/>
        </w:rPr>
        <w:drawing>
          <wp:inline distT="0" distB="0" distL="0" distR="0" wp14:anchorId="451CB350" wp14:editId="030DD672">
            <wp:extent cx="5730875" cy="2095500"/>
            <wp:effectExtent l="0" t="0" r="0" b="0"/>
            <wp:docPr id="32" name="차트 32">
              <a:extLst xmlns:a="http://schemas.openxmlformats.org/drawingml/2006/main">
                <a:ext uri="{FF2B5EF4-FFF2-40B4-BE49-F238E27FC236}">
                  <a16:creationId xmlns:a16="http://schemas.microsoft.com/office/drawing/2014/main" id="{C6B9C722-CC82-8171-2CE4-E1A7F9E0EE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CCB7D98" w14:textId="4047B25B" w:rsidR="00E32133" w:rsidRPr="00A112D3" w:rsidRDefault="005546FA" w:rsidP="00E32133">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42A3C960" w14:textId="77777777" w:rsidR="00561312" w:rsidRPr="00E32133" w:rsidRDefault="00561312" w:rsidP="001222C9">
      <w:pPr>
        <w:wordWrap/>
        <w:spacing w:after="0" w:line="276" w:lineRule="auto"/>
        <w:rPr>
          <w:rFonts w:ascii="Calibri" w:hAnsi="Calibri" w:cs="Calibri"/>
          <w:sz w:val="22"/>
        </w:rPr>
      </w:pPr>
    </w:p>
    <w:p w14:paraId="31128774" w14:textId="77777777" w:rsidR="009D109B" w:rsidRDefault="009D109B" w:rsidP="00561312">
      <w:pPr>
        <w:wordWrap/>
        <w:spacing w:after="0" w:line="276" w:lineRule="auto"/>
        <w:ind w:firstLine="800"/>
        <w:rPr>
          <w:rFonts w:ascii="Fira Sans Light" w:hAnsi="Fira Sans Light" w:cs="Calibri"/>
          <w:sz w:val="22"/>
        </w:rPr>
      </w:pPr>
      <w:bookmarkStart w:id="190" w:name="_Hlk135404502"/>
    </w:p>
    <w:p w14:paraId="5B92119E" w14:textId="77777777" w:rsidR="009D109B" w:rsidRDefault="009D109B" w:rsidP="00561312">
      <w:pPr>
        <w:wordWrap/>
        <w:spacing w:after="0" w:line="276" w:lineRule="auto"/>
        <w:ind w:firstLine="800"/>
        <w:rPr>
          <w:rFonts w:ascii="Fira Sans Light" w:hAnsi="Fira Sans Light" w:cs="Calibri"/>
          <w:sz w:val="22"/>
        </w:rPr>
      </w:pPr>
    </w:p>
    <w:p w14:paraId="6F002946" w14:textId="2DF90011" w:rsidR="00311843" w:rsidRPr="00D16F14" w:rsidRDefault="00D363A3" w:rsidP="00561312">
      <w:pPr>
        <w:wordWrap/>
        <w:spacing w:after="0" w:line="276" w:lineRule="auto"/>
        <w:ind w:firstLine="800"/>
        <w:rPr>
          <w:rFonts w:ascii="Fira Sans Light" w:hAnsi="Fira Sans Light" w:cs="Calibri"/>
          <w:sz w:val="22"/>
        </w:rPr>
      </w:pPr>
      <w:r w:rsidRPr="00D16F14">
        <w:rPr>
          <w:rFonts w:ascii="Fira Sans Light" w:hAnsi="Fira Sans Light" w:cs="Calibri"/>
          <w:sz w:val="22"/>
        </w:rPr>
        <w:lastRenderedPageBreak/>
        <w:t xml:space="preserve">As the most serious problem of </w:t>
      </w:r>
      <w:r w:rsidR="008A258B" w:rsidRPr="00D16F14">
        <w:rPr>
          <w:rFonts w:ascii="Fira Sans Light" w:hAnsi="Fira Sans Light" w:cs="Calibri"/>
          <w:sz w:val="22"/>
        </w:rPr>
        <w:t>the main solar device</w:t>
      </w:r>
      <w:r w:rsidRPr="00D16F14">
        <w:rPr>
          <w:rFonts w:ascii="Fira Sans Light" w:hAnsi="Fira Sans Light" w:cs="Calibri"/>
          <w:sz w:val="22"/>
        </w:rPr>
        <w:t>,</w:t>
      </w:r>
      <w:r w:rsidR="0055359B" w:rsidRPr="00D16F14">
        <w:rPr>
          <w:rFonts w:ascii="Fira Sans Light" w:hAnsi="Fira Sans Light" w:cs="Calibri"/>
          <w:sz w:val="22"/>
        </w:rPr>
        <w:t xml:space="preserve"> </w:t>
      </w:r>
      <w:r w:rsidRPr="00D16F14">
        <w:rPr>
          <w:rFonts w:ascii="Fira Sans Light" w:hAnsi="Fira Sans Light" w:cs="Calibri"/>
          <w:sz w:val="22"/>
        </w:rPr>
        <w:t>short duration of service</w:t>
      </w:r>
      <w:r w:rsidR="0055359B" w:rsidRPr="00D16F14">
        <w:rPr>
          <w:rFonts w:ascii="Fira Sans Light" w:hAnsi="Fira Sans Light" w:cs="Calibri"/>
          <w:sz w:val="22"/>
        </w:rPr>
        <w:t xml:space="preserve"> </w:t>
      </w:r>
      <w:r w:rsidR="00EE5153">
        <w:rPr>
          <w:rFonts w:ascii="Fira Sans Light" w:hAnsi="Fira Sans Light" w:cs="Calibri"/>
          <w:sz w:val="22"/>
        </w:rPr>
        <w:t xml:space="preserve">and not being able to power large appliances are </w:t>
      </w:r>
      <w:r w:rsidR="00961FBF">
        <w:rPr>
          <w:rFonts w:ascii="Fira Sans Light" w:hAnsi="Fira Sans Light" w:cs="Calibri"/>
          <w:sz w:val="22"/>
        </w:rPr>
        <w:t xml:space="preserve">the most </w:t>
      </w:r>
      <w:r w:rsidR="0055359B" w:rsidRPr="00D16F14">
        <w:rPr>
          <w:rFonts w:ascii="Fira Sans Light" w:hAnsi="Fira Sans Light" w:cs="Calibri"/>
          <w:sz w:val="22"/>
        </w:rPr>
        <w:t xml:space="preserve">reported </w:t>
      </w:r>
      <w:r w:rsidR="008A258B" w:rsidRPr="00D16F14">
        <w:rPr>
          <w:rFonts w:ascii="Fira Sans Light" w:hAnsi="Fira Sans Light" w:cs="Calibri"/>
          <w:sz w:val="22"/>
        </w:rPr>
        <w:t>by</w:t>
      </w:r>
      <w:r w:rsidR="0055359B" w:rsidRPr="00D16F14">
        <w:rPr>
          <w:rFonts w:ascii="Fira Sans Light" w:hAnsi="Fira Sans Light" w:cs="Calibri"/>
          <w:sz w:val="22"/>
        </w:rPr>
        <w:t xml:space="preserve"> refugee households using solar lanterns and SLSs</w:t>
      </w:r>
      <w:r w:rsidR="00961FBF">
        <w:rPr>
          <w:rFonts w:ascii="Fira Sans Light" w:hAnsi="Fira Sans Light" w:cs="Calibri"/>
          <w:sz w:val="22"/>
        </w:rPr>
        <w:t>,</w:t>
      </w:r>
      <w:r w:rsidR="008A258B" w:rsidRPr="00D16F14">
        <w:rPr>
          <w:rFonts w:ascii="Fira Sans Light" w:hAnsi="Fira Sans Light" w:cs="Calibri"/>
          <w:sz w:val="22"/>
        </w:rPr>
        <w:t xml:space="preserve"> respectively</w:t>
      </w:r>
      <w:r w:rsidR="0055359B" w:rsidRPr="00D16F14">
        <w:rPr>
          <w:rFonts w:ascii="Fira Sans Light" w:hAnsi="Fira Sans Light" w:cs="Calibri"/>
          <w:sz w:val="22"/>
        </w:rPr>
        <w:t xml:space="preserve"> </w:t>
      </w:r>
      <w:r w:rsidR="001222C9" w:rsidRPr="00D16F14">
        <w:rPr>
          <w:rFonts w:ascii="Fira Sans Light" w:hAnsi="Fira Sans Light" w:cs="Calibri"/>
          <w:sz w:val="22"/>
        </w:rPr>
        <w:t xml:space="preserve">(Figure </w:t>
      </w:r>
      <w:r w:rsidR="009D109B">
        <w:rPr>
          <w:rFonts w:ascii="Fira Sans Light" w:hAnsi="Fira Sans Light" w:cs="Calibri"/>
          <w:sz w:val="22"/>
        </w:rPr>
        <w:t>87</w:t>
      </w:r>
      <w:r w:rsidR="001222C9" w:rsidRPr="00D16F14">
        <w:rPr>
          <w:rFonts w:ascii="Fira Sans Light" w:hAnsi="Fira Sans Light" w:cs="Calibri"/>
          <w:sz w:val="22"/>
        </w:rPr>
        <w:t>)</w:t>
      </w:r>
      <w:r w:rsidRPr="00D16F14">
        <w:rPr>
          <w:rFonts w:ascii="Fira Sans Light" w:hAnsi="Fira Sans Light" w:cs="Calibri"/>
          <w:sz w:val="22"/>
        </w:rPr>
        <w:t xml:space="preserve">. </w:t>
      </w:r>
      <w:bookmarkEnd w:id="190"/>
      <w:r w:rsidR="00961FBF">
        <w:rPr>
          <w:rFonts w:ascii="Fira Sans Light" w:hAnsi="Fira Sans Light" w:cs="Calibri"/>
          <w:sz w:val="22"/>
        </w:rPr>
        <w:t>Among</w:t>
      </w:r>
      <w:r w:rsidR="008A258B" w:rsidRPr="00D16F14">
        <w:rPr>
          <w:rFonts w:ascii="Fira Sans Light" w:hAnsi="Fira Sans Light" w:cs="Calibri"/>
          <w:sz w:val="22"/>
        </w:rPr>
        <w:t xml:space="preserve"> </w:t>
      </w:r>
      <w:r w:rsidR="00961FBF">
        <w:rPr>
          <w:rFonts w:ascii="Fira Sans Light" w:hAnsi="Fira Sans Light" w:cs="Calibri"/>
          <w:sz w:val="22"/>
        </w:rPr>
        <w:t xml:space="preserve">refugee </w:t>
      </w:r>
      <w:r w:rsidR="008A258B" w:rsidRPr="00D16F14">
        <w:rPr>
          <w:rFonts w:ascii="Fira Sans Light" w:hAnsi="Fira Sans Light" w:cs="Calibri"/>
          <w:sz w:val="22"/>
        </w:rPr>
        <w:t xml:space="preserve">households </w:t>
      </w:r>
      <w:r w:rsidR="00961FBF">
        <w:rPr>
          <w:rFonts w:ascii="Fira Sans Light" w:hAnsi="Fira Sans Light" w:cs="Calibri"/>
          <w:sz w:val="22"/>
        </w:rPr>
        <w:t>relying on</w:t>
      </w:r>
      <w:r w:rsidR="008A258B" w:rsidRPr="00D16F14">
        <w:rPr>
          <w:rFonts w:ascii="Fira Sans Light" w:hAnsi="Fira Sans Light" w:cs="Calibri"/>
          <w:sz w:val="22"/>
        </w:rPr>
        <w:t xml:space="preserve"> solar lanterns, </w:t>
      </w:r>
      <w:r w:rsidR="00961FBF">
        <w:rPr>
          <w:rFonts w:ascii="Fira Sans Light" w:hAnsi="Fira Sans Light" w:cs="Calibri"/>
          <w:sz w:val="22"/>
        </w:rPr>
        <w:t>about</w:t>
      </w:r>
      <w:r w:rsidR="008A258B" w:rsidRPr="00D16F14">
        <w:rPr>
          <w:rFonts w:ascii="Fira Sans Light" w:hAnsi="Fira Sans Light" w:cs="Calibri"/>
          <w:sz w:val="22"/>
        </w:rPr>
        <w:t xml:space="preserve"> </w:t>
      </w:r>
      <w:r w:rsidR="00EE5153">
        <w:rPr>
          <w:rFonts w:ascii="Fira Sans Light" w:hAnsi="Fira Sans Light" w:cs="Calibri"/>
          <w:sz w:val="22"/>
        </w:rPr>
        <w:t>20%</w:t>
      </w:r>
      <w:r w:rsidR="008A258B" w:rsidRPr="00D16F14">
        <w:rPr>
          <w:rFonts w:ascii="Fira Sans Light" w:hAnsi="Fira Sans Light" w:cs="Calibri"/>
          <w:sz w:val="22"/>
        </w:rPr>
        <w:t xml:space="preserve"> reported that their solar devices break down too often. </w:t>
      </w:r>
      <w:r w:rsidR="00961FBF">
        <w:rPr>
          <w:rFonts w:ascii="Fira Sans Light" w:hAnsi="Fira Sans Light" w:cs="Calibri"/>
          <w:sz w:val="22"/>
        </w:rPr>
        <w:t>Of</w:t>
      </w:r>
      <w:r w:rsidR="00A0176D" w:rsidRPr="00D16F14">
        <w:rPr>
          <w:rFonts w:ascii="Fira Sans Light" w:hAnsi="Fira Sans Light" w:cs="Calibri"/>
          <w:sz w:val="22"/>
        </w:rPr>
        <w:t xml:space="preserve"> </w:t>
      </w:r>
      <w:r w:rsidR="008A258B" w:rsidRPr="00D16F14">
        <w:rPr>
          <w:rFonts w:ascii="Fira Sans Light" w:hAnsi="Fira Sans Light" w:cs="Calibri"/>
          <w:sz w:val="22"/>
        </w:rPr>
        <w:t>households</w:t>
      </w:r>
      <w:r w:rsidR="00A0176D" w:rsidRPr="00D16F14">
        <w:rPr>
          <w:rFonts w:ascii="Fira Sans Light" w:hAnsi="Fira Sans Light" w:cs="Calibri"/>
          <w:sz w:val="22"/>
        </w:rPr>
        <w:t xml:space="preserve"> using SLSs, </w:t>
      </w:r>
      <w:r w:rsidR="00D16F14" w:rsidRPr="00D16F14">
        <w:rPr>
          <w:rFonts w:ascii="Fira Sans Light" w:hAnsi="Fira Sans Light" w:cs="Calibri"/>
          <w:sz w:val="22"/>
        </w:rPr>
        <w:t>almost</w:t>
      </w:r>
      <w:r w:rsidR="00A0176D" w:rsidRPr="00D16F14">
        <w:rPr>
          <w:rFonts w:ascii="Fira Sans Light" w:hAnsi="Fira Sans Light" w:cs="Calibri"/>
          <w:sz w:val="22"/>
        </w:rPr>
        <w:t xml:space="preserve"> </w:t>
      </w:r>
      <w:r w:rsidR="00EE5153">
        <w:rPr>
          <w:rFonts w:ascii="Fira Sans Light" w:hAnsi="Fira Sans Light" w:cs="Calibri"/>
          <w:sz w:val="22"/>
        </w:rPr>
        <w:t xml:space="preserve">10% </w:t>
      </w:r>
      <w:r w:rsidR="00A0176D" w:rsidRPr="00D16F14">
        <w:rPr>
          <w:rFonts w:ascii="Fira Sans Light" w:hAnsi="Fira Sans Light" w:cs="Calibri"/>
          <w:sz w:val="22"/>
        </w:rPr>
        <w:t>reported</w:t>
      </w:r>
      <w:r w:rsidR="008A258B" w:rsidRPr="00D16F14">
        <w:rPr>
          <w:rFonts w:ascii="Fira Sans Light" w:hAnsi="Fira Sans Light" w:cs="Calibri"/>
          <w:sz w:val="22"/>
        </w:rPr>
        <w:t xml:space="preserve"> the same </w:t>
      </w:r>
      <w:r w:rsidR="00A0176D" w:rsidRPr="00D16F14">
        <w:rPr>
          <w:rFonts w:ascii="Fira Sans Light" w:hAnsi="Fira Sans Light" w:cs="Calibri"/>
          <w:sz w:val="22"/>
        </w:rPr>
        <w:t xml:space="preserve">issue, and roughly 6% found battery problems to be the most serious problem. </w:t>
      </w:r>
    </w:p>
    <w:p w14:paraId="58D6246B" w14:textId="77777777" w:rsidR="00D363A3" w:rsidRDefault="00D363A3" w:rsidP="00123949">
      <w:pPr>
        <w:wordWrap/>
        <w:spacing w:after="0" w:line="276" w:lineRule="auto"/>
        <w:jc w:val="center"/>
        <w:rPr>
          <w:rFonts w:ascii="Calibri" w:hAnsi="Calibri" w:cs="Calibri"/>
          <w:sz w:val="22"/>
        </w:rPr>
      </w:pPr>
    </w:p>
    <w:p w14:paraId="06489677" w14:textId="0CCA8BD7" w:rsidR="00D363A3" w:rsidRPr="009D109B" w:rsidRDefault="00CD4326" w:rsidP="00F23F24">
      <w:pPr>
        <w:pStyle w:val="Caption"/>
        <w:jc w:val="center"/>
        <w:rPr>
          <w:rFonts w:ascii="Fira Sans Light" w:hAnsi="Fira Sans Light" w:cs="Calibri"/>
          <w:b w:val="0"/>
          <w:bCs w:val="0"/>
        </w:rPr>
      </w:pPr>
      <w:bookmarkStart w:id="191" w:name="_Toc138521757"/>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87</w:t>
      </w:r>
      <w:r w:rsidRPr="009D109B">
        <w:rPr>
          <w:rFonts w:ascii="Fira Sans Light" w:hAnsi="Fira Sans Light"/>
          <w:b w:val="0"/>
          <w:bCs w:val="0"/>
          <w:noProof/>
        </w:rPr>
        <w:fldChar w:fldCharType="end"/>
      </w:r>
      <w:r w:rsidR="00D363A3" w:rsidRPr="009D109B">
        <w:rPr>
          <w:rFonts w:ascii="Fira Sans Light" w:hAnsi="Fira Sans Light" w:cs="Calibri"/>
          <w:b w:val="0"/>
          <w:bCs w:val="0"/>
        </w:rPr>
        <w:t>. Most Serious Problems with the Main Solar Device</w:t>
      </w:r>
      <w:bookmarkEnd w:id="191"/>
    </w:p>
    <w:p w14:paraId="0EBE3480" w14:textId="77777777" w:rsidR="00311843" w:rsidRPr="00CD01AA" w:rsidRDefault="00311843" w:rsidP="00123949">
      <w:pPr>
        <w:wordWrap/>
        <w:spacing w:after="0" w:line="276" w:lineRule="auto"/>
        <w:jc w:val="center"/>
        <w:rPr>
          <w:rFonts w:ascii="Calibri" w:hAnsi="Calibri" w:cs="Calibri"/>
          <w:sz w:val="22"/>
        </w:rPr>
      </w:pPr>
    </w:p>
    <w:p w14:paraId="599D1FAB" w14:textId="50A0BA55" w:rsidR="00561312" w:rsidRPr="00A112D3" w:rsidRDefault="00294EB5" w:rsidP="00123949">
      <w:pPr>
        <w:wordWrap/>
        <w:spacing w:after="0" w:line="276" w:lineRule="auto"/>
        <w:jc w:val="center"/>
        <w:rPr>
          <w:rFonts w:ascii="Fira Sans Light" w:hAnsi="Fira Sans Light" w:cs="Calibri"/>
          <w:sz w:val="22"/>
        </w:rPr>
      </w:pPr>
      <w:r>
        <w:rPr>
          <w:noProof/>
        </w:rPr>
        <w:drawing>
          <wp:inline distT="0" distB="0" distL="0" distR="0" wp14:anchorId="79CA3A34" wp14:editId="16F49940">
            <wp:extent cx="5562600" cy="2966085"/>
            <wp:effectExtent l="0" t="0" r="0" b="0"/>
            <wp:docPr id="2061773981" name="차트 2061773981">
              <a:extLst xmlns:a="http://schemas.openxmlformats.org/drawingml/2006/main">
                <a:ext uri="{FF2B5EF4-FFF2-40B4-BE49-F238E27FC236}">
                  <a16:creationId xmlns:a16="http://schemas.microsoft.com/office/drawing/2014/main" id="{043B0217-28FE-56B2-0F3C-BA99EF8180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FC5D46" w14:textId="13B21C59" w:rsidR="00C77EFB" w:rsidRPr="00A112D3" w:rsidRDefault="005546FA" w:rsidP="00C77EFB">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74E8C692" w14:textId="77777777" w:rsidR="005E2B33" w:rsidRPr="00A112D3" w:rsidRDefault="005E2B33" w:rsidP="00717169">
      <w:pPr>
        <w:wordWrap/>
        <w:spacing w:after="0" w:line="276" w:lineRule="auto"/>
        <w:rPr>
          <w:rFonts w:ascii="Fira Sans Light" w:hAnsi="Fira Sans Light" w:cs="Calibri"/>
          <w:sz w:val="22"/>
        </w:rPr>
      </w:pPr>
    </w:p>
    <w:p w14:paraId="4A3EEC58" w14:textId="77777777" w:rsidR="00961FBF" w:rsidRDefault="00961FBF" w:rsidP="00717169">
      <w:pPr>
        <w:wordWrap/>
        <w:spacing w:after="0" w:line="276" w:lineRule="auto"/>
        <w:rPr>
          <w:rFonts w:ascii="Calibri" w:hAnsi="Calibri" w:cs="Calibri"/>
          <w:sz w:val="22"/>
        </w:rPr>
      </w:pPr>
    </w:p>
    <w:p w14:paraId="503A36BA" w14:textId="77777777" w:rsidR="00961FBF" w:rsidRDefault="00961FBF" w:rsidP="00717169">
      <w:pPr>
        <w:wordWrap/>
        <w:spacing w:after="0" w:line="276" w:lineRule="auto"/>
        <w:rPr>
          <w:rFonts w:ascii="Calibri" w:hAnsi="Calibri" w:cs="Calibri"/>
          <w:sz w:val="22"/>
        </w:rPr>
      </w:pPr>
    </w:p>
    <w:p w14:paraId="4B228C14" w14:textId="77777777" w:rsidR="00961FBF" w:rsidRDefault="00961FBF" w:rsidP="00717169">
      <w:pPr>
        <w:wordWrap/>
        <w:spacing w:after="0" w:line="276" w:lineRule="auto"/>
        <w:rPr>
          <w:rFonts w:ascii="Calibri" w:hAnsi="Calibri" w:cs="Calibri"/>
          <w:sz w:val="22"/>
        </w:rPr>
      </w:pPr>
    </w:p>
    <w:p w14:paraId="5BF77F31" w14:textId="77777777" w:rsidR="00961FBF" w:rsidRDefault="00961FBF" w:rsidP="00717169">
      <w:pPr>
        <w:wordWrap/>
        <w:spacing w:after="0" w:line="276" w:lineRule="auto"/>
        <w:rPr>
          <w:rFonts w:ascii="Calibri" w:hAnsi="Calibri" w:cs="Calibri"/>
          <w:sz w:val="22"/>
        </w:rPr>
      </w:pPr>
    </w:p>
    <w:p w14:paraId="6A50D522" w14:textId="77777777" w:rsidR="00961FBF" w:rsidRDefault="00961FBF" w:rsidP="00717169">
      <w:pPr>
        <w:wordWrap/>
        <w:spacing w:after="0" w:line="276" w:lineRule="auto"/>
        <w:rPr>
          <w:rFonts w:ascii="Calibri" w:hAnsi="Calibri" w:cs="Calibri"/>
          <w:sz w:val="22"/>
        </w:rPr>
      </w:pPr>
    </w:p>
    <w:p w14:paraId="79381DF8" w14:textId="77777777" w:rsidR="00961FBF" w:rsidRDefault="00961FBF" w:rsidP="00717169">
      <w:pPr>
        <w:wordWrap/>
        <w:spacing w:after="0" w:line="276" w:lineRule="auto"/>
        <w:rPr>
          <w:rFonts w:ascii="Calibri" w:hAnsi="Calibri" w:cs="Calibri"/>
          <w:sz w:val="22"/>
        </w:rPr>
      </w:pPr>
    </w:p>
    <w:p w14:paraId="233CB9DC" w14:textId="77777777" w:rsidR="00961FBF" w:rsidRDefault="00961FBF" w:rsidP="00717169">
      <w:pPr>
        <w:wordWrap/>
        <w:spacing w:after="0" w:line="276" w:lineRule="auto"/>
        <w:rPr>
          <w:rFonts w:ascii="Calibri" w:hAnsi="Calibri" w:cs="Calibri"/>
          <w:sz w:val="22"/>
        </w:rPr>
      </w:pPr>
    </w:p>
    <w:p w14:paraId="49A68316" w14:textId="77777777" w:rsidR="00961FBF" w:rsidRDefault="00961FBF" w:rsidP="00717169">
      <w:pPr>
        <w:wordWrap/>
        <w:spacing w:after="0" w:line="276" w:lineRule="auto"/>
        <w:rPr>
          <w:rFonts w:ascii="Calibri" w:hAnsi="Calibri" w:cs="Calibri"/>
          <w:sz w:val="22"/>
        </w:rPr>
      </w:pPr>
    </w:p>
    <w:p w14:paraId="0059A9A0" w14:textId="77777777" w:rsidR="00961FBF" w:rsidRDefault="00961FBF" w:rsidP="00717169">
      <w:pPr>
        <w:wordWrap/>
        <w:spacing w:after="0" w:line="276" w:lineRule="auto"/>
        <w:rPr>
          <w:rFonts w:ascii="Calibri" w:hAnsi="Calibri" w:cs="Calibri"/>
          <w:sz w:val="22"/>
        </w:rPr>
      </w:pPr>
    </w:p>
    <w:p w14:paraId="7145278C" w14:textId="77777777" w:rsidR="00961FBF" w:rsidRDefault="00961FBF" w:rsidP="00717169">
      <w:pPr>
        <w:wordWrap/>
        <w:spacing w:after="0" w:line="276" w:lineRule="auto"/>
        <w:rPr>
          <w:rFonts w:ascii="Calibri" w:hAnsi="Calibri" w:cs="Calibri"/>
          <w:sz w:val="22"/>
        </w:rPr>
      </w:pPr>
    </w:p>
    <w:p w14:paraId="1839CCE7" w14:textId="77777777" w:rsidR="00961FBF" w:rsidRDefault="00961FBF" w:rsidP="00717169">
      <w:pPr>
        <w:wordWrap/>
        <w:spacing w:after="0" w:line="276" w:lineRule="auto"/>
        <w:rPr>
          <w:rFonts w:ascii="Calibri" w:hAnsi="Calibri" w:cs="Calibri"/>
          <w:sz w:val="22"/>
        </w:rPr>
      </w:pPr>
    </w:p>
    <w:p w14:paraId="787EF8CF" w14:textId="77777777" w:rsidR="000D0A51" w:rsidRDefault="000D0A51" w:rsidP="00717169">
      <w:pPr>
        <w:wordWrap/>
        <w:spacing w:after="0" w:line="276" w:lineRule="auto"/>
        <w:rPr>
          <w:rFonts w:ascii="Calibri" w:hAnsi="Calibri" w:cs="Calibri"/>
          <w:sz w:val="22"/>
        </w:rPr>
      </w:pPr>
    </w:p>
    <w:p w14:paraId="32AFB03D" w14:textId="77777777" w:rsidR="000D0A51" w:rsidRDefault="000D0A51" w:rsidP="00717169">
      <w:pPr>
        <w:wordWrap/>
        <w:spacing w:after="0" w:line="276" w:lineRule="auto"/>
        <w:rPr>
          <w:rFonts w:ascii="Calibri" w:hAnsi="Calibri" w:cs="Calibri"/>
          <w:sz w:val="22"/>
        </w:rPr>
      </w:pPr>
    </w:p>
    <w:p w14:paraId="7C7B552D" w14:textId="77777777" w:rsidR="009D109B" w:rsidRPr="009D109B" w:rsidRDefault="009D109B" w:rsidP="00717169">
      <w:pPr>
        <w:wordWrap/>
        <w:spacing w:after="0" w:line="276" w:lineRule="auto"/>
        <w:rPr>
          <w:rFonts w:ascii="Calibri" w:hAnsi="Calibri" w:cs="Calibri"/>
          <w:sz w:val="22"/>
        </w:rPr>
      </w:pPr>
    </w:p>
    <w:p w14:paraId="44EA2A1B" w14:textId="682B3FDF" w:rsidR="003336AC" w:rsidRPr="00763C43" w:rsidRDefault="003336AC" w:rsidP="00B7371F">
      <w:pPr>
        <w:pStyle w:val="Heading2"/>
        <w:wordWrap/>
        <w:spacing w:after="0" w:line="276" w:lineRule="auto"/>
        <w:ind w:left="360"/>
        <w:rPr>
          <w:rFonts w:ascii="Fira Sans Medium" w:hAnsi="Fira Sans Medium"/>
          <w:sz w:val="28"/>
          <w:szCs w:val="28"/>
        </w:rPr>
      </w:pPr>
      <w:bookmarkStart w:id="192" w:name="_Toc138537064"/>
      <w:r>
        <w:rPr>
          <w:rFonts w:ascii="Fira Sans Medium" w:hAnsi="Fira Sans Medium"/>
          <w:sz w:val="28"/>
          <w:szCs w:val="28"/>
        </w:rPr>
        <w:lastRenderedPageBreak/>
        <w:t>Access</w:t>
      </w:r>
      <w:r w:rsidRPr="00763C43">
        <w:rPr>
          <w:rFonts w:ascii="Fira Sans Medium" w:hAnsi="Fira Sans Medium"/>
          <w:sz w:val="28"/>
          <w:szCs w:val="28"/>
        </w:rPr>
        <w:t xml:space="preserve"> to </w:t>
      </w:r>
      <w:r w:rsidR="006D17A2">
        <w:rPr>
          <w:rFonts w:ascii="Fira Sans Medium" w:hAnsi="Fira Sans Medium"/>
          <w:sz w:val="28"/>
          <w:szCs w:val="28"/>
        </w:rPr>
        <w:t>Clean Cooking</w:t>
      </w:r>
      <w:bookmarkEnd w:id="192"/>
    </w:p>
    <w:p w14:paraId="5E6E7368" w14:textId="77777777" w:rsidR="00443186" w:rsidRPr="00B7371F" w:rsidRDefault="00443186" w:rsidP="00B7371F">
      <w:pPr>
        <w:wordWrap/>
        <w:spacing w:after="0" w:line="276" w:lineRule="auto"/>
        <w:rPr>
          <w:rFonts w:ascii="Fira Sans Light" w:hAnsi="Fira Sans Light"/>
          <w:sz w:val="22"/>
        </w:rPr>
      </w:pPr>
    </w:p>
    <w:p w14:paraId="71EE896F" w14:textId="03262E0E" w:rsidR="009E62A3" w:rsidRPr="000D0A51" w:rsidRDefault="00673B61" w:rsidP="009D109B">
      <w:pPr>
        <w:wordWrap/>
        <w:spacing w:after="0" w:line="276" w:lineRule="auto"/>
        <w:ind w:firstLine="800"/>
        <w:rPr>
          <w:rFonts w:ascii="Fira Sans Light" w:hAnsi="Fira Sans Light" w:cs="Calibri"/>
          <w:sz w:val="22"/>
        </w:rPr>
      </w:pPr>
      <w:r w:rsidRPr="00B7371F">
        <w:rPr>
          <w:rFonts w:ascii="Fira Sans Light" w:hAnsi="Fira Sans Light" w:cs="Calibri"/>
          <w:sz w:val="22"/>
        </w:rPr>
        <w:t>Many</w:t>
      </w:r>
      <w:r w:rsidR="00443186" w:rsidRPr="00B7371F">
        <w:rPr>
          <w:rFonts w:ascii="Fira Sans Light" w:hAnsi="Fira Sans Light" w:cs="Calibri"/>
          <w:sz w:val="22"/>
        </w:rPr>
        <w:t xml:space="preserve"> refugee </w:t>
      </w:r>
      <w:r w:rsidR="00443186" w:rsidRPr="000D0A51">
        <w:rPr>
          <w:rFonts w:ascii="Fira Sans Light" w:hAnsi="Fira Sans Light" w:cs="Calibri"/>
          <w:sz w:val="22"/>
        </w:rPr>
        <w:t xml:space="preserve">households have access to clean stoves, more specifically LPG stoves. As Figure </w:t>
      </w:r>
      <w:r w:rsidR="009D109B">
        <w:rPr>
          <w:rFonts w:ascii="Fira Sans Light" w:hAnsi="Fira Sans Light" w:cs="Calibri"/>
          <w:sz w:val="22"/>
        </w:rPr>
        <w:t>88</w:t>
      </w:r>
      <w:r w:rsidR="00443186" w:rsidRPr="000D0A51">
        <w:rPr>
          <w:rFonts w:ascii="Fira Sans Light" w:hAnsi="Fira Sans Light" w:cs="Calibri"/>
          <w:sz w:val="22"/>
        </w:rPr>
        <w:t xml:space="preserve"> shows, 62.1% of refugee households use LPG stoves, which is significantly higher </w:t>
      </w:r>
      <w:r w:rsidR="00CB0B30" w:rsidRPr="000D0A51">
        <w:rPr>
          <w:rFonts w:ascii="Fira Sans Light" w:hAnsi="Fira Sans Light" w:cs="Calibri"/>
          <w:sz w:val="22"/>
        </w:rPr>
        <w:t>than</w:t>
      </w:r>
      <w:r w:rsidR="00443186" w:rsidRPr="000D0A51">
        <w:rPr>
          <w:rFonts w:ascii="Fira Sans Light" w:hAnsi="Fira Sans Light" w:cs="Calibri"/>
          <w:sz w:val="22"/>
        </w:rPr>
        <w:t xml:space="preserve"> the clean stove adoption of </w:t>
      </w:r>
      <w:r w:rsidR="00CB0B30" w:rsidRPr="000D0A51">
        <w:rPr>
          <w:rFonts w:ascii="Fira Sans Light" w:hAnsi="Fira Sans Light" w:cs="Calibri"/>
          <w:sz w:val="22"/>
        </w:rPr>
        <w:t xml:space="preserve">non-refugee </w:t>
      </w:r>
      <w:r w:rsidR="00443186" w:rsidRPr="000D0A51">
        <w:rPr>
          <w:rFonts w:ascii="Fira Sans Light" w:hAnsi="Fira Sans Light" w:cs="Calibri"/>
          <w:sz w:val="22"/>
        </w:rPr>
        <w:t>households.</w:t>
      </w:r>
      <w:r w:rsidRPr="000D0A51">
        <w:rPr>
          <w:rFonts w:ascii="Fira Sans Light" w:hAnsi="Fira Sans Light" w:cs="Calibri"/>
          <w:sz w:val="22"/>
        </w:rPr>
        <w:t xml:space="preserve"> </w:t>
      </w:r>
      <w:r w:rsidR="00E718E7" w:rsidRPr="000D0A51">
        <w:rPr>
          <w:rFonts w:ascii="Fira Sans Light" w:hAnsi="Fira Sans Light" w:cs="Calibri"/>
          <w:sz w:val="22"/>
        </w:rPr>
        <w:t>The</w:t>
      </w:r>
      <w:r w:rsidR="00524956" w:rsidRPr="000D0A51">
        <w:rPr>
          <w:rFonts w:ascii="Fira Sans Light" w:hAnsi="Fira Sans Light" w:cs="Calibri"/>
          <w:sz w:val="22"/>
        </w:rPr>
        <w:t xml:space="preserve"> </w:t>
      </w:r>
      <w:r w:rsidR="00E718E7" w:rsidRPr="000D0A51">
        <w:rPr>
          <w:rFonts w:ascii="Fira Sans Light" w:hAnsi="Fira Sans Light" w:cs="Calibri"/>
          <w:sz w:val="22"/>
        </w:rPr>
        <w:t xml:space="preserve">high use of LPG </w:t>
      </w:r>
      <w:r w:rsidR="009E62A3" w:rsidRPr="000D0A51">
        <w:rPr>
          <w:rFonts w:ascii="Fira Sans Light" w:hAnsi="Fira Sans Light" w:cs="Calibri"/>
          <w:sz w:val="22"/>
        </w:rPr>
        <w:t>cookers</w:t>
      </w:r>
      <w:r w:rsidR="00524956" w:rsidRPr="000D0A51">
        <w:rPr>
          <w:rFonts w:ascii="Fira Sans Light" w:hAnsi="Fira Sans Light" w:cs="Calibri"/>
          <w:sz w:val="22"/>
        </w:rPr>
        <w:t xml:space="preserve"> among refugee households</w:t>
      </w:r>
      <w:r w:rsidR="00E718E7" w:rsidRPr="000D0A51">
        <w:rPr>
          <w:rFonts w:ascii="Fira Sans Light" w:hAnsi="Fira Sans Light" w:cs="Calibri"/>
          <w:sz w:val="22"/>
        </w:rPr>
        <w:t xml:space="preserve"> </w:t>
      </w:r>
      <w:r w:rsidR="009E62A3" w:rsidRPr="000D0A51">
        <w:rPr>
          <w:rFonts w:ascii="Fira Sans Light" w:hAnsi="Fira Sans Light" w:cs="Calibri"/>
          <w:sz w:val="22"/>
        </w:rPr>
        <w:t xml:space="preserve">is likely to be </w:t>
      </w:r>
      <w:r w:rsidR="00E70FB1" w:rsidRPr="000D0A51">
        <w:rPr>
          <w:rFonts w:ascii="Fira Sans Light" w:hAnsi="Fira Sans Light" w:cs="Calibri"/>
          <w:sz w:val="22"/>
        </w:rPr>
        <w:t xml:space="preserve">from </w:t>
      </w:r>
      <w:r w:rsidR="009E62A3" w:rsidRPr="000D0A51">
        <w:rPr>
          <w:rFonts w:ascii="Fira Sans Light" w:hAnsi="Fira Sans Light" w:cs="Calibri"/>
          <w:sz w:val="22"/>
        </w:rPr>
        <w:t xml:space="preserve">the UNHCR’s intervention. As Figure </w:t>
      </w:r>
      <w:r w:rsidR="009D109B">
        <w:rPr>
          <w:rFonts w:ascii="Fira Sans Light" w:hAnsi="Fira Sans Light" w:cs="Calibri"/>
          <w:sz w:val="22"/>
        </w:rPr>
        <w:t>89</w:t>
      </w:r>
      <w:r w:rsidR="009E62A3" w:rsidRPr="000D0A51">
        <w:rPr>
          <w:rFonts w:ascii="Fira Sans Light" w:hAnsi="Fira Sans Light" w:cs="Calibri"/>
          <w:sz w:val="22"/>
        </w:rPr>
        <w:t xml:space="preserve"> shows, Mahama and Mugombwa camps where UNHCR distributed LPG stoves and fuels replacing firewood </w:t>
      </w:r>
      <w:r w:rsidR="006D609A" w:rsidRPr="000D0A51">
        <w:rPr>
          <w:rFonts w:ascii="Fira Sans Light" w:hAnsi="Fira Sans Light" w:cs="Calibri"/>
          <w:sz w:val="22"/>
        </w:rPr>
        <w:t xml:space="preserve">use </w:t>
      </w:r>
      <w:r w:rsidR="009E62A3" w:rsidRPr="000D0A51">
        <w:rPr>
          <w:rFonts w:ascii="Fira Sans Light" w:hAnsi="Fira Sans Light" w:cs="Calibri"/>
          <w:sz w:val="22"/>
        </w:rPr>
        <w:t xml:space="preserve">show higher use of </w:t>
      </w:r>
      <w:r w:rsidR="00524956" w:rsidRPr="000D0A51">
        <w:rPr>
          <w:rFonts w:ascii="Fira Sans Light" w:hAnsi="Fira Sans Light" w:cs="Calibri"/>
          <w:sz w:val="22"/>
        </w:rPr>
        <w:t xml:space="preserve">the </w:t>
      </w:r>
      <w:r w:rsidR="009E62A3" w:rsidRPr="000D0A51">
        <w:rPr>
          <w:rFonts w:ascii="Fira Sans Light" w:hAnsi="Fira Sans Light" w:cs="Calibri"/>
          <w:sz w:val="22"/>
        </w:rPr>
        <w:t>clean stove</w:t>
      </w:r>
      <w:r w:rsidR="00CB0B30" w:rsidRPr="000D0A51">
        <w:rPr>
          <w:rFonts w:ascii="Fira Sans Light" w:hAnsi="Fira Sans Light" w:cs="Calibri"/>
          <w:sz w:val="22"/>
        </w:rPr>
        <w:t xml:space="preserve"> </w:t>
      </w:r>
      <w:r w:rsidR="00A112D3">
        <w:rPr>
          <w:rFonts w:ascii="Fira Sans Light" w:hAnsi="Fira Sans Light" w:cs="Calibri"/>
          <w:sz w:val="22"/>
        </w:rPr>
        <w:t>compared to</w:t>
      </w:r>
      <w:r w:rsidR="00CB0B30" w:rsidRPr="000D0A51">
        <w:rPr>
          <w:rFonts w:ascii="Fira Sans Light" w:hAnsi="Fira Sans Light" w:cs="Calibri"/>
          <w:sz w:val="22"/>
        </w:rPr>
        <w:t xml:space="preserve"> the other camps</w:t>
      </w:r>
      <w:r w:rsidR="009E62A3" w:rsidRPr="000D0A51">
        <w:rPr>
          <w:rFonts w:ascii="Fira Sans Light" w:hAnsi="Fira Sans Light" w:cs="Calibri"/>
          <w:sz w:val="22"/>
        </w:rPr>
        <w:t xml:space="preserve"> (United Nations High Commissioner for Refugees (UNHCR) 2022).  </w:t>
      </w:r>
    </w:p>
    <w:p w14:paraId="0027EDCB" w14:textId="77777777" w:rsidR="00E718E7" w:rsidRPr="000D0A51" w:rsidRDefault="00E718E7" w:rsidP="009D109B">
      <w:pPr>
        <w:wordWrap/>
        <w:spacing w:after="0" w:line="276" w:lineRule="auto"/>
        <w:ind w:firstLine="800"/>
        <w:rPr>
          <w:rFonts w:ascii="Fira Sans Light" w:hAnsi="Fira Sans Light" w:cs="Calibri"/>
          <w:sz w:val="22"/>
        </w:rPr>
      </w:pPr>
    </w:p>
    <w:p w14:paraId="35889BF6" w14:textId="39D31069" w:rsidR="00443186" w:rsidRPr="009D109B" w:rsidRDefault="00CD4326" w:rsidP="009D109B">
      <w:pPr>
        <w:pStyle w:val="Caption"/>
        <w:spacing w:after="0" w:line="276" w:lineRule="auto"/>
        <w:jc w:val="center"/>
        <w:rPr>
          <w:rFonts w:ascii="Fira Sans Light" w:hAnsi="Fira Sans Light" w:cs="Calibri"/>
          <w:b w:val="0"/>
          <w:bCs w:val="0"/>
        </w:rPr>
      </w:pPr>
      <w:bookmarkStart w:id="193" w:name="_Toc138521758"/>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88</w:t>
      </w:r>
      <w:r w:rsidRPr="009D109B">
        <w:rPr>
          <w:rFonts w:ascii="Fira Sans Light" w:hAnsi="Fira Sans Light"/>
          <w:b w:val="0"/>
          <w:bCs w:val="0"/>
          <w:noProof/>
        </w:rPr>
        <w:fldChar w:fldCharType="end"/>
      </w:r>
      <w:r w:rsidR="00443186" w:rsidRPr="009D109B">
        <w:rPr>
          <w:rFonts w:ascii="Fira Sans Light" w:hAnsi="Fira Sans Light" w:cs="Calibri"/>
          <w:b w:val="0"/>
          <w:bCs w:val="0"/>
        </w:rPr>
        <w:t>. Primary Cookstoves of Refugee Households</w:t>
      </w:r>
      <w:bookmarkEnd w:id="193"/>
    </w:p>
    <w:p w14:paraId="54D3EA08" w14:textId="77777777" w:rsidR="00443186" w:rsidRPr="000D0A51" w:rsidRDefault="00443186" w:rsidP="009D109B">
      <w:pPr>
        <w:wordWrap/>
        <w:spacing w:after="0" w:line="276" w:lineRule="auto"/>
        <w:rPr>
          <w:rFonts w:ascii="Fira Sans Light" w:hAnsi="Fira Sans Light" w:cs="Calibri"/>
          <w:color w:val="C00000"/>
          <w:sz w:val="22"/>
        </w:rPr>
      </w:pPr>
    </w:p>
    <w:p w14:paraId="60C6218D" w14:textId="77777777" w:rsidR="00443186" w:rsidRPr="000D0A51" w:rsidRDefault="00443186" w:rsidP="009D109B">
      <w:pPr>
        <w:wordWrap/>
        <w:spacing w:after="0" w:line="276" w:lineRule="auto"/>
        <w:rPr>
          <w:rFonts w:ascii="Fira Sans Light" w:hAnsi="Fira Sans Light"/>
        </w:rPr>
      </w:pPr>
      <w:r w:rsidRPr="000D0A51">
        <w:rPr>
          <w:rFonts w:ascii="Fira Sans Light" w:hAnsi="Fira Sans Light" w:cs="Calibri"/>
          <w:noProof/>
          <w:sz w:val="22"/>
        </w:rPr>
        <w:drawing>
          <wp:inline distT="0" distB="0" distL="0" distR="0" wp14:anchorId="64C3F665" wp14:editId="3DC100A1">
            <wp:extent cx="5931243" cy="2001520"/>
            <wp:effectExtent l="0" t="0" r="0" b="0"/>
            <wp:docPr id="3" name="차트 3">
              <a:extLst xmlns:a="http://schemas.openxmlformats.org/drawingml/2006/main">
                <a:ext uri="{FF2B5EF4-FFF2-40B4-BE49-F238E27FC236}">
                  <a16:creationId xmlns:a16="http://schemas.microsoft.com/office/drawing/2014/main" id="{00000000-0008-0000-07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3F313DDF" w14:textId="296FC3E6" w:rsidR="00CD01AA" w:rsidRPr="000D0A51" w:rsidRDefault="005546FA" w:rsidP="009D109B">
      <w:pPr>
        <w:wordWrap/>
        <w:spacing w:after="0" w:line="276" w:lineRule="auto"/>
        <w:ind w:firstLine="800"/>
        <w:jc w:val="right"/>
        <w:rPr>
          <w:rFonts w:ascii="Fira Sans Light" w:hAnsi="Fira Sans Light" w:cs="Calibri"/>
          <w:i/>
          <w:iCs/>
          <w:sz w:val="18"/>
          <w:szCs w:val="18"/>
        </w:rPr>
      </w:pPr>
      <w:r w:rsidRPr="000D0A51">
        <w:rPr>
          <w:rFonts w:ascii="Fira Sans Light" w:hAnsi="Fira Sans Light" w:cs="Calibri"/>
          <w:i/>
          <w:iCs/>
          <w:sz w:val="18"/>
          <w:szCs w:val="18"/>
        </w:rPr>
        <w:t>Source: “Multi-Tier Framework Survey in Rwanda” 2022</w:t>
      </w:r>
    </w:p>
    <w:p w14:paraId="5287EC9B" w14:textId="77777777" w:rsidR="009E62A3" w:rsidRPr="000D0A51" w:rsidRDefault="009E62A3" w:rsidP="009D109B">
      <w:pPr>
        <w:wordWrap/>
        <w:spacing w:after="0" w:line="276" w:lineRule="auto"/>
        <w:jc w:val="center"/>
        <w:rPr>
          <w:rFonts w:ascii="Fira Sans Light" w:eastAsiaTheme="majorEastAsia" w:hAnsi="Fira Sans Light" w:cstheme="majorBidi"/>
          <w:i/>
          <w:iCs/>
          <w:sz w:val="24"/>
          <w:szCs w:val="24"/>
        </w:rPr>
      </w:pPr>
    </w:p>
    <w:p w14:paraId="23741716" w14:textId="5FBCF0DB" w:rsidR="00BF213B" w:rsidRPr="009D109B" w:rsidRDefault="00CD4326" w:rsidP="009D109B">
      <w:pPr>
        <w:pStyle w:val="Caption"/>
        <w:spacing w:after="0" w:line="276" w:lineRule="auto"/>
        <w:jc w:val="center"/>
        <w:rPr>
          <w:rFonts w:ascii="Fira Sans Light" w:hAnsi="Fira Sans Light" w:cs="Calibri"/>
          <w:b w:val="0"/>
          <w:bCs w:val="0"/>
        </w:rPr>
      </w:pPr>
      <w:bookmarkStart w:id="194" w:name="_Toc138521759"/>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89</w:t>
      </w:r>
      <w:r w:rsidRPr="009D109B">
        <w:rPr>
          <w:rFonts w:ascii="Fira Sans Light" w:hAnsi="Fira Sans Light"/>
          <w:b w:val="0"/>
          <w:bCs w:val="0"/>
          <w:noProof/>
        </w:rPr>
        <w:fldChar w:fldCharType="end"/>
      </w:r>
      <w:r w:rsidR="00BF213B" w:rsidRPr="009D109B">
        <w:rPr>
          <w:rFonts w:ascii="Fira Sans Light" w:hAnsi="Fira Sans Light" w:cs="Calibri"/>
          <w:b w:val="0"/>
          <w:bCs w:val="0"/>
        </w:rPr>
        <w:t>. Primary Cookstoves of Refugee Households, by camp</w:t>
      </w:r>
      <w:bookmarkEnd w:id="194"/>
    </w:p>
    <w:p w14:paraId="6A5AE839" w14:textId="77777777" w:rsidR="000D0A51" w:rsidRPr="000D0A51" w:rsidRDefault="000D0A51" w:rsidP="009D109B">
      <w:pPr>
        <w:wordWrap/>
        <w:spacing w:after="0" w:line="276" w:lineRule="auto"/>
        <w:rPr>
          <w:lang w:eastAsia="en-US"/>
        </w:rPr>
      </w:pPr>
    </w:p>
    <w:p w14:paraId="61B0995A" w14:textId="669A847D" w:rsidR="005E2B33" w:rsidRPr="000D0A51" w:rsidRDefault="005E2B33" w:rsidP="009D109B">
      <w:pPr>
        <w:wordWrap/>
        <w:spacing w:after="0" w:line="276" w:lineRule="auto"/>
        <w:jc w:val="center"/>
        <w:rPr>
          <w:rFonts w:ascii="Fira Sans Light" w:hAnsi="Fira Sans Light" w:cs="Calibri"/>
          <w:sz w:val="22"/>
        </w:rPr>
      </w:pPr>
      <w:r w:rsidRPr="000D0A51">
        <w:rPr>
          <w:rFonts w:ascii="Fira Sans Light" w:hAnsi="Fira Sans Light"/>
          <w:noProof/>
        </w:rPr>
        <w:drawing>
          <wp:inline distT="0" distB="0" distL="0" distR="0" wp14:anchorId="50D99CCE" wp14:editId="003C101F">
            <wp:extent cx="5932261" cy="2743200"/>
            <wp:effectExtent l="0" t="0" r="0" b="0"/>
            <wp:docPr id="83" name="차트 83">
              <a:extLst xmlns:a="http://schemas.openxmlformats.org/drawingml/2006/main">
                <a:ext uri="{FF2B5EF4-FFF2-40B4-BE49-F238E27FC236}">
                  <a16:creationId xmlns:a16="http://schemas.microsoft.com/office/drawing/2014/main" id="{BDE83197-5220-C8DF-B66D-FB055F387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F1F6382" w14:textId="09E9DDCA" w:rsidR="00CD01AA" w:rsidRPr="000D0A51" w:rsidRDefault="005546FA" w:rsidP="009D109B">
      <w:pPr>
        <w:wordWrap/>
        <w:spacing w:after="0" w:line="276" w:lineRule="auto"/>
        <w:ind w:firstLine="800"/>
        <w:jc w:val="right"/>
        <w:rPr>
          <w:rFonts w:ascii="Fira Sans Light" w:hAnsi="Fira Sans Light" w:cs="Calibri"/>
          <w:i/>
          <w:iCs/>
          <w:sz w:val="18"/>
          <w:szCs w:val="18"/>
        </w:rPr>
      </w:pPr>
      <w:r w:rsidRPr="000D0A51">
        <w:rPr>
          <w:rFonts w:ascii="Fira Sans Light" w:hAnsi="Fira Sans Light" w:cs="Calibri"/>
          <w:i/>
          <w:iCs/>
          <w:sz w:val="18"/>
          <w:szCs w:val="18"/>
        </w:rPr>
        <w:t>Source: “Multi-Tier Framework Survey in Rwanda” 2022</w:t>
      </w:r>
    </w:p>
    <w:p w14:paraId="327878FB" w14:textId="158A6B08" w:rsidR="001063E1" w:rsidRPr="000D0A51" w:rsidRDefault="00CA1404" w:rsidP="000D0A51">
      <w:pPr>
        <w:wordWrap/>
        <w:spacing w:after="0" w:line="276" w:lineRule="auto"/>
        <w:rPr>
          <w:rFonts w:ascii="Fira Sans Light" w:hAnsi="Fira Sans Light" w:cs="Calibri"/>
          <w:sz w:val="22"/>
        </w:rPr>
      </w:pPr>
      <w:r w:rsidRPr="000D0A51">
        <w:rPr>
          <w:rFonts w:ascii="Fira Sans Light" w:hAnsi="Fira Sans Light" w:cs="Calibri"/>
          <w:sz w:val="22"/>
        </w:rPr>
        <w:lastRenderedPageBreak/>
        <w:tab/>
        <w:t xml:space="preserve">In line with the high </w:t>
      </w:r>
      <w:r w:rsidR="00CA7CCB" w:rsidRPr="000D0A51">
        <w:rPr>
          <w:rFonts w:ascii="Fira Sans Light" w:hAnsi="Fira Sans Light" w:cs="Calibri"/>
          <w:sz w:val="22"/>
        </w:rPr>
        <w:t xml:space="preserve">use of </w:t>
      </w:r>
      <w:r w:rsidRPr="000D0A51">
        <w:rPr>
          <w:rFonts w:ascii="Fira Sans Light" w:hAnsi="Fira Sans Light" w:cs="Calibri"/>
          <w:sz w:val="22"/>
        </w:rPr>
        <w:t>LPG stove</w:t>
      </w:r>
      <w:r w:rsidR="00CA7CCB" w:rsidRPr="000D0A51">
        <w:rPr>
          <w:rFonts w:ascii="Fira Sans Light" w:hAnsi="Fira Sans Light" w:cs="Calibri"/>
          <w:sz w:val="22"/>
        </w:rPr>
        <w:t>s</w:t>
      </w:r>
      <w:r w:rsidRPr="000D0A51">
        <w:rPr>
          <w:rFonts w:ascii="Fira Sans Light" w:hAnsi="Fira Sans Light" w:cs="Calibri"/>
          <w:sz w:val="22"/>
        </w:rPr>
        <w:t>,</w:t>
      </w:r>
      <w:r w:rsidR="00CA7CCB" w:rsidRPr="000D0A51">
        <w:rPr>
          <w:rFonts w:ascii="Fira Sans Light" w:hAnsi="Fira Sans Light" w:cs="Calibri"/>
          <w:sz w:val="22"/>
        </w:rPr>
        <w:t xml:space="preserve"> LPG is</w:t>
      </w:r>
      <w:r w:rsidRPr="000D0A51">
        <w:rPr>
          <w:rFonts w:ascii="Fira Sans Light" w:hAnsi="Fira Sans Light" w:cs="Calibri"/>
          <w:sz w:val="22"/>
        </w:rPr>
        <w:t xml:space="preserve"> the most used cooking fuel by refugee households</w:t>
      </w:r>
      <w:r w:rsidR="005A5D93" w:rsidRPr="000D0A51">
        <w:rPr>
          <w:rFonts w:ascii="Fira Sans Light" w:hAnsi="Fira Sans Light" w:cs="Calibri"/>
          <w:sz w:val="22"/>
        </w:rPr>
        <w:t xml:space="preserve"> </w:t>
      </w:r>
      <w:r w:rsidR="00CA7CCB" w:rsidRPr="000D0A51">
        <w:rPr>
          <w:rFonts w:ascii="Fira Sans Light" w:hAnsi="Fira Sans Light" w:cs="Calibri"/>
          <w:sz w:val="22"/>
        </w:rPr>
        <w:t>across</w:t>
      </w:r>
      <w:r w:rsidR="005A5D93" w:rsidRPr="000D0A51">
        <w:rPr>
          <w:rFonts w:ascii="Fira Sans Light" w:hAnsi="Fira Sans Light" w:cs="Calibri"/>
          <w:sz w:val="22"/>
        </w:rPr>
        <w:t xml:space="preserve"> all camps (Figure </w:t>
      </w:r>
      <w:r w:rsidR="009D109B">
        <w:rPr>
          <w:rFonts w:ascii="Fira Sans Light" w:hAnsi="Fira Sans Light" w:cs="Calibri"/>
          <w:sz w:val="22"/>
        </w:rPr>
        <w:t>90</w:t>
      </w:r>
      <w:r w:rsidR="005A5D93" w:rsidRPr="000D0A51">
        <w:rPr>
          <w:rFonts w:ascii="Fira Sans Light" w:hAnsi="Fira Sans Light" w:cs="Calibri"/>
          <w:sz w:val="22"/>
        </w:rPr>
        <w:t>)</w:t>
      </w:r>
      <w:r w:rsidRPr="000D0A51">
        <w:rPr>
          <w:rFonts w:ascii="Fira Sans Light" w:hAnsi="Fira Sans Light" w:cs="Calibri"/>
          <w:sz w:val="22"/>
        </w:rPr>
        <w:t xml:space="preserve">. More than one </w:t>
      </w:r>
      <w:r w:rsidR="00CA7CCB" w:rsidRPr="000D0A51">
        <w:rPr>
          <w:rFonts w:ascii="Fira Sans Light" w:hAnsi="Fira Sans Light" w:cs="Calibri"/>
          <w:sz w:val="22"/>
        </w:rPr>
        <w:t>out of five</w:t>
      </w:r>
      <w:r w:rsidRPr="000D0A51">
        <w:rPr>
          <w:rFonts w:ascii="Fira Sans Light" w:hAnsi="Fira Sans Light" w:cs="Calibri"/>
          <w:sz w:val="22"/>
        </w:rPr>
        <w:t xml:space="preserve"> refugee households still rely on </w:t>
      </w:r>
      <w:r w:rsidR="005A5D93" w:rsidRPr="000D0A51">
        <w:rPr>
          <w:rFonts w:ascii="Fira Sans Light" w:hAnsi="Fira Sans Light" w:cs="Calibri"/>
          <w:sz w:val="22"/>
        </w:rPr>
        <w:t>fire</w:t>
      </w:r>
      <w:r w:rsidRPr="000D0A51">
        <w:rPr>
          <w:rFonts w:ascii="Fira Sans Light" w:hAnsi="Fira Sans Light" w:cs="Calibri"/>
          <w:sz w:val="22"/>
        </w:rPr>
        <w:t>wood as their cooking fuel.</w:t>
      </w:r>
      <w:r w:rsidR="005A5D93" w:rsidRPr="000D0A51">
        <w:rPr>
          <w:rFonts w:ascii="Fira Sans Light" w:hAnsi="Fira Sans Light" w:cs="Calibri"/>
          <w:sz w:val="22"/>
        </w:rPr>
        <w:t xml:space="preserve"> </w:t>
      </w:r>
      <w:r w:rsidR="00D9529F" w:rsidRPr="000D0A51">
        <w:rPr>
          <w:rFonts w:ascii="Fira Sans Light" w:hAnsi="Fira Sans Light" w:cs="Calibri"/>
          <w:sz w:val="22"/>
        </w:rPr>
        <w:t>A</w:t>
      </w:r>
      <w:r w:rsidR="005A5D93" w:rsidRPr="000D0A51">
        <w:rPr>
          <w:rFonts w:ascii="Fira Sans Light" w:hAnsi="Fira Sans Light" w:cs="Calibri"/>
          <w:sz w:val="22"/>
        </w:rPr>
        <w:t xml:space="preserve">ll types of biomass stoves commonly use wood for fuel, and some refugee households use charcoal for their traditional/locally built stoves and manufactured stoves (Figure </w:t>
      </w:r>
      <w:r w:rsidR="009D109B">
        <w:rPr>
          <w:rFonts w:ascii="Fira Sans Light" w:hAnsi="Fira Sans Light" w:cs="Calibri"/>
          <w:sz w:val="22"/>
        </w:rPr>
        <w:t>91</w:t>
      </w:r>
      <w:r w:rsidR="005A5D93" w:rsidRPr="000D0A51">
        <w:rPr>
          <w:rFonts w:ascii="Fira Sans Light" w:hAnsi="Fira Sans Light" w:cs="Calibri"/>
          <w:sz w:val="22"/>
        </w:rPr>
        <w:t xml:space="preserve">). </w:t>
      </w:r>
    </w:p>
    <w:p w14:paraId="776C9709" w14:textId="77777777" w:rsidR="00CA1404" w:rsidRPr="000D0A51" w:rsidRDefault="00CA1404" w:rsidP="000D0A51">
      <w:pPr>
        <w:wordWrap/>
        <w:spacing w:after="0" w:line="276" w:lineRule="auto"/>
        <w:rPr>
          <w:rFonts w:ascii="Fira Sans Light" w:hAnsi="Fira Sans Light" w:cs="Calibri"/>
          <w:sz w:val="22"/>
        </w:rPr>
      </w:pPr>
    </w:p>
    <w:p w14:paraId="5A583814" w14:textId="2FA80B9D" w:rsidR="00CA1404" w:rsidRPr="009D109B" w:rsidRDefault="00CD4326" w:rsidP="00F23F24">
      <w:pPr>
        <w:pStyle w:val="Caption"/>
        <w:jc w:val="center"/>
        <w:rPr>
          <w:rFonts w:ascii="Fira Sans Light" w:hAnsi="Fira Sans Light" w:cs="Calibri"/>
          <w:b w:val="0"/>
          <w:bCs w:val="0"/>
          <w:color w:val="C00000"/>
        </w:rPr>
      </w:pPr>
      <w:bookmarkStart w:id="195" w:name="_Toc138521760"/>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90</w:t>
      </w:r>
      <w:r w:rsidRPr="009D109B">
        <w:rPr>
          <w:rFonts w:ascii="Fira Sans Light" w:hAnsi="Fira Sans Light"/>
          <w:b w:val="0"/>
          <w:bCs w:val="0"/>
          <w:noProof/>
        </w:rPr>
        <w:fldChar w:fldCharType="end"/>
      </w:r>
      <w:r w:rsidR="009D109B" w:rsidRPr="009D109B">
        <w:rPr>
          <w:rFonts w:ascii="Fira Sans Light" w:hAnsi="Fira Sans Light"/>
          <w:b w:val="0"/>
          <w:bCs w:val="0"/>
          <w:noProof/>
        </w:rPr>
        <w:t>. Cooking Fuel Use of Refugee Households</w:t>
      </w:r>
      <w:bookmarkEnd w:id="195"/>
    </w:p>
    <w:p w14:paraId="6284EA92" w14:textId="77777777" w:rsidR="00CA1404" w:rsidRDefault="00CA1404" w:rsidP="00CA1404">
      <w:pPr>
        <w:wordWrap/>
        <w:spacing w:after="0" w:line="276" w:lineRule="auto"/>
        <w:jc w:val="center"/>
        <w:rPr>
          <w:rFonts w:ascii="Calibri" w:hAnsi="Calibri" w:cs="Calibri"/>
          <w:sz w:val="22"/>
        </w:rPr>
      </w:pPr>
    </w:p>
    <w:p w14:paraId="5D7A28FA" w14:textId="598F04B5" w:rsidR="00A33C36" w:rsidRPr="00A112D3" w:rsidRDefault="00654D91" w:rsidP="00654D91">
      <w:pPr>
        <w:wordWrap/>
        <w:spacing w:after="0" w:line="276" w:lineRule="auto"/>
        <w:jc w:val="center"/>
        <w:rPr>
          <w:rFonts w:ascii="Fira Sans Light" w:hAnsi="Fira Sans Light" w:cs="Calibri"/>
          <w:sz w:val="22"/>
        </w:rPr>
      </w:pPr>
      <w:r>
        <w:rPr>
          <w:noProof/>
        </w:rPr>
        <w:drawing>
          <wp:inline distT="0" distB="0" distL="0" distR="0" wp14:anchorId="5EB470BD" wp14:editId="422280A5">
            <wp:extent cx="3298371" cy="2743200"/>
            <wp:effectExtent l="0" t="0" r="0" b="0"/>
            <wp:docPr id="2061773960" name="차트 2061773960">
              <a:extLst xmlns:a="http://schemas.openxmlformats.org/drawingml/2006/main">
                <a:ext uri="{FF2B5EF4-FFF2-40B4-BE49-F238E27FC236}">
                  <a16:creationId xmlns:a16="http://schemas.microsoft.com/office/drawing/2014/main" id="{866C7806-6C26-52ED-9200-44E99C661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314DBE0" w14:textId="2F5B7B58" w:rsidR="00D9529F" w:rsidRPr="00A112D3" w:rsidRDefault="005546FA" w:rsidP="00D9529F">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564A7FC7" w14:textId="77777777" w:rsidR="00D9529F" w:rsidRDefault="00D9529F" w:rsidP="00654D91">
      <w:pPr>
        <w:wordWrap/>
        <w:spacing w:after="0" w:line="276" w:lineRule="auto"/>
        <w:jc w:val="center"/>
        <w:rPr>
          <w:rFonts w:ascii="Calibri" w:hAnsi="Calibri" w:cs="Calibri"/>
          <w:sz w:val="22"/>
        </w:rPr>
      </w:pPr>
    </w:p>
    <w:p w14:paraId="2FCAD24F" w14:textId="564FCB93" w:rsidR="00CA1404" w:rsidRPr="009D109B" w:rsidRDefault="00CD4326" w:rsidP="00F23F24">
      <w:pPr>
        <w:pStyle w:val="Caption"/>
        <w:jc w:val="center"/>
        <w:rPr>
          <w:rFonts w:ascii="Fira Sans Light" w:hAnsi="Fira Sans Light" w:cs="Calibri"/>
          <w:b w:val="0"/>
          <w:bCs w:val="0"/>
        </w:rPr>
      </w:pPr>
      <w:bookmarkStart w:id="196" w:name="_Toc138521761"/>
      <w:r w:rsidRPr="009D109B">
        <w:rPr>
          <w:rFonts w:ascii="Fira Sans Light" w:hAnsi="Fira Sans Light"/>
          <w:b w:val="0"/>
          <w:bCs w:val="0"/>
        </w:rPr>
        <w:t xml:space="preserve">Figure </w:t>
      </w:r>
      <w:r w:rsidRPr="009D109B">
        <w:rPr>
          <w:rFonts w:ascii="Fira Sans Light" w:hAnsi="Fira Sans Light"/>
          <w:b w:val="0"/>
          <w:bCs w:val="0"/>
        </w:rPr>
        <w:fldChar w:fldCharType="begin"/>
      </w:r>
      <w:r w:rsidRPr="009D109B">
        <w:rPr>
          <w:rFonts w:ascii="Fira Sans Light" w:hAnsi="Fira Sans Light"/>
          <w:b w:val="0"/>
          <w:bCs w:val="0"/>
        </w:rPr>
        <w:instrText xml:space="preserve"> SEQ Figure \* ARABIC </w:instrText>
      </w:r>
      <w:r w:rsidRPr="009D109B">
        <w:rPr>
          <w:rFonts w:ascii="Fira Sans Light" w:hAnsi="Fira Sans Light"/>
          <w:b w:val="0"/>
          <w:bCs w:val="0"/>
        </w:rPr>
        <w:fldChar w:fldCharType="separate"/>
      </w:r>
      <w:r w:rsidR="009D109B" w:rsidRPr="009D109B">
        <w:rPr>
          <w:rFonts w:ascii="Fira Sans Light" w:hAnsi="Fira Sans Light"/>
          <w:b w:val="0"/>
          <w:bCs w:val="0"/>
          <w:noProof/>
        </w:rPr>
        <w:t>91</w:t>
      </w:r>
      <w:r w:rsidRPr="009D109B">
        <w:rPr>
          <w:rFonts w:ascii="Fira Sans Light" w:hAnsi="Fira Sans Light"/>
          <w:b w:val="0"/>
          <w:bCs w:val="0"/>
          <w:noProof/>
        </w:rPr>
        <w:fldChar w:fldCharType="end"/>
      </w:r>
      <w:r w:rsidR="00F23F24" w:rsidRPr="009D109B">
        <w:rPr>
          <w:rFonts w:ascii="Fira Sans Light" w:hAnsi="Fira Sans Light"/>
          <w:b w:val="0"/>
          <w:bCs w:val="0"/>
        </w:rPr>
        <w:t>.</w:t>
      </w:r>
      <w:r w:rsidR="009D109B" w:rsidRPr="009D109B">
        <w:rPr>
          <w:rFonts w:ascii="Fira Sans Light" w:hAnsi="Fira Sans Light"/>
          <w:b w:val="0"/>
          <w:bCs w:val="0"/>
        </w:rPr>
        <w:t xml:space="preserve"> Refugee Households' Cooking Fuel, by stove</w:t>
      </w:r>
      <w:bookmarkEnd w:id="196"/>
    </w:p>
    <w:p w14:paraId="0B1E38DD" w14:textId="77777777" w:rsidR="00CA1404" w:rsidRDefault="00CA1404" w:rsidP="00654D91">
      <w:pPr>
        <w:wordWrap/>
        <w:spacing w:after="0" w:line="276" w:lineRule="auto"/>
        <w:jc w:val="center"/>
        <w:rPr>
          <w:rFonts w:ascii="Calibri" w:hAnsi="Calibri" w:cs="Calibri"/>
          <w:sz w:val="22"/>
        </w:rPr>
      </w:pPr>
    </w:p>
    <w:p w14:paraId="01B1A1D5" w14:textId="28649AD8" w:rsidR="00654D91" w:rsidRPr="00A112D3" w:rsidRDefault="00654D91" w:rsidP="00654D91">
      <w:pPr>
        <w:wordWrap/>
        <w:spacing w:after="0" w:line="276" w:lineRule="auto"/>
        <w:jc w:val="center"/>
        <w:rPr>
          <w:rFonts w:ascii="Fira Sans Light" w:hAnsi="Fira Sans Light" w:cs="Calibri"/>
          <w:sz w:val="22"/>
        </w:rPr>
      </w:pPr>
      <w:r>
        <w:rPr>
          <w:noProof/>
        </w:rPr>
        <w:drawing>
          <wp:inline distT="0" distB="0" distL="0" distR="0" wp14:anchorId="36951315" wp14:editId="7E94118E">
            <wp:extent cx="5431790" cy="2357669"/>
            <wp:effectExtent l="0" t="0" r="0" b="0"/>
            <wp:docPr id="2061773961" name="차트 2061773961">
              <a:extLst xmlns:a="http://schemas.openxmlformats.org/drawingml/2006/main">
                <a:ext uri="{FF2B5EF4-FFF2-40B4-BE49-F238E27FC236}">
                  <a16:creationId xmlns:a16="http://schemas.microsoft.com/office/drawing/2014/main" id="{8D44C1CB-47EF-D0E1-DC0D-676FD7869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243C70A" w14:textId="4C8E8668" w:rsidR="00D9529F" w:rsidRPr="00A112D3" w:rsidRDefault="005546FA" w:rsidP="00D9529F">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41D58172" w14:textId="77777777" w:rsidR="00561312" w:rsidRPr="00A112D3" w:rsidRDefault="00561312" w:rsidP="00CD0263">
      <w:pPr>
        <w:wordWrap/>
        <w:spacing w:after="0" w:line="276" w:lineRule="auto"/>
        <w:rPr>
          <w:rFonts w:ascii="Fira Sans Light" w:hAnsi="Fira Sans Light" w:cs="Calibri"/>
          <w:sz w:val="22"/>
        </w:rPr>
      </w:pPr>
    </w:p>
    <w:p w14:paraId="2F8AC57E" w14:textId="735BAB44" w:rsidR="003336AC" w:rsidRPr="00763C43" w:rsidRDefault="005E2B33" w:rsidP="001C7DEC">
      <w:pPr>
        <w:pStyle w:val="Heading2"/>
        <w:wordWrap/>
        <w:spacing w:after="0" w:line="276" w:lineRule="auto"/>
        <w:ind w:leftChars="80" w:left="160"/>
        <w:rPr>
          <w:rFonts w:ascii="Fira Sans Medium" w:hAnsi="Fira Sans Medium"/>
          <w:sz w:val="28"/>
          <w:szCs w:val="28"/>
        </w:rPr>
      </w:pPr>
      <w:bookmarkStart w:id="197" w:name="_Toc138537065"/>
      <w:r>
        <w:rPr>
          <w:rFonts w:ascii="Fira Sans Medium" w:hAnsi="Fira Sans Medium"/>
          <w:sz w:val="28"/>
          <w:szCs w:val="28"/>
        </w:rPr>
        <w:lastRenderedPageBreak/>
        <w:t>Policy Recommendation</w:t>
      </w:r>
      <w:r w:rsidR="00D113CE">
        <w:rPr>
          <w:rFonts w:ascii="Fira Sans Medium" w:hAnsi="Fira Sans Medium"/>
          <w:sz w:val="28"/>
          <w:szCs w:val="28"/>
        </w:rPr>
        <w:t>s</w:t>
      </w:r>
      <w:bookmarkEnd w:id="197"/>
    </w:p>
    <w:p w14:paraId="6A323905" w14:textId="77777777" w:rsidR="00255EC1" w:rsidRPr="00255EC1" w:rsidRDefault="00255EC1" w:rsidP="003336AC">
      <w:pPr>
        <w:wordWrap/>
        <w:spacing w:after="0" w:line="276" w:lineRule="auto"/>
        <w:rPr>
          <w:rFonts w:ascii="Fira Sans Light" w:hAnsi="Fira Sans Light" w:cs="Calibri"/>
          <w:sz w:val="22"/>
        </w:rPr>
      </w:pPr>
    </w:p>
    <w:p w14:paraId="49AD19F9" w14:textId="77777777" w:rsidR="00255EC1" w:rsidRPr="00255EC1" w:rsidRDefault="00255EC1" w:rsidP="00255EC1">
      <w:pPr>
        <w:wordWrap/>
        <w:spacing w:after="0" w:line="276" w:lineRule="auto"/>
        <w:rPr>
          <w:rFonts w:ascii="Fira Sans Light" w:hAnsi="Fira Sans Light" w:cs="Calibri"/>
          <w:b/>
          <w:bCs/>
          <w:sz w:val="22"/>
        </w:rPr>
      </w:pPr>
      <w:r w:rsidRPr="00255EC1">
        <w:rPr>
          <w:rFonts w:ascii="Fira Sans Light" w:hAnsi="Fira Sans Light" w:cs="Calibri"/>
          <w:b/>
          <w:bCs/>
          <w:sz w:val="22"/>
        </w:rPr>
        <w:t xml:space="preserve">Expand electricity access in refugee settlements. </w:t>
      </w:r>
    </w:p>
    <w:p w14:paraId="6B4F98DB" w14:textId="77777777" w:rsidR="00255EC1" w:rsidRPr="00255EC1" w:rsidRDefault="00255EC1" w:rsidP="00255EC1">
      <w:pPr>
        <w:wordWrap/>
        <w:spacing w:after="0" w:line="276" w:lineRule="auto"/>
        <w:rPr>
          <w:rFonts w:ascii="Fira Sans Light" w:hAnsi="Fira Sans Light" w:cs="Calibri"/>
          <w:sz w:val="22"/>
        </w:rPr>
      </w:pPr>
    </w:p>
    <w:p w14:paraId="10CA33C3" w14:textId="341732A2" w:rsidR="00255EC1" w:rsidRDefault="00255EC1" w:rsidP="00255EC1">
      <w:pPr>
        <w:wordWrap/>
        <w:spacing w:after="0" w:line="276" w:lineRule="auto"/>
        <w:ind w:firstLine="800"/>
        <w:rPr>
          <w:rFonts w:ascii="Fira Sans Light" w:hAnsi="Fira Sans Light" w:cs="Calibri"/>
          <w:sz w:val="22"/>
        </w:rPr>
      </w:pPr>
      <w:r w:rsidRPr="00255EC1">
        <w:rPr>
          <w:rFonts w:ascii="Fira Sans Light" w:hAnsi="Fira Sans Light" w:cs="Calibri"/>
          <w:sz w:val="22"/>
        </w:rPr>
        <w:t xml:space="preserve">The survey shows that refugee settlements </w:t>
      </w:r>
      <w:r>
        <w:rPr>
          <w:rFonts w:ascii="Fira Sans Light" w:hAnsi="Fira Sans Light" w:cs="Calibri"/>
          <w:sz w:val="22"/>
        </w:rPr>
        <w:t xml:space="preserve">overall </w:t>
      </w:r>
      <w:r w:rsidRPr="00255EC1">
        <w:rPr>
          <w:rFonts w:ascii="Fira Sans Light" w:hAnsi="Fira Sans Light" w:cs="Calibri"/>
          <w:sz w:val="22"/>
        </w:rPr>
        <w:t xml:space="preserve">have low electricity access. Only 38.3% of refugee households have access to electricity sources, and the share of households with Tier 1 level access or above accounts for only about 15% of refugee households. Across all settlements, electricity access should be improved. </w:t>
      </w:r>
    </w:p>
    <w:p w14:paraId="4AA48697" w14:textId="77777777" w:rsidR="00255EC1" w:rsidRPr="00255EC1" w:rsidRDefault="00255EC1" w:rsidP="00255EC1">
      <w:pPr>
        <w:wordWrap/>
        <w:spacing w:after="0" w:line="276" w:lineRule="auto"/>
        <w:ind w:firstLine="800"/>
        <w:rPr>
          <w:rFonts w:ascii="Fira Sans Light" w:hAnsi="Fira Sans Light" w:cs="Calibri"/>
          <w:sz w:val="22"/>
        </w:rPr>
      </w:pPr>
    </w:p>
    <w:p w14:paraId="79C74C16" w14:textId="64946FD7" w:rsidR="003336AC" w:rsidRPr="00255EC1" w:rsidRDefault="00255EC1" w:rsidP="00255EC1">
      <w:pPr>
        <w:wordWrap/>
        <w:spacing w:after="0" w:line="276" w:lineRule="auto"/>
        <w:ind w:firstLine="800"/>
      </w:pPr>
      <w:r w:rsidRPr="00255EC1">
        <w:rPr>
          <w:rFonts w:ascii="Fira Sans Light" w:hAnsi="Fira Sans Light" w:cs="Calibri"/>
          <w:sz w:val="22"/>
        </w:rPr>
        <w:t xml:space="preserve">For electrification of refugee settlements, penetration of off-grid solar technologies could be increased. The survey shows that off-grid solar technologies are </w:t>
      </w:r>
      <w:r>
        <w:rPr>
          <w:rFonts w:ascii="Fira Sans Light" w:hAnsi="Fira Sans Light" w:cs="Calibri"/>
          <w:sz w:val="22"/>
        </w:rPr>
        <w:t xml:space="preserve">already </w:t>
      </w:r>
      <w:r w:rsidRPr="00255EC1">
        <w:rPr>
          <w:rFonts w:ascii="Fira Sans Light" w:hAnsi="Fira Sans Light" w:cs="Calibri"/>
          <w:sz w:val="22"/>
        </w:rPr>
        <w:t>the most widespread sources of electricity in refugee settlements, and many refugee households</w:t>
      </w:r>
      <w:r>
        <w:rPr>
          <w:rFonts w:ascii="Fira Sans Light" w:hAnsi="Fira Sans Light" w:cs="Calibri"/>
          <w:sz w:val="22"/>
        </w:rPr>
        <w:t xml:space="preserve"> were willing to </w:t>
      </w:r>
      <w:r w:rsidRPr="00255EC1">
        <w:rPr>
          <w:rFonts w:ascii="Fira Sans Light" w:hAnsi="Fira Sans Light" w:cs="Calibri"/>
          <w:sz w:val="22"/>
        </w:rPr>
        <w:t>purchas</w:t>
      </w:r>
      <w:r>
        <w:rPr>
          <w:rFonts w:ascii="Fira Sans Light" w:hAnsi="Fira Sans Light" w:cs="Calibri"/>
          <w:sz w:val="22"/>
        </w:rPr>
        <w:t>e</w:t>
      </w:r>
      <w:r w:rsidRPr="00255EC1">
        <w:rPr>
          <w:rFonts w:ascii="Fira Sans Light" w:hAnsi="Fira Sans Light" w:cs="Calibri"/>
          <w:sz w:val="22"/>
        </w:rPr>
        <w:t xml:space="preserve"> their solar devices. </w:t>
      </w:r>
      <w:r w:rsidR="000D0A51" w:rsidRPr="00255EC1">
        <w:rPr>
          <w:rFonts w:ascii="Fira Sans Light" w:hAnsi="Fira Sans Light" w:cs="Calibri"/>
          <w:sz w:val="22"/>
        </w:rPr>
        <w:t>For refugee households’ electricity access through solar technologies to be sustainable, ensuring product quality and developing easy access for maintenance should be entailed.</w:t>
      </w:r>
    </w:p>
    <w:p w14:paraId="1D4C5184" w14:textId="619061B9" w:rsidR="00383BEB" w:rsidRPr="005D365C" w:rsidRDefault="00383BEB" w:rsidP="007C232B">
      <w:pPr>
        <w:wordWrap/>
        <w:spacing w:after="0" w:line="276" w:lineRule="auto"/>
        <w:jc w:val="center"/>
        <w:rPr>
          <w:rFonts w:ascii="Fira Sans Light" w:hAnsi="Fira Sans Light" w:cs="Calibri"/>
          <w:sz w:val="22"/>
        </w:rPr>
      </w:pPr>
    </w:p>
    <w:p w14:paraId="0E1D878A" w14:textId="2AA7CC6D" w:rsidR="00561312" w:rsidRPr="005D365C" w:rsidRDefault="005D365C" w:rsidP="00CD0263">
      <w:pPr>
        <w:wordWrap/>
        <w:spacing w:after="0" w:line="276" w:lineRule="auto"/>
        <w:rPr>
          <w:rFonts w:ascii="Fira Sans Light" w:hAnsi="Fira Sans Light" w:cs="Calibri"/>
          <w:b/>
          <w:bCs/>
          <w:sz w:val="22"/>
        </w:rPr>
      </w:pPr>
      <w:r w:rsidRPr="005D365C">
        <w:rPr>
          <w:rFonts w:ascii="Fira Sans Light" w:hAnsi="Fira Sans Light" w:cs="Calibri"/>
          <w:b/>
          <w:bCs/>
          <w:sz w:val="22"/>
        </w:rPr>
        <w:t>Initiate awareness campaigns and expand options for clean cooking.</w:t>
      </w:r>
    </w:p>
    <w:p w14:paraId="069861EF" w14:textId="77777777" w:rsidR="00561312" w:rsidRPr="005D365C" w:rsidRDefault="00561312" w:rsidP="00CD0263">
      <w:pPr>
        <w:wordWrap/>
        <w:spacing w:after="0" w:line="276" w:lineRule="auto"/>
        <w:rPr>
          <w:rFonts w:ascii="Fira Sans Light" w:hAnsi="Fira Sans Light" w:cs="Calibri"/>
          <w:sz w:val="22"/>
        </w:rPr>
      </w:pPr>
    </w:p>
    <w:p w14:paraId="39B44E1D" w14:textId="1FE1981B" w:rsidR="00561312" w:rsidRPr="005D365C" w:rsidRDefault="005D365C" w:rsidP="00CD0263">
      <w:pPr>
        <w:wordWrap/>
        <w:spacing w:after="0" w:line="276" w:lineRule="auto"/>
        <w:rPr>
          <w:rFonts w:ascii="Fira Sans Light" w:hAnsi="Fira Sans Light" w:cs="Calibri"/>
          <w:sz w:val="22"/>
        </w:rPr>
      </w:pPr>
      <w:r>
        <w:rPr>
          <w:rFonts w:ascii="Fira Sans Light" w:hAnsi="Fira Sans Light" w:cs="Calibri"/>
          <w:sz w:val="22"/>
        </w:rPr>
        <w:tab/>
        <w:t xml:space="preserve">While the camps with UNHCR’s interventions have access to LPG stoves, many refugee households in the other settlements rely on high-emission biomass stoves. Targeting these households, campaigns to advertise clean cooking practices and their benefits should be launched. </w:t>
      </w:r>
      <w:r w:rsidR="00567BB9">
        <w:rPr>
          <w:rFonts w:ascii="Fira Sans Light" w:hAnsi="Fira Sans Light" w:cs="Calibri"/>
          <w:sz w:val="22"/>
        </w:rPr>
        <w:t>Access to a</w:t>
      </w:r>
      <w:r>
        <w:rPr>
          <w:rFonts w:ascii="Fira Sans Light" w:hAnsi="Fira Sans Light" w:cs="Calibri"/>
          <w:sz w:val="22"/>
        </w:rPr>
        <w:t xml:space="preserve">ffordable and fuel-efficient </w:t>
      </w:r>
      <w:r w:rsidR="00567BB9">
        <w:rPr>
          <w:rFonts w:ascii="Fira Sans Light" w:hAnsi="Fira Sans Light" w:cs="Calibri"/>
          <w:sz w:val="22"/>
        </w:rPr>
        <w:t>cookstoves</w:t>
      </w:r>
      <w:r>
        <w:rPr>
          <w:rFonts w:ascii="Fira Sans Light" w:hAnsi="Fira Sans Light" w:cs="Calibri"/>
          <w:sz w:val="22"/>
        </w:rPr>
        <w:t xml:space="preserve"> should be expanded. </w:t>
      </w:r>
    </w:p>
    <w:p w14:paraId="1AE52873" w14:textId="77777777" w:rsidR="00561312" w:rsidRPr="00567BB9" w:rsidRDefault="00561312" w:rsidP="00CD0263">
      <w:pPr>
        <w:wordWrap/>
        <w:spacing w:after="0" w:line="276" w:lineRule="auto"/>
        <w:rPr>
          <w:rFonts w:ascii="Fira Sans Light" w:hAnsi="Fira Sans Light" w:cs="Calibri"/>
          <w:sz w:val="22"/>
        </w:rPr>
      </w:pPr>
    </w:p>
    <w:p w14:paraId="0A2712D3" w14:textId="77777777" w:rsidR="00561312" w:rsidRPr="005D365C" w:rsidRDefault="00561312" w:rsidP="00CD0263">
      <w:pPr>
        <w:wordWrap/>
        <w:spacing w:after="0" w:line="276" w:lineRule="auto"/>
        <w:rPr>
          <w:rFonts w:ascii="Fira Sans Light" w:hAnsi="Fira Sans Light" w:cs="Calibri"/>
          <w:sz w:val="22"/>
        </w:rPr>
      </w:pPr>
    </w:p>
    <w:p w14:paraId="4DC1AA7D" w14:textId="77777777" w:rsidR="00561312" w:rsidRPr="005D365C" w:rsidRDefault="00561312" w:rsidP="00CD0263">
      <w:pPr>
        <w:wordWrap/>
        <w:spacing w:after="0" w:line="276" w:lineRule="auto"/>
        <w:rPr>
          <w:rFonts w:ascii="Fira Sans Light" w:hAnsi="Fira Sans Light" w:cs="Calibri"/>
          <w:sz w:val="22"/>
        </w:rPr>
      </w:pPr>
    </w:p>
    <w:p w14:paraId="0177D85C" w14:textId="77777777" w:rsidR="00561312" w:rsidRDefault="00561312" w:rsidP="00CD0263">
      <w:pPr>
        <w:wordWrap/>
        <w:spacing w:after="0" w:line="276" w:lineRule="auto"/>
        <w:rPr>
          <w:rFonts w:ascii="Calibri" w:hAnsi="Calibri" w:cs="Calibri"/>
          <w:sz w:val="22"/>
        </w:rPr>
      </w:pPr>
    </w:p>
    <w:p w14:paraId="7F81B5EE" w14:textId="77777777" w:rsidR="001063E1" w:rsidRDefault="001063E1" w:rsidP="00CD0263">
      <w:pPr>
        <w:wordWrap/>
        <w:spacing w:after="0" w:line="276" w:lineRule="auto"/>
        <w:rPr>
          <w:rFonts w:ascii="Calibri" w:hAnsi="Calibri" w:cs="Calibri"/>
          <w:sz w:val="22"/>
        </w:rPr>
      </w:pPr>
    </w:p>
    <w:p w14:paraId="405D4622" w14:textId="77777777" w:rsidR="00961FBF" w:rsidRDefault="00961FBF" w:rsidP="00CD0263">
      <w:pPr>
        <w:wordWrap/>
        <w:spacing w:after="0" w:line="276" w:lineRule="auto"/>
        <w:rPr>
          <w:rFonts w:ascii="Calibri" w:hAnsi="Calibri" w:cs="Calibri"/>
          <w:sz w:val="22"/>
        </w:rPr>
      </w:pPr>
    </w:p>
    <w:p w14:paraId="37446DF2" w14:textId="77777777" w:rsidR="00961FBF" w:rsidRDefault="00961FBF" w:rsidP="00CD0263">
      <w:pPr>
        <w:wordWrap/>
        <w:spacing w:after="0" w:line="276" w:lineRule="auto"/>
        <w:rPr>
          <w:rFonts w:ascii="Calibri" w:hAnsi="Calibri" w:cs="Calibri"/>
          <w:sz w:val="22"/>
        </w:rPr>
      </w:pPr>
    </w:p>
    <w:p w14:paraId="7E600B60" w14:textId="77777777" w:rsidR="00961FBF" w:rsidRDefault="00961FBF" w:rsidP="00CD0263">
      <w:pPr>
        <w:wordWrap/>
        <w:spacing w:after="0" w:line="276" w:lineRule="auto"/>
        <w:rPr>
          <w:rFonts w:ascii="Calibri" w:hAnsi="Calibri" w:cs="Calibri"/>
          <w:sz w:val="22"/>
        </w:rPr>
      </w:pPr>
    </w:p>
    <w:p w14:paraId="58794AD3" w14:textId="77777777" w:rsidR="00961FBF" w:rsidRDefault="00961FBF" w:rsidP="00CD0263">
      <w:pPr>
        <w:wordWrap/>
        <w:spacing w:after="0" w:line="276" w:lineRule="auto"/>
        <w:rPr>
          <w:rFonts w:ascii="Calibri" w:hAnsi="Calibri" w:cs="Calibri"/>
          <w:sz w:val="22"/>
        </w:rPr>
      </w:pPr>
    </w:p>
    <w:p w14:paraId="50611E00" w14:textId="77777777" w:rsidR="00961FBF" w:rsidRDefault="00961FBF" w:rsidP="00CD0263">
      <w:pPr>
        <w:wordWrap/>
        <w:spacing w:after="0" w:line="276" w:lineRule="auto"/>
        <w:rPr>
          <w:rFonts w:ascii="Calibri" w:hAnsi="Calibri" w:cs="Calibri"/>
          <w:sz w:val="22"/>
        </w:rPr>
      </w:pPr>
    </w:p>
    <w:p w14:paraId="09BEFDE9" w14:textId="77777777" w:rsidR="00961FBF" w:rsidRDefault="00961FBF" w:rsidP="00CD0263">
      <w:pPr>
        <w:wordWrap/>
        <w:spacing w:after="0" w:line="276" w:lineRule="auto"/>
        <w:rPr>
          <w:rFonts w:ascii="Calibri" w:hAnsi="Calibri" w:cs="Calibri"/>
          <w:sz w:val="22"/>
        </w:rPr>
      </w:pPr>
    </w:p>
    <w:p w14:paraId="7575FA1D" w14:textId="77777777" w:rsidR="00961FBF" w:rsidRDefault="00961FBF" w:rsidP="00CD0263">
      <w:pPr>
        <w:wordWrap/>
        <w:spacing w:after="0" w:line="276" w:lineRule="auto"/>
        <w:rPr>
          <w:rFonts w:ascii="Calibri" w:hAnsi="Calibri" w:cs="Calibri"/>
          <w:sz w:val="22"/>
        </w:rPr>
      </w:pPr>
    </w:p>
    <w:p w14:paraId="5D2C613C" w14:textId="77777777" w:rsidR="00961FBF" w:rsidRDefault="00961FBF" w:rsidP="00CD0263">
      <w:pPr>
        <w:wordWrap/>
        <w:spacing w:after="0" w:line="276" w:lineRule="auto"/>
        <w:rPr>
          <w:rFonts w:ascii="Calibri" w:hAnsi="Calibri" w:cs="Calibri"/>
          <w:sz w:val="22"/>
        </w:rPr>
      </w:pPr>
    </w:p>
    <w:p w14:paraId="79B8AB4A" w14:textId="77777777" w:rsidR="00961FBF" w:rsidRDefault="00961FBF" w:rsidP="00CD0263">
      <w:pPr>
        <w:wordWrap/>
        <w:spacing w:after="0" w:line="276" w:lineRule="auto"/>
        <w:rPr>
          <w:rFonts w:ascii="Calibri" w:hAnsi="Calibri" w:cs="Calibri"/>
          <w:sz w:val="22"/>
        </w:rPr>
      </w:pPr>
    </w:p>
    <w:p w14:paraId="034C9D9C" w14:textId="77777777" w:rsidR="00961FBF" w:rsidRDefault="00961FBF" w:rsidP="00CD0263">
      <w:pPr>
        <w:wordWrap/>
        <w:spacing w:after="0" w:line="276" w:lineRule="auto"/>
        <w:rPr>
          <w:rFonts w:ascii="Calibri" w:hAnsi="Calibri" w:cs="Calibri"/>
          <w:sz w:val="22"/>
        </w:rPr>
      </w:pPr>
    </w:p>
    <w:p w14:paraId="19E8C6FE" w14:textId="77777777" w:rsidR="00961FBF" w:rsidRDefault="00961FBF" w:rsidP="00CD0263">
      <w:pPr>
        <w:wordWrap/>
        <w:spacing w:after="0" w:line="276" w:lineRule="auto"/>
        <w:rPr>
          <w:rFonts w:ascii="Calibri" w:hAnsi="Calibri" w:cs="Calibri"/>
          <w:sz w:val="22"/>
        </w:rPr>
      </w:pPr>
    </w:p>
    <w:p w14:paraId="74FEBC12" w14:textId="77777777" w:rsidR="00961FBF" w:rsidRDefault="00961FBF" w:rsidP="00CD0263">
      <w:pPr>
        <w:wordWrap/>
        <w:spacing w:after="0" w:line="276" w:lineRule="auto"/>
        <w:rPr>
          <w:rFonts w:ascii="Calibri" w:hAnsi="Calibri" w:cs="Calibri"/>
          <w:sz w:val="22"/>
        </w:rPr>
      </w:pPr>
    </w:p>
    <w:p w14:paraId="720E73AF" w14:textId="77777777" w:rsidR="00961FBF" w:rsidRDefault="00961FBF" w:rsidP="00CD0263">
      <w:pPr>
        <w:wordWrap/>
        <w:spacing w:after="0" w:line="276" w:lineRule="auto"/>
        <w:rPr>
          <w:rFonts w:ascii="Calibri" w:hAnsi="Calibri" w:cs="Calibri"/>
          <w:sz w:val="22"/>
        </w:rPr>
      </w:pPr>
    </w:p>
    <w:p w14:paraId="51225866" w14:textId="77777777" w:rsidR="00961FBF" w:rsidRDefault="00961FBF" w:rsidP="00CD0263">
      <w:pPr>
        <w:wordWrap/>
        <w:spacing w:after="0" w:line="276" w:lineRule="auto"/>
        <w:rPr>
          <w:rFonts w:ascii="Calibri" w:hAnsi="Calibri" w:cs="Calibri"/>
          <w:sz w:val="22"/>
        </w:rPr>
      </w:pPr>
    </w:p>
    <w:p w14:paraId="6997A4D1" w14:textId="77777777" w:rsidR="001063E1" w:rsidRDefault="001063E1" w:rsidP="00CD0263">
      <w:pPr>
        <w:wordWrap/>
        <w:spacing w:after="0" w:line="276" w:lineRule="auto"/>
        <w:rPr>
          <w:rFonts w:ascii="Calibri" w:hAnsi="Calibri" w:cs="Calibri"/>
          <w:sz w:val="22"/>
        </w:rPr>
      </w:pPr>
    </w:p>
    <w:p w14:paraId="2EF8F36E" w14:textId="63545002" w:rsidR="004239CD" w:rsidRPr="006D35DC" w:rsidRDefault="004239CD" w:rsidP="004239CD">
      <w:pPr>
        <w:pStyle w:val="Heading1"/>
        <w:rPr>
          <w:color w:val="C22428"/>
          <w:sz w:val="30"/>
          <w:szCs w:val="30"/>
        </w:rPr>
      </w:pPr>
      <w:bookmarkStart w:id="198" w:name="_Toc138537066"/>
      <w:r w:rsidRPr="00017D13">
        <w:rPr>
          <w:rFonts w:ascii="Fira Sans Medium" w:hAnsi="Fira Sans Medium"/>
          <w:sz w:val="30"/>
          <w:szCs w:val="30"/>
        </w:rPr>
        <w:lastRenderedPageBreak/>
        <w:t>ANNEX</w:t>
      </w:r>
      <w:bookmarkEnd w:id="198"/>
      <w:r w:rsidR="006D35DC">
        <w:rPr>
          <w:rFonts w:ascii="Fira Sans Medium" w:hAnsi="Fira Sans Medium"/>
          <w:sz w:val="30"/>
          <w:szCs w:val="30"/>
        </w:rPr>
        <w:t xml:space="preserve"> </w:t>
      </w:r>
    </w:p>
    <w:p w14:paraId="07D99EF1" w14:textId="77777777" w:rsidR="006F70FF" w:rsidRPr="00565C9A" w:rsidRDefault="006F70FF" w:rsidP="00F86406">
      <w:pPr>
        <w:wordWrap/>
        <w:spacing w:after="0" w:line="276" w:lineRule="auto"/>
        <w:jc w:val="center"/>
        <w:rPr>
          <w:rFonts w:ascii="Fira Sans Light" w:hAnsi="Fira Sans Light" w:cs="Calibri"/>
          <w:b/>
          <w:bCs/>
          <w:sz w:val="26"/>
          <w:szCs w:val="26"/>
        </w:rPr>
      </w:pPr>
    </w:p>
    <w:p w14:paraId="13039A23" w14:textId="77A889F3" w:rsidR="00F86406" w:rsidRPr="00565C9A" w:rsidRDefault="00F86406" w:rsidP="00F86406">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t xml:space="preserve">Annex 1. Household Distribution </w:t>
      </w:r>
      <w:r w:rsidR="00C35C81">
        <w:rPr>
          <w:rFonts w:ascii="Fira Sans Light" w:hAnsi="Fira Sans Light" w:cs="Calibri"/>
          <w:b/>
          <w:bCs/>
          <w:sz w:val="24"/>
          <w:szCs w:val="24"/>
        </w:rPr>
        <w:t>Based on</w:t>
      </w:r>
      <w:r w:rsidRPr="00565C9A">
        <w:rPr>
          <w:rFonts w:ascii="Fira Sans Light" w:hAnsi="Fira Sans Light" w:cs="Calibri"/>
          <w:b/>
          <w:bCs/>
          <w:sz w:val="24"/>
          <w:szCs w:val="24"/>
        </w:rPr>
        <w:t xml:space="preserve"> the Ubudehe Categorization, by locality</w:t>
      </w:r>
    </w:p>
    <w:p w14:paraId="0C3CEE89" w14:textId="77777777" w:rsidR="00F86406" w:rsidRPr="00565C9A" w:rsidRDefault="00F86406" w:rsidP="00F86406">
      <w:pPr>
        <w:wordWrap/>
        <w:spacing w:after="0" w:line="276" w:lineRule="auto"/>
        <w:jc w:val="center"/>
        <w:rPr>
          <w:szCs w:val="20"/>
        </w:rPr>
      </w:pPr>
    </w:p>
    <w:p w14:paraId="1897ABA1" w14:textId="77777777" w:rsidR="00F86406" w:rsidRPr="00A112D3" w:rsidRDefault="00F86406" w:rsidP="00F86406">
      <w:pPr>
        <w:wordWrap/>
        <w:spacing w:after="0" w:line="276" w:lineRule="auto"/>
        <w:jc w:val="center"/>
        <w:rPr>
          <w:rFonts w:ascii="Fira Sans Light" w:hAnsi="Fira Sans Light"/>
          <w:strike/>
          <w:szCs w:val="20"/>
        </w:rPr>
      </w:pPr>
      <w:r w:rsidRPr="00C75352">
        <w:rPr>
          <w:strike/>
          <w:noProof/>
        </w:rPr>
        <w:drawing>
          <wp:inline distT="0" distB="0" distL="0" distR="0" wp14:anchorId="3D3980BC" wp14:editId="620C91D3">
            <wp:extent cx="5257800" cy="2743200"/>
            <wp:effectExtent l="0" t="0" r="0" b="0"/>
            <wp:docPr id="902664511" name="차트 902664511">
              <a:extLst xmlns:a="http://schemas.openxmlformats.org/drawingml/2006/main">
                <a:ext uri="{FF2B5EF4-FFF2-40B4-BE49-F238E27FC236}">
                  <a16:creationId xmlns:a16="http://schemas.microsoft.com/office/drawing/2014/main" id="{F842E474-F7CA-EDAE-FFA0-371AF3A8E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D9FF943" w14:textId="7EE18ABC" w:rsidR="00F86406" w:rsidRPr="00A112D3" w:rsidRDefault="005546FA" w:rsidP="00F86406">
      <w:pPr>
        <w:wordWrap/>
        <w:spacing w:after="0" w:line="276" w:lineRule="auto"/>
        <w:ind w:firstLine="800"/>
        <w:jc w:val="right"/>
        <w:rPr>
          <w:rFonts w:ascii="Fira Sans Light" w:hAnsi="Fira Sans Light" w:cs="Calibri"/>
          <w:i/>
          <w:iCs/>
          <w:sz w:val="18"/>
          <w:szCs w:val="18"/>
        </w:rPr>
      </w:pPr>
      <w:r w:rsidRPr="00A112D3">
        <w:rPr>
          <w:rFonts w:ascii="Fira Sans Light" w:hAnsi="Fira Sans Light" w:cs="Calibri"/>
          <w:i/>
          <w:iCs/>
          <w:sz w:val="18"/>
          <w:szCs w:val="18"/>
        </w:rPr>
        <w:t>Source: “Multi-Tier Framework Survey in Rwanda” 2022</w:t>
      </w:r>
    </w:p>
    <w:p w14:paraId="4D2A348A" w14:textId="77777777" w:rsidR="00F86406" w:rsidRPr="00C75352" w:rsidRDefault="00F86406" w:rsidP="00F86406">
      <w:pPr>
        <w:wordWrap/>
        <w:spacing w:after="0" w:line="276" w:lineRule="auto"/>
        <w:rPr>
          <w:strike/>
          <w:szCs w:val="20"/>
        </w:rPr>
      </w:pPr>
    </w:p>
    <w:p w14:paraId="672E6A9F" w14:textId="77777777" w:rsidR="00F86406" w:rsidRPr="00C605AC" w:rsidRDefault="00F86406" w:rsidP="00F86406">
      <w:pPr>
        <w:wordWrap/>
        <w:spacing w:after="0" w:line="276" w:lineRule="auto"/>
        <w:jc w:val="center"/>
        <w:rPr>
          <w:rFonts w:ascii="Calibri" w:hAnsi="Calibri" w:cs="Calibri"/>
          <w:b/>
          <w:bCs/>
          <w:color w:val="538135" w:themeColor="accent6" w:themeShade="BF"/>
          <w:sz w:val="26"/>
          <w:szCs w:val="26"/>
        </w:rPr>
      </w:pPr>
    </w:p>
    <w:p w14:paraId="7ABD4374"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49D1B658"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0D4D3BE4"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66FF5F36"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6DF47C19"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5749B0FC"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41178E96"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3FC5DE91"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24F844DB"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637659C7"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4E5F076D"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2EACBC29"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33BB4963"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32FB224C" w14:textId="77777777" w:rsidR="00F86406" w:rsidRDefault="00F86406" w:rsidP="00F86406">
      <w:pPr>
        <w:wordWrap/>
        <w:spacing w:after="0" w:line="276" w:lineRule="auto"/>
        <w:jc w:val="center"/>
        <w:rPr>
          <w:rFonts w:ascii="Calibri" w:hAnsi="Calibri" w:cs="Calibri"/>
          <w:b/>
          <w:bCs/>
          <w:color w:val="538135" w:themeColor="accent6" w:themeShade="BF"/>
          <w:sz w:val="26"/>
          <w:szCs w:val="26"/>
        </w:rPr>
      </w:pPr>
    </w:p>
    <w:p w14:paraId="6FB7A032" w14:textId="77777777" w:rsidR="006F70FF" w:rsidRDefault="006F70FF" w:rsidP="00F86406">
      <w:pPr>
        <w:wordWrap/>
        <w:spacing w:after="0" w:line="276" w:lineRule="auto"/>
        <w:jc w:val="center"/>
        <w:rPr>
          <w:rFonts w:ascii="Calibri" w:hAnsi="Calibri" w:cs="Calibri"/>
          <w:b/>
          <w:bCs/>
          <w:color w:val="538135" w:themeColor="accent6" w:themeShade="BF"/>
          <w:sz w:val="26"/>
          <w:szCs w:val="26"/>
        </w:rPr>
      </w:pPr>
    </w:p>
    <w:p w14:paraId="4D5AC9B5" w14:textId="77777777" w:rsidR="004239CD" w:rsidRPr="00F86406" w:rsidRDefault="004239CD" w:rsidP="00127041">
      <w:pPr>
        <w:wordWrap/>
        <w:spacing w:after="0" w:line="276" w:lineRule="auto"/>
        <w:rPr>
          <w:rFonts w:ascii="Calibri" w:hAnsi="Calibri" w:cs="Calibri"/>
          <w:b/>
          <w:bCs/>
          <w:color w:val="538135" w:themeColor="accent6" w:themeShade="BF"/>
          <w:sz w:val="22"/>
        </w:rPr>
      </w:pPr>
    </w:p>
    <w:p w14:paraId="73B931EE" w14:textId="2CC8ABD5" w:rsidR="00EF0C2A" w:rsidRPr="00565C9A" w:rsidRDefault="008D717E" w:rsidP="007A3A03">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lastRenderedPageBreak/>
        <w:t>A</w:t>
      </w:r>
      <w:r w:rsidR="00F86406" w:rsidRPr="00565C9A">
        <w:rPr>
          <w:rFonts w:ascii="Fira Sans Light" w:hAnsi="Fira Sans Light" w:cs="Calibri"/>
          <w:b/>
          <w:bCs/>
          <w:sz w:val="24"/>
          <w:szCs w:val="24"/>
        </w:rPr>
        <w:t>nnex 2</w:t>
      </w:r>
      <w:r w:rsidR="00E8197D" w:rsidRPr="00565C9A">
        <w:rPr>
          <w:rFonts w:ascii="Fira Sans Light" w:hAnsi="Fira Sans Light" w:cs="Calibri"/>
          <w:b/>
          <w:bCs/>
          <w:sz w:val="24"/>
          <w:szCs w:val="24"/>
        </w:rPr>
        <w:t xml:space="preserve">. </w:t>
      </w:r>
      <w:r w:rsidR="00EF0C2A" w:rsidRPr="00565C9A">
        <w:rPr>
          <w:rFonts w:ascii="Fira Sans Light" w:hAnsi="Fira Sans Light" w:cs="Calibri"/>
          <w:b/>
          <w:bCs/>
          <w:sz w:val="24"/>
          <w:szCs w:val="24"/>
        </w:rPr>
        <w:t>MTF Electricity Tier Matrix for Public Institutions Surveys</w:t>
      </w:r>
    </w:p>
    <w:p w14:paraId="22BD7305" w14:textId="77777777" w:rsidR="00EF0C2A" w:rsidRPr="006F70FF" w:rsidRDefault="00EF0C2A" w:rsidP="00EF0C2A">
      <w:pPr>
        <w:spacing w:line="276" w:lineRule="auto"/>
        <w:rPr>
          <w:rFonts w:ascii="Fira Sans Light" w:hAnsi="Fira Sans Light" w:cs="Calibri"/>
          <w:b/>
          <w:bCs/>
          <w:color w:val="538135" w:themeColor="accent6" w:themeShade="BF"/>
          <w:sz w:val="26"/>
          <w:szCs w:val="26"/>
        </w:rPr>
      </w:pPr>
    </w:p>
    <w:tbl>
      <w:tblPr>
        <w:tblW w:w="9238" w:type="dxa"/>
        <w:tblCellMar>
          <w:left w:w="0" w:type="dxa"/>
          <w:right w:w="0" w:type="dxa"/>
        </w:tblCellMar>
        <w:tblLook w:val="0600" w:firstRow="0" w:lastRow="0" w:firstColumn="0" w:lastColumn="0" w:noHBand="1" w:noVBand="1"/>
      </w:tblPr>
      <w:tblGrid>
        <w:gridCol w:w="752"/>
        <w:gridCol w:w="753"/>
        <w:gridCol w:w="1246"/>
        <w:gridCol w:w="1296"/>
        <w:gridCol w:w="1297"/>
        <w:gridCol w:w="1296"/>
        <w:gridCol w:w="1297"/>
        <w:gridCol w:w="1301"/>
      </w:tblGrid>
      <w:tr w:rsidR="00EF0C2A" w:rsidRPr="00E25FC8" w14:paraId="44465F3D" w14:textId="77777777" w:rsidTr="002649F2">
        <w:trPr>
          <w:trHeight w:val="326"/>
        </w:trPr>
        <w:tc>
          <w:tcPr>
            <w:tcW w:w="1505" w:type="dxa"/>
            <w:gridSpan w:val="2"/>
            <w:vMerge w:val="restart"/>
            <w:tcBorders>
              <w:top w:val="single" w:sz="4" w:space="0" w:color="auto"/>
              <w:left w:val="single" w:sz="4" w:space="0" w:color="auto"/>
              <w:right w:val="single" w:sz="4" w:space="0" w:color="auto"/>
            </w:tcBorders>
            <w:shd w:val="clear" w:color="auto" w:fill="auto"/>
            <w:tcMar>
              <w:top w:w="14" w:type="dxa"/>
              <w:left w:w="14" w:type="dxa"/>
              <w:bottom w:w="0" w:type="dxa"/>
              <w:right w:w="14" w:type="dxa"/>
            </w:tcMar>
            <w:vAlign w:val="center"/>
          </w:tcPr>
          <w:p w14:paraId="58F24E86" w14:textId="77777777" w:rsidR="00EF0C2A" w:rsidRPr="009C57B1" w:rsidRDefault="00EF0C2A" w:rsidP="002649F2">
            <w:pPr>
              <w:jc w:val="center"/>
              <w:textAlignment w:val="center"/>
              <w:rPr>
                <w:rFonts w:ascii="Calibri" w:hAnsi="Calibri" w:cs="Calibri"/>
                <w:b/>
                <w:bCs/>
                <w:color w:val="000000"/>
                <w:kern w:val="24"/>
                <w:szCs w:val="20"/>
              </w:rPr>
            </w:pPr>
            <w:r w:rsidRPr="009C57B1">
              <w:rPr>
                <w:rFonts w:ascii="Calibri" w:hAnsi="Calibri" w:cs="Calibri"/>
                <w:b/>
                <w:bCs/>
                <w:color w:val="000000"/>
                <w:kern w:val="24"/>
                <w:szCs w:val="20"/>
              </w:rPr>
              <w:t>Attributes</w:t>
            </w:r>
          </w:p>
        </w:tc>
        <w:tc>
          <w:tcPr>
            <w:tcW w:w="7733" w:type="dxa"/>
            <w:gridSpan w:val="6"/>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tcPr>
          <w:p w14:paraId="62BB3E00" w14:textId="77777777" w:rsidR="00EF0C2A" w:rsidRPr="00F747A7" w:rsidRDefault="00EF0C2A" w:rsidP="002649F2">
            <w:pPr>
              <w:jc w:val="center"/>
              <w:textAlignment w:val="center"/>
              <w:rPr>
                <w:rFonts w:ascii="Calibri" w:hAnsi="Calibri" w:cs="Calibri"/>
                <w:b/>
                <w:bCs/>
                <w:color w:val="000000"/>
                <w:kern w:val="24"/>
                <w:szCs w:val="20"/>
              </w:rPr>
            </w:pPr>
            <w:r w:rsidRPr="00F747A7">
              <w:rPr>
                <w:rFonts w:ascii="Calibri" w:hAnsi="Calibri" w:cs="Calibri" w:hint="eastAsia"/>
                <w:b/>
                <w:bCs/>
                <w:color w:val="000000"/>
                <w:kern w:val="24"/>
                <w:szCs w:val="20"/>
              </w:rPr>
              <w:t>T</w:t>
            </w:r>
            <w:r w:rsidRPr="00F747A7">
              <w:rPr>
                <w:rFonts w:ascii="Calibri" w:hAnsi="Calibri" w:cs="Calibri"/>
                <w:b/>
                <w:bCs/>
                <w:color w:val="000000"/>
                <w:kern w:val="24"/>
                <w:szCs w:val="20"/>
              </w:rPr>
              <w:t>ier Score</w:t>
            </w:r>
          </w:p>
        </w:tc>
      </w:tr>
      <w:tr w:rsidR="00EF0C2A" w:rsidRPr="00E25FC8" w14:paraId="57024441" w14:textId="77777777" w:rsidTr="002649F2">
        <w:trPr>
          <w:trHeight w:val="389"/>
        </w:trPr>
        <w:tc>
          <w:tcPr>
            <w:tcW w:w="1505" w:type="dxa"/>
            <w:gridSpan w:val="2"/>
            <w:vMerge/>
            <w:tcBorders>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5AC08DD0" w14:textId="77777777" w:rsidR="00EF0C2A" w:rsidRPr="00E25FC8" w:rsidRDefault="00EF0C2A" w:rsidP="002649F2">
            <w:pPr>
              <w:jc w:val="center"/>
              <w:textAlignment w:val="center"/>
              <w:rPr>
                <w:rFonts w:ascii="Calibri" w:hAnsi="Calibri" w:cs="Calibri"/>
                <w:sz w:val="18"/>
                <w:szCs w:val="18"/>
              </w:rPr>
            </w:pPr>
          </w:p>
        </w:tc>
        <w:tc>
          <w:tcPr>
            <w:tcW w:w="124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280D388F"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0</w:t>
            </w:r>
          </w:p>
        </w:tc>
        <w:tc>
          <w:tcPr>
            <w:tcW w:w="129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1E3F912E"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1</w:t>
            </w:r>
          </w:p>
        </w:tc>
        <w:tc>
          <w:tcPr>
            <w:tcW w:w="1297"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07B15347"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2</w:t>
            </w:r>
          </w:p>
        </w:tc>
        <w:tc>
          <w:tcPr>
            <w:tcW w:w="1296"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38D47BCC"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3</w:t>
            </w:r>
          </w:p>
        </w:tc>
        <w:tc>
          <w:tcPr>
            <w:tcW w:w="1297"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4A9E1301"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4</w:t>
            </w:r>
          </w:p>
        </w:tc>
        <w:tc>
          <w:tcPr>
            <w:tcW w:w="1301" w:type="dxa"/>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2D4BFBA9"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Tier 5</w:t>
            </w:r>
          </w:p>
        </w:tc>
      </w:tr>
      <w:tr w:rsidR="00EF0C2A" w:rsidRPr="00E25FC8" w14:paraId="7198D17A" w14:textId="77777777" w:rsidTr="002649F2">
        <w:trPr>
          <w:trHeight w:val="400"/>
        </w:trPr>
        <w:tc>
          <w:tcPr>
            <w:tcW w:w="752" w:type="dxa"/>
            <w:vMerge w:val="restart"/>
            <w:tcBorders>
              <w:top w:val="single" w:sz="4" w:space="0" w:color="auto"/>
              <w:left w:val="single" w:sz="4" w:space="0" w:color="auto"/>
              <w:right w:val="single" w:sz="4" w:space="0" w:color="auto"/>
            </w:tcBorders>
            <w:shd w:val="clear" w:color="auto" w:fill="auto"/>
            <w:tcMar>
              <w:top w:w="14" w:type="dxa"/>
              <w:left w:w="14" w:type="dxa"/>
              <w:bottom w:w="0" w:type="dxa"/>
              <w:right w:w="14" w:type="dxa"/>
            </w:tcMar>
            <w:vAlign w:val="center"/>
            <w:hideMark/>
          </w:tcPr>
          <w:p w14:paraId="0D0164DB" w14:textId="77777777" w:rsidR="00EF0C2A" w:rsidRPr="00063D4F" w:rsidRDefault="00EF0C2A" w:rsidP="002649F2">
            <w:pPr>
              <w:jc w:val="center"/>
              <w:textAlignment w:val="bottom"/>
              <w:rPr>
                <w:rFonts w:ascii="Calibri" w:hAnsi="Calibri" w:cs="Calibri"/>
                <w:sz w:val="18"/>
                <w:szCs w:val="18"/>
              </w:rPr>
            </w:pPr>
            <w:r w:rsidRPr="00063D4F">
              <w:rPr>
                <w:rFonts w:ascii="Calibri" w:hAnsi="Calibri" w:cs="Calibri"/>
                <w:color w:val="000000"/>
                <w:kern w:val="24"/>
                <w:sz w:val="18"/>
                <w:szCs w:val="18"/>
              </w:rPr>
              <w:t>Capacity</w:t>
            </w:r>
          </w:p>
        </w:tc>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0986E6FA" w14:textId="77777777" w:rsidR="00EF0C2A" w:rsidRPr="00063D4F" w:rsidRDefault="00EF0C2A" w:rsidP="002649F2">
            <w:pPr>
              <w:jc w:val="center"/>
              <w:textAlignment w:val="bottom"/>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ppliance Capacity</w:t>
            </w:r>
          </w:p>
        </w:tc>
        <w:tc>
          <w:tcPr>
            <w:tcW w:w="1246"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1757A7E4" w14:textId="77777777" w:rsidR="00EF0C2A" w:rsidRPr="00E25FC8" w:rsidRDefault="00EF0C2A" w:rsidP="002649F2">
            <w:pPr>
              <w:jc w:val="center"/>
              <w:textAlignment w:val="center"/>
              <w:rPr>
                <w:rFonts w:ascii="Calibri" w:hAnsi="Calibri" w:cs="Calibri"/>
                <w:sz w:val="18"/>
                <w:szCs w:val="18"/>
              </w:rPr>
            </w:pPr>
            <w:r>
              <w:rPr>
                <w:rFonts w:ascii="Calibri" w:hAnsi="Calibri" w:cs="Calibri"/>
                <w:color w:val="000000"/>
                <w:kern w:val="24"/>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ED7D31"/>
            <w:tcMar>
              <w:top w:w="14" w:type="dxa"/>
              <w:left w:w="14" w:type="dxa"/>
              <w:bottom w:w="0" w:type="dxa"/>
              <w:right w:w="14" w:type="dxa"/>
            </w:tcMar>
            <w:vAlign w:val="center"/>
            <w:hideMark/>
          </w:tcPr>
          <w:p w14:paraId="18D0899B"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 3W</w:t>
            </w:r>
            <w:r>
              <w:rPr>
                <w:rFonts w:ascii="Calibri" w:hAnsi="Calibri" w:cs="Calibri"/>
                <w:color w:val="000000"/>
                <w:kern w:val="24"/>
                <w:sz w:val="18"/>
                <w:szCs w:val="18"/>
              </w:rPr>
              <w:t xml:space="preserve"> &amp; &lt; 50</w:t>
            </w:r>
            <w:r w:rsidRPr="00E25FC8">
              <w:rPr>
                <w:rFonts w:ascii="Calibri" w:hAnsi="Calibri" w:cs="Calibri"/>
                <w:color w:val="000000"/>
                <w:kern w:val="24"/>
                <w:sz w:val="18"/>
                <w:szCs w:val="18"/>
              </w:rPr>
              <w:t>W</w:t>
            </w:r>
          </w:p>
        </w:tc>
        <w:tc>
          <w:tcPr>
            <w:tcW w:w="1297" w:type="dxa"/>
            <w:tcBorders>
              <w:top w:val="single" w:sz="4" w:space="0" w:color="auto"/>
              <w:left w:val="single" w:sz="4" w:space="0" w:color="auto"/>
              <w:bottom w:val="single" w:sz="4" w:space="0" w:color="auto"/>
              <w:right w:val="single" w:sz="4" w:space="0" w:color="auto"/>
            </w:tcBorders>
            <w:shd w:val="clear" w:color="auto" w:fill="FBA93B"/>
            <w:tcMar>
              <w:top w:w="14" w:type="dxa"/>
              <w:left w:w="14" w:type="dxa"/>
              <w:bottom w:w="0" w:type="dxa"/>
              <w:right w:w="14" w:type="dxa"/>
            </w:tcMar>
            <w:vAlign w:val="center"/>
            <w:hideMark/>
          </w:tcPr>
          <w:p w14:paraId="133BC67E"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 50W</w:t>
            </w:r>
            <w:r>
              <w:rPr>
                <w:rFonts w:ascii="Calibri" w:hAnsi="Calibri" w:cs="Calibri"/>
                <w:color w:val="000000"/>
                <w:kern w:val="24"/>
                <w:sz w:val="18"/>
                <w:szCs w:val="18"/>
              </w:rPr>
              <w:t xml:space="preserve"> &amp; &lt; 200</w:t>
            </w:r>
            <w:r w:rsidRPr="00E25FC8">
              <w:rPr>
                <w:rFonts w:ascii="Calibri" w:hAnsi="Calibri" w:cs="Calibri"/>
                <w:color w:val="000000"/>
                <w:kern w:val="24"/>
                <w:sz w:val="18"/>
                <w:szCs w:val="18"/>
              </w:rPr>
              <w:t>W</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hideMark/>
          </w:tcPr>
          <w:p w14:paraId="773A98AD" w14:textId="77777777" w:rsidR="00EF0C2A" w:rsidRDefault="00EF0C2A" w:rsidP="002649F2">
            <w:pPr>
              <w:jc w:val="center"/>
              <w:textAlignment w:val="center"/>
              <w:rPr>
                <w:rFonts w:ascii="Calibri" w:hAnsi="Calibri" w:cs="Calibri"/>
                <w:color w:val="000000"/>
                <w:kern w:val="24"/>
                <w:sz w:val="18"/>
                <w:szCs w:val="18"/>
              </w:rPr>
            </w:pPr>
            <w:r w:rsidRPr="00E25FC8">
              <w:rPr>
                <w:rFonts w:ascii="Calibri" w:hAnsi="Calibri" w:cs="Calibri"/>
                <w:color w:val="000000"/>
                <w:kern w:val="24"/>
                <w:sz w:val="18"/>
                <w:szCs w:val="18"/>
              </w:rPr>
              <w:t>≥</w:t>
            </w:r>
            <w:r>
              <w:rPr>
                <w:rFonts w:ascii="Calibri" w:hAnsi="Calibri" w:cs="Calibri"/>
                <w:color w:val="000000"/>
                <w:kern w:val="24"/>
                <w:sz w:val="18"/>
                <w:szCs w:val="18"/>
              </w:rPr>
              <w:t xml:space="preserve"> </w:t>
            </w:r>
            <w:r w:rsidRPr="00E25FC8">
              <w:rPr>
                <w:rFonts w:ascii="Calibri" w:hAnsi="Calibri" w:cs="Calibri"/>
                <w:color w:val="000000"/>
                <w:kern w:val="24"/>
                <w:sz w:val="18"/>
                <w:szCs w:val="18"/>
              </w:rPr>
              <w:t>200W</w:t>
            </w:r>
          </w:p>
          <w:p w14:paraId="1E001AF0" w14:textId="77777777" w:rsidR="00EF0C2A" w:rsidRPr="00E25FC8" w:rsidRDefault="00EF0C2A" w:rsidP="002649F2">
            <w:pPr>
              <w:jc w:val="center"/>
              <w:textAlignment w:val="center"/>
              <w:rPr>
                <w:rFonts w:ascii="Calibri" w:hAnsi="Calibri" w:cs="Calibri"/>
                <w:sz w:val="18"/>
                <w:szCs w:val="18"/>
              </w:rPr>
            </w:pPr>
            <w:r>
              <w:rPr>
                <w:rFonts w:ascii="Calibri" w:hAnsi="Calibri" w:cs="Calibri"/>
                <w:color w:val="000000"/>
                <w:kern w:val="24"/>
                <w:sz w:val="18"/>
                <w:szCs w:val="18"/>
              </w:rPr>
              <w:t>&amp; &lt; 800W</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051626DB"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≥800W</w:t>
            </w:r>
          </w:p>
        </w:tc>
        <w:tc>
          <w:tcPr>
            <w:tcW w:w="1301"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3DDD65D7"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r>
      <w:tr w:rsidR="00EF0C2A" w:rsidRPr="00E25FC8" w14:paraId="048D0071" w14:textId="77777777" w:rsidTr="002649F2">
        <w:trPr>
          <w:trHeight w:val="400"/>
        </w:trPr>
        <w:tc>
          <w:tcPr>
            <w:tcW w:w="752" w:type="dxa"/>
            <w:vMerge/>
            <w:tcBorders>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tcPr>
          <w:p w14:paraId="0EA93680" w14:textId="77777777" w:rsidR="00EF0C2A" w:rsidRPr="00063D4F" w:rsidRDefault="00EF0C2A" w:rsidP="002649F2">
            <w:pPr>
              <w:jc w:val="center"/>
              <w:textAlignment w:val="bottom"/>
              <w:rPr>
                <w:rFonts w:ascii="Calibri" w:hAnsi="Calibri" w:cs="Calibri"/>
                <w:color w:val="000000"/>
                <w:kern w:val="24"/>
                <w:sz w:val="18"/>
                <w:szCs w:val="18"/>
              </w:rPr>
            </w:pPr>
          </w:p>
        </w:tc>
        <w:tc>
          <w:tcPr>
            <w:tcW w:w="753" w:type="dxa"/>
            <w:tcBorders>
              <w:left w:val="single" w:sz="4" w:space="0" w:color="auto"/>
              <w:bottom w:val="single" w:sz="4" w:space="0" w:color="auto"/>
              <w:right w:val="single" w:sz="4" w:space="0" w:color="auto"/>
            </w:tcBorders>
            <w:shd w:val="clear" w:color="auto" w:fill="auto"/>
            <w:vAlign w:val="center"/>
          </w:tcPr>
          <w:p w14:paraId="0C9C85AC" w14:textId="77777777" w:rsidR="00EF0C2A" w:rsidRPr="00063D4F" w:rsidRDefault="00EF0C2A" w:rsidP="002649F2">
            <w:pPr>
              <w:jc w:val="center"/>
              <w:textAlignment w:val="bottom"/>
              <w:rPr>
                <w:rFonts w:ascii="Calibri" w:hAnsi="Calibri" w:cs="Calibri"/>
                <w:color w:val="000000"/>
                <w:kern w:val="24"/>
                <w:sz w:val="18"/>
                <w:szCs w:val="18"/>
              </w:rPr>
            </w:pPr>
            <w:r>
              <w:rPr>
                <w:rFonts w:ascii="Calibri" w:hAnsi="Calibri" w:cs="Calibri" w:hint="eastAsia"/>
                <w:color w:val="000000"/>
                <w:kern w:val="24"/>
                <w:sz w:val="18"/>
                <w:szCs w:val="18"/>
              </w:rPr>
              <w:t>M</w:t>
            </w:r>
            <w:r>
              <w:rPr>
                <w:rFonts w:ascii="Calibri" w:hAnsi="Calibri" w:cs="Calibri"/>
                <w:color w:val="000000"/>
                <w:kern w:val="24"/>
                <w:sz w:val="18"/>
                <w:szCs w:val="18"/>
              </w:rPr>
              <w:t>ain Electricity Source</w:t>
            </w:r>
          </w:p>
        </w:tc>
        <w:tc>
          <w:tcPr>
            <w:tcW w:w="1246"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tcPr>
          <w:p w14:paraId="6BC0E1A9" w14:textId="77777777" w:rsidR="00EF0C2A" w:rsidRPr="00E25FC8" w:rsidRDefault="00EF0C2A" w:rsidP="002649F2">
            <w:pPr>
              <w:jc w:val="center"/>
              <w:textAlignment w:val="center"/>
              <w:rPr>
                <w:rFonts w:ascii="Calibri" w:hAnsi="Calibri" w:cs="Calibri"/>
                <w:color w:val="000000"/>
                <w:kern w:val="24"/>
                <w:sz w:val="18"/>
                <w:szCs w:val="18"/>
              </w:rPr>
            </w:pPr>
            <w:r>
              <w:rPr>
                <w:rFonts w:ascii="Calibri" w:hAnsi="Calibri" w:cs="Calibri" w:hint="eastAsia"/>
                <w:color w:val="000000"/>
                <w:kern w:val="24"/>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ED7D31"/>
            <w:tcMar>
              <w:top w:w="14" w:type="dxa"/>
              <w:left w:w="14" w:type="dxa"/>
              <w:bottom w:w="0" w:type="dxa"/>
              <w:right w:w="14" w:type="dxa"/>
            </w:tcMar>
            <w:vAlign w:val="center"/>
          </w:tcPr>
          <w:p w14:paraId="619E09DA" w14:textId="77777777" w:rsidR="00EF0C2A" w:rsidRPr="00E25FC8" w:rsidRDefault="00EF0C2A" w:rsidP="002649F2">
            <w:pPr>
              <w:jc w:val="center"/>
              <w:textAlignment w:val="center"/>
              <w:rPr>
                <w:rFonts w:ascii="Calibri" w:hAnsi="Calibri" w:cs="Calibri"/>
                <w:color w:val="000000"/>
                <w:kern w:val="24"/>
                <w:sz w:val="18"/>
                <w:szCs w:val="18"/>
              </w:rPr>
            </w:pPr>
            <w:r>
              <w:rPr>
                <w:rFonts w:ascii="Calibri" w:hAnsi="Calibri" w:cs="Calibri" w:hint="eastAsia"/>
                <w:color w:val="000000"/>
                <w:kern w:val="24"/>
                <w:sz w:val="18"/>
                <w:szCs w:val="18"/>
              </w:rPr>
              <w:t>O</w:t>
            </w:r>
            <w:r>
              <w:rPr>
                <w:rFonts w:ascii="Calibri" w:hAnsi="Calibri" w:cs="Calibri"/>
                <w:color w:val="000000"/>
                <w:kern w:val="24"/>
                <w:sz w:val="18"/>
                <w:szCs w:val="18"/>
              </w:rPr>
              <w:t>ff-grid solar, generator</w:t>
            </w:r>
          </w:p>
        </w:tc>
        <w:tc>
          <w:tcPr>
            <w:tcW w:w="1297" w:type="dxa"/>
            <w:tcBorders>
              <w:top w:val="single" w:sz="4" w:space="0" w:color="auto"/>
              <w:left w:val="single" w:sz="4" w:space="0" w:color="auto"/>
              <w:bottom w:val="single" w:sz="4" w:space="0" w:color="auto"/>
              <w:right w:val="single" w:sz="4" w:space="0" w:color="auto"/>
            </w:tcBorders>
            <w:shd w:val="clear" w:color="auto" w:fill="FBA93B"/>
            <w:tcMar>
              <w:top w:w="14" w:type="dxa"/>
              <w:left w:w="14" w:type="dxa"/>
              <w:bottom w:w="0" w:type="dxa"/>
              <w:right w:w="14" w:type="dxa"/>
            </w:tcMar>
            <w:vAlign w:val="center"/>
          </w:tcPr>
          <w:p w14:paraId="06ECDAF9" w14:textId="77777777" w:rsidR="00EF0C2A" w:rsidRPr="00E25FC8" w:rsidRDefault="00EF0C2A" w:rsidP="002649F2">
            <w:pPr>
              <w:jc w:val="center"/>
              <w:textAlignment w:val="center"/>
              <w:rPr>
                <w:rFonts w:ascii="Calibri" w:hAnsi="Calibri" w:cs="Calibri"/>
                <w:color w:val="000000"/>
                <w:kern w:val="24"/>
                <w:sz w:val="18"/>
                <w:szCs w:val="18"/>
              </w:rPr>
            </w:pPr>
            <w:r>
              <w:rPr>
                <w:rFonts w:ascii="Calibri" w:hAnsi="Calibri" w:cs="Calibri" w:hint="eastAsia"/>
                <w:color w:val="000000"/>
                <w:kern w:val="24"/>
                <w:sz w:val="18"/>
                <w:szCs w:val="18"/>
              </w:rPr>
              <w:t>O</w:t>
            </w:r>
            <w:r>
              <w:rPr>
                <w:rFonts w:ascii="Calibri" w:hAnsi="Calibri" w:cs="Calibri"/>
                <w:color w:val="000000"/>
                <w:kern w:val="24"/>
                <w:sz w:val="18"/>
                <w:szCs w:val="18"/>
              </w:rPr>
              <w:t>ff-grid solar, generator</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tcPr>
          <w:p w14:paraId="47992FB7" w14:textId="77777777" w:rsidR="00EF0C2A" w:rsidRPr="00E25FC8" w:rsidRDefault="00EF0C2A" w:rsidP="002649F2">
            <w:pPr>
              <w:jc w:val="center"/>
              <w:textAlignment w:val="center"/>
              <w:rPr>
                <w:rFonts w:ascii="Calibri" w:hAnsi="Calibri" w:cs="Calibri"/>
                <w:color w:val="000000"/>
                <w:kern w:val="24"/>
                <w:sz w:val="18"/>
                <w:szCs w:val="18"/>
              </w:rPr>
            </w:pPr>
            <w:r>
              <w:rPr>
                <w:rFonts w:ascii="Calibri" w:hAnsi="Calibri" w:cs="Calibri" w:hint="eastAsia"/>
                <w:color w:val="000000"/>
                <w:kern w:val="24"/>
                <w:sz w:val="18"/>
                <w:szCs w:val="18"/>
              </w:rPr>
              <w:t>O</w:t>
            </w:r>
            <w:r>
              <w:rPr>
                <w:rFonts w:ascii="Calibri" w:hAnsi="Calibri" w:cs="Calibri"/>
                <w:color w:val="000000"/>
                <w:kern w:val="24"/>
                <w:sz w:val="18"/>
                <w:szCs w:val="18"/>
              </w:rPr>
              <w:t>ff-grid solar, generator</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tcPr>
          <w:p w14:paraId="5AC84E3B" w14:textId="77777777" w:rsidR="00EF0C2A" w:rsidRPr="00E25FC8" w:rsidRDefault="00EF0C2A" w:rsidP="002649F2">
            <w:pPr>
              <w:jc w:val="center"/>
              <w:textAlignment w:val="center"/>
              <w:rPr>
                <w:rFonts w:ascii="Calibri" w:hAnsi="Calibri" w:cs="Calibri"/>
                <w:color w:val="000000"/>
                <w:kern w:val="24"/>
                <w:sz w:val="18"/>
                <w:szCs w:val="18"/>
              </w:rPr>
            </w:pPr>
            <w:r>
              <w:rPr>
                <w:rFonts w:ascii="Calibri" w:hAnsi="Calibri" w:cs="Calibri" w:hint="eastAsia"/>
                <w:color w:val="000000"/>
                <w:kern w:val="24"/>
                <w:sz w:val="18"/>
                <w:szCs w:val="18"/>
              </w:rPr>
              <w:t>O</w:t>
            </w:r>
            <w:r>
              <w:rPr>
                <w:rFonts w:ascii="Calibri" w:hAnsi="Calibri" w:cs="Calibri"/>
                <w:color w:val="000000"/>
                <w:kern w:val="24"/>
                <w:sz w:val="18"/>
                <w:szCs w:val="18"/>
              </w:rPr>
              <w:t>ff-grid solar, generator</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tcPr>
          <w:p w14:paraId="516E039A"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N</w:t>
            </w:r>
            <w:r>
              <w:rPr>
                <w:rFonts w:ascii="Calibri" w:hAnsi="Calibri" w:cs="Calibri"/>
                <w:sz w:val="18"/>
                <w:szCs w:val="18"/>
              </w:rPr>
              <w:t>ational Grid or Mini Grid</w:t>
            </w:r>
          </w:p>
        </w:tc>
      </w:tr>
      <w:tr w:rsidR="00EF0C2A" w:rsidRPr="00E25FC8" w14:paraId="42994EB6" w14:textId="77777777" w:rsidTr="002649F2">
        <w:trPr>
          <w:trHeight w:val="407"/>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3056AC32"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Availability</w:t>
            </w:r>
          </w:p>
        </w:tc>
        <w:tc>
          <w:tcPr>
            <w:tcW w:w="1246" w:type="dxa"/>
            <w:tcBorders>
              <w:top w:val="single" w:sz="4" w:space="0" w:color="auto"/>
              <w:left w:val="single" w:sz="4" w:space="0" w:color="auto"/>
              <w:bottom w:val="single" w:sz="4" w:space="0" w:color="auto"/>
              <w:right w:val="single" w:sz="4" w:space="0" w:color="auto"/>
            </w:tcBorders>
            <w:shd w:val="clear" w:color="auto" w:fill="DD474B"/>
            <w:tcMar>
              <w:top w:w="14" w:type="dxa"/>
              <w:left w:w="14" w:type="dxa"/>
              <w:bottom w:w="0" w:type="dxa"/>
              <w:right w:w="14" w:type="dxa"/>
            </w:tcMar>
            <w:vAlign w:val="center"/>
            <w:hideMark/>
          </w:tcPr>
          <w:p w14:paraId="0818B609"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 xml:space="preserve">&lt; </w:t>
            </w:r>
            <w:r>
              <w:rPr>
                <w:rFonts w:ascii="Calibri" w:hAnsi="Calibri" w:cs="Calibri"/>
                <w:color w:val="000000"/>
                <w:kern w:val="24"/>
                <w:sz w:val="18"/>
                <w:szCs w:val="18"/>
              </w:rPr>
              <w:t>2</w:t>
            </w:r>
            <w:r w:rsidRPr="00E25FC8">
              <w:rPr>
                <w:rFonts w:ascii="Calibri" w:hAnsi="Calibri" w:cs="Calibri"/>
                <w:color w:val="000000"/>
                <w:kern w:val="24"/>
                <w:sz w:val="18"/>
                <w:szCs w:val="18"/>
              </w:rPr>
              <w:t xml:space="preserve"> hrs</w:t>
            </w:r>
          </w:p>
        </w:tc>
        <w:tc>
          <w:tcPr>
            <w:tcW w:w="1296" w:type="dxa"/>
            <w:tcBorders>
              <w:top w:val="single" w:sz="4" w:space="0" w:color="auto"/>
              <w:left w:val="single" w:sz="4" w:space="0" w:color="auto"/>
              <w:bottom w:val="single" w:sz="4" w:space="0" w:color="auto"/>
              <w:right w:val="single" w:sz="4" w:space="0" w:color="auto"/>
            </w:tcBorders>
            <w:shd w:val="clear" w:color="auto" w:fill="ED7D31"/>
            <w:tcMar>
              <w:top w:w="14" w:type="dxa"/>
              <w:left w:w="14" w:type="dxa"/>
              <w:bottom w:w="0" w:type="dxa"/>
              <w:right w:w="14" w:type="dxa"/>
            </w:tcMar>
            <w:vAlign w:val="center"/>
            <w:hideMark/>
          </w:tcPr>
          <w:p w14:paraId="370C2FC4" w14:textId="77777777" w:rsidR="00EF0C2A" w:rsidRPr="00E25FC8" w:rsidRDefault="00EF0C2A" w:rsidP="002649F2">
            <w:pPr>
              <w:jc w:val="center"/>
              <w:textAlignment w:val="center"/>
              <w:rPr>
                <w:rFonts w:ascii="Calibri" w:hAnsi="Calibri" w:cs="Calibri"/>
                <w:sz w:val="18"/>
                <w:szCs w:val="18"/>
              </w:rPr>
            </w:pPr>
            <w:r>
              <w:rPr>
                <w:rFonts w:ascii="Calibri" w:hAnsi="Calibri" w:cs="Calibri"/>
                <w:color w:val="000000"/>
                <w:kern w:val="24"/>
                <w:sz w:val="18"/>
                <w:szCs w:val="18"/>
              </w:rPr>
              <w:t>min 2 hrs</w:t>
            </w:r>
          </w:p>
        </w:tc>
        <w:tc>
          <w:tcPr>
            <w:tcW w:w="1297" w:type="dxa"/>
            <w:tcBorders>
              <w:top w:val="single" w:sz="4" w:space="0" w:color="auto"/>
              <w:left w:val="single" w:sz="4" w:space="0" w:color="auto"/>
              <w:bottom w:val="single" w:sz="4" w:space="0" w:color="auto"/>
              <w:right w:val="single" w:sz="4" w:space="0" w:color="auto"/>
            </w:tcBorders>
            <w:shd w:val="clear" w:color="auto" w:fill="FBA93B"/>
            <w:vAlign w:val="center"/>
          </w:tcPr>
          <w:p w14:paraId="69914A64" w14:textId="77777777" w:rsidR="00EF0C2A" w:rsidRPr="00E25FC8" w:rsidRDefault="00EF0C2A" w:rsidP="002649F2">
            <w:pPr>
              <w:jc w:val="center"/>
              <w:textAlignment w:val="center"/>
              <w:rPr>
                <w:rFonts w:ascii="Calibri" w:hAnsi="Calibri" w:cs="Calibri"/>
                <w:sz w:val="18"/>
                <w:szCs w:val="18"/>
              </w:rPr>
            </w:pPr>
            <w:r>
              <w:rPr>
                <w:rFonts w:ascii="Calibri" w:hAnsi="Calibri" w:cs="Calibri"/>
                <w:color w:val="000000"/>
                <w:kern w:val="24"/>
                <w:sz w:val="18"/>
                <w:szCs w:val="18"/>
              </w:rPr>
              <w:t>min 4 hrs</w:t>
            </w:r>
          </w:p>
        </w:tc>
        <w:tc>
          <w:tcPr>
            <w:tcW w:w="1296" w:type="dxa"/>
            <w:tcBorders>
              <w:top w:val="single" w:sz="4" w:space="0" w:color="auto"/>
              <w:left w:val="single" w:sz="4" w:space="0" w:color="auto"/>
              <w:bottom w:val="single" w:sz="4" w:space="0" w:color="auto"/>
              <w:right w:val="single" w:sz="4" w:space="0" w:color="auto"/>
            </w:tcBorders>
            <w:shd w:val="clear" w:color="auto" w:fill="FFDB66"/>
            <w:tcMar>
              <w:top w:w="14" w:type="dxa"/>
              <w:left w:w="14" w:type="dxa"/>
              <w:bottom w:w="0" w:type="dxa"/>
              <w:right w:w="14" w:type="dxa"/>
            </w:tcMar>
            <w:vAlign w:val="center"/>
            <w:hideMark/>
          </w:tcPr>
          <w:p w14:paraId="05DFD684" w14:textId="77777777" w:rsidR="00EF0C2A" w:rsidRPr="00E25FC8" w:rsidRDefault="00EF0C2A" w:rsidP="002649F2">
            <w:pPr>
              <w:jc w:val="center"/>
              <w:textAlignment w:val="center"/>
              <w:rPr>
                <w:rFonts w:ascii="Calibri" w:hAnsi="Calibri" w:cs="Calibri"/>
                <w:sz w:val="18"/>
                <w:szCs w:val="18"/>
              </w:rPr>
            </w:pPr>
            <w:r w:rsidRPr="002977E3">
              <w:rPr>
                <w:rFonts w:ascii="Calibri" w:hAnsi="Calibri" w:cs="Calibri"/>
                <w:color w:val="000000"/>
                <w:kern w:val="24"/>
                <w:sz w:val="18"/>
                <w:szCs w:val="18"/>
              </w:rPr>
              <w:t>min 50% of working hours</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773546EA" w14:textId="77777777" w:rsidR="00EF0C2A" w:rsidRPr="00E25FC8" w:rsidRDefault="00EF0C2A" w:rsidP="002649F2">
            <w:pPr>
              <w:jc w:val="center"/>
              <w:textAlignment w:val="center"/>
              <w:rPr>
                <w:rFonts w:ascii="Calibri" w:hAnsi="Calibri" w:cs="Calibri"/>
                <w:sz w:val="18"/>
                <w:szCs w:val="18"/>
              </w:rPr>
            </w:pPr>
            <w:r w:rsidRPr="002977E3">
              <w:rPr>
                <w:rFonts w:ascii="Calibri" w:hAnsi="Calibri" w:cs="Calibri"/>
                <w:color w:val="000000"/>
                <w:kern w:val="24"/>
                <w:sz w:val="18"/>
                <w:szCs w:val="18"/>
              </w:rPr>
              <w:t xml:space="preserve">min </w:t>
            </w:r>
            <w:r>
              <w:rPr>
                <w:rFonts w:ascii="Calibri" w:hAnsi="Calibri" w:cs="Calibri"/>
                <w:color w:val="000000"/>
                <w:kern w:val="24"/>
                <w:sz w:val="18"/>
                <w:szCs w:val="18"/>
              </w:rPr>
              <w:t>75</w:t>
            </w:r>
            <w:r w:rsidRPr="002977E3">
              <w:rPr>
                <w:rFonts w:ascii="Calibri" w:hAnsi="Calibri" w:cs="Calibri"/>
                <w:color w:val="000000"/>
                <w:kern w:val="24"/>
                <w:sz w:val="18"/>
                <w:szCs w:val="18"/>
              </w:rPr>
              <w:t>% of working hours</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hideMark/>
          </w:tcPr>
          <w:p w14:paraId="51EE6B5A" w14:textId="77777777" w:rsidR="00EF0C2A" w:rsidRPr="00E25FC8" w:rsidRDefault="00EF0C2A" w:rsidP="002649F2">
            <w:pPr>
              <w:jc w:val="center"/>
              <w:textAlignment w:val="center"/>
              <w:rPr>
                <w:rFonts w:ascii="Calibri" w:hAnsi="Calibri" w:cs="Calibri"/>
                <w:sz w:val="18"/>
                <w:szCs w:val="18"/>
              </w:rPr>
            </w:pPr>
            <w:r w:rsidRPr="002977E3">
              <w:rPr>
                <w:rFonts w:ascii="Calibri" w:hAnsi="Calibri" w:cs="Calibri"/>
                <w:color w:val="000000"/>
                <w:kern w:val="24"/>
                <w:sz w:val="18"/>
                <w:szCs w:val="18"/>
              </w:rPr>
              <w:t xml:space="preserve">min </w:t>
            </w:r>
            <w:r>
              <w:rPr>
                <w:rFonts w:ascii="Calibri" w:hAnsi="Calibri" w:cs="Calibri"/>
                <w:color w:val="000000"/>
                <w:kern w:val="24"/>
                <w:sz w:val="18"/>
                <w:szCs w:val="18"/>
              </w:rPr>
              <w:t>9</w:t>
            </w:r>
            <w:r w:rsidRPr="002977E3">
              <w:rPr>
                <w:rFonts w:ascii="Calibri" w:hAnsi="Calibri" w:cs="Calibri"/>
                <w:color w:val="000000"/>
                <w:kern w:val="24"/>
                <w:sz w:val="18"/>
                <w:szCs w:val="18"/>
              </w:rPr>
              <w:t>5% of working hours</w:t>
            </w:r>
          </w:p>
        </w:tc>
      </w:tr>
      <w:tr w:rsidR="00EF0C2A" w:rsidRPr="00E25FC8" w14:paraId="438AF441" w14:textId="77777777" w:rsidTr="002649F2">
        <w:trPr>
          <w:trHeight w:val="1397"/>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0E6D6EFE"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Reliability</w:t>
            </w:r>
          </w:p>
          <w:p w14:paraId="1747B5B5"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i/>
                <w:iCs/>
                <w:color w:val="000000"/>
                <w:kern w:val="24"/>
                <w:sz w:val="18"/>
                <w:szCs w:val="18"/>
              </w:rPr>
              <w:t>(Disruptions per week)</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35129368" w14:textId="77777777" w:rsidR="00EF0C2A" w:rsidRPr="00E25FC8" w:rsidRDefault="00EF0C2A" w:rsidP="002649F2">
            <w:pPr>
              <w:jc w:val="center"/>
              <w:textAlignment w:val="center"/>
              <w:rPr>
                <w:rFonts w:ascii="Calibri" w:hAnsi="Calibri" w:cs="Calibri"/>
                <w:sz w:val="18"/>
                <w:szCs w:val="18"/>
              </w:rPr>
            </w:pPr>
            <w:r>
              <w:rPr>
                <w:rFonts w:ascii="Calibri" w:hAnsi="Calibri" w:cs="Calibri"/>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B66"/>
            <w:vAlign w:val="center"/>
          </w:tcPr>
          <w:p w14:paraId="24ADCE88"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Disruptions &gt; 14</w:t>
            </w:r>
          </w:p>
        </w:tc>
        <w:tc>
          <w:tcPr>
            <w:tcW w:w="1297" w:type="dxa"/>
            <w:tcBorders>
              <w:top w:val="single" w:sz="4" w:space="0" w:color="auto"/>
              <w:left w:val="single" w:sz="4" w:space="0" w:color="auto"/>
              <w:bottom w:val="single" w:sz="4" w:space="0" w:color="auto"/>
              <w:right w:val="single" w:sz="4" w:space="0" w:color="auto"/>
            </w:tcBorders>
            <w:shd w:val="clear" w:color="auto" w:fill="98CB7B"/>
            <w:tcMar>
              <w:top w:w="14" w:type="dxa"/>
              <w:left w:w="14" w:type="dxa"/>
              <w:bottom w:w="0" w:type="dxa"/>
              <w:right w:w="14" w:type="dxa"/>
            </w:tcMar>
            <w:vAlign w:val="center"/>
            <w:hideMark/>
          </w:tcPr>
          <w:p w14:paraId="3AD8F167"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(4-14 disruptions)</w:t>
            </w:r>
          </w:p>
          <w:p w14:paraId="2FB1C686"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OR</w:t>
            </w:r>
          </w:p>
          <w:p w14:paraId="5219CECE"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 3 disruptions &amp;</w:t>
            </w:r>
          </w:p>
          <w:p w14:paraId="431FA3A8"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 2 hrs duration)</w:t>
            </w:r>
          </w:p>
        </w:tc>
        <w:tc>
          <w:tcPr>
            <w:tcW w:w="1301" w:type="dxa"/>
            <w:tcBorders>
              <w:top w:val="single" w:sz="4" w:space="0" w:color="auto"/>
              <w:left w:val="single" w:sz="4" w:space="0" w:color="auto"/>
              <w:bottom w:val="single" w:sz="4" w:space="0" w:color="auto"/>
              <w:right w:val="single" w:sz="4" w:space="0" w:color="auto"/>
            </w:tcBorders>
            <w:shd w:val="clear" w:color="auto" w:fill="008A70"/>
            <w:tcMar>
              <w:top w:w="14" w:type="dxa"/>
              <w:left w:w="14" w:type="dxa"/>
              <w:bottom w:w="0" w:type="dxa"/>
              <w:right w:w="14" w:type="dxa"/>
            </w:tcMar>
            <w:vAlign w:val="center"/>
            <w:hideMark/>
          </w:tcPr>
          <w:p w14:paraId="2FD6304F" w14:textId="77777777" w:rsidR="00EF0C2A" w:rsidRDefault="00EF0C2A" w:rsidP="002649F2">
            <w:pPr>
              <w:jc w:val="center"/>
              <w:textAlignment w:val="center"/>
              <w:rPr>
                <w:rFonts w:ascii="Calibri" w:hAnsi="Calibri" w:cs="Calibri"/>
                <w:color w:val="000000"/>
                <w:kern w:val="24"/>
                <w:sz w:val="18"/>
                <w:szCs w:val="18"/>
              </w:rPr>
            </w:pPr>
            <w:r>
              <w:rPr>
                <w:rFonts w:ascii="Calibri" w:hAnsi="Calibri" w:cs="Calibri"/>
                <w:color w:val="000000"/>
                <w:kern w:val="24"/>
                <w:sz w:val="18"/>
                <w:szCs w:val="18"/>
              </w:rPr>
              <w:t>(</w:t>
            </w:r>
            <w:r w:rsidRPr="00E25FC8">
              <w:rPr>
                <w:rFonts w:ascii="Calibri" w:hAnsi="Calibri" w:cs="Calibri"/>
                <w:color w:val="000000"/>
                <w:kern w:val="24"/>
                <w:sz w:val="18"/>
                <w:szCs w:val="18"/>
              </w:rPr>
              <w:t>Disruptions ≤ 3</w:t>
            </w:r>
            <w:r>
              <w:rPr>
                <w:rFonts w:ascii="Calibri" w:hAnsi="Calibri" w:cs="Calibri"/>
                <w:color w:val="000000"/>
                <w:kern w:val="24"/>
                <w:sz w:val="18"/>
                <w:szCs w:val="18"/>
              </w:rPr>
              <w:t>)</w:t>
            </w:r>
          </w:p>
          <w:p w14:paraId="47081D17" w14:textId="77777777" w:rsidR="00EF0C2A" w:rsidRDefault="00EF0C2A" w:rsidP="002649F2">
            <w:pPr>
              <w:jc w:val="center"/>
              <w:textAlignment w:val="center"/>
              <w:rPr>
                <w:rFonts w:ascii="Calibri" w:hAnsi="Calibri" w:cs="Calibri"/>
                <w:color w:val="000000"/>
                <w:kern w:val="24"/>
                <w:sz w:val="18"/>
                <w:szCs w:val="18"/>
              </w:rPr>
            </w:pPr>
            <w:r>
              <w:rPr>
                <w:rFonts w:ascii="Calibri" w:hAnsi="Calibri" w:cs="Calibri"/>
                <w:color w:val="000000"/>
                <w:kern w:val="24"/>
                <w:sz w:val="18"/>
                <w:szCs w:val="18"/>
              </w:rPr>
              <w:t>AND</w:t>
            </w:r>
          </w:p>
          <w:p w14:paraId="1D50E5C2" w14:textId="77777777" w:rsidR="00EF0C2A" w:rsidRPr="00E25FC8" w:rsidRDefault="00EF0C2A" w:rsidP="002649F2">
            <w:pPr>
              <w:jc w:val="center"/>
              <w:textAlignment w:val="center"/>
              <w:rPr>
                <w:rFonts w:ascii="Calibri" w:hAnsi="Calibri" w:cs="Calibri"/>
                <w:sz w:val="18"/>
                <w:szCs w:val="18"/>
              </w:rPr>
            </w:pPr>
            <w:r>
              <w:rPr>
                <w:rFonts w:ascii="Calibri" w:hAnsi="Calibri" w:cs="Calibri"/>
                <w:color w:val="000000"/>
                <w:kern w:val="24"/>
                <w:sz w:val="18"/>
                <w:szCs w:val="18"/>
              </w:rPr>
              <w:t>(</w:t>
            </w:r>
            <w:r w:rsidRPr="00E25FC8">
              <w:rPr>
                <w:rFonts w:ascii="Calibri" w:hAnsi="Calibri" w:cs="Calibri"/>
                <w:color w:val="000000"/>
                <w:kern w:val="24"/>
                <w:sz w:val="18"/>
                <w:szCs w:val="18"/>
              </w:rPr>
              <w:t>duration &lt; 2 hrs</w:t>
            </w:r>
            <w:r>
              <w:rPr>
                <w:rFonts w:ascii="Calibri" w:hAnsi="Calibri" w:cs="Calibri"/>
                <w:color w:val="000000"/>
                <w:kern w:val="24"/>
                <w:sz w:val="18"/>
                <w:szCs w:val="18"/>
              </w:rPr>
              <w:t>)</w:t>
            </w:r>
          </w:p>
        </w:tc>
      </w:tr>
      <w:tr w:rsidR="00EF0C2A" w:rsidRPr="00E25FC8" w14:paraId="1AE460AA" w14:textId="77777777" w:rsidTr="002649F2">
        <w:trPr>
          <w:trHeight w:val="408"/>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44C944F8"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Quality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7867B263"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B66"/>
            <w:vAlign w:val="center"/>
          </w:tcPr>
          <w:p w14:paraId="3D336711"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With voltage issues</w:t>
            </w:r>
          </w:p>
        </w:tc>
        <w:tc>
          <w:tcPr>
            <w:tcW w:w="1297" w:type="dxa"/>
            <w:tcBorders>
              <w:top w:val="single" w:sz="4" w:space="0" w:color="auto"/>
              <w:left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7805CE9D"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11D45C44"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No voltage issues</w:t>
            </w:r>
          </w:p>
        </w:tc>
      </w:tr>
      <w:tr w:rsidR="00EF0C2A" w:rsidRPr="00E25FC8" w14:paraId="62FF5EB7" w14:textId="77777777" w:rsidTr="002649F2">
        <w:trPr>
          <w:trHeight w:val="459"/>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465D29EE"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Formality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7F1E76EF"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966"/>
            <w:vAlign w:val="center"/>
          </w:tcPr>
          <w:p w14:paraId="4EC5A91B"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Informal</w:t>
            </w:r>
          </w:p>
        </w:tc>
        <w:tc>
          <w:tcPr>
            <w:tcW w:w="1297"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0FF55B6F"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52C17702"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Formal</w:t>
            </w:r>
          </w:p>
        </w:tc>
      </w:tr>
      <w:tr w:rsidR="00EF0C2A" w:rsidRPr="00E25FC8" w14:paraId="509640BE" w14:textId="77777777" w:rsidTr="002649F2">
        <w:trPr>
          <w:trHeight w:val="440"/>
        </w:trPr>
        <w:tc>
          <w:tcPr>
            <w:tcW w:w="1505"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hideMark/>
          </w:tcPr>
          <w:p w14:paraId="79E18E42" w14:textId="77777777" w:rsidR="00EF0C2A" w:rsidRPr="00063D4F" w:rsidRDefault="00EF0C2A" w:rsidP="002649F2">
            <w:pPr>
              <w:jc w:val="center"/>
              <w:textAlignment w:val="center"/>
              <w:rPr>
                <w:rFonts w:ascii="Calibri" w:hAnsi="Calibri" w:cs="Calibri"/>
                <w:sz w:val="18"/>
                <w:szCs w:val="18"/>
              </w:rPr>
            </w:pPr>
            <w:r w:rsidRPr="00063D4F">
              <w:rPr>
                <w:rFonts w:ascii="Calibri" w:hAnsi="Calibri" w:cs="Calibri"/>
                <w:color w:val="000000"/>
                <w:kern w:val="24"/>
                <w:sz w:val="18"/>
                <w:szCs w:val="18"/>
              </w:rPr>
              <w:t>Safety</w:t>
            </w:r>
          </w:p>
        </w:tc>
        <w:tc>
          <w:tcPr>
            <w:tcW w:w="3839" w:type="dxa"/>
            <w:gridSpan w:val="3"/>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5D1B7CE0"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296" w:type="dxa"/>
            <w:tcBorders>
              <w:top w:val="single" w:sz="4" w:space="0" w:color="auto"/>
              <w:left w:val="single" w:sz="4" w:space="0" w:color="auto"/>
              <w:bottom w:val="single" w:sz="4" w:space="0" w:color="auto"/>
              <w:right w:val="single" w:sz="4" w:space="0" w:color="auto"/>
            </w:tcBorders>
            <w:shd w:val="clear" w:color="auto" w:fill="FFD966"/>
            <w:vAlign w:val="center"/>
          </w:tcPr>
          <w:p w14:paraId="029283CE"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Had past accidents</w:t>
            </w:r>
          </w:p>
        </w:tc>
        <w:tc>
          <w:tcPr>
            <w:tcW w:w="1297" w:type="dxa"/>
            <w:tcBorders>
              <w:top w:val="single" w:sz="4" w:space="0" w:color="auto"/>
              <w:left w:val="single" w:sz="4" w:space="0" w:color="auto"/>
              <w:bottom w:val="single" w:sz="4" w:space="0" w:color="auto"/>
              <w:right w:val="single" w:sz="4" w:space="0" w:color="auto"/>
            </w:tcBorders>
            <w:shd w:val="clear" w:color="auto" w:fill="595959" w:themeFill="text1" w:themeFillTint="A6"/>
            <w:tcMar>
              <w:top w:w="14" w:type="dxa"/>
              <w:left w:w="14" w:type="dxa"/>
              <w:bottom w:w="0" w:type="dxa"/>
              <w:right w:w="14" w:type="dxa"/>
            </w:tcMar>
            <w:vAlign w:val="center"/>
            <w:hideMark/>
          </w:tcPr>
          <w:p w14:paraId="49D734ED" w14:textId="77777777" w:rsidR="00EF0C2A" w:rsidRPr="00E25FC8" w:rsidRDefault="00EF0C2A" w:rsidP="002649F2">
            <w:pPr>
              <w:jc w:val="center"/>
              <w:textAlignment w:val="center"/>
              <w:rPr>
                <w:rFonts w:ascii="Calibri" w:hAnsi="Calibri" w:cs="Calibri"/>
                <w:sz w:val="18"/>
                <w:szCs w:val="18"/>
              </w:rPr>
            </w:pPr>
            <w:r>
              <w:rPr>
                <w:rFonts w:ascii="Calibri" w:hAnsi="Calibri" w:cs="Calibri" w:hint="eastAsia"/>
                <w:sz w:val="18"/>
                <w:szCs w:val="18"/>
              </w:rPr>
              <w:t>-</w:t>
            </w:r>
          </w:p>
        </w:tc>
        <w:tc>
          <w:tcPr>
            <w:tcW w:w="1301" w:type="dxa"/>
            <w:tcBorders>
              <w:top w:val="single" w:sz="4" w:space="0" w:color="auto"/>
              <w:left w:val="single" w:sz="4" w:space="0" w:color="auto"/>
              <w:bottom w:val="single" w:sz="4" w:space="0" w:color="auto"/>
              <w:right w:val="single" w:sz="4" w:space="0" w:color="auto"/>
            </w:tcBorders>
            <w:shd w:val="clear" w:color="auto" w:fill="008A70"/>
            <w:vAlign w:val="center"/>
          </w:tcPr>
          <w:p w14:paraId="60163FB1" w14:textId="77777777" w:rsidR="00EF0C2A" w:rsidRPr="00E25FC8" w:rsidRDefault="00EF0C2A" w:rsidP="002649F2">
            <w:pPr>
              <w:jc w:val="center"/>
              <w:textAlignment w:val="center"/>
              <w:rPr>
                <w:rFonts w:ascii="Calibri" w:hAnsi="Calibri" w:cs="Calibri"/>
                <w:sz w:val="18"/>
                <w:szCs w:val="18"/>
              </w:rPr>
            </w:pPr>
            <w:r w:rsidRPr="00E25FC8">
              <w:rPr>
                <w:rFonts w:ascii="Calibri" w:hAnsi="Calibri" w:cs="Calibri"/>
                <w:color w:val="000000"/>
                <w:kern w:val="24"/>
                <w:sz w:val="18"/>
                <w:szCs w:val="18"/>
              </w:rPr>
              <w:t>Safe</w:t>
            </w:r>
            <w:r>
              <w:rPr>
                <w:rFonts w:ascii="Calibri" w:hAnsi="Calibri" w:cs="Calibri"/>
                <w:color w:val="000000"/>
                <w:kern w:val="24"/>
                <w:sz w:val="18"/>
                <w:szCs w:val="18"/>
              </w:rPr>
              <w:t>,</w:t>
            </w:r>
            <w:r w:rsidRPr="00E25FC8">
              <w:rPr>
                <w:rFonts w:ascii="Calibri" w:hAnsi="Calibri" w:cs="Calibri"/>
                <w:color w:val="000000"/>
                <w:kern w:val="24"/>
                <w:sz w:val="18"/>
                <w:szCs w:val="18"/>
              </w:rPr>
              <w:t xml:space="preserve"> no accidents</w:t>
            </w:r>
          </w:p>
        </w:tc>
      </w:tr>
      <w:tr w:rsidR="00EF0C2A" w:rsidRPr="00E25FC8" w14:paraId="0E6F9BA4" w14:textId="77777777" w:rsidTr="002649F2">
        <w:trPr>
          <w:trHeight w:val="277"/>
        </w:trPr>
        <w:tc>
          <w:tcPr>
            <w:tcW w:w="9238" w:type="dxa"/>
            <w:gridSpan w:val="8"/>
            <w:tcBorders>
              <w:top w:val="single" w:sz="4" w:space="0" w:color="auto"/>
              <w:left w:val="single" w:sz="4" w:space="0" w:color="auto"/>
              <w:bottom w:val="single" w:sz="4" w:space="0" w:color="auto"/>
              <w:right w:val="single" w:sz="4" w:space="0" w:color="auto"/>
            </w:tcBorders>
            <w:shd w:val="clear" w:color="auto" w:fill="auto"/>
            <w:tcMar>
              <w:top w:w="14" w:type="dxa"/>
              <w:left w:w="14" w:type="dxa"/>
              <w:bottom w:w="0" w:type="dxa"/>
              <w:right w:w="14" w:type="dxa"/>
            </w:tcMar>
            <w:vAlign w:val="center"/>
          </w:tcPr>
          <w:p w14:paraId="2F3E91E4" w14:textId="77777777" w:rsidR="00EF0C2A" w:rsidRPr="003C7AF1" w:rsidRDefault="00EF0C2A" w:rsidP="002649F2">
            <w:pPr>
              <w:ind w:right="100"/>
              <w:jc w:val="right"/>
              <w:textAlignment w:val="center"/>
              <w:rPr>
                <w:rFonts w:ascii="Calibri" w:hAnsi="Calibri" w:cs="Calibri"/>
                <w:color w:val="000000"/>
                <w:kern w:val="24"/>
                <w:sz w:val="16"/>
                <w:szCs w:val="16"/>
              </w:rPr>
            </w:pPr>
            <w:r>
              <w:rPr>
                <w:rFonts w:ascii="Calibri" w:hAnsi="Calibri" w:cs="Calibri"/>
                <w:color w:val="000000"/>
                <w:kern w:val="24"/>
                <w:sz w:val="16"/>
                <w:szCs w:val="16"/>
              </w:rPr>
              <w:t>Note:</w:t>
            </w:r>
            <w:r w:rsidRPr="003C7AF1">
              <w:rPr>
                <w:rFonts w:ascii="Calibri" w:hAnsi="Calibri" w:cs="Calibri"/>
                <w:color w:val="000000"/>
                <w:kern w:val="24"/>
                <w:sz w:val="16"/>
                <w:szCs w:val="16"/>
              </w:rPr>
              <w:t xml:space="preserve"> </w:t>
            </w:r>
            <w:r w:rsidRPr="003C7AF1">
              <w:rPr>
                <w:rFonts w:ascii="Calibri" w:hAnsi="Calibri" w:cs="Calibri" w:hint="eastAsia"/>
                <w:color w:val="000000"/>
                <w:kern w:val="24"/>
                <w:sz w:val="16"/>
                <w:szCs w:val="16"/>
              </w:rPr>
              <w:t>E</w:t>
            </w:r>
            <w:r w:rsidRPr="003C7AF1">
              <w:rPr>
                <w:rFonts w:ascii="Calibri" w:hAnsi="Calibri" w:cs="Calibri"/>
                <w:color w:val="000000"/>
                <w:kern w:val="24"/>
                <w:sz w:val="16"/>
                <w:szCs w:val="16"/>
              </w:rPr>
              <w:t>ach attribute has a different Tier score range. Gray sections in the table means they are not in the score range.</w:t>
            </w:r>
          </w:p>
        </w:tc>
      </w:tr>
      <w:tr w:rsidR="00EF0C2A" w:rsidRPr="00E25FC8" w14:paraId="6269AF47" w14:textId="77777777" w:rsidTr="002649F2">
        <w:trPr>
          <w:trHeight w:val="440"/>
        </w:trPr>
        <w:tc>
          <w:tcPr>
            <w:tcW w:w="9238" w:type="dxa"/>
            <w:gridSpan w:val="8"/>
            <w:tcBorders>
              <w:top w:val="single" w:sz="4" w:space="0" w:color="auto"/>
            </w:tcBorders>
            <w:shd w:val="clear" w:color="auto" w:fill="auto"/>
            <w:tcMar>
              <w:top w:w="14" w:type="dxa"/>
              <w:left w:w="14" w:type="dxa"/>
              <w:bottom w:w="0" w:type="dxa"/>
              <w:right w:w="14" w:type="dxa"/>
            </w:tcMar>
            <w:vAlign w:val="center"/>
          </w:tcPr>
          <w:p w14:paraId="6AB2A4D0" w14:textId="10FCDB95" w:rsidR="00EF0C2A" w:rsidRPr="00850AA7" w:rsidRDefault="00EF0C2A" w:rsidP="002649F2">
            <w:pPr>
              <w:jc w:val="right"/>
              <w:textAlignment w:val="center"/>
              <w:rPr>
                <w:rFonts w:ascii="Calibri" w:hAnsi="Calibri" w:cs="Calibri"/>
                <w:i/>
                <w:iCs/>
                <w:color w:val="000000"/>
                <w:kern w:val="24"/>
                <w:sz w:val="18"/>
                <w:szCs w:val="18"/>
              </w:rPr>
            </w:pPr>
            <w:r w:rsidRPr="007A3A03">
              <w:rPr>
                <w:rFonts w:ascii="Calibri" w:hAnsi="Calibri" w:cs="Calibri" w:hint="eastAsia"/>
                <w:i/>
                <w:iCs/>
                <w:color w:val="000000"/>
                <w:kern w:val="24"/>
                <w:sz w:val="18"/>
                <w:szCs w:val="18"/>
              </w:rPr>
              <w:t>S</w:t>
            </w:r>
            <w:r w:rsidRPr="007A3A03">
              <w:rPr>
                <w:rFonts w:ascii="Calibri" w:hAnsi="Calibri" w:cs="Calibri"/>
                <w:i/>
                <w:iCs/>
                <w:color w:val="000000"/>
                <w:kern w:val="24"/>
                <w:sz w:val="18"/>
                <w:szCs w:val="18"/>
              </w:rPr>
              <w:t>ource: Bhatia and Angelou 2015</w:t>
            </w:r>
          </w:p>
        </w:tc>
      </w:tr>
    </w:tbl>
    <w:p w14:paraId="0B763055" w14:textId="77777777" w:rsidR="00EF0C2A" w:rsidRDefault="00EF0C2A" w:rsidP="00EF0C2A">
      <w:pPr>
        <w:spacing w:line="276" w:lineRule="auto"/>
        <w:rPr>
          <w:rFonts w:ascii="Calibri" w:hAnsi="Calibri" w:cs="Calibri"/>
          <w:b/>
          <w:bCs/>
          <w:color w:val="538135" w:themeColor="accent6" w:themeShade="BF"/>
          <w:sz w:val="26"/>
          <w:szCs w:val="26"/>
        </w:rPr>
      </w:pPr>
    </w:p>
    <w:p w14:paraId="5028D1D1" w14:textId="77777777" w:rsidR="00EF0C2A" w:rsidRDefault="00EF0C2A" w:rsidP="00EF0C2A">
      <w:pPr>
        <w:spacing w:line="276" w:lineRule="auto"/>
        <w:rPr>
          <w:rFonts w:ascii="Calibri" w:hAnsi="Calibri" w:cs="Calibri"/>
          <w:b/>
          <w:bCs/>
          <w:color w:val="538135" w:themeColor="accent6" w:themeShade="BF"/>
          <w:sz w:val="26"/>
          <w:szCs w:val="26"/>
        </w:rPr>
      </w:pPr>
    </w:p>
    <w:p w14:paraId="49062DD2" w14:textId="77777777" w:rsidR="00EF0C2A" w:rsidRDefault="00EF0C2A" w:rsidP="00EF0C2A">
      <w:pPr>
        <w:spacing w:line="276" w:lineRule="auto"/>
        <w:rPr>
          <w:rFonts w:ascii="Calibri" w:hAnsi="Calibri" w:cs="Calibri"/>
          <w:b/>
          <w:bCs/>
          <w:color w:val="538135" w:themeColor="accent6" w:themeShade="BF"/>
          <w:sz w:val="26"/>
          <w:szCs w:val="26"/>
        </w:rPr>
      </w:pPr>
    </w:p>
    <w:p w14:paraId="0D18A48A" w14:textId="77777777" w:rsidR="00EF0C2A" w:rsidRDefault="00EF0C2A" w:rsidP="00EF0C2A">
      <w:pPr>
        <w:spacing w:line="276" w:lineRule="auto"/>
        <w:rPr>
          <w:rFonts w:ascii="Calibri" w:hAnsi="Calibri" w:cs="Calibri"/>
          <w:b/>
          <w:bCs/>
          <w:color w:val="538135" w:themeColor="accent6" w:themeShade="BF"/>
          <w:sz w:val="26"/>
          <w:szCs w:val="26"/>
        </w:rPr>
      </w:pPr>
    </w:p>
    <w:p w14:paraId="056CEE0B" w14:textId="77777777" w:rsidR="00EF0C2A" w:rsidRDefault="00EF0C2A" w:rsidP="00EF0C2A">
      <w:pPr>
        <w:spacing w:line="276" w:lineRule="auto"/>
        <w:rPr>
          <w:rFonts w:ascii="Calibri" w:hAnsi="Calibri" w:cs="Calibri"/>
          <w:b/>
          <w:bCs/>
          <w:color w:val="538135" w:themeColor="accent6" w:themeShade="BF"/>
          <w:sz w:val="26"/>
          <w:szCs w:val="26"/>
        </w:rPr>
      </w:pPr>
    </w:p>
    <w:p w14:paraId="3EF4E068" w14:textId="77777777" w:rsidR="00EF0C2A" w:rsidRDefault="00EF0C2A" w:rsidP="00EF0C2A">
      <w:pPr>
        <w:spacing w:line="276" w:lineRule="auto"/>
        <w:rPr>
          <w:rFonts w:ascii="Calibri" w:hAnsi="Calibri" w:cs="Calibri"/>
          <w:b/>
          <w:bCs/>
          <w:color w:val="538135" w:themeColor="accent6" w:themeShade="BF"/>
          <w:sz w:val="26"/>
          <w:szCs w:val="26"/>
        </w:rPr>
      </w:pPr>
    </w:p>
    <w:p w14:paraId="6DDB29E5" w14:textId="77777777" w:rsidR="00F86406" w:rsidRDefault="00F86406" w:rsidP="00EF0C2A">
      <w:pPr>
        <w:spacing w:line="276" w:lineRule="auto"/>
        <w:rPr>
          <w:rFonts w:ascii="Calibri" w:hAnsi="Calibri" w:cs="Calibri"/>
          <w:b/>
          <w:bCs/>
          <w:color w:val="538135" w:themeColor="accent6" w:themeShade="BF"/>
          <w:sz w:val="26"/>
          <w:szCs w:val="26"/>
        </w:rPr>
      </w:pPr>
    </w:p>
    <w:p w14:paraId="222146B0" w14:textId="77777777" w:rsidR="00F86406" w:rsidRDefault="00F86406" w:rsidP="00EF0C2A">
      <w:pPr>
        <w:spacing w:line="276" w:lineRule="auto"/>
        <w:rPr>
          <w:rFonts w:ascii="Calibri" w:hAnsi="Calibri" w:cs="Calibri"/>
          <w:b/>
          <w:bCs/>
          <w:color w:val="538135" w:themeColor="accent6" w:themeShade="BF"/>
          <w:sz w:val="26"/>
          <w:szCs w:val="26"/>
        </w:rPr>
      </w:pPr>
    </w:p>
    <w:p w14:paraId="122D14D9" w14:textId="6F95CB01" w:rsidR="007A3A03" w:rsidRPr="00565C9A" w:rsidRDefault="007A3A03" w:rsidP="007A3A03">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lastRenderedPageBreak/>
        <w:t>A</w:t>
      </w:r>
      <w:r w:rsidR="006F70FF" w:rsidRPr="00565C9A">
        <w:rPr>
          <w:rFonts w:ascii="Fira Sans Light" w:hAnsi="Fira Sans Light" w:cs="Calibri"/>
          <w:b/>
          <w:bCs/>
          <w:sz w:val="24"/>
          <w:szCs w:val="24"/>
        </w:rPr>
        <w:t>nnex</w:t>
      </w:r>
      <w:r w:rsidRPr="00565C9A">
        <w:rPr>
          <w:rFonts w:ascii="Fira Sans Light" w:hAnsi="Fira Sans Light" w:cs="Calibri"/>
          <w:b/>
          <w:bCs/>
          <w:sz w:val="24"/>
          <w:szCs w:val="24"/>
        </w:rPr>
        <w:t xml:space="preserve"> </w:t>
      </w:r>
      <w:r w:rsidR="00F86406" w:rsidRPr="00565C9A">
        <w:rPr>
          <w:rFonts w:ascii="Fira Sans Light" w:hAnsi="Fira Sans Light" w:cs="Calibri"/>
          <w:b/>
          <w:bCs/>
          <w:sz w:val="24"/>
          <w:szCs w:val="24"/>
        </w:rPr>
        <w:t>3</w:t>
      </w:r>
      <w:r w:rsidRPr="00565C9A">
        <w:rPr>
          <w:rFonts w:ascii="Fira Sans Light" w:hAnsi="Fira Sans Light" w:cs="Calibri"/>
          <w:b/>
          <w:bCs/>
          <w:sz w:val="24"/>
          <w:szCs w:val="24"/>
        </w:rPr>
        <w:t>. Rwanda Electricity End-user Tariffs for Residential Customers</w:t>
      </w:r>
    </w:p>
    <w:p w14:paraId="06DFDAA5" w14:textId="77777777" w:rsidR="007A3A03" w:rsidRPr="006F70FF" w:rsidRDefault="007A3A03" w:rsidP="007A3A03">
      <w:pPr>
        <w:wordWrap/>
        <w:spacing w:after="0" w:line="276" w:lineRule="auto"/>
        <w:jc w:val="center"/>
        <w:rPr>
          <w:rFonts w:ascii="Fira Sans Light" w:hAnsi="Fira Sans Light" w:cs="Calibri"/>
          <w:b/>
          <w:bCs/>
          <w:sz w:val="26"/>
          <w:szCs w:val="26"/>
        </w:rPr>
      </w:pPr>
    </w:p>
    <w:tbl>
      <w:tblPr>
        <w:tblStyle w:val="TableGrid"/>
        <w:tblW w:w="0" w:type="auto"/>
        <w:tblLook w:val="04A0" w:firstRow="1" w:lastRow="0" w:firstColumn="1" w:lastColumn="0" w:noHBand="0" w:noVBand="1"/>
      </w:tblPr>
      <w:tblGrid>
        <w:gridCol w:w="2376"/>
        <w:gridCol w:w="1634"/>
        <w:gridCol w:w="262"/>
        <w:gridCol w:w="2499"/>
        <w:gridCol w:w="2805"/>
      </w:tblGrid>
      <w:tr w:rsidR="00585278" w:rsidRPr="006F70FF" w14:paraId="61BD9CAB" w14:textId="77777777" w:rsidTr="00585278">
        <w:trPr>
          <w:trHeight w:val="549"/>
        </w:trPr>
        <w:tc>
          <w:tcPr>
            <w:tcW w:w="4010" w:type="dxa"/>
            <w:gridSpan w:val="2"/>
            <w:tcBorders>
              <w:top w:val="nil"/>
              <w:left w:val="nil"/>
              <w:right w:val="nil"/>
            </w:tcBorders>
            <w:vAlign w:val="center"/>
          </w:tcPr>
          <w:p w14:paraId="3B243545" w14:textId="4816E27F" w:rsidR="00585278" w:rsidRPr="006F70FF" w:rsidRDefault="00585278" w:rsidP="00585278">
            <w:pPr>
              <w:wordWrap/>
              <w:spacing w:line="276" w:lineRule="auto"/>
              <w:jc w:val="center"/>
              <w:rPr>
                <w:rFonts w:ascii="Fira Sans Light" w:hAnsi="Fira Sans Light" w:cs="Calibri"/>
                <w:b/>
                <w:bCs/>
                <w:sz w:val="24"/>
                <w:szCs w:val="24"/>
              </w:rPr>
            </w:pPr>
            <w:r w:rsidRPr="006F70FF">
              <w:rPr>
                <w:rFonts w:ascii="Fira Sans Light" w:hAnsi="Fira Sans Light" w:cs="Calibri"/>
                <w:b/>
                <w:bCs/>
                <w:sz w:val="24"/>
                <w:szCs w:val="24"/>
              </w:rPr>
              <w:t>2016</w:t>
            </w:r>
          </w:p>
        </w:tc>
        <w:tc>
          <w:tcPr>
            <w:tcW w:w="262" w:type="dxa"/>
            <w:tcBorders>
              <w:top w:val="nil"/>
              <w:left w:val="nil"/>
              <w:bottom w:val="nil"/>
              <w:right w:val="nil"/>
            </w:tcBorders>
          </w:tcPr>
          <w:p w14:paraId="69334327" w14:textId="77777777" w:rsidR="00585278" w:rsidRPr="006F70FF" w:rsidRDefault="00585278" w:rsidP="00585278">
            <w:pPr>
              <w:wordWrap/>
              <w:spacing w:line="276" w:lineRule="auto"/>
              <w:jc w:val="center"/>
              <w:rPr>
                <w:rFonts w:ascii="Fira Sans Light" w:hAnsi="Fira Sans Light" w:cs="Calibri"/>
                <w:b/>
                <w:bCs/>
                <w:sz w:val="24"/>
                <w:szCs w:val="24"/>
              </w:rPr>
            </w:pPr>
          </w:p>
        </w:tc>
        <w:tc>
          <w:tcPr>
            <w:tcW w:w="5304" w:type="dxa"/>
            <w:gridSpan w:val="2"/>
            <w:tcBorders>
              <w:top w:val="nil"/>
              <w:left w:val="nil"/>
              <w:right w:val="nil"/>
            </w:tcBorders>
            <w:vAlign w:val="center"/>
          </w:tcPr>
          <w:p w14:paraId="16C6BFED" w14:textId="7CA88CEC" w:rsidR="00585278" w:rsidRPr="006F70FF" w:rsidRDefault="00585278" w:rsidP="00585278">
            <w:pPr>
              <w:wordWrap/>
              <w:spacing w:line="276" w:lineRule="auto"/>
              <w:jc w:val="center"/>
              <w:rPr>
                <w:rFonts w:ascii="Fira Sans Light" w:hAnsi="Fira Sans Light" w:cs="Calibri"/>
                <w:b/>
                <w:bCs/>
                <w:sz w:val="24"/>
                <w:szCs w:val="24"/>
              </w:rPr>
            </w:pPr>
            <w:r w:rsidRPr="006F70FF">
              <w:rPr>
                <w:rFonts w:ascii="Fira Sans Light" w:hAnsi="Fira Sans Light" w:cs="Calibri"/>
                <w:b/>
                <w:bCs/>
                <w:sz w:val="24"/>
                <w:szCs w:val="24"/>
              </w:rPr>
              <w:t>2022</w:t>
            </w:r>
          </w:p>
        </w:tc>
      </w:tr>
      <w:tr w:rsidR="003D2CDC" w:rsidRPr="003D2CDC" w14:paraId="65815479" w14:textId="77777777" w:rsidTr="00874752">
        <w:trPr>
          <w:trHeight w:val="845"/>
        </w:trPr>
        <w:tc>
          <w:tcPr>
            <w:tcW w:w="2376" w:type="dxa"/>
            <w:shd w:val="clear" w:color="auto" w:fill="F2F2F2" w:themeFill="background1" w:themeFillShade="F2"/>
            <w:vAlign w:val="center"/>
          </w:tcPr>
          <w:p w14:paraId="42304774" w14:textId="1916BBA0"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Customer Category</w:t>
            </w:r>
          </w:p>
        </w:tc>
        <w:tc>
          <w:tcPr>
            <w:tcW w:w="1634" w:type="dxa"/>
            <w:shd w:val="clear" w:color="auto" w:fill="F2F2F2" w:themeFill="background1" w:themeFillShade="F2"/>
            <w:vAlign w:val="center"/>
          </w:tcPr>
          <w:p w14:paraId="5132063B" w14:textId="0CA3A20A"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Tariff</w:t>
            </w:r>
          </w:p>
        </w:tc>
        <w:tc>
          <w:tcPr>
            <w:tcW w:w="262" w:type="dxa"/>
            <w:vMerge w:val="restart"/>
            <w:tcBorders>
              <w:top w:val="nil"/>
              <w:bottom w:val="nil"/>
            </w:tcBorders>
            <w:shd w:val="clear" w:color="auto" w:fill="auto"/>
          </w:tcPr>
          <w:p w14:paraId="26BDDA9B" w14:textId="77777777" w:rsidR="00585278" w:rsidRPr="003D2CDC" w:rsidRDefault="00585278" w:rsidP="00585278">
            <w:pPr>
              <w:wordWrap/>
              <w:spacing w:line="276" w:lineRule="auto"/>
              <w:jc w:val="center"/>
              <w:rPr>
                <w:rFonts w:ascii="Fira Sans Light" w:hAnsi="Fira Sans Light" w:cs="Calibri"/>
                <w:sz w:val="22"/>
              </w:rPr>
            </w:pPr>
          </w:p>
        </w:tc>
        <w:tc>
          <w:tcPr>
            <w:tcW w:w="2499" w:type="dxa"/>
            <w:shd w:val="clear" w:color="auto" w:fill="F2F2F2" w:themeFill="background1" w:themeFillShade="F2"/>
            <w:vAlign w:val="center"/>
          </w:tcPr>
          <w:p w14:paraId="0725DE27" w14:textId="6EA40E19"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Consumption Block</w:t>
            </w:r>
          </w:p>
        </w:tc>
        <w:tc>
          <w:tcPr>
            <w:tcW w:w="2805" w:type="dxa"/>
            <w:shd w:val="clear" w:color="auto" w:fill="F2F2F2" w:themeFill="background1" w:themeFillShade="F2"/>
            <w:vAlign w:val="center"/>
          </w:tcPr>
          <w:p w14:paraId="52C8340A" w14:textId="7DF23EB4"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Tariff (VAT and regulatory fee Exclusive)</w:t>
            </w:r>
          </w:p>
        </w:tc>
      </w:tr>
      <w:tr w:rsidR="00874752" w:rsidRPr="003D2CDC" w14:paraId="1309D62D" w14:textId="77777777" w:rsidTr="00874752">
        <w:trPr>
          <w:trHeight w:val="405"/>
        </w:trPr>
        <w:tc>
          <w:tcPr>
            <w:tcW w:w="2376" w:type="dxa"/>
            <w:vMerge w:val="restart"/>
            <w:vAlign w:val="center"/>
          </w:tcPr>
          <w:p w14:paraId="5E9C7E7B" w14:textId="3389E002"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Low Voltage –</w:t>
            </w:r>
          </w:p>
          <w:p w14:paraId="2D9294ED" w14:textId="3B1207B1"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All (Residential and Non-Residential)</w:t>
            </w:r>
          </w:p>
        </w:tc>
        <w:tc>
          <w:tcPr>
            <w:tcW w:w="1634" w:type="dxa"/>
            <w:vMerge w:val="restart"/>
            <w:vAlign w:val="center"/>
          </w:tcPr>
          <w:p w14:paraId="6B68224F" w14:textId="213AF249"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182 RWF/kWh</w:t>
            </w:r>
          </w:p>
        </w:tc>
        <w:tc>
          <w:tcPr>
            <w:tcW w:w="262" w:type="dxa"/>
            <w:vMerge/>
            <w:tcBorders>
              <w:bottom w:val="nil"/>
            </w:tcBorders>
            <w:shd w:val="clear" w:color="auto" w:fill="auto"/>
          </w:tcPr>
          <w:p w14:paraId="0B5C062C" w14:textId="77777777" w:rsidR="00585278" w:rsidRPr="003D2CDC" w:rsidRDefault="00585278" w:rsidP="00585278">
            <w:pPr>
              <w:wordWrap/>
              <w:spacing w:line="276" w:lineRule="auto"/>
              <w:jc w:val="center"/>
              <w:rPr>
                <w:rFonts w:ascii="Fira Sans Light" w:hAnsi="Fira Sans Light" w:cs="Calibri"/>
                <w:sz w:val="22"/>
              </w:rPr>
            </w:pPr>
          </w:p>
        </w:tc>
        <w:tc>
          <w:tcPr>
            <w:tcW w:w="2499" w:type="dxa"/>
            <w:vAlign w:val="center"/>
          </w:tcPr>
          <w:p w14:paraId="14F92537" w14:textId="5C783A28"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&lt;15 kWh per month</w:t>
            </w:r>
          </w:p>
        </w:tc>
        <w:tc>
          <w:tcPr>
            <w:tcW w:w="2805" w:type="dxa"/>
            <w:vAlign w:val="center"/>
          </w:tcPr>
          <w:p w14:paraId="351573D7" w14:textId="212F0751"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89 RWF/kWh</w:t>
            </w:r>
          </w:p>
        </w:tc>
      </w:tr>
      <w:tr w:rsidR="00874752" w:rsidRPr="003D2CDC" w14:paraId="287FD982" w14:textId="77777777" w:rsidTr="00874752">
        <w:trPr>
          <w:trHeight w:val="405"/>
        </w:trPr>
        <w:tc>
          <w:tcPr>
            <w:tcW w:w="2376" w:type="dxa"/>
            <w:vMerge/>
            <w:vAlign w:val="center"/>
          </w:tcPr>
          <w:p w14:paraId="7B6A325E" w14:textId="77777777" w:rsidR="00585278" w:rsidRPr="003D2CDC" w:rsidRDefault="00585278" w:rsidP="00585278">
            <w:pPr>
              <w:wordWrap/>
              <w:spacing w:line="276" w:lineRule="auto"/>
              <w:jc w:val="center"/>
              <w:rPr>
                <w:rFonts w:ascii="Fira Sans Light" w:hAnsi="Fira Sans Light" w:cs="Calibri"/>
                <w:sz w:val="22"/>
              </w:rPr>
            </w:pPr>
          </w:p>
        </w:tc>
        <w:tc>
          <w:tcPr>
            <w:tcW w:w="1634" w:type="dxa"/>
            <w:vMerge/>
            <w:vAlign w:val="center"/>
          </w:tcPr>
          <w:p w14:paraId="341B3EEE" w14:textId="77777777" w:rsidR="00585278" w:rsidRPr="003D2CDC" w:rsidRDefault="00585278" w:rsidP="00585278">
            <w:pPr>
              <w:wordWrap/>
              <w:spacing w:line="276" w:lineRule="auto"/>
              <w:jc w:val="center"/>
              <w:rPr>
                <w:rFonts w:ascii="Fira Sans Light" w:hAnsi="Fira Sans Light" w:cs="Calibri"/>
                <w:sz w:val="22"/>
              </w:rPr>
            </w:pPr>
          </w:p>
        </w:tc>
        <w:tc>
          <w:tcPr>
            <w:tcW w:w="262" w:type="dxa"/>
            <w:vMerge/>
            <w:tcBorders>
              <w:bottom w:val="nil"/>
            </w:tcBorders>
            <w:shd w:val="clear" w:color="auto" w:fill="auto"/>
          </w:tcPr>
          <w:p w14:paraId="24F429E7" w14:textId="77777777" w:rsidR="00585278" w:rsidRPr="003D2CDC" w:rsidRDefault="00585278" w:rsidP="00585278">
            <w:pPr>
              <w:wordWrap/>
              <w:spacing w:line="276" w:lineRule="auto"/>
              <w:jc w:val="center"/>
              <w:rPr>
                <w:rFonts w:ascii="Fira Sans Light" w:hAnsi="Fira Sans Light" w:cs="Calibri"/>
                <w:sz w:val="22"/>
              </w:rPr>
            </w:pPr>
          </w:p>
        </w:tc>
        <w:tc>
          <w:tcPr>
            <w:tcW w:w="2499" w:type="dxa"/>
            <w:vAlign w:val="center"/>
          </w:tcPr>
          <w:p w14:paraId="1449F0D4" w14:textId="64658034"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15-50 kWh per month</w:t>
            </w:r>
          </w:p>
        </w:tc>
        <w:tc>
          <w:tcPr>
            <w:tcW w:w="2805" w:type="dxa"/>
            <w:vAlign w:val="center"/>
          </w:tcPr>
          <w:p w14:paraId="73A8A99D" w14:textId="245B1236"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212 RWF/kWh</w:t>
            </w:r>
          </w:p>
        </w:tc>
      </w:tr>
      <w:tr w:rsidR="00874752" w:rsidRPr="003D2CDC" w14:paraId="2A61A767" w14:textId="77777777" w:rsidTr="00874752">
        <w:trPr>
          <w:trHeight w:val="405"/>
        </w:trPr>
        <w:tc>
          <w:tcPr>
            <w:tcW w:w="2376" w:type="dxa"/>
            <w:vMerge/>
            <w:vAlign w:val="center"/>
          </w:tcPr>
          <w:p w14:paraId="4DE8601B" w14:textId="77777777" w:rsidR="00585278" w:rsidRPr="003D2CDC" w:rsidRDefault="00585278" w:rsidP="00585278">
            <w:pPr>
              <w:wordWrap/>
              <w:spacing w:line="276" w:lineRule="auto"/>
              <w:jc w:val="center"/>
              <w:rPr>
                <w:rFonts w:ascii="Fira Sans Light" w:hAnsi="Fira Sans Light" w:cs="Calibri"/>
                <w:sz w:val="22"/>
              </w:rPr>
            </w:pPr>
          </w:p>
        </w:tc>
        <w:tc>
          <w:tcPr>
            <w:tcW w:w="1634" w:type="dxa"/>
            <w:vMerge/>
            <w:vAlign w:val="center"/>
          </w:tcPr>
          <w:p w14:paraId="66BBB9A8" w14:textId="77777777" w:rsidR="00585278" w:rsidRPr="003D2CDC" w:rsidRDefault="00585278" w:rsidP="00585278">
            <w:pPr>
              <w:wordWrap/>
              <w:spacing w:line="276" w:lineRule="auto"/>
              <w:jc w:val="center"/>
              <w:rPr>
                <w:rFonts w:ascii="Fira Sans Light" w:hAnsi="Fira Sans Light" w:cs="Calibri"/>
                <w:sz w:val="22"/>
              </w:rPr>
            </w:pPr>
          </w:p>
        </w:tc>
        <w:tc>
          <w:tcPr>
            <w:tcW w:w="262" w:type="dxa"/>
            <w:vMerge/>
            <w:tcBorders>
              <w:bottom w:val="nil"/>
            </w:tcBorders>
            <w:shd w:val="clear" w:color="auto" w:fill="auto"/>
          </w:tcPr>
          <w:p w14:paraId="6022FD27" w14:textId="77777777" w:rsidR="00585278" w:rsidRPr="003D2CDC" w:rsidRDefault="00585278" w:rsidP="00585278">
            <w:pPr>
              <w:wordWrap/>
              <w:spacing w:line="276" w:lineRule="auto"/>
              <w:jc w:val="center"/>
              <w:rPr>
                <w:rFonts w:ascii="Fira Sans Light" w:hAnsi="Fira Sans Light" w:cs="Calibri"/>
                <w:sz w:val="22"/>
              </w:rPr>
            </w:pPr>
          </w:p>
        </w:tc>
        <w:tc>
          <w:tcPr>
            <w:tcW w:w="2499" w:type="dxa"/>
            <w:vAlign w:val="center"/>
          </w:tcPr>
          <w:p w14:paraId="4ACE57AB" w14:textId="45F842AF"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&gt;50 kWh per month</w:t>
            </w:r>
          </w:p>
        </w:tc>
        <w:tc>
          <w:tcPr>
            <w:tcW w:w="2805" w:type="dxa"/>
            <w:vAlign w:val="center"/>
          </w:tcPr>
          <w:p w14:paraId="69061BB4" w14:textId="3DF8867A" w:rsidR="00585278" w:rsidRPr="003D2CDC" w:rsidRDefault="00585278" w:rsidP="00585278">
            <w:pPr>
              <w:wordWrap/>
              <w:spacing w:line="276" w:lineRule="auto"/>
              <w:jc w:val="center"/>
              <w:rPr>
                <w:rFonts w:ascii="Fira Sans Light" w:hAnsi="Fira Sans Light" w:cs="Calibri"/>
                <w:sz w:val="22"/>
              </w:rPr>
            </w:pPr>
            <w:r w:rsidRPr="003D2CDC">
              <w:rPr>
                <w:rFonts w:ascii="Fira Sans Light" w:hAnsi="Fira Sans Light" w:cs="Calibri"/>
                <w:sz w:val="22"/>
              </w:rPr>
              <w:t>249 RWF/kWh</w:t>
            </w:r>
          </w:p>
        </w:tc>
      </w:tr>
    </w:tbl>
    <w:p w14:paraId="67D4C68D" w14:textId="77777777" w:rsidR="00585278" w:rsidRDefault="00585278" w:rsidP="007A3A03">
      <w:pPr>
        <w:wordWrap/>
        <w:spacing w:after="0" w:line="276" w:lineRule="auto"/>
        <w:jc w:val="right"/>
        <w:rPr>
          <w:rFonts w:ascii="Calibri" w:hAnsi="Calibri" w:cs="Calibri"/>
          <w:i/>
          <w:iCs/>
          <w:color w:val="000000"/>
          <w:kern w:val="24"/>
          <w:sz w:val="18"/>
          <w:szCs w:val="18"/>
        </w:rPr>
      </w:pPr>
    </w:p>
    <w:p w14:paraId="564CB565" w14:textId="4359D1DC" w:rsidR="007A3A03" w:rsidRPr="00F86759" w:rsidRDefault="007A3A03" w:rsidP="007A3A03">
      <w:pPr>
        <w:wordWrap/>
        <w:spacing w:after="0" w:line="276" w:lineRule="auto"/>
        <w:jc w:val="right"/>
        <w:rPr>
          <w:rFonts w:ascii="Calibri" w:hAnsi="Calibri" w:cs="Calibri"/>
          <w:b/>
          <w:bCs/>
          <w:sz w:val="26"/>
          <w:szCs w:val="26"/>
        </w:rPr>
      </w:pPr>
      <w:r w:rsidRPr="007A3A03">
        <w:rPr>
          <w:rFonts w:ascii="Calibri" w:hAnsi="Calibri" w:cs="Calibri" w:hint="eastAsia"/>
          <w:i/>
          <w:iCs/>
          <w:color w:val="000000"/>
          <w:kern w:val="24"/>
          <w:sz w:val="18"/>
          <w:szCs w:val="18"/>
        </w:rPr>
        <w:t>S</w:t>
      </w:r>
      <w:r w:rsidRPr="007A3A03">
        <w:rPr>
          <w:rFonts w:ascii="Calibri" w:hAnsi="Calibri" w:cs="Calibri"/>
          <w:i/>
          <w:iCs/>
          <w:color w:val="000000"/>
          <w:kern w:val="24"/>
          <w:sz w:val="18"/>
          <w:szCs w:val="18"/>
        </w:rPr>
        <w:t>ource: Rwanda Utilities Regulatory Authority (RURA) 2015</w:t>
      </w:r>
      <w:r>
        <w:rPr>
          <w:rFonts w:ascii="Calibri" w:hAnsi="Calibri" w:cs="Calibri"/>
          <w:i/>
          <w:iCs/>
          <w:color w:val="000000"/>
          <w:kern w:val="24"/>
          <w:sz w:val="18"/>
          <w:szCs w:val="18"/>
        </w:rPr>
        <w:t>;</w:t>
      </w:r>
      <w:r w:rsidRPr="007A3A03">
        <w:t xml:space="preserve"> </w:t>
      </w:r>
      <w:r w:rsidRPr="007A3A03">
        <w:rPr>
          <w:rFonts w:ascii="Calibri" w:hAnsi="Calibri" w:cs="Calibri"/>
          <w:i/>
          <w:iCs/>
          <w:color w:val="000000"/>
          <w:kern w:val="24"/>
          <w:sz w:val="18"/>
          <w:szCs w:val="18"/>
        </w:rPr>
        <w:t>Rwanda Utilities Regulatory Authority (RURA) 2020</w:t>
      </w:r>
    </w:p>
    <w:p w14:paraId="5351C966" w14:textId="739D8273" w:rsidR="00EF0C2A" w:rsidRDefault="00EF0C2A" w:rsidP="00EF0C2A">
      <w:pPr>
        <w:spacing w:line="276" w:lineRule="auto"/>
        <w:rPr>
          <w:rFonts w:ascii="Calibri" w:hAnsi="Calibri" w:cs="Calibri"/>
          <w:b/>
          <w:bCs/>
          <w:color w:val="538135" w:themeColor="accent6" w:themeShade="BF"/>
          <w:sz w:val="26"/>
          <w:szCs w:val="26"/>
        </w:rPr>
      </w:pPr>
    </w:p>
    <w:p w14:paraId="363EC899" w14:textId="77777777" w:rsidR="00585278" w:rsidRDefault="00585278" w:rsidP="00EF0C2A">
      <w:pPr>
        <w:spacing w:line="276" w:lineRule="auto"/>
        <w:rPr>
          <w:rFonts w:ascii="Calibri" w:hAnsi="Calibri" w:cs="Calibri"/>
          <w:b/>
          <w:bCs/>
          <w:color w:val="538135" w:themeColor="accent6" w:themeShade="BF"/>
          <w:sz w:val="26"/>
          <w:szCs w:val="26"/>
        </w:rPr>
      </w:pPr>
    </w:p>
    <w:p w14:paraId="6F76D575" w14:textId="77777777" w:rsidR="00585278" w:rsidRDefault="00585278" w:rsidP="00EF0C2A">
      <w:pPr>
        <w:spacing w:line="276" w:lineRule="auto"/>
        <w:rPr>
          <w:rFonts w:ascii="Calibri" w:hAnsi="Calibri" w:cs="Calibri"/>
          <w:b/>
          <w:bCs/>
          <w:color w:val="538135" w:themeColor="accent6" w:themeShade="BF"/>
          <w:sz w:val="26"/>
          <w:szCs w:val="26"/>
        </w:rPr>
      </w:pPr>
    </w:p>
    <w:p w14:paraId="23D6065A" w14:textId="77777777" w:rsidR="00585278" w:rsidRDefault="00585278" w:rsidP="00EF0C2A">
      <w:pPr>
        <w:spacing w:line="276" w:lineRule="auto"/>
        <w:rPr>
          <w:rFonts w:ascii="Calibri" w:hAnsi="Calibri" w:cs="Calibri"/>
          <w:b/>
          <w:bCs/>
          <w:color w:val="538135" w:themeColor="accent6" w:themeShade="BF"/>
          <w:sz w:val="26"/>
          <w:szCs w:val="26"/>
        </w:rPr>
      </w:pPr>
    </w:p>
    <w:p w14:paraId="7B73B300" w14:textId="77777777" w:rsidR="00585278" w:rsidRDefault="00585278" w:rsidP="00EF0C2A">
      <w:pPr>
        <w:spacing w:line="276" w:lineRule="auto"/>
        <w:rPr>
          <w:rFonts w:ascii="Calibri" w:hAnsi="Calibri" w:cs="Calibri"/>
          <w:b/>
          <w:bCs/>
          <w:color w:val="538135" w:themeColor="accent6" w:themeShade="BF"/>
          <w:sz w:val="26"/>
          <w:szCs w:val="26"/>
        </w:rPr>
      </w:pPr>
    </w:p>
    <w:p w14:paraId="408A61B5" w14:textId="77777777" w:rsidR="00585278" w:rsidRDefault="00585278" w:rsidP="00EF0C2A">
      <w:pPr>
        <w:spacing w:line="276" w:lineRule="auto"/>
        <w:rPr>
          <w:rFonts w:ascii="Calibri" w:hAnsi="Calibri" w:cs="Calibri"/>
          <w:b/>
          <w:bCs/>
          <w:color w:val="538135" w:themeColor="accent6" w:themeShade="BF"/>
          <w:sz w:val="26"/>
          <w:szCs w:val="26"/>
        </w:rPr>
      </w:pPr>
    </w:p>
    <w:p w14:paraId="1C8EDAA5" w14:textId="77777777" w:rsidR="00585278" w:rsidRDefault="00585278" w:rsidP="00EF0C2A">
      <w:pPr>
        <w:spacing w:line="276" w:lineRule="auto"/>
        <w:rPr>
          <w:rFonts w:ascii="Calibri" w:hAnsi="Calibri" w:cs="Calibri"/>
          <w:b/>
          <w:bCs/>
          <w:color w:val="538135" w:themeColor="accent6" w:themeShade="BF"/>
          <w:sz w:val="26"/>
          <w:szCs w:val="26"/>
        </w:rPr>
      </w:pPr>
    </w:p>
    <w:p w14:paraId="0F96F6B1" w14:textId="77777777" w:rsidR="00585278" w:rsidRDefault="00585278" w:rsidP="00EF0C2A">
      <w:pPr>
        <w:spacing w:line="276" w:lineRule="auto"/>
        <w:rPr>
          <w:rFonts w:ascii="Calibri" w:hAnsi="Calibri" w:cs="Calibri"/>
          <w:b/>
          <w:bCs/>
          <w:color w:val="538135" w:themeColor="accent6" w:themeShade="BF"/>
          <w:sz w:val="26"/>
          <w:szCs w:val="26"/>
        </w:rPr>
      </w:pPr>
    </w:p>
    <w:p w14:paraId="07B78B71" w14:textId="77777777" w:rsidR="00585278" w:rsidRDefault="00585278" w:rsidP="00EF0C2A">
      <w:pPr>
        <w:spacing w:line="276" w:lineRule="auto"/>
        <w:rPr>
          <w:rFonts w:ascii="Calibri" w:hAnsi="Calibri" w:cs="Calibri"/>
          <w:b/>
          <w:bCs/>
          <w:color w:val="538135" w:themeColor="accent6" w:themeShade="BF"/>
          <w:sz w:val="26"/>
          <w:szCs w:val="26"/>
        </w:rPr>
      </w:pPr>
    </w:p>
    <w:p w14:paraId="1F55F91B" w14:textId="77777777" w:rsidR="00585278" w:rsidRDefault="00585278" w:rsidP="00EF0C2A">
      <w:pPr>
        <w:spacing w:line="276" w:lineRule="auto"/>
        <w:rPr>
          <w:rFonts w:ascii="Calibri" w:hAnsi="Calibri" w:cs="Calibri"/>
          <w:b/>
          <w:bCs/>
          <w:color w:val="538135" w:themeColor="accent6" w:themeShade="BF"/>
          <w:sz w:val="26"/>
          <w:szCs w:val="26"/>
        </w:rPr>
      </w:pPr>
    </w:p>
    <w:p w14:paraId="1D8F9D8C" w14:textId="77777777" w:rsidR="00F86406" w:rsidRDefault="00F86406" w:rsidP="00EF0C2A">
      <w:pPr>
        <w:spacing w:line="276" w:lineRule="auto"/>
        <w:rPr>
          <w:rFonts w:ascii="Calibri" w:hAnsi="Calibri" w:cs="Calibri"/>
          <w:b/>
          <w:bCs/>
          <w:color w:val="538135" w:themeColor="accent6" w:themeShade="BF"/>
          <w:sz w:val="26"/>
          <w:szCs w:val="26"/>
        </w:rPr>
      </w:pPr>
    </w:p>
    <w:p w14:paraId="5A80FA1D" w14:textId="77777777" w:rsidR="00F86406" w:rsidRDefault="00F86406" w:rsidP="00EF0C2A">
      <w:pPr>
        <w:spacing w:line="276" w:lineRule="auto"/>
        <w:rPr>
          <w:rFonts w:ascii="Calibri" w:hAnsi="Calibri" w:cs="Calibri"/>
          <w:b/>
          <w:bCs/>
          <w:color w:val="538135" w:themeColor="accent6" w:themeShade="BF"/>
          <w:sz w:val="26"/>
          <w:szCs w:val="26"/>
        </w:rPr>
      </w:pPr>
    </w:p>
    <w:p w14:paraId="4D5754A1" w14:textId="77777777" w:rsidR="00F86406" w:rsidRDefault="00F86406" w:rsidP="00EF0C2A">
      <w:pPr>
        <w:spacing w:line="276" w:lineRule="auto"/>
        <w:rPr>
          <w:rFonts w:ascii="Calibri" w:hAnsi="Calibri" w:cs="Calibri"/>
          <w:b/>
          <w:bCs/>
          <w:color w:val="538135" w:themeColor="accent6" w:themeShade="BF"/>
          <w:sz w:val="26"/>
          <w:szCs w:val="26"/>
        </w:rPr>
      </w:pPr>
    </w:p>
    <w:p w14:paraId="55C890B3" w14:textId="77777777" w:rsidR="00F86406" w:rsidRDefault="00F86406" w:rsidP="00EF0C2A">
      <w:pPr>
        <w:spacing w:line="276" w:lineRule="auto"/>
        <w:rPr>
          <w:rFonts w:ascii="Calibri" w:hAnsi="Calibri" w:cs="Calibri"/>
          <w:b/>
          <w:bCs/>
          <w:color w:val="538135" w:themeColor="accent6" w:themeShade="BF"/>
          <w:sz w:val="26"/>
          <w:szCs w:val="26"/>
        </w:rPr>
      </w:pPr>
    </w:p>
    <w:p w14:paraId="3BC2C179" w14:textId="77777777" w:rsidR="00F86406" w:rsidRDefault="00F86406" w:rsidP="00EF0C2A">
      <w:pPr>
        <w:spacing w:line="276" w:lineRule="auto"/>
        <w:rPr>
          <w:rFonts w:ascii="Calibri" w:hAnsi="Calibri" w:cs="Calibri"/>
          <w:b/>
          <w:bCs/>
          <w:color w:val="538135" w:themeColor="accent6" w:themeShade="BF"/>
          <w:sz w:val="26"/>
          <w:szCs w:val="26"/>
        </w:rPr>
      </w:pPr>
    </w:p>
    <w:p w14:paraId="40602F70" w14:textId="77777777" w:rsidR="00F86406" w:rsidRDefault="00F86406" w:rsidP="00EF0C2A">
      <w:pPr>
        <w:spacing w:line="276" w:lineRule="auto"/>
        <w:rPr>
          <w:rFonts w:ascii="Calibri" w:hAnsi="Calibri" w:cs="Calibri"/>
          <w:b/>
          <w:bCs/>
          <w:color w:val="538135" w:themeColor="accent6" w:themeShade="BF"/>
          <w:sz w:val="26"/>
          <w:szCs w:val="26"/>
        </w:rPr>
      </w:pPr>
    </w:p>
    <w:p w14:paraId="4B4C131B" w14:textId="77777777" w:rsidR="00585278" w:rsidRDefault="00585278" w:rsidP="00EF0C2A">
      <w:pPr>
        <w:spacing w:line="276" w:lineRule="auto"/>
        <w:rPr>
          <w:rFonts w:ascii="Calibri" w:hAnsi="Calibri" w:cs="Calibri"/>
          <w:b/>
          <w:bCs/>
          <w:color w:val="538135" w:themeColor="accent6" w:themeShade="BF"/>
          <w:sz w:val="26"/>
          <w:szCs w:val="26"/>
        </w:rPr>
      </w:pPr>
    </w:p>
    <w:p w14:paraId="7EBB3C04" w14:textId="3D63CEBD" w:rsidR="0077544E" w:rsidRPr="00565C9A" w:rsidRDefault="0077544E" w:rsidP="0077544E">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lastRenderedPageBreak/>
        <w:t>A</w:t>
      </w:r>
      <w:r w:rsidR="006F70FF" w:rsidRPr="00565C9A">
        <w:rPr>
          <w:rFonts w:ascii="Fira Sans Light" w:hAnsi="Fira Sans Light" w:cs="Calibri"/>
          <w:b/>
          <w:bCs/>
          <w:sz w:val="24"/>
          <w:szCs w:val="24"/>
        </w:rPr>
        <w:t>nnex</w:t>
      </w:r>
      <w:r w:rsidRPr="00565C9A">
        <w:rPr>
          <w:rFonts w:ascii="Fira Sans Light" w:hAnsi="Fira Sans Light" w:cs="Calibri"/>
          <w:b/>
          <w:bCs/>
          <w:sz w:val="24"/>
          <w:szCs w:val="24"/>
        </w:rPr>
        <w:t xml:space="preserve"> </w:t>
      </w:r>
      <w:r w:rsidR="00F86406" w:rsidRPr="00565C9A">
        <w:rPr>
          <w:rFonts w:ascii="Fira Sans Light" w:hAnsi="Fira Sans Light" w:cs="Calibri"/>
          <w:b/>
          <w:bCs/>
          <w:sz w:val="24"/>
          <w:szCs w:val="24"/>
        </w:rPr>
        <w:t>4</w:t>
      </w:r>
      <w:r w:rsidRPr="00565C9A">
        <w:rPr>
          <w:rFonts w:ascii="Fira Sans Light" w:hAnsi="Fira Sans Light" w:cs="Calibri"/>
          <w:b/>
          <w:bCs/>
          <w:sz w:val="24"/>
          <w:szCs w:val="24"/>
        </w:rPr>
        <w:t>. Solar Products Offered for Willingness-to-pay Module</w:t>
      </w:r>
    </w:p>
    <w:p w14:paraId="6FFA6F05" w14:textId="77777777" w:rsidR="0077544E" w:rsidRPr="00565C9A" w:rsidRDefault="0077544E" w:rsidP="0077544E">
      <w:pPr>
        <w:wordWrap/>
        <w:spacing w:after="0" w:line="276" w:lineRule="auto"/>
        <w:jc w:val="center"/>
        <w:rPr>
          <w:rFonts w:ascii="Fira Sans Light" w:hAnsi="Fira Sans Light" w:cs="Calibri"/>
          <w:b/>
          <w:bCs/>
          <w:sz w:val="24"/>
          <w:szCs w:val="24"/>
        </w:rPr>
      </w:pPr>
    </w:p>
    <w:tbl>
      <w:tblPr>
        <w:tblW w:w="9390" w:type="dxa"/>
        <w:jc w:val="center"/>
        <w:tblCellMar>
          <w:left w:w="0" w:type="dxa"/>
          <w:right w:w="0" w:type="dxa"/>
        </w:tblCellMar>
        <w:tblLook w:val="04A0" w:firstRow="1" w:lastRow="0" w:firstColumn="1" w:lastColumn="0" w:noHBand="0" w:noVBand="1"/>
      </w:tblPr>
      <w:tblGrid>
        <w:gridCol w:w="543"/>
        <w:gridCol w:w="4513"/>
        <w:gridCol w:w="771"/>
        <w:gridCol w:w="851"/>
        <w:gridCol w:w="850"/>
        <w:gridCol w:w="1097"/>
        <w:gridCol w:w="765"/>
      </w:tblGrid>
      <w:tr w:rsidR="006F70FF" w:rsidRPr="00216F64" w14:paraId="0F938426" w14:textId="77777777" w:rsidTr="006F70FF">
        <w:trPr>
          <w:trHeight w:val="649"/>
          <w:jc w:val="center"/>
        </w:trPr>
        <w:tc>
          <w:tcPr>
            <w:tcW w:w="543" w:type="dxa"/>
            <w:tcBorders>
              <w:top w:val="single" w:sz="8" w:space="0" w:color="auto"/>
              <w:left w:val="single" w:sz="8" w:space="0" w:color="auto"/>
              <w:bottom w:val="single" w:sz="8" w:space="0" w:color="auto"/>
              <w:right w:val="single" w:sz="8" w:space="0" w:color="auto"/>
            </w:tcBorders>
            <w:shd w:val="clear" w:color="auto" w:fill="F2F2F2"/>
            <w:vAlign w:val="center"/>
          </w:tcPr>
          <w:p w14:paraId="3E06BA3C" w14:textId="5FBE8771" w:rsidR="0077544E" w:rsidRPr="00184076" w:rsidRDefault="0077544E" w:rsidP="0077544E">
            <w:pPr>
              <w:spacing w:after="0" w:line="240" w:lineRule="auto"/>
              <w:jc w:val="center"/>
              <w:rPr>
                <w:rFonts w:ascii="Fira Sans Light" w:hAnsi="Fira Sans Light" w:cs="Calibri"/>
                <w:color w:val="000000"/>
                <w:bdr w:val="none" w:sz="0" w:space="0" w:color="auto" w:frame="1"/>
                <w:lang w:val="en-GB"/>
              </w:rPr>
            </w:pPr>
            <w:r w:rsidRPr="00184076">
              <w:rPr>
                <w:rFonts w:ascii="Fira Sans Light" w:hAnsi="Fira Sans Light" w:cs="Calibri" w:hint="eastAsia"/>
                <w:color w:val="000000"/>
                <w:bdr w:val="none" w:sz="0" w:space="0" w:color="auto" w:frame="1"/>
                <w:lang w:val="en-GB"/>
              </w:rPr>
              <w:t>T</w:t>
            </w:r>
            <w:r w:rsidRPr="00184076">
              <w:rPr>
                <w:rFonts w:ascii="Fira Sans Light" w:hAnsi="Fira Sans Light" w:cs="Calibri"/>
                <w:color w:val="000000"/>
                <w:bdr w:val="none" w:sz="0" w:space="0" w:color="auto" w:frame="1"/>
                <w:lang w:val="en-GB"/>
              </w:rPr>
              <w:t>ier</w:t>
            </w:r>
          </w:p>
        </w:tc>
        <w:tc>
          <w:tcPr>
            <w:tcW w:w="4513" w:type="dxa"/>
            <w:tcBorders>
              <w:top w:val="single" w:sz="8" w:space="0" w:color="auto"/>
              <w:left w:val="single" w:sz="8" w:space="0" w:color="auto"/>
              <w:bottom w:val="single" w:sz="8" w:space="0" w:color="auto"/>
              <w:right w:val="single" w:sz="8" w:space="0" w:color="auto"/>
            </w:tcBorders>
            <w:shd w:val="clear" w:color="auto" w:fill="F2F2F2"/>
            <w:tcMar>
              <w:top w:w="15" w:type="dxa"/>
              <w:left w:w="15" w:type="dxa"/>
              <w:bottom w:w="15" w:type="dxa"/>
              <w:right w:w="15" w:type="dxa"/>
            </w:tcMar>
            <w:vAlign w:val="center"/>
            <w:hideMark/>
          </w:tcPr>
          <w:p w14:paraId="0B354EF2" w14:textId="1C3BD27D" w:rsidR="0077544E" w:rsidRPr="00184076" w:rsidRDefault="0077544E" w:rsidP="0077544E">
            <w:pPr>
              <w:spacing w:after="0" w:line="240" w:lineRule="auto"/>
              <w:jc w:val="center"/>
              <w:rPr>
                <w:rFonts w:ascii="Fira Sans Light" w:eastAsia="Times New Roman" w:hAnsi="Fira Sans Light" w:cs="Calibri"/>
                <w:lang w:eastAsia="fr-FR"/>
              </w:rPr>
            </w:pPr>
            <w:r w:rsidRPr="00184076">
              <w:rPr>
                <w:rFonts w:ascii="Fira Sans Light" w:eastAsia="Times New Roman" w:hAnsi="Fira Sans Light" w:cs="Calibri"/>
                <w:color w:val="000000"/>
                <w:bdr w:val="none" w:sz="0" w:space="0" w:color="auto" w:frame="1"/>
                <w:lang w:val="en-GB" w:eastAsia="fr-FR"/>
              </w:rPr>
              <w:t>Product</w:t>
            </w:r>
          </w:p>
        </w:tc>
        <w:tc>
          <w:tcPr>
            <w:tcW w:w="771" w:type="dxa"/>
            <w:tcBorders>
              <w:top w:val="single" w:sz="8" w:space="0" w:color="auto"/>
              <w:left w:val="nil"/>
              <w:bottom w:val="single" w:sz="8" w:space="0" w:color="auto"/>
              <w:right w:val="single" w:sz="8" w:space="0" w:color="auto"/>
            </w:tcBorders>
            <w:shd w:val="clear" w:color="auto" w:fill="F2F2F2"/>
            <w:tcMar>
              <w:top w:w="15" w:type="dxa"/>
              <w:left w:w="15" w:type="dxa"/>
              <w:bottom w:w="15" w:type="dxa"/>
              <w:right w:w="15" w:type="dxa"/>
            </w:tcMar>
            <w:vAlign w:val="center"/>
            <w:hideMark/>
          </w:tcPr>
          <w:p w14:paraId="207A6DE9" w14:textId="77777777" w:rsidR="0077544E" w:rsidRPr="00184076" w:rsidRDefault="0077544E" w:rsidP="0077544E">
            <w:pPr>
              <w:spacing w:after="0" w:line="240" w:lineRule="auto"/>
              <w:jc w:val="center"/>
              <w:rPr>
                <w:rFonts w:ascii="Fira Sans Light" w:eastAsia="Times New Roman" w:hAnsi="Fira Sans Light" w:cs="Calibri"/>
                <w:color w:val="000000"/>
                <w:bdr w:val="none" w:sz="0" w:space="0" w:color="auto" w:frame="1"/>
                <w:lang w:eastAsia="fr-FR"/>
              </w:rPr>
            </w:pPr>
            <w:r w:rsidRPr="00184076">
              <w:rPr>
                <w:rFonts w:ascii="Fira Sans Light" w:eastAsia="Times New Roman" w:hAnsi="Fira Sans Light" w:cs="Calibri"/>
                <w:color w:val="000000"/>
                <w:bdr w:val="none" w:sz="0" w:space="0" w:color="auto" w:frame="1"/>
                <w:lang w:eastAsia="fr-FR"/>
              </w:rPr>
              <w:t xml:space="preserve">Price </w:t>
            </w:r>
          </w:p>
          <w:p w14:paraId="17226106" w14:textId="43409AAB" w:rsidR="0077544E" w:rsidRPr="00184076" w:rsidRDefault="0077544E" w:rsidP="0077544E">
            <w:pPr>
              <w:spacing w:after="0" w:line="240" w:lineRule="auto"/>
              <w:jc w:val="center"/>
              <w:rPr>
                <w:rFonts w:ascii="Fira Sans Light" w:eastAsia="Times New Roman" w:hAnsi="Fira Sans Light" w:cs="Calibri"/>
                <w:lang w:eastAsia="fr-FR"/>
              </w:rPr>
            </w:pPr>
            <w:r w:rsidRPr="00184076">
              <w:rPr>
                <w:rFonts w:ascii="Fira Sans Light" w:eastAsia="Times New Roman" w:hAnsi="Fira Sans Light" w:cs="Calibri"/>
                <w:color w:val="000000"/>
                <w:bdr w:val="none" w:sz="0" w:space="0" w:color="auto" w:frame="1"/>
                <w:lang w:eastAsia="fr-FR"/>
              </w:rPr>
              <w:t>(RWF)</w:t>
            </w:r>
          </w:p>
        </w:tc>
        <w:tc>
          <w:tcPr>
            <w:tcW w:w="851" w:type="dxa"/>
            <w:tcBorders>
              <w:top w:val="single" w:sz="8" w:space="0" w:color="auto"/>
              <w:left w:val="nil"/>
              <w:bottom w:val="single" w:sz="8" w:space="0" w:color="auto"/>
              <w:right w:val="single" w:sz="8" w:space="0" w:color="auto"/>
            </w:tcBorders>
            <w:shd w:val="clear" w:color="auto" w:fill="F2F2F2"/>
            <w:tcMar>
              <w:top w:w="15" w:type="dxa"/>
              <w:left w:w="15" w:type="dxa"/>
              <w:bottom w:w="15" w:type="dxa"/>
              <w:right w:w="15" w:type="dxa"/>
            </w:tcMar>
            <w:vAlign w:val="center"/>
            <w:hideMark/>
          </w:tcPr>
          <w:p w14:paraId="1CF0E51E" w14:textId="06AFBF2B" w:rsidR="0077544E" w:rsidRPr="00184076" w:rsidRDefault="0077544E" w:rsidP="0077544E">
            <w:pPr>
              <w:spacing w:after="0" w:line="240" w:lineRule="auto"/>
              <w:jc w:val="center"/>
              <w:rPr>
                <w:rFonts w:ascii="Fira Sans Light" w:eastAsia="Times New Roman" w:hAnsi="Fira Sans Light" w:cs="Calibri"/>
                <w:lang w:eastAsia="fr-FR"/>
              </w:rPr>
            </w:pPr>
            <w:r w:rsidRPr="00184076">
              <w:rPr>
                <w:rFonts w:ascii="Fira Sans Light" w:eastAsia="Times New Roman" w:hAnsi="Fira Sans Light" w:cs="Calibri"/>
                <w:color w:val="000000"/>
                <w:bdr w:val="none" w:sz="0" w:space="0" w:color="auto" w:frame="1"/>
                <w:lang w:eastAsia="fr-FR"/>
              </w:rPr>
              <w:t>Subsidy Level</w:t>
            </w:r>
          </w:p>
        </w:tc>
        <w:tc>
          <w:tcPr>
            <w:tcW w:w="850" w:type="dxa"/>
            <w:tcBorders>
              <w:top w:val="single" w:sz="8" w:space="0" w:color="auto"/>
              <w:left w:val="nil"/>
              <w:bottom w:val="single" w:sz="8" w:space="0" w:color="auto"/>
              <w:right w:val="single" w:sz="8" w:space="0" w:color="auto"/>
            </w:tcBorders>
            <w:shd w:val="clear" w:color="auto" w:fill="F2F2F2"/>
            <w:tcMar>
              <w:top w:w="15" w:type="dxa"/>
              <w:left w:w="15" w:type="dxa"/>
              <w:bottom w:w="15" w:type="dxa"/>
              <w:right w:w="15" w:type="dxa"/>
            </w:tcMar>
            <w:vAlign w:val="center"/>
            <w:hideMark/>
          </w:tcPr>
          <w:p w14:paraId="609283BE" w14:textId="6CEBA7B6" w:rsidR="0077544E" w:rsidRPr="00184076" w:rsidRDefault="0077544E" w:rsidP="0077544E">
            <w:pPr>
              <w:spacing w:after="0" w:line="240" w:lineRule="auto"/>
              <w:jc w:val="center"/>
              <w:rPr>
                <w:rFonts w:ascii="Fira Sans Light" w:eastAsia="Times New Roman" w:hAnsi="Fira Sans Light" w:cs="Calibri"/>
                <w:lang w:eastAsia="fr-FR"/>
              </w:rPr>
            </w:pPr>
            <w:r w:rsidRPr="00184076">
              <w:rPr>
                <w:rFonts w:ascii="Fira Sans Light" w:eastAsia="Times New Roman" w:hAnsi="Fira Sans Light" w:cs="Calibri"/>
                <w:color w:val="000000"/>
                <w:bdr w:val="none" w:sz="0" w:space="0" w:color="auto" w:frame="1"/>
                <w:lang w:eastAsia="fr-FR"/>
              </w:rPr>
              <w:t>Subsidy amount (RWF)</w:t>
            </w:r>
          </w:p>
        </w:tc>
        <w:tc>
          <w:tcPr>
            <w:tcW w:w="1097" w:type="dxa"/>
            <w:tcBorders>
              <w:top w:val="single" w:sz="8" w:space="0" w:color="auto"/>
              <w:left w:val="nil"/>
              <w:bottom w:val="single" w:sz="8" w:space="0" w:color="auto"/>
              <w:right w:val="single" w:sz="8" w:space="0" w:color="auto"/>
            </w:tcBorders>
            <w:shd w:val="clear" w:color="auto" w:fill="F2F2F2"/>
            <w:tcMar>
              <w:top w:w="15" w:type="dxa"/>
              <w:left w:w="15" w:type="dxa"/>
              <w:bottom w:w="15" w:type="dxa"/>
              <w:right w:w="15" w:type="dxa"/>
            </w:tcMar>
            <w:vAlign w:val="center"/>
            <w:hideMark/>
          </w:tcPr>
          <w:p w14:paraId="244AE076" w14:textId="77777777" w:rsidR="006F70FF" w:rsidRDefault="0077544E" w:rsidP="0077544E">
            <w:pPr>
              <w:spacing w:after="0" w:line="240" w:lineRule="auto"/>
              <w:jc w:val="center"/>
              <w:rPr>
                <w:rFonts w:ascii="Fira Sans Light" w:eastAsia="Times New Roman" w:hAnsi="Fira Sans Light" w:cs="Calibri"/>
                <w:color w:val="000000"/>
                <w:bdr w:val="none" w:sz="0" w:space="0" w:color="auto" w:frame="1"/>
                <w:lang w:val="en-GB" w:eastAsia="fr-FR"/>
              </w:rPr>
            </w:pPr>
            <w:r w:rsidRPr="00184076">
              <w:rPr>
                <w:rFonts w:ascii="Fira Sans Light" w:eastAsia="Times New Roman" w:hAnsi="Fira Sans Light" w:cs="Calibri"/>
                <w:color w:val="000000"/>
                <w:bdr w:val="none" w:sz="0" w:space="0" w:color="auto" w:frame="1"/>
                <w:lang w:val="en-GB" w:eastAsia="fr-FR"/>
              </w:rPr>
              <w:t xml:space="preserve">Current </w:t>
            </w:r>
          </w:p>
          <w:p w14:paraId="63263E99" w14:textId="77777777" w:rsidR="006F70FF" w:rsidRDefault="0077544E" w:rsidP="0077544E">
            <w:pPr>
              <w:spacing w:after="0" w:line="240" w:lineRule="auto"/>
              <w:jc w:val="center"/>
              <w:rPr>
                <w:rFonts w:ascii="Fira Sans Light" w:eastAsia="Times New Roman" w:hAnsi="Fira Sans Light" w:cs="Calibri"/>
                <w:color w:val="000000"/>
                <w:bdr w:val="none" w:sz="0" w:space="0" w:color="auto" w:frame="1"/>
                <w:lang w:val="en-GB" w:eastAsia="fr-FR"/>
              </w:rPr>
            </w:pPr>
            <w:r w:rsidRPr="00184076">
              <w:rPr>
                <w:rFonts w:ascii="Fira Sans Light" w:eastAsia="Times New Roman" w:hAnsi="Fira Sans Light" w:cs="Calibri"/>
                <w:color w:val="000000"/>
                <w:bdr w:val="none" w:sz="0" w:space="0" w:color="auto" w:frame="1"/>
                <w:lang w:val="en-GB" w:eastAsia="fr-FR"/>
              </w:rPr>
              <w:t xml:space="preserve">Max </w:t>
            </w:r>
          </w:p>
          <w:p w14:paraId="6E6BD727" w14:textId="6791E5B5" w:rsidR="0077544E" w:rsidRPr="00184076" w:rsidRDefault="0077544E" w:rsidP="0077544E">
            <w:pPr>
              <w:spacing w:after="0" w:line="240" w:lineRule="auto"/>
              <w:jc w:val="center"/>
              <w:rPr>
                <w:rFonts w:ascii="Fira Sans Light" w:eastAsia="Times New Roman" w:hAnsi="Fira Sans Light" w:cs="Calibri"/>
                <w:color w:val="000000"/>
                <w:bdr w:val="none" w:sz="0" w:space="0" w:color="auto" w:frame="1"/>
                <w:lang w:val="en-GB" w:eastAsia="fr-FR"/>
              </w:rPr>
            </w:pPr>
            <w:r w:rsidRPr="00184076">
              <w:rPr>
                <w:rFonts w:ascii="Fira Sans Light" w:eastAsia="Times New Roman" w:hAnsi="Fira Sans Light" w:cs="Calibri"/>
                <w:color w:val="000000"/>
                <w:bdr w:val="none" w:sz="0" w:space="0" w:color="auto" w:frame="1"/>
                <w:lang w:val="en-GB" w:eastAsia="fr-FR"/>
              </w:rPr>
              <w:t xml:space="preserve">Subsidy </w:t>
            </w:r>
          </w:p>
          <w:p w14:paraId="1F16A707" w14:textId="77777777" w:rsidR="006F70FF" w:rsidRDefault="0077544E" w:rsidP="0077544E">
            <w:pPr>
              <w:spacing w:after="0" w:line="240" w:lineRule="auto"/>
              <w:jc w:val="center"/>
              <w:rPr>
                <w:rFonts w:ascii="Fira Sans Light" w:eastAsia="Times New Roman" w:hAnsi="Fira Sans Light" w:cs="Calibri"/>
                <w:color w:val="000000"/>
                <w:bdr w:val="none" w:sz="0" w:space="0" w:color="auto" w:frame="1"/>
                <w:lang w:val="en-GB" w:eastAsia="fr-FR"/>
              </w:rPr>
            </w:pPr>
            <w:r w:rsidRPr="00184076">
              <w:rPr>
                <w:rFonts w:ascii="Fira Sans Light" w:eastAsia="Times New Roman" w:hAnsi="Fira Sans Light" w:cs="Calibri"/>
                <w:color w:val="000000"/>
                <w:bdr w:val="none" w:sz="0" w:space="0" w:color="auto" w:frame="1"/>
                <w:lang w:val="en-GB" w:eastAsia="fr-FR"/>
              </w:rPr>
              <w:t xml:space="preserve">Amount </w:t>
            </w:r>
          </w:p>
          <w:p w14:paraId="6FD4F3AD" w14:textId="4D3C585C" w:rsidR="0077544E" w:rsidRPr="00184076" w:rsidRDefault="0077544E" w:rsidP="0077544E">
            <w:pPr>
              <w:spacing w:after="0" w:line="240" w:lineRule="auto"/>
              <w:jc w:val="center"/>
              <w:rPr>
                <w:rFonts w:ascii="Fira Sans Light" w:eastAsia="Times New Roman" w:hAnsi="Fira Sans Light" w:cs="Calibri"/>
                <w:lang w:val="en-GB" w:eastAsia="fr-FR"/>
              </w:rPr>
            </w:pPr>
            <w:r w:rsidRPr="00184076">
              <w:rPr>
                <w:rFonts w:ascii="Fira Sans Light" w:eastAsia="Times New Roman" w:hAnsi="Fira Sans Light" w:cs="Calibri"/>
                <w:color w:val="000000"/>
                <w:bdr w:val="none" w:sz="0" w:space="0" w:color="auto" w:frame="1"/>
                <w:lang w:val="en-GB" w:eastAsia="fr-FR"/>
              </w:rPr>
              <w:t>(RWF)</w:t>
            </w:r>
          </w:p>
        </w:tc>
        <w:tc>
          <w:tcPr>
            <w:tcW w:w="765" w:type="dxa"/>
            <w:tcBorders>
              <w:top w:val="single" w:sz="8" w:space="0" w:color="auto"/>
              <w:left w:val="nil"/>
              <w:bottom w:val="single" w:sz="8" w:space="0" w:color="auto"/>
              <w:right w:val="single" w:sz="8" w:space="0" w:color="auto"/>
            </w:tcBorders>
            <w:shd w:val="clear" w:color="auto" w:fill="F2F2F2"/>
            <w:tcMar>
              <w:top w:w="15" w:type="dxa"/>
              <w:left w:w="15" w:type="dxa"/>
              <w:bottom w:w="15" w:type="dxa"/>
              <w:right w:w="15" w:type="dxa"/>
            </w:tcMar>
            <w:vAlign w:val="center"/>
            <w:hideMark/>
          </w:tcPr>
          <w:p w14:paraId="4558B02E" w14:textId="77777777" w:rsidR="0077544E" w:rsidRPr="00184076" w:rsidRDefault="0077544E" w:rsidP="0077544E">
            <w:pPr>
              <w:spacing w:after="0" w:line="240" w:lineRule="auto"/>
              <w:jc w:val="center"/>
              <w:rPr>
                <w:rFonts w:ascii="Fira Sans Light" w:eastAsia="Times New Roman" w:hAnsi="Fira Sans Light" w:cs="Calibri"/>
                <w:color w:val="000000"/>
                <w:bdr w:val="none" w:sz="0" w:space="0" w:color="auto" w:frame="1"/>
                <w:lang w:eastAsia="fr-FR"/>
              </w:rPr>
            </w:pPr>
            <w:r w:rsidRPr="00184076">
              <w:rPr>
                <w:rFonts w:ascii="Fira Sans Light" w:eastAsia="Times New Roman" w:hAnsi="Fira Sans Light" w:cs="Calibri"/>
                <w:color w:val="000000"/>
                <w:bdr w:val="none" w:sz="0" w:space="0" w:color="auto" w:frame="1"/>
                <w:lang w:eastAsia="fr-FR"/>
              </w:rPr>
              <w:t xml:space="preserve">WTP </w:t>
            </w:r>
          </w:p>
          <w:p w14:paraId="3660DC50" w14:textId="77777777" w:rsidR="006F70FF" w:rsidRDefault="0077544E" w:rsidP="0077544E">
            <w:pPr>
              <w:spacing w:after="0" w:line="240" w:lineRule="auto"/>
              <w:jc w:val="center"/>
              <w:rPr>
                <w:rFonts w:ascii="Fira Sans Light" w:eastAsia="Times New Roman" w:hAnsi="Fira Sans Light" w:cs="Calibri"/>
                <w:color w:val="000000"/>
                <w:bdr w:val="none" w:sz="0" w:space="0" w:color="auto" w:frame="1"/>
                <w:lang w:eastAsia="fr-FR"/>
              </w:rPr>
            </w:pPr>
            <w:r w:rsidRPr="00184076">
              <w:rPr>
                <w:rFonts w:ascii="Fira Sans Light" w:eastAsia="Times New Roman" w:hAnsi="Fira Sans Light" w:cs="Calibri"/>
                <w:color w:val="000000"/>
                <w:bdr w:val="none" w:sz="0" w:space="0" w:color="auto" w:frame="1"/>
                <w:lang w:eastAsia="fr-FR"/>
              </w:rPr>
              <w:t xml:space="preserve">Price </w:t>
            </w:r>
          </w:p>
          <w:p w14:paraId="57952404" w14:textId="431276B5" w:rsidR="0077544E" w:rsidRPr="00184076" w:rsidRDefault="0077544E" w:rsidP="0077544E">
            <w:pPr>
              <w:spacing w:after="0" w:line="240" w:lineRule="auto"/>
              <w:jc w:val="center"/>
              <w:rPr>
                <w:rFonts w:ascii="Fira Sans Light" w:eastAsia="Times New Roman" w:hAnsi="Fira Sans Light" w:cs="Calibri"/>
                <w:lang w:eastAsia="fr-FR"/>
              </w:rPr>
            </w:pPr>
            <w:r w:rsidRPr="00184076">
              <w:rPr>
                <w:rFonts w:ascii="Fira Sans Light" w:eastAsia="Times New Roman" w:hAnsi="Fira Sans Light" w:cs="Calibri"/>
                <w:color w:val="000000"/>
                <w:bdr w:val="none" w:sz="0" w:space="0" w:color="auto" w:frame="1"/>
                <w:lang w:eastAsia="fr-FR"/>
              </w:rPr>
              <w:t>Points (RWF)</w:t>
            </w:r>
          </w:p>
        </w:tc>
      </w:tr>
      <w:tr w:rsidR="006F70FF" w:rsidRPr="00216F64" w14:paraId="7FB80CC9" w14:textId="77777777" w:rsidTr="006F70FF">
        <w:trPr>
          <w:trHeight w:val="1521"/>
          <w:jc w:val="center"/>
        </w:trPr>
        <w:tc>
          <w:tcPr>
            <w:tcW w:w="543" w:type="dxa"/>
            <w:vMerge w:val="restart"/>
            <w:tcBorders>
              <w:top w:val="nil"/>
              <w:left w:val="single" w:sz="8" w:space="0" w:color="auto"/>
              <w:right w:val="single" w:sz="8" w:space="0" w:color="auto"/>
            </w:tcBorders>
            <w:vAlign w:val="center"/>
          </w:tcPr>
          <w:p w14:paraId="20EBC023" w14:textId="544175B8" w:rsidR="006F70FF" w:rsidRPr="0077544E" w:rsidRDefault="006F70FF" w:rsidP="006F70FF">
            <w:pPr>
              <w:spacing w:after="0" w:line="240" w:lineRule="auto"/>
              <w:jc w:val="center"/>
              <w:rPr>
                <w:rFonts w:ascii="Fira Sans Light" w:hAnsi="Fira Sans Light" w:cs="Calibri"/>
                <w:color w:val="000000"/>
                <w:bdr w:val="none" w:sz="0" w:space="0" w:color="auto" w:frame="1"/>
                <w:lang w:val="en-GB"/>
              </w:rPr>
            </w:pPr>
            <w:r>
              <w:rPr>
                <w:rFonts w:ascii="Fira Sans Light" w:hAnsi="Fira Sans Light" w:cs="Calibri" w:hint="eastAsia"/>
              </w:rPr>
              <w:t>T</w:t>
            </w:r>
            <w:r>
              <w:rPr>
                <w:rFonts w:ascii="Fira Sans Light" w:hAnsi="Fira Sans Light" w:cs="Calibri"/>
              </w:rPr>
              <w:t>ier 1</w:t>
            </w:r>
          </w:p>
        </w:tc>
        <w:tc>
          <w:tcPr>
            <w:tcW w:w="4513" w:type="dxa"/>
            <w:vMerge w:val="restart"/>
            <w:tcBorders>
              <w:top w:val="nil"/>
              <w:left w:val="single" w:sz="8" w:space="0" w:color="auto"/>
              <w:right w:val="single" w:sz="8" w:space="0" w:color="auto"/>
            </w:tcBorders>
            <w:tcMar>
              <w:top w:w="15" w:type="dxa"/>
              <w:left w:w="15" w:type="dxa"/>
              <w:bottom w:w="15" w:type="dxa"/>
              <w:right w:w="15" w:type="dxa"/>
            </w:tcMar>
            <w:vAlign w:val="center"/>
            <w:hideMark/>
          </w:tcPr>
          <w:p w14:paraId="348AADE4" w14:textId="4CCFD8DE" w:rsidR="006F70FF" w:rsidRPr="006F70FF" w:rsidRDefault="006F70FF" w:rsidP="006F70FF">
            <w:pPr>
              <w:pStyle w:val="ListParagraph"/>
              <w:numPr>
                <w:ilvl w:val="0"/>
                <w:numId w:val="34"/>
              </w:numPr>
              <w:spacing w:after="0" w:line="240" w:lineRule="auto"/>
              <w:ind w:leftChars="0"/>
              <w:jc w:val="left"/>
              <w:rPr>
                <w:rFonts w:ascii="Fira Sans Light" w:eastAsia="Times New Roman" w:hAnsi="Fira Sans Light" w:cs="Calibri"/>
                <w:color w:val="000000"/>
                <w:bdr w:val="none" w:sz="0" w:space="0" w:color="auto" w:frame="1"/>
                <w:lang w:val="en-GB" w:eastAsia="fr-FR"/>
              </w:rPr>
            </w:pPr>
            <w:r w:rsidRPr="006F70FF">
              <w:rPr>
                <w:rFonts w:ascii="Fira Sans Light" w:eastAsia="Times New Roman" w:hAnsi="Fira Sans Light" w:cs="Calibri"/>
                <w:color w:val="000000"/>
                <w:bdr w:val="none" w:sz="0" w:space="0" w:color="auto" w:frame="1"/>
                <w:lang w:val="en-GB" w:eastAsia="fr-FR"/>
              </w:rPr>
              <w:t>Company: Lemi</w:t>
            </w:r>
          </w:p>
          <w:p w14:paraId="083A768C" w14:textId="5F654423" w:rsidR="006F70FF" w:rsidRPr="006F70FF" w:rsidRDefault="006F70FF" w:rsidP="006F70FF">
            <w:pPr>
              <w:pStyle w:val="ListParagraph"/>
              <w:numPr>
                <w:ilvl w:val="0"/>
                <w:numId w:val="34"/>
              </w:numPr>
              <w:spacing w:after="0" w:line="240" w:lineRule="auto"/>
              <w:ind w:leftChars="0"/>
              <w:jc w:val="left"/>
              <w:rPr>
                <w:rFonts w:ascii="Fira Sans Light" w:eastAsia="Times New Roman" w:hAnsi="Fira Sans Light" w:cs="Calibri"/>
                <w:color w:val="000000"/>
                <w:bdr w:val="none" w:sz="0" w:space="0" w:color="auto" w:frame="1"/>
                <w:lang w:val="en-GB" w:eastAsia="fr-FR"/>
              </w:rPr>
            </w:pPr>
            <w:r w:rsidRPr="006F70FF">
              <w:rPr>
                <w:rFonts w:ascii="Fira Sans Light" w:hAnsi="Fira Sans Light" w:cs="Calibri" w:hint="eastAsia"/>
                <w:color w:val="000000"/>
                <w:bdr w:val="none" w:sz="0" w:space="0" w:color="auto" w:frame="1"/>
                <w:lang w:val="en-GB"/>
              </w:rPr>
              <w:t>M</w:t>
            </w:r>
            <w:r w:rsidRPr="006F70FF">
              <w:rPr>
                <w:rFonts w:ascii="Fira Sans Light" w:hAnsi="Fira Sans Light" w:cs="Calibri"/>
                <w:color w:val="000000"/>
                <w:bdr w:val="none" w:sz="0" w:space="0" w:color="auto" w:frame="1"/>
                <w:lang w:val="en-GB"/>
              </w:rPr>
              <w:t xml:space="preserve">odel: </w:t>
            </w:r>
            <w:r w:rsidRPr="006F70FF">
              <w:rPr>
                <w:rFonts w:ascii="Fira Sans Light" w:eastAsia="Times New Roman" w:hAnsi="Fira Sans Light" w:cs="Calibri"/>
                <w:color w:val="000000"/>
                <w:bdr w:val="none" w:sz="0" w:space="0" w:color="auto" w:frame="1"/>
                <w:lang w:val="en-GB" w:eastAsia="fr-FR"/>
              </w:rPr>
              <w:t>LM-LI020</w:t>
            </w:r>
          </w:p>
          <w:p w14:paraId="65E35B22" w14:textId="77777777" w:rsidR="006F70FF" w:rsidRDefault="006F70FF" w:rsidP="006F70FF">
            <w:pPr>
              <w:pStyle w:val="ListParagraph"/>
              <w:numPr>
                <w:ilvl w:val="0"/>
                <w:numId w:val="34"/>
              </w:numPr>
              <w:spacing w:after="0" w:line="240" w:lineRule="auto"/>
              <w:ind w:leftChars="0"/>
              <w:jc w:val="left"/>
              <w:rPr>
                <w:rFonts w:ascii="Fira Sans Light" w:eastAsia="Times New Roman" w:hAnsi="Fira Sans Light" w:cs="Calibri"/>
                <w:color w:val="000000"/>
                <w:bdr w:val="none" w:sz="0" w:space="0" w:color="auto" w:frame="1"/>
                <w:lang w:val="en-GB" w:eastAsia="fr-FR"/>
              </w:rPr>
            </w:pPr>
            <w:r w:rsidRPr="006F70FF">
              <w:rPr>
                <w:rFonts w:ascii="Fira Sans Light" w:hAnsi="Fira Sans Light" w:cs="Calibri" w:hint="eastAsia"/>
                <w:color w:val="000000"/>
                <w:bdr w:val="none" w:sz="0" w:space="0" w:color="auto" w:frame="1"/>
                <w:lang w:val="en-GB"/>
              </w:rPr>
              <w:t>C</w:t>
            </w:r>
            <w:r w:rsidRPr="006F70FF">
              <w:rPr>
                <w:rFonts w:ascii="Fira Sans Light" w:hAnsi="Fira Sans Light" w:cs="Calibri"/>
                <w:color w:val="000000"/>
                <w:bdr w:val="none" w:sz="0" w:space="0" w:color="auto" w:frame="1"/>
                <w:lang w:val="en-GB"/>
              </w:rPr>
              <w:t xml:space="preserve">haracteristics: With </w:t>
            </w:r>
            <w:r w:rsidRPr="006F70FF">
              <w:rPr>
                <w:rFonts w:ascii="Fira Sans Light" w:eastAsia="Times New Roman" w:hAnsi="Fira Sans Light" w:cs="Calibri"/>
                <w:color w:val="000000"/>
                <w:bdr w:val="none" w:sz="0" w:space="0" w:color="auto" w:frame="1"/>
                <w:lang w:val="en-GB" w:eastAsia="fr-FR"/>
              </w:rPr>
              <w:t xml:space="preserve">3 Lamps, </w:t>
            </w:r>
          </w:p>
          <w:p w14:paraId="149E199C" w14:textId="056DF1D6" w:rsidR="006F70FF" w:rsidRPr="006F70FF" w:rsidRDefault="006F70FF" w:rsidP="006F70FF">
            <w:pPr>
              <w:pStyle w:val="ListParagraph"/>
              <w:spacing w:after="0" w:line="240" w:lineRule="auto"/>
              <w:ind w:leftChars="0" w:left="502"/>
              <w:jc w:val="left"/>
              <w:rPr>
                <w:rFonts w:ascii="Fira Sans Light" w:eastAsia="Times New Roman" w:hAnsi="Fira Sans Light" w:cs="Calibri"/>
                <w:color w:val="000000"/>
                <w:bdr w:val="none" w:sz="0" w:space="0" w:color="auto" w:frame="1"/>
                <w:lang w:val="en-GB" w:eastAsia="fr-FR"/>
              </w:rPr>
            </w:pPr>
            <w:r w:rsidRPr="006F70FF">
              <w:rPr>
                <w:rFonts w:ascii="Fira Sans Light" w:eastAsia="Times New Roman" w:hAnsi="Fira Sans Light" w:cs="Calibri"/>
                <w:color w:val="000000"/>
                <w:bdr w:val="none" w:sz="0" w:space="0" w:color="auto" w:frame="1"/>
                <w:lang w:val="en-GB" w:eastAsia="fr-FR"/>
              </w:rPr>
              <w:t>Mobile phone charger, 36-month warranty</w:t>
            </w:r>
          </w:p>
          <w:p w14:paraId="38F7A48B" w14:textId="10492EFF" w:rsidR="006F70FF" w:rsidRPr="00372DB8" w:rsidRDefault="006F70FF" w:rsidP="0077544E">
            <w:pPr>
              <w:spacing w:after="0" w:line="240" w:lineRule="auto"/>
              <w:jc w:val="center"/>
              <w:rPr>
                <w:rFonts w:ascii="Fira Sans Light" w:hAnsi="Fira Sans Light" w:cs="Calibri"/>
                <w:color w:val="000000"/>
                <w:bdr w:val="none" w:sz="0" w:space="0" w:color="auto" w:frame="1"/>
                <w:lang w:val="en-GB"/>
              </w:rPr>
            </w:pPr>
          </w:p>
          <w:p w14:paraId="130987FD" w14:textId="629CB564" w:rsidR="006F70FF" w:rsidRDefault="006F70FF" w:rsidP="00372DB8">
            <w:pPr>
              <w:spacing w:after="0" w:line="240" w:lineRule="auto"/>
              <w:jc w:val="center"/>
              <w:rPr>
                <w:rFonts w:ascii="Fira Sans Light" w:eastAsia="Times New Roman" w:hAnsi="Fira Sans Light" w:cs="Calibri"/>
                <w:color w:val="000000"/>
                <w:bdr w:val="none" w:sz="0" w:space="0" w:color="auto" w:frame="1"/>
                <w:lang w:val="en-GB" w:eastAsia="fr-FR"/>
              </w:rPr>
            </w:pPr>
            <w:r>
              <w:rPr>
                <w:noProof/>
              </w:rPr>
              <w:drawing>
                <wp:inline distT="0" distB="0" distL="0" distR="0" wp14:anchorId="42446301" wp14:editId="5496F002">
                  <wp:extent cx="2743200" cy="2057400"/>
                  <wp:effectExtent l="0" t="0" r="0" b="0"/>
                  <wp:docPr id="1035139957" name="그림 10351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6037" cy="2059528"/>
                          </a:xfrm>
                          <a:prstGeom prst="rect">
                            <a:avLst/>
                          </a:prstGeom>
                          <a:noFill/>
                          <a:ln>
                            <a:noFill/>
                          </a:ln>
                        </pic:spPr>
                      </pic:pic>
                    </a:graphicData>
                  </a:graphic>
                </wp:inline>
              </w:drawing>
            </w:r>
          </w:p>
          <w:p w14:paraId="29415F5A" w14:textId="77777777" w:rsidR="006F70FF" w:rsidRPr="0077544E" w:rsidRDefault="006F70FF" w:rsidP="00372DB8">
            <w:pPr>
              <w:spacing w:after="0" w:line="240" w:lineRule="auto"/>
              <w:jc w:val="center"/>
              <w:rPr>
                <w:rFonts w:ascii="Fira Sans Light" w:eastAsia="Times New Roman" w:hAnsi="Fira Sans Light" w:cs="Calibri"/>
                <w:lang w:eastAsia="fr-FR"/>
              </w:rPr>
            </w:pPr>
          </w:p>
        </w:tc>
        <w:tc>
          <w:tcPr>
            <w:tcW w:w="771" w:type="dxa"/>
            <w:tcBorders>
              <w:top w:val="nil"/>
              <w:left w:val="nil"/>
              <w:bottom w:val="nil"/>
              <w:right w:val="single" w:sz="8" w:space="0" w:color="auto"/>
            </w:tcBorders>
            <w:tcMar>
              <w:top w:w="15" w:type="dxa"/>
              <w:left w:w="15" w:type="dxa"/>
              <w:bottom w:w="15" w:type="dxa"/>
              <w:right w:w="15" w:type="dxa"/>
            </w:tcMar>
            <w:vAlign w:val="center"/>
            <w:hideMark/>
          </w:tcPr>
          <w:p w14:paraId="4BF3C65A" w14:textId="256BB1C4"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150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620D4F8C"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90%</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33B19A6E" w14:textId="36637F8C"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135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3F7E4F5E" w14:textId="12854C05"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100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6BB7A815" w14:textId="5064B62C"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r>
      <w:tr w:rsidR="006F70FF" w:rsidRPr="00216F64" w14:paraId="28D82B7D" w14:textId="77777777" w:rsidTr="006F70FF">
        <w:trPr>
          <w:trHeight w:val="1528"/>
          <w:jc w:val="center"/>
        </w:trPr>
        <w:tc>
          <w:tcPr>
            <w:tcW w:w="543" w:type="dxa"/>
            <w:vMerge/>
            <w:tcBorders>
              <w:left w:val="single" w:sz="8" w:space="0" w:color="auto"/>
              <w:right w:val="single" w:sz="8" w:space="0" w:color="auto"/>
            </w:tcBorders>
          </w:tcPr>
          <w:p w14:paraId="4563B9AA" w14:textId="5F90E22B" w:rsidR="006F70FF" w:rsidRPr="0077544E" w:rsidRDefault="006F70FF" w:rsidP="0077544E">
            <w:pPr>
              <w:spacing w:after="0" w:line="240" w:lineRule="auto"/>
              <w:jc w:val="center"/>
              <w:rPr>
                <w:rFonts w:ascii="Fira Sans Light" w:hAnsi="Fira Sans Light" w:cs="Calibri"/>
              </w:rPr>
            </w:pPr>
          </w:p>
        </w:tc>
        <w:tc>
          <w:tcPr>
            <w:tcW w:w="4513" w:type="dxa"/>
            <w:vMerge/>
            <w:tcBorders>
              <w:left w:val="single" w:sz="8" w:space="0" w:color="auto"/>
              <w:right w:val="single" w:sz="8" w:space="0" w:color="auto"/>
            </w:tcBorders>
            <w:tcMar>
              <w:top w:w="15" w:type="dxa"/>
              <w:left w:w="15" w:type="dxa"/>
              <w:bottom w:w="15" w:type="dxa"/>
              <w:right w:w="15" w:type="dxa"/>
            </w:tcMar>
            <w:vAlign w:val="center"/>
            <w:hideMark/>
          </w:tcPr>
          <w:p w14:paraId="52CF6F3C" w14:textId="0F36D3B0" w:rsidR="006F70FF" w:rsidRPr="0077544E" w:rsidRDefault="006F70FF" w:rsidP="0077544E">
            <w:pPr>
              <w:spacing w:after="0" w:line="240" w:lineRule="auto"/>
              <w:jc w:val="center"/>
              <w:rPr>
                <w:rFonts w:ascii="Fira Sans Light" w:eastAsia="Times New Roman" w:hAnsi="Fira Sans Light" w:cs="Calibri"/>
                <w:lang w:eastAsia="fr-FR"/>
              </w:rPr>
            </w:pPr>
          </w:p>
        </w:tc>
        <w:tc>
          <w:tcPr>
            <w:tcW w:w="771" w:type="dxa"/>
            <w:tcBorders>
              <w:top w:val="nil"/>
              <w:left w:val="nil"/>
              <w:bottom w:val="nil"/>
              <w:right w:val="single" w:sz="8" w:space="0" w:color="auto"/>
            </w:tcBorders>
            <w:tcMar>
              <w:top w:w="15" w:type="dxa"/>
              <w:left w:w="15" w:type="dxa"/>
              <w:bottom w:w="15" w:type="dxa"/>
              <w:right w:w="15" w:type="dxa"/>
            </w:tcMar>
            <w:vAlign w:val="bottom"/>
            <w:hideMark/>
          </w:tcPr>
          <w:p w14:paraId="7AEB2025" w14:textId="59DEE61B" w:rsidR="006F70FF" w:rsidRPr="0077544E" w:rsidRDefault="006F70FF" w:rsidP="0077544E">
            <w:pPr>
              <w:spacing w:after="0" w:line="240" w:lineRule="auto"/>
              <w:jc w:val="center"/>
              <w:rPr>
                <w:rFonts w:ascii="Fira Sans Light" w:eastAsia="Times New Roman" w:hAnsi="Fira Sans Light" w:cs="Calibri"/>
                <w:lang w:eastAsia="fr-FR"/>
              </w:rPr>
            </w:pP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293D12FE"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70%</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270E7550" w14:textId="66A2F5FF"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105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70B74C23" w14:textId="17B18C53"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80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42F0BEE5" w14:textId="1B16B96D"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45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r>
      <w:tr w:rsidR="006F70FF" w:rsidRPr="00216F64" w14:paraId="004DED6C" w14:textId="77777777" w:rsidTr="006F70FF">
        <w:trPr>
          <w:trHeight w:val="324"/>
          <w:jc w:val="center"/>
        </w:trPr>
        <w:tc>
          <w:tcPr>
            <w:tcW w:w="543" w:type="dxa"/>
            <w:vMerge/>
            <w:tcBorders>
              <w:left w:val="single" w:sz="8" w:space="0" w:color="auto"/>
              <w:bottom w:val="single" w:sz="8" w:space="0" w:color="auto"/>
              <w:right w:val="single" w:sz="8" w:space="0" w:color="auto"/>
            </w:tcBorders>
          </w:tcPr>
          <w:p w14:paraId="4A180932" w14:textId="77777777" w:rsidR="006F70FF" w:rsidRPr="0077544E" w:rsidRDefault="006F70FF" w:rsidP="0077544E">
            <w:pPr>
              <w:spacing w:after="0" w:line="240" w:lineRule="auto"/>
              <w:jc w:val="center"/>
              <w:rPr>
                <w:rFonts w:ascii="Fira Sans Light" w:eastAsia="Times New Roman" w:hAnsi="Fira Sans Light" w:cs="Calibri"/>
                <w:lang w:eastAsia="fr-FR"/>
              </w:rPr>
            </w:pPr>
          </w:p>
        </w:tc>
        <w:tc>
          <w:tcPr>
            <w:tcW w:w="4513" w:type="dxa"/>
            <w:vMerge/>
            <w:tcBorders>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063583F" w14:textId="1DD6877A" w:rsidR="006F70FF" w:rsidRPr="0077544E" w:rsidRDefault="006F70FF" w:rsidP="0077544E">
            <w:pPr>
              <w:spacing w:after="0" w:line="240" w:lineRule="auto"/>
              <w:jc w:val="center"/>
              <w:rPr>
                <w:rFonts w:ascii="Fira Sans Light" w:eastAsia="Times New Roman" w:hAnsi="Fira Sans Light" w:cs="Calibri"/>
                <w:lang w:eastAsia="fr-FR"/>
              </w:rPr>
            </w:pPr>
          </w:p>
        </w:tc>
        <w:tc>
          <w:tcPr>
            <w:tcW w:w="771" w:type="dxa"/>
            <w:tcBorders>
              <w:top w:val="nil"/>
              <w:left w:val="nil"/>
              <w:bottom w:val="single" w:sz="8" w:space="0" w:color="auto"/>
              <w:right w:val="single" w:sz="8" w:space="0" w:color="auto"/>
            </w:tcBorders>
            <w:tcMar>
              <w:top w:w="15" w:type="dxa"/>
              <w:left w:w="15" w:type="dxa"/>
              <w:bottom w:w="15" w:type="dxa"/>
              <w:right w:w="15" w:type="dxa"/>
            </w:tcMar>
            <w:vAlign w:val="bottom"/>
            <w:hideMark/>
          </w:tcPr>
          <w:p w14:paraId="5E3D41C0" w14:textId="2EE8F884" w:rsidR="006F70FF" w:rsidRPr="0077544E" w:rsidRDefault="006F70FF" w:rsidP="0077544E">
            <w:pPr>
              <w:spacing w:after="0" w:line="240" w:lineRule="auto"/>
              <w:jc w:val="center"/>
              <w:rPr>
                <w:rFonts w:ascii="Fira Sans Light" w:eastAsia="Times New Roman" w:hAnsi="Fira Sans Light" w:cs="Calibri"/>
                <w:lang w:eastAsia="fr-FR"/>
              </w:rPr>
            </w:pP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6F104CEC"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45%</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5F63E255" w14:textId="463A694E"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67</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500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15EEC69A" w14:textId="518371ED"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50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0445AEC2" w14:textId="576C646B"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82</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500</w:t>
            </w:r>
          </w:p>
        </w:tc>
      </w:tr>
      <w:tr w:rsidR="006F70FF" w:rsidRPr="00216F64" w14:paraId="15D6A044" w14:textId="77777777" w:rsidTr="006F70FF">
        <w:trPr>
          <w:trHeight w:val="1515"/>
          <w:jc w:val="center"/>
        </w:trPr>
        <w:tc>
          <w:tcPr>
            <w:tcW w:w="543" w:type="dxa"/>
            <w:vMerge w:val="restart"/>
            <w:tcBorders>
              <w:top w:val="nil"/>
              <w:left w:val="single" w:sz="8" w:space="0" w:color="auto"/>
              <w:right w:val="single" w:sz="8" w:space="0" w:color="auto"/>
            </w:tcBorders>
            <w:vAlign w:val="center"/>
          </w:tcPr>
          <w:p w14:paraId="16B7BB8D" w14:textId="09C7EDDF" w:rsidR="006F70FF" w:rsidRPr="0077544E" w:rsidRDefault="006F70FF" w:rsidP="006F70FF">
            <w:pPr>
              <w:spacing w:after="0" w:line="240" w:lineRule="auto"/>
              <w:jc w:val="center"/>
              <w:rPr>
                <w:rFonts w:ascii="Fira Sans Light" w:eastAsia="Times New Roman" w:hAnsi="Fira Sans Light" w:cs="Calibri"/>
                <w:color w:val="000000"/>
                <w:bdr w:val="none" w:sz="0" w:space="0" w:color="auto" w:frame="1"/>
                <w:lang w:val="en-GB" w:eastAsia="fr-FR"/>
              </w:rPr>
            </w:pPr>
            <w:r>
              <w:rPr>
                <w:rFonts w:ascii="Fira Sans Light" w:hAnsi="Fira Sans Light" w:cs="Calibri" w:hint="eastAsia"/>
              </w:rPr>
              <w:t>T</w:t>
            </w:r>
            <w:r>
              <w:rPr>
                <w:rFonts w:ascii="Fira Sans Light" w:hAnsi="Fira Sans Light" w:cs="Calibri"/>
              </w:rPr>
              <w:t>ier 2</w:t>
            </w:r>
          </w:p>
        </w:tc>
        <w:tc>
          <w:tcPr>
            <w:tcW w:w="4513" w:type="dxa"/>
            <w:vMerge w:val="restart"/>
            <w:tcBorders>
              <w:top w:val="nil"/>
              <w:left w:val="single" w:sz="8" w:space="0" w:color="auto"/>
              <w:right w:val="single" w:sz="8" w:space="0" w:color="auto"/>
            </w:tcBorders>
            <w:tcMar>
              <w:top w:w="15" w:type="dxa"/>
              <w:left w:w="15" w:type="dxa"/>
              <w:bottom w:w="15" w:type="dxa"/>
              <w:right w:w="15" w:type="dxa"/>
            </w:tcMar>
            <w:vAlign w:val="center"/>
            <w:hideMark/>
          </w:tcPr>
          <w:p w14:paraId="701E60FC" w14:textId="33850708" w:rsidR="006F70FF" w:rsidRPr="006F70FF" w:rsidRDefault="006F70FF" w:rsidP="006F70FF">
            <w:pPr>
              <w:pStyle w:val="ListParagraph"/>
              <w:numPr>
                <w:ilvl w:val="0"/>
                <w:numId w:val="34"/>
              </w:numPr>
              <w:spacing w:after="0" w:line="240" w:lineRule="auto"/>
              <w:ind w:leftChars="0"/>
              <w:jc w:val="left"/>
              <w:rPr>
                <w:rFonts w:ascii="Fira Sans Light" w:eastAsia="Times New Roman" w:hAnsi="Fira Sans Light" w:cs="Calibri"/>
                <w:color w:val="000000"/>
                <w:bdr w:val="none" w:sz="0" w:space="0" w:color="auto" w:frame="1"/>
                <w:lang w:val="en-GB" w:eastAsia="fr-FR"/>
              </w:rPr>
            </w:pPr>
            <w:r w:rsidRPr="006F70FF">
              <w:rPr>
                <w:rFonts w:ascii="Fira Sans Light" w:eastAsia="Times New Roman" w:hAnsi="Fira Sans Light" w:cs="Calibri"/>
                <w:color w:val="000000"/>
                <w:bdr w:val="none" w:sz="0" w:space="0" w:color="auto" w:frame="1"/>
                <w:lang w:val="en-GB" w:eastAsia="fr-FR"/>
              </w:rPr>
              <w:t>Company: Bbox</w:t>
            </w:r>
          </w:p>
          <w:p w14:paraId="4914A257" w14:textId="43851912" w:rsidR="006F70FF" w:rsidRPr="006F70FF" w:rsidRDefault="006F70FF" w:rsidP="006F70FF">
            <w:pPr>
              <w:pStyle w:val="ListParagraph"/>
              <w:numPr>
                <w:ilvl w:val="0"/>
                <w:numId w:val="34"/>
              </w:numPr>
              <w:spacing w:after="0" w:line="240" w:lineRule="auto"/>
              <w:ind w:leftChars="0"/>
              <w:jc w:val="left"/>
              <w:rPr>
                <w:rFonts w:ascii="Fira Sans Light" w:eastAsia="Times New Roman" w:hAnsi="Fira Sans Light" w:cs="Calibri"/>
                <w:color w:val="000000"/>
                <w:bdr w:val="none" w:sz="0" w:space="0" w:color="auto" w:frame="1"/>
                <w:lang w:val="en-GB" w:eastAsia="fr-FR"/>
              </w:rPr>
            </w:pPr>
            <w:r w:rsidRPr="006F70FF">
              <w:rPr>
                <w:rFonts w:ascii="Fira Sans Light" w:hAnsi="Fira Sans Light" w:cs="Calibri" w:hint="eastAsia"/>
                <w:color w:val="000000"/>
                <w:bdr w:val="none" w:sz="0" w:space="0" w:color="auto" w:frame="1"/>
                <w:lang w:val="en-GB"/>
              </w:rPr>
              <w:t>M</w:t>
            </w:r>
            <w:r w:rsidRPr="006F70FF">
              <w:rPr>
                <w:rFonts w:ascii="Fira Sans Light" w:hAnsi="Fira Sans Light" w:cs="Calibri"/>
                <w:color w:val="000000"/>
                <w:bdr w:val="none" w:sz="0" w:space="0" w:color="auto" w:frame="1"/>
                <w:lang w:val="en-GB"/>
              </w:rPr>
              <w:t xml:space="preserve">odel: </w:t>
            </w:r>
            <w:r w:rsidRPr="006F70FF">
              <w:rPr>
                <w:rFonts w:ascii="Fira Sans Light" w:eastAsia="Times New Roman" w:hAnsi="Fira Sans Light" w:cs="Calibri"/>
                <w:color w:val="000000"/>
                <w:bdr w:val="none" w:sz="0" w:space="0" w:color="auto" w:frame="1"/>
                <w:lang w:val="en-GB" w:eastAsia="fr-FR"/>
              </w:rPr>
              <w:t>Bpower50 U2</w:t>
            </w:r>
          </w:p>
          <w:p w14:paraId="57F25099" w14:textId="378F7412" w:rsidR="006F70FF" w:rsidRPr="006F70FF" w:rsidRDefault="006F70FF" w:rsidP="00A3411D">
            <w:pPr>
              <w:pStyle w:val="ListParagraph"/>
              <w:numPr>
                <w:ilvl w:val="0"/>
                <w:numId w:val="34"/>
              </w:numPr>
              <w:spacing w:after="0" w:line="240" w:lineRule="auto"/>
              <w:ind w:leftChars="0"/>
              <w:jc w:val="left"/>
              <w:rPr>
                <w:rFonts w:ascii="Fira Sans Light" w:hAnsi="Fira Sans Light" w:cs="Calibri"/>
                <w:color w:val="000000"/>
                <w:bdr w:val="none" w:sz="0" w:space="0" w:color="auto" w:frame="1"/>
                <w:lang w:val="en-GB"/>
              </w:rPr>
            </w:pPr>
            <w:r w:rsidRPr="006F70FF">
              <w:rPr>
                <w:rFonts w:ascii="Fira Sans Light" w:hAnsi="Fira Sans Light" w:cs="Calibri" w:hint="eastAsia"/>
                <w:color w:val="000000"/>
                <w:bdr w:val="none" w:sz="0" w:space="0" w:color="auto" w:frame="1"/>
                <w:lang w:val="en-GB"/>
              </w:rPr>
              <w:t>C</w:t>
            </w:r>
            <w:r w:rsidRPr="006F70FF">
              <w:rPr>
                <w:rFonts w:ascii="Fira Sans Light" w:hAnsi="Fira Sans Light" w:cs="Calibri"/>
                <w:color w:val="000000"/>
                <w:bdr w:val="none" w:sz="0" w:space="0" w:color="auto" w:frame="1"/>
                <w:lang w:val="en-GB"/>
              </w:rPr>
              <w:t>haracteristic: With 4 Lamps, 1 Portable light, 24’’ TV, Radio, 24 Months warranty</w:t>
            </w:r>
          </w:p>
          <w:p w14:paraId="47ED3A1A" w14:textId="77777777" w:rsidR="006F70FF" w:rsidRDefault="006F70FF" w:rsidP="006F70FF">
            <w:pPr>
              <w:spacing w:after="0" w:line="240" w:lineRule="auto"/>
              <w:jc w:val="center"/>
              <w:rPr>
                <w:rFonts w:ascii="Fira Sans Light" w:eastAsia="Times New Roman" w:hAnsi="Fira Sans Light" w:cs="Calibri"/>
                <w:i/>
                <w:iCs/>
                <w:color w:val="000000"/>
                <w:bdr w:val="none" w:sz="0" w:space="0" w:color="auto" w:frame="1"/>
                <w:lang w:eastAsia="fr-FR"/>
              </w:rPr>
            </w:pPr>
          </w:p>
          <w:p w14:paraId="4899EA67" w14:textId="3573A519" w:rsidR="006F70FF" w:rsidRPr="0077544E" w:rsidRDefault="006F70FF" w:rsidP="00372DB8">
            <w:pPr>
              <w:spacing w:after="0" w:line="240" w:lineRule="auto"/>
              <w:jc w:val="center"/>
              <w:rPr>
                <w:rFonts w:ascii="Fira Sans Light" w:eastAsia="Times New Roman" w:hAnsi="Fira Sans Light" w:cs="Calibri"/>
                <w:i/>
                <w:iCs/>
                <w:lang w:eastAsia="fr-FR"/>
              </w:rPr>
            </w:pPr>
            <w:r>
              <w:rPr>
                <w:noProof/>
              </w:rPr>
              <w:drawing>
                <wp:inline distT="0" distB="0" distL="0" distR="0" wp14:anchorId="4E09414C" wp14:editId="1C6B04AA">
                  <wp:extent cx="2847315" cy="2135486"/>
                  <wp:effectExtent l="0" t="0" r="0" b="0"/>
                  <wp:docPr id="1108764022" name="그림 110876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47315" cy="2135486"/>
                          </a:xfrm>
                          <a:prstGeom prst="rect">
                            <a:avLst/>
                          </a:prstGeom>
                          <a:noFill/>
                          <a:ln>
                            <a:noFill/>
                          </a:ln>
                        </pic:spPr>
                      </pic:pic>
                    </a:graphicData>
                  </a:graphic>
                </wp:inline>
              </w:drawing>
            </w:r>
          </w:p>
        </w:tc>
        <w:tc>
          <w:tcPr>
            <w:tcW w:w="771" w:type="dxa"/>
            <w:tcBorders>
              <w:top w:val="nil"/>
              <w:left w:val="nil"/>
              <w:bottom w:val="nil"/>
              <w:right w:val="single" w:sz="8" w:space="0" w:color="auto"/>
            </w:tcBorders>
            <w:tcMar>
              <w:top w:w="15" w:type="dxa"/>
              <w:left w:w="15" w:type="dxa"/>
              <w:bottom w:w="15" w:type="dxa"/>
              <w:right w:w="15" w:type="dxa"/>
            </w:tcMar>
            <w:vAlign w:val="bottom"/>
            <w:hideMark/>
          </w:tcPr>
          <w:p w14:paraId="53C244AA" w14:textId="2E305B87" w:rsidR="006F70FF" w:rsidRPr="0077544E" w:rsidRDefault="006F70FF" w:rsidP="0077544E">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350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5ED10E6A"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1522DE7D" w14:textId="306853B4"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135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75BE1D0D" w14:textId="04EED6D1"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100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196D6C0B" w14:textId="037FBD09"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215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r>
      <w:tr w:rsidR="006F70FF" w:rsidRPr="00216F64" w14:paraId="643B2D37" w14:textId="77777777" w:rsidTr="006F70FF">
        <w:trPr>
          <w:trHeight w:val="1525"/>
          <w:jc w:val="center"/>
        </w:trPr>
        <w:tc>
          <w:tcPr>
            <w:tcW w:w="543" w:type="dxa"/>
            <w:vMerge/>
            <w:tcBorders>
              <w:left w:val="single" w:sz="8" w:space="0" w:color="auto"/>
              <w:right w:val="single" w:sz="8" w:space="0" w:color="auto"/>
            </w:tcBorders>
          </w:tcPr>
          <w:p w14:paraId="7C48DB0D" w14:textId="1905ACEE" w:rsidR="006F70FF" w:rsidRPr="0077544E" w:rsidRDefault="006F70FF" w:rsidP="0077544E">
            <w:pPr>
              <w:spacing w:after="0" w:line="240" w:lineRule="auto"/>
              <w:jc w:val="center"/>
              <w:rPr>
                <w:rFonts w:ascii="Fira Sans Light" w:hAnsi="Fira Sans Light" w:cs="Calibri"/>
              </w:rPr>
            </w:pPr>
          </w:p>
        </w:tc>
        <w:tc>
          <w:tcPr>
            <w:tcW w:w="4513" w:type="dxa"/>
            <w:vMerge/>
            <w:tcBorders>
              <w:left w:val="single" w:sz="8" w:space="0" w:color="auto"/>
              <w:right w:val="single" w:sz="8" w:space="0" w:color="auto"/>
            </w:tcBorders>
            <w:tcMar>
              <w:top w:w="15" w:type="dxa"/>
              <w:left w:w="15" w:type="dxa"/>
              <w:bottom w:w="15" w:type="dxa"/>
              <w:right w:w="15" w:type="dxa"/>
            </w:tcMar>
            <w:vAlign w:val="bottom"/>
            <w:hideMark/>
          </w:tcPr>
          <w:p w14:paraId="21CCCC2A" w14:textId="21A2C413" w:rsidR="006F70FF" w:rsidRPr="0077544E" w:rsidRDefault="006F70FF" w:rsidP="0077544E">
            <w:pPr>
              <w:spacing w:after="0" w:line="240" w:lineRule="auto"/>
              <w:jc w:val="center"/>
              <w:rPr>
                <w:rFonts w:ascii="Fira Sans Light" w:eastAsia="Times New Roman" w:hAnsi="Fira Sans Light" w:cs="Calibri"/>
                <w:lang w:eastAsia="fr-FR"/>
              </w:rPr>
            </w:pPr>
          </w:p>
        </w:tc>
        <w:tc>
          <w:tcPr>
            <w:tcW w:w="771" w:type="dxa"/>
            <w:tcBorders>
              <w:top w:val="nil"/>
              <w:left w:val="nil"/>
              <w:bottom w:val="nil"/>
              <w:right w:val="single" w:sz="8" w:space="0" w:color="auto"/>
            </w:tcBorders>
            <w:tcMar>
              <w:top w:w="15" w:type="dxa"/>
              <w:left w:w="15" w:type="dxa"/>
              <w:bottom w:w="15" w:type="dxa"/>
              <w:right w:w="15" w:type="dxa"/>
            </w:tcMar>
            <w:vAlign w:val="center"/>
            <w:hideMark/>
          </w:tcPr>
          <w:p w14:paraId="48C12A9E" w14:textId="3A92BAC4" w:rsidR="006F70FF" w:rsidRPr="0077544E" w:rsidRDefault="006F70FF" w:rsidP="006F70FF">
            <w:pPr>
              <w:spacing w:after="0" w:line="240" w:lineRule="auto"/>
              <w:jc w:val="center"/>
              <w:rPr>
                <w:rFonts w:ascii="Fira Sans Light" w:eastAsia="Times New Roman" w:hAnsi="Fira Sans Light" w:cs="Calibri"/>
                <w:lang w:eastAsia="fr-FR"/>
              </w:rPr>
            </w:pP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358CD48D"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76C3074D" w14:textId="552C6552"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105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32FC0C42" w14:textId="624D61B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80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0A6F206A" w14:textId="15EBB18B"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245</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r>
      <w:tr w:rsidR="006F70FF" w:rsidRPr="00216F64" w14:paraId="644A5713" w14:textId="77777777" w:rsidTr="006F70FF">
        <w:trPr>
          <w:trHeight w:val="324"/>
          <w:jc w:val="center"/>
        </w:trPr>
        <w:tc>
          <w:tcPr>
            <w:tcW w:w="543" w:type="dxa"/>
            <w:vMerge/>
            <w:tcBorders>
              <w:left w:val="single" w:sz="8" w:space="0" w:color="auto"/>
              <w:bottom w:val="single" w:sz="8" w:space="0" w:color="auto"/>
              <w:right w:val="single" w:sz="8" w:space="0" w:color="auto"/>
            </w:tcBorders>
          </w:tcPr>
          <w:p w14:paraId="68457742" w14:textId="77777777" w:rsidR="006F70FF" w:rsidRPr="0077544E" w:rsidRDefault="006F70FF" w:rsidP="0077544E">
            <w:pPr>
              <w:spacing w:after="0" w:line="240" w:lineRule="auto"/>
              <w:jc w:val="center"/>
              <w:rPr>
                <w:rFonts w:ascii="Fira Sans Light" w:eastAsia="Times New Roman" w:hAnsi="Fira Sans Light" w:cs="Calibri"/>
                <w:lang w:eastAsia="fr-FR"/>
              </w:rPr>
            </w:pPr>
          </w:p>
        </w:tc>
        <w:tc>
          <w:tcPr>
            <w:tcW w:w="4513" w:type="dxa"/>
            <w:vMerge/>
            <w:tcBorders>
              <w:left w:val="single" w:sz="8" w:space="0" w:color="auto"/>
              <w:bottom w:val="single" w:sz="8" w:space="0" w:color="auto"/>
              <w:right w:val="single" w:sz="8" w:space="0" w:color="auto"/>
            </w:tcBorders>
            <w:tcMar>
              <w:top w:w="15" w:type="dxa"/>
              <w:left w:w="15" w:type="dxa"/>
              <w:bottom w:w="15" w:type="dxa"/>
              <w:right w:w="15" w:type="dxa"/>
            </w:tcMar>
            <w:vAlign w:val="bottom"/>
            <w:hideMark/>
          </w:tcPr>
          <w:p w14:paraId="4D428559" w14:textId="12086CE0" w:rsidR="006F70FF" w:rsidRPr="0077544E" w:rsidRDefault="006F70FF" w:rsidP="0077544E">
            <w:pPr>
              <w:spacing w:after="0" w:line="240" w:lineRule="auto"/>
              <w:jc w:val="center"/>
              <w:rPr>
                <w:rFonts w:ascii="Fira Sans Light" w:eastAsia="Times New Roman" w:hAnsi="Fira Sans Light" w:cs="Calibri"/>
                <w:lang w:eastAsia="fr-FR"/>
              </w:rPr>
            </w:pPr>
          </w:p>
        </w:tc>
        <w:tc>
          <w:tcPr>
            <w:tcW w:w="771" w:type="dxa"/>
            <w:tcBorders>
              <w:top w:val="nil"/>
              <w:left w:val="nil"/>
              <w:bottom w:val="single" w:sz="8" w:space="0" w:color="auto"/>
              <w:right w:val="single" w:sz="8" w:space="0" w:color="auto"/>
            </w:tcBorders>
            <w:tcMar>
              <w:top w:w="15" w:type="dxa"/>
              <w:left w:w="15" w:type="dxa"/>
              <w:bottom w:w="15" w:type="dxa"/>
              <w:right w:w="15" w:type="dxa"/>
            </w:tcMar>
            <w:vAlign w:val="bottom"/>
            <w:hideMark/>
          </w:tcPr>
          <w:p w14:paraId="0C029687" w14:textId="553BACD7" w:rsidR="006F70FF" w:rsidRPr="0077544E" w:rsidRDefault="006F70FF" w:rsidP="0077544E">
            <w:pPr>
              <w:spacing w:after="0" w:line="240" w:lineRule="auto"/>
              <w:jc w:val="center"/>
              <w:rPr>
                <w:rFonts w:ascii="Fira Sans Light" w:eastAsia="Times New Roman" w:hAnsi="Fira Sans Light" w:cs="Calibri"/>
                <w:lang w:eastAsia="fr-FR"/>
              </w:rPr>
            </w:pPr>
          </w:p>
        </w:tc>
        <w:tc>
          <w:tcPr>
            <w:tcW w:w="851"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5A5581CC" w14:textId="77777777"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w:t>
            </w:r>
          </w:p>
        </w:tc>
        <w:tc>
          <w:tcPr>
            <w:tcW w:w="850"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1D615743" w14:textId="329F76BC"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67</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500</w:t>
            </w:r>
          </w:p>
        </w:tc>
        <w:tc>
          <w:tcPr>
            <w:tcW w:w="1097"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3A5D6B40" w14:textId="23CFB7B1"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50</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000</w:t>
            </w:r>
          </w:p>
        </w:tc>
        <w:tc>
          <w:tcPr>
            <w:tcW w:w="765" w:type="dxa"/>
            <w:tcBorders>
              <w:top w:val="nil"/>
              <w:left w:val="nil"/>
              <w:bottom w:val="single" w:sz="8" w:space="0" w:color="auto"/>
              <w:right w:val="single" w:sz="8" w:space="0" w:color="auto"/>
            </w:tcBorders>
            <w:tcMar>
              <w:top w:w="15" w:type="dxa"/>
              <w:left w:w="15" w:type="dxa"/>
              <w:bottom w:w="15" w:type="dxa"/>
              <w:right w:w="15" w:type="dxa"/>
            </w:tcMar>
            <w:vAlign w:val="center"/>
            <w:hideMark/>
          </w:tcPr>
          <w:p w14:paraId="2CE83BC9" w14:textId="3A5B4124" w:rsidR="006F70FF" w:rsidRPr="0077544E" w:rsidRDefault="006F70FF" w:rsidP="006F70FF">
            <w:pPr>
              <w:spacing w:after="0" w:line="240" w:lineRule="auto"/>
              <w:jc w:val="center"/>
              <w:rPr>
                <w:rFonts w:ascii="Fira Sans Light" w:eastAsia="Times New Roman" w:hAnsi="Fira Sans Light" w:cs="Calibri"/>
                <w:lang w:eastAsia="fr-FR"/>
              </w:rPr>
            </w:pPr>
            <w:r w:rsidRPr="0077544E">
              <w:rPr>
                <w:rFonts w:ascii="Fira Sans Light" w:eastAsia="Times New Roman" w:hAnsi="Fira Sans Light" w:cs="Calibri"/>
                <w:color w:val="000000"/>
                <w:bdr w:val="none" w:sz="0" w:space="0" w:color="auto" w:frame="1"/>
                <w:lang w:eastAsia="fr-FR"/>
              </w:rPr>
              <w:t>282</w:t>
            </w:r>
            <w:r>
              <w:rPr>
                <w:rFonts w:ascii="Fira Sans Light" w:eastAsia="Times New Roman" w:hAnsi="Fira Sans Light" w:cs="Calibri"/>
                <w:color w:val="000000"/>
                <w:bdr w:val="none" w:sz="0" w:space="0" w:color="auto" w:frame="1"/>
                <w:lang w:eastAsia="fr-FR"/>
              </w:rPr>
              <w:t>,</w:t>
            </w:r>
            <w:r w:rsidRPr="0077544E">
              <w:rPr>
                <w:rFonts w:ascii="Fira Sans Light" w:eastAsia="Times New Roman" w:hAnsi="Fira Sans Light" w:cs="Calibri"/>
                <w:color w:val="000000"/>
                <w:bdr w:val="none" w:sz="0" w:space="0" w:color="auto" w:frame="1"/>
                <w:lang w:eastAsia="fr-FR"/>
              </w:rPr>
              <w:t>500</w:t>
            </w:r>
          </w:p>
        </w:tc>
      </w:tr>
    </w:tbl>
    <w:p w14:paraId="312A88FD" w14:textId="47AA284E" w:rsidR="00585278" w:rsidRDefault="007A5C73" w:rsidP="007A5C73">
      <w:pPr>
        <w:shd w:val="clear" w:color="auto" w:fill="FFFFFF"/>
        <w:spacing w:after="0" w:line="240" w:lineRule="auto"/>
        <w:jc w:val="right"/>
        <w:textAlignment w:val="baseline"/>
        <w:rPr>
          <w:rFonts w:ascii="Fira Sans Light" w:eastAsia="Fira Sans Light" w:hAnsi="Fira Sans Light" w:cs="Fira Sans Light"/>
          <w:i/>
          <w:iCs/>
          <w:color w:val="000000" w:themeColor="text1"/>
          <w:sz w:val="18"/>
          <w:szCs w:val="18"/>
          <w:lang w:val="it"/>
        </w:rPr>
      </w:pPr>
      <w:r w:rsidRPr="007A5C73">
        <w:rPr>
          <w:rFonts w:ascii="Fira Sans Light" w:eastAsia="Fira Sans Light" w:hAnsi="Fira Sans Light" w:cs="Fira Sans Light"/>
          <w:i/>
          <w:iCs/>
          <w:color w:val="000000" w:themeColor="text1"/>
          <w:sz w:val="18"/>
          <w:szCs w:val="18"/>
          <w:highlight w:val="yellow"/>
          <w:lang w:val="it"/>
        </w:rPr>
        <w:t xml:space="preserve">Source: </w:t>
      </w:r>
    </w:p>
    <w:p w14:paraId="517BD28B" w14:textId="77777777" w:rsidR="007A5C73" w:rsidRDefault="007A5C73" w:rsidP="007A5C73">
      <w:pPr>
        <w:shd w:val="clear" w:color="auto" w:fill="FFFFFF"/>
        <w:spacing w:after="0" w:line="240" w:lineRule="auto"/>
        <w:jc w:val="right"/>
        <w:textAlignment w:val="baseline"/>
        <w:rPr>
          <w:rFonts w:ascii="Fira Sans Light" w:hAnsi="Fira Sans Light" w:cs="Fira Sans Light"/>
          <w:i/>
          <w:iCs/>
          <w:color w:val="000000" w:themeColor="text1"/>
          <w:sz w:val="18"/>
          <w:szCs w:val="18"/>
          <w:lang w:val="it"/>
        </w:rPr>
      </w:pPr>
    </w:p>
    <w:p w14:paraId="0BD5A59A" w14:textId="77777777" w:rsidR="007A5C73" w:rsidRDefault="007A5C73" w:rsidP="007A5C73">
      <w:pPr>
        <w:shd w:val="clear" w:color="auto" w:fill="FFFFFF"/>
        <w:spacing w:after="0" w:line="240" w:lineRule="auto"/>
        <w:jc w:val="right"/>
        <w:textAlignment w:val="baseline"/>
        <w:rPr>
          <w:rFonts w:ascii="Fira Sans Light" w:hAnsi="Fira Sans Light" w:cs="Fira Sans Light"/>
          <w:i/>
          <w:iCs/>
          <w:color w:val="000000" w:themeColor="text1"/>
          <w:sz w:val="18"/>
          <w:szCs w:val="18"/>
          <w:lang w:val="it"/>
        </w:rPr>
      </w:pPr>
    </w:p>
    <w:p w14:paraId="691E82EB" w14:textId="77777777" w:rsidR="007A5C73" w:rsidRDefault="007A5C73" w:rsidP="007A5C73">
      <w:pPr>
        <w:shd w:val="clear" w:color="auto" w:fill="FFFFFF"/>
        <w:spacing w:after="0" w:line="240" w:lineRule="auto"/>
        <w:jc w:val="right"/>
        <w:textAlignment w:val="baseline"/>
        <w:rPr>
          <w:rFonts w:ascii="Fira Sans Light" w:hAnsi="Fira Sans Light" w:cs="Fira Sans Light"/>
          <w:i/>
          <w:iCs/>
          <w:color w:val="000000" w:themeColor="text1"/>
          <w:sz w:val="18"/>
          <w:szCs w:val="18"/>
          <w:lang w:val="it"/>
        </w:rPr>
      </w:pPr>
    </w:p>
    <w:p w14:paraId="2F2C782E" w14:textId="77777777" w:rsidR="007A5C73" w:rsidRDefault="007A5C73" w:rsidP="007A5C73">
      <w:pPr>
        <w:shd w:val="clear" w:color="auto" w:fill="FFFFFF"/>
        <w:spacing w:after="0" w:line="240" w:lineRule="auto"/>
        <w:jc w:val="right"/>
        <w:textAlignment w:val="baseline"/>
        <w:rPr>
          <w:rFonts w:ascii="Fira Sans Light" w:hAnsi="Fira Sans Light" w:cs="Fira Sans Light"/>
          <w:i/>
          <w:iCs/>
          <w:color w:val="000000" w:themeColor="text1"/>
          <w:sz w:val="18"/>
          <w:szCs w:val="18"/>
          <w:lang w:val="it"/>
        </w:rPr>
      </w:pPr>
    </w:p>
    <w:p w14:paraId="462C6F15" w14:textId="77777777" w:rsidR="007A5C73" w:rsidRDefault="007A5C73" w:rsidP="007A5C73">
      <w:pPr>
        <w:shd w:val="clear" w:color="auto" w:fill="FFFFFF"/>
        <w:spacing w:after="0" w:line="240" w:lineRule="auto"/>
        <w:jc w:val="right"/>
        <w:textAlignment w:val="baseline"/>
        <w:rPr>
          <w:rFonts w:ascii="Fira Sans Light" w:hAnsi="Fira Sans Light" w:cs="Fira Sans Light"/>
          <w:i/>
          <w:iCs/>
          <w:color w:val="000000" w:themeColor="text1"/>
          <w:sz w:val="18"/>
          <w:szCs w:val="18"/>
          <w:lang w:val="it"/>
        </w:rPr>
      </w:pPr>
    </w:p>
    <w:p w14:paraId="0A677732" w14:textId="77777777" w:rsidR="007A5C73" w:rsidRPr="007A5C73" w:rsidRDefault="007A5C73" w:rsidP="007A5C73">
      <w:pPr>
        <w:shd w:val="clear" w:color="auto" w:fill="FFFFFF"/>
        <w:spacing w:after="0" w:line="240" w:lineRule="auto"/>
        <w:jc w:val="right"/>
        <w:textAlignment w:val="baseline"/>
        <w:rPr>
          <w:rFonts w:ascii="Calibri" w:hAnsi="Calibri" w:cs="Calibri"/>
          <w:color w:val="201F1E"/>
          <w:lang w:eastAsia="fr-FR"/>
        </w:rPr>
      </w:pPr>
    </w:p>
    <w:p w14:paraId="5C241771" w14:textId="33F0E483" w:rsidR="00124288" w:rsidRPr="00565C9A" w:rsidRDefault="00124288" w:rsidP="00124288">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lastRenderedPageBreak/>
        <w:t>A</w:t>
      </w:r>
      <w:r w:rsidR="00F86406" w:rsidRPr="00565C9A">
        <w:rPr>
          <w:rFonts w:ascii="Fira Sans Light" w:hAnsi="Fira Sans Light" w:cs="Calibri"/>
          <w:b/>
          <w:bCs/>
          <w:sz w:val="24"/>
          <w:szCs w:val="24"/>
        </w:rPr>
        <w:t>nnex</w:t>
      </w:r>
      <w:r w:rsidRPr="00565C9A">
        <w:rPr>
          <w:rFonts w:ascii="Fira Sans Light" w:hAnsi="Fira Sans Light" w:cs="Calibri"/>
          <w:b/>
          <w:bCs/>
          <w:sz w:val="24"/>
          <w:szCs w:val="24"/>
        </w:rPr>
        <w:t xml:space="preserve"> </w:t>
      </w:r>
      <w:r w:rsidR="00F86406" w:rsidRPr="00565C9A">
        <w:rPr>
          <w:rFonts w:ascii="Fira Sans Light" w:hAnsi="Fira Sans Light" w:cs="Calibri"/>
          <w:b/>
          <w:bCs/>
          <w:sz w:val="24"/>
          <w:szCs w:val="24"/>
        </w:rPr>
        <w:t>5</w:t>
      </w:r>
      <w:r w:rsidRPr="00565C9A">
        <w:rPr>
          <w:rFonts w:ascii="Fira Sans Light" w:hAnsi="Fira Sans Light" w:cs="Calibri"/>
          <w:b/>
          <w:bCs/>
          <w:sz w:val="24"/>
          <w:szCs w:val="24"/>
        </w:rPr>
        <w:t>. Improved Cookstoves Offered for Willingness-to-pay Module</w:t>
      </w:r>
    </w:p>
    <w:p w14:paraId="587C2D6D" w14:textId="77777777" w:rsidR="00134043" w:rsidRDefault="00134043" w:rsidP="00124288">
      <w:pPr>
        <w:wordWrap/>
        <w:spacing w:after="0" w:line="276" w:lineRule="auto"/>
        <w:jc w:val="center"/>
        <w:rPr>
          <w:rFonts w:ascii="Calibri" w:hAnsi="Calibri" w:cs="Calibri"/>
          <w:b/>
          <w:bCs/>
          <w:color w:val="538135" w:themeColor="accent6" w:themeShade="BF"/>
          <w:sz w:val="26"/>
          <w:szCs w:val="26"/>
        </w:rPr>
      </w:pPr>
    </w:p>
    <w:tbl>
      <w:tblPr>
        <w:tblStyle w:val="TableGrid"/>
        <w:tblW w:w="0" w:type="auto"/>
        <w:jc w:val="center"/>
        <w:tblLook w:val="04A0" w:firstRow="1" w:lastRow="0" w:firstColumn="1" w:lastColumn="0" w:noHBand="0" w:noVBand="1"/>
      </w:tblPr>
      <w:tblGrid>
        <w:gridCol w:w="1635"/>
        <w:gridCol w:w="4029"/>
        <w:gridCol w:w="2766"/>
      </w:tblGrid>
      <w:tr w:rsidR="00134043" w14:paraId="6D447D82" w14:textId="77777777" w:rsidTr="00134043">
        <w:trPr>
          <w:trHeight w:val="310"/>
          <w:jc w:val="center"/>
        </w:trPr>
        <w:tc>
          <w:tcPr>
            <w:tcW w:w="1635" w:type="dxa"/>
            <w:shd w:val="clear" w:color="auto" w:fill="EDEDED" w:themeFill="accent3" w:themeFillTint="33"/>
          </w:tcPr>
          <w:p w14:paraId="3991C6D6" w14:textId="6FC192E2" w:rsidR="00134043" w:rsidRPr="00E41FB2" w:rsidRDefault="00134043" w:rsidP="00E41FB2">
            <w:pPr>
              <w:spacing w:line="276" w:lineRule="auto"/>
              <w:jc w:val="center"/>
              <w:rPr>
                <w:rFonts w:ascii="Fira Sans Light" w:hAnsi="Fira Sans Light" w:cs="Calibri"/>
                <w:sz w:val="22"/>
              </w:rPr>
            </w:pPr>
            <w:r w:rsidRPr="00E41FB2">
              <w:rPr>
                <w:rFonts w:ascii="Fira Sans Light" w:hAnsi="Fira Sans Light" w:cs="Calibri"/>
                <w:sz w:val="22"/>
              </w:rPr>
              <w:t>Type of Stove</w:t>
            </w:r>
          </w:p>
        </w:tc>
        <w:tc>
          <w:tcPr>
            <w:tcW w:w="4029" w:type="dxa"/>
            <w:shd w:val="clear" w:color="auto" w:fill="EDEDED" w:themeFill="accent3" w:themeFillTint="33"/>
          </w:tcPr>
          <w:p w14:paraId="245FBB63" w14:textId="1C43C80B" w:rsidR="00134043" w:rsidRPr="00E41FB2" w:rsidRDefault="00134043" w:rsidP="00E41FB2">
            <w:pPr>
              <w:spacing w:line="276" w:lineRule="auto"/>
              <w:jc w:val="center"/>
              <w:rPr>
                <w:rFonts w:ascii="Fira Sans Light" w:hAnsi="Fira Sans Light" w:cs="Calibri"/>
                <w:sz w:val="22"/>
              </w:rPr>
            </w:pPr>
            <w:r w:rsidRPr="00E41FB2">
              <w:rPr>
                <w:rFonts w:ascii="Fira Sans Light" w:hAnsi="Fira Sans Light"/>
                <w:sz w:val="22"/>
              </w:rPr>
              <w:t>Product</w:t>
            </w:r>
          </w:p>
        </w:tc>
        <w:tc>
          <w:tcPr>
            <w:tcW w:w="2766" w:type="dxa"/>
            <w:shd w:val="clear" w:color="auto" w:fill="EDEDED" w:themeFill="accent3" w:themeFillTint="33"/>
          </w:tcPr>
          <w:p w14:paraId="2885CABF" w14:textId="6D424EBD" w:rsidR="00134043" w:rsidRPr="00E41FB2" w:rsidRDefault="00134043" w:rsidP="00E41FB2">
            <w:pPr>
              <w:spacing w:line="276" w:lineRule="auto"/>
              <w:jc w:val="center"/>
              <w:rPr>
                <w:rFonts w:ascii="Fira Sans Light" w:hAnsi="Fira Sans Light" w:cs="Calibri"/>
                <w:sz w:val="22"/>
              </w:rPr>
            </w:pPr>
            <w:r w:rsidRPr="00E41FB2">
              <w:rPr>
                <w:rFonts w:ascii="Fira Sans Light" w:hAnsi="Fira Sans Light"/>
                <w:sz w:val="22"/>
              </w:rPr>
              <w:t xml:space="preserve">WTP </w:t>
            </w:r>
            <w:r>
              <w:rPr>
                <w:rFonts w:ascii="Fira Sans Light" w:hAnsi="Fira Sans Light"/>
                <w:sz w:val="22"/>
              </w:rPr>
              <w:t>P</w:t>
            </w:r>
            <w:r w:rsidRPr="00E41FB2">
              <w:rPr>
                <w:rFonts w:ascii="Fira Sans Light" w:hAnsi="Fira Sans Light"/>
                <w:sz w:val="22"/>
              </w:rPr>
              <w:t xml:space="preserve">rice </w:t>
            </w:r>
            <w:r>
              <w:rPr>
                <w:rFonts w:ascii="Fira Sans Light" w:hAnsi="Fira Sans Light"/>
                <w:sz w:val="22"/>
              </w:rPr>
              <w:t>P</w:t>
            </w:r>
            <w:r w:rsidRPr="00E41FB2">
              <w:rPr>
                <w:rFonts w:ascii="Fira Sans Light" w:hAnsi="Fira Sans Light"/>
                <w:sz w:val="22"/>
              </w:rPr>
              <w:t>oints (RWF)</w:t>
            </w:r>
          </w:p>
        </w:tc>
      </w:tr>
      <w:tr w:rsidR="00134043" w14:paraId="529A6CDD" w14:textId="77777777" w:rsidTr="00134043">
        <w:trPr>
          <w:trHeight w:val="3904"/>
          <w:jc w:val="center"/>
        </w:trPr>
        <w:tc>
          <w:tcPr>
            <w:tcW w:w="1635" w:type="dxa"/>
          </w:tcPr>
          <w:p w14:paraId="778FDB5C" w14:textId="76B34724"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hint="eastAsia"/>
                <w:sz w:val="22"/>
              </w:rPr>
              <w:t>F</w:t>
            </w:r>
            <w:r>
              <w:rPr>
                <w:rFonts w:ascii="Fira Sans Light" w:hAnsi="Fira Sans Light" w:cs="Calibri"/>
                <w:sz w:val="22"/>
              </w:rPr>
              <w:t>irewood</w:t>
            </w:r>
          </w:p>
        </w:tc>
        <w:tc>
          <w:tcPr>
            <w:tcW w:w="4029" w:type="dxa"/>
          </w:tcPr>
          <w:p w14:paraId="5928E925" w14:textId="77777777" w:rsidR="00134043" w:rsidRDefault="00134043" w:rsidP="00134043">
            <w:pPr>
              <w:spacing w:line="276" w:lineRule="auto"/>
              <w:jc w:val="left"/>
              <w:rPr>
                <w:rFonts w:ascii="Fira Sans Light" w:hAnsi="Fira Sans Light" w:cs="Calibri"/>
                <w:sz w:val="22"/>
              </w:rPr>
            </w:pPr>
            <w:r w:rsidRPr="00E41FB2">
              <w:rPr>
                <w:rFonts w:ascii="Fira Sans Light" w:hAnsi="Fira Sans Light" w:cs="Calibri"/>
                <w:sz w:val="22"/>
              </w:rPr>
              <w:t>Songa</w:t>
            </w:r>
            <w:r>
              <w:rPr>
                <w:rFonts w:ascii="Fira Sans Light" w:hAnsi="Fira Sans Light" w:cs="Calibri"/>
                <w:sz w:val="22"/>
              </w:rPr>
              <w:t xml:space="preserve"> </w:t>
            </w:r>
          </w:p>
          <w:p w14:paraId="352E3AFF" w14:textId="5260B321" w:rsidR="00134043" w:rsidRDefault="00134043" w:rsidP="00134043">
            <w:pPr>
              <w:spacing w:line="276" w:lineRule="auto"/>
              <w:jc w:val="left"/>
              <w:rPr>
                <w:rFonts w:ascii="Fira Sans Light" w:hAnsi="Fira Sans Light" w:cs="Calibri"/>
                <w:sz w:val="22"/>
              </w:rPr>
            </w:pPr>
            <w:r>
              <w:rPr>
                <w:rFonts w:ascii="Fira Sans Light" w:hAnsi="Fira Sans Light" w:cs="Calibri"/>
                <w:sz w:val="22"/>
              </w:rPr>
              <w:t>(easy to operate, fuel efficient, less smoke)</w:t>
            </w:r>
          </w:p>
          <w:p w14:paraId="4C45B1DE" w14:textId="2323784C"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noProof/>
                <w:sz w:val="22"/>
              </w:rPr>
              <w:drawing>
                <wp:inline distT="0" distB="0" distL="0" distR="0" wp14:anchorId="3865FCC9" wp14:editId="172FE2FB">
                  <wp:extent cx="2042160" cy="1713230"/>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42160" cy="1713230"/>
                          </a:xfrm>
                          <a:prstGeom prst="rect">
                            <a:avLst/>
                          </a:prstGeom>
                          <a:noFill/>
                        </pic:spPr>
                      </pic:pic>
                    </a:graphicData>
                  </a:graphic>
                </wp:inline>
              </w:drawing>
            </w:r>
          </w:p>
        </w:tc>
        <w:tc>
          <w:tcPr>
            <w:tcW w:w="2766" w:type="dxa"/>
          </w:tcPr>
          <w:p w14:paraId="3A19C407" w14:textId="08080ECC" w:rsidR="00134043" w:rsidRDefault="00134043" w:rsidP="00E41FB2">
            <w:pPr>
              <w:spacing w:line="276" w:lineRule="auto"/>
              <w:jc w:val="center"/>
              <w:rPr>
                <w:rFonts w:ascii="Fira Sans Light" w:hAnsi="Fira Sans Light" w:cs="Calibri"/>
                <w:sz w:val="22"/>
              </w:rPr>
            </w:pPr>
            <w:r>
              <w:rPr>
                <w:rFonts w:ascii="Fira Sans Light" w:hAnsi="Fira Sans Light" w:cs="Calibri" w:hint="eastAsia"/>
                <w:sz w:val="22"/>
              </w:rPr>
              <w:t>T</w:t>
            </w:r>
            <w:r>
              <w:rPr>
                <w:rFonts w:ascii="Fira Sans Light" w:hAnsi="Fira Sans Light" w:cs="Calibri"/>
                <w:sz w:val="22"/>
              </w:rPr>
              <w:t>wo Price Points:</w:t>
            </w:r>
          </w:p>
          <w:p w14:paraId="0D0823D6" w14:textId="58226216" w:rsidR="00134043" w:rsidRPr="00134043" w:rsidRDefault="00134043" w:rsidP="00134043">
            <w:pPr>
              <w:pStyle w:val="ListParagraph"/>
              <w:numPr>
                <w:ilvl w:val="0"/>
                <w:numId w:val="22"/>
              </w:numPr>
              <w:spacing w:line="276" w:lineRule="auto"/>
              <w:ind w:leftChars="0"/>
              <w:jc w:val="left"/>
              <w:rPr>
                <w:rFonts w:ascii="Fira Sans Light" w:hAnsi="Fira Sans Light" w:cs="Calibri"/>
                <w:sz w:val="22"/>
              </w:rPr>
            </w:pPr>
            <w:r w:rsidRPr="00134043">
              <w:rPr>
                <w:rFonts w:ascii="Fira Sans Light" w:hAnsi="Fira Sans Light" w:cs="Calibri" w:hint="eastAsia"/>
                <w:sz w:val="22"/>
              </w:rPr>
              <w:t>2</w:t>
            </w:r>
            <w:r w:rsidRPr="00134043">
              <w:rPr>
                <w:rFonts w:ascii="Fira Sans Light" w:hAnsi="Fira Sans Light" w:cs="Calibri"/>
                <w:sz w:val="22"/>
              </w:rPr>
              <w:t>,500 RWF</w:t>
            </w:r>
          </w:p>
          <w:p w14:paraId="64DF516E" w14:textId="2D4B21AB" w:rsidR="00134043" w:rsidRPr="00134043" w:rsidRDefault="00134043" w:rsidP="00134043">
            <w:pPr>
              <w:pStyle w:val="ListParagraph"/>
              <w:numPr>
                <w:ilvl w:val="0"/>
                <w:numId w:val="22"/>
              </w:numPr>
              <w:spacing w:line="276" w:lineRule="auto"/>
              <w:ind w:leftChars="0"/>
              <w:jc w:val="left"/>
              <w:rPr>
                <w:rFonts w:ascii="Fira Sans Light" w:hAnsi="Fira Sans Light" w:cs="Calibri"/>
                <w:sz w:val="22"/>
              </w:rPr>
            </w:pPr>
            <w:r w:rsidRPr="00134043">
              <w:rPr>
                <w:rFonts w:ascii="Fira Sans Light" w:hAnsi="Fira Sans Light" w:cs="Calibri"/>
                <w:sz w:val="22"/>
              </w:rPr>
              <w:t>7,500 RWF</w:t>
            </w:r>
          </w:p>
        </w:tc>
      </w:tr>
      <w:tr w:rsidR="00134043" w14:paraId="2962E3F3" w14:textId="77777777" w:rsidTr="00134043">
        <w:trPr>
          <w:trHeight w:val="4006"/>
          <w:jc w:val="center"/>
        </w:trPr>
        <w:tc>
          <w:tcPr>
            <w:tcW w:w="1635" w:type="dxa"/>
          </w:tcPr>
          <w:p w14:paraId="094F4D27" w14:textId="6F36019C"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hint="eastAsia"/>
                <w:sz w:val="22"/>
              </w:rPr>
              <w:t>C</w:t>
            </w:r>
            <w:r>
              <w:rPr>
                <w:rFonts w:ascii="Fira Sans Light" w:hAnsi="Fira Sans Light" w:cs="Calibri"/>
                <w:sz w:val="22"/>
              </w:rPr>
              <w:t>harcoal</w:t>
            </w:r>
          </w:p>
        </w:tc>
        <w:tc>
          <w:tcPr>
            <w:tcW w:w="4029" w:type="dxa"/>
          </w:tcPr>
          <w:p w14:paraId="39526D89" w14:textId="77777777" w:rsidR="00134043" w:rsidRDefault="00134043" w:rsidP="00134043">
            <w:pPr>
              <w:spacing w:line="276" w:lineRule="auto"/>
              <w:jc w:val="left"/>
              <w:rPr>
                <w:rFonts w:ascii="Fira Sans Light" w:hAnsi="Fira Sans Light" w:cs="Calibri"/>
                <w:sz w:val="22"/>
              </w:rPr>
            </w:pPr>
            <w:r w:rsidRPr="00E41FB2">
              <w:rPr>
                <w:rFonts w:ascii="Fira Sans Light" w:hAnsi="Fira Sans Light" w:cs="Calibri"/>
                <w:sz w:val="22"/>
              </w:rPr>
              <w:t>Ecozoom Jiko bora mama yao</w:t>
            </w:r>
            <w:r>
              <w:rPr>
                <w:rFonts w:ascii="Fira Sans Light" w:hAnsi="Fira Sans Light" w:cs="Calibri"/>
                <w:sz w:val="22"/>
              </w:rPr>
              <w:t xml:space="preserve"> </w:t>
            </w:r>
          </w:p>
          <w:p w14:paraId="7D34CED7" w14:textId="62C4E841" w:rsidR="00134043" w:rsidRDefault="00134043" w:rsidP="00134043">
            <w:pPr>
              <w:spacing w:line="276" w:lineRule="auto"/>
              <w:jc w:val="left"/>
              <w:rPr>
                <w:rFonts w:ascii="Fira Sans Light" w:hAnsi="Fira Sans Light" w:cs="Calibri"/>
                <w:sz w:val="22"/>
              </w:rPr>
            </w:pPr>
            <w:r>
              <w:rPr>
                <w:rFonts w:ascii="Fira Sans Light" w:hAnsi="Fira Sans Light" w:cs="Calibri"/>
                <w:sz w:val="22"/>
              </w:rPr>
              <w:t>(easy to operate, fuel efficient, less smoke)</w:t>
            </w:r>
          </w:p>
          <w:p w14:paraId="3A6B788E" w14:textId="2F9013EC"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noProof/>
                <w:sz w:val="22"/>
              </w:rPr>
              <w:drawing>
                <wp:inline distT="0" distB="0" distL="0" distR="0" wp14:anchorId="2B4556C3" wp14:editId="45497EBE">
                  <wp:extent cx="2304415" cy="1731645"/>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4415" cy="1731645"/>
                          </a:xfrm>
                          <a:prstGeom prst="rect">
                            <a:avLst/>
                          </a:prstGeom>
                          <a:noFill/>
                        </pic:spPr>
                      </pic:pic>
                    </a:graphicData>
                  </a:graphic>
                </wp:inline>
              </w:drawing>
            </w:r>
          </w:p>
        </w:tc>
        <w:tc>
          <w:tcPr>
            <w:tcW w:w="2766" w:type="dxa"/>
          </w:tcPr>
          <w:p w14:paraId="35323CC9" w14:textId="1932761F" w:rsidR="00134043" w:rsidRDefault="00134043" w:rsidP="00E41FB2">
            <w:pPr>
              <w:spacing w:line="276" w:lineRule="auto"/>
              <w:jc w:val="center"/>
              <w:rPr>
                <w:rFonts w:ascii="Fira Sans Light" w:hAnsi="Fira Sans Light" w:cs="Calibri"/>
                <w:sz w:val="22"/>
              </w:rPr>
            </w:pPr>
            <w:r>
              <w:rPr>
                <w:rFonts w:ascii="Fira Sans Light" w:hAnsi="Fira Sans Light" w:cs="Calibri" w:hint="eastAsia"/>
                <w:sz w:val="22"/>
              </w:rPr>
              <w:t>T</w:t>
            </w:r>
            <w:r>
              <w:rPr>
                <w:rFonts w:ascii="Fira Sans Light" w:hAnsi="Fira Sans Light" w:cs="Calibri"/>
                <w:sz w:val="22"/>
              </w:rPr>
              <w:t>wo Price Points:</w:t>
            </w:r>
          </w:p>
          <w:p w14:paraId="6352AC94" w14:textId="72301FE3" w:rsidR="00134043" w:rsidRPr="00134043" w:rsidRDefault="00134043" w:rsidP="00134043">
            <w:pPr>
              <w:pStyle w:val="ListParagraph"/>
              <w:numPr>
                <w:ilvl w:val="0"/>
                <w:numId w:val="23"/>
              </w:numPr>
              <w:spacing w:line="276" w:lineRule="auto"/>
              <w:ind w:leftChars="0"/>
              <w:jc w:val="left"/>
              <w:rPr>
                <w:rFonts w:ascii="Fira Sans Light" w:hAnsi="Fira Sans Light" w:cs="Calibri"/>
                <w:sz w:val="22"/>
              </w:rPr>
            </w:pPr>
            <w:r w:rsidRPr="00134043">
              <w:rPr>
                <w:rFonts w:ascii="Fira Sans Light" w:hAnsi="Fira Sans Light" w:cs="Calibri"/>
                <w:sz w:val="22"/>
              </w:rPr>
              <w:t>16,000 RWF</w:t>
            </w:r>
          </w:p>
          <w:p w14:paraId="424F961A" w14:textId="6EF5265A" w:rsidR="00134043" w:rsidRPr="00134043" w:rsidRDefault="00134043" w:rsidP="00134043">
            <w:pPr>
              <w:pStyle w:val="ListParagraph"/>
              <w:numPr>
                <w:ilvl w:val="0"/>
                <w:numId w:val="23"/>
              </w:numPr>
              <w:spacing w:line="276" w:lineRule="auto"/>
              <w:ind w:leftChars="0"/>
              <w:jc w:val="left"/>
              <w:rPr>
                <w:rFonts w:ascii="Fira Sans Light" w:hAnsi="Fira Sans Light" w:cs="Calibri"/>
                <w:sz w:val="22"/>
              </w:rPr>
            </w:pPr>
            <w:r w:rsidRPr="00134043">
              <w:rPr>
                <w:rFonts w:ascii="Fira Sans Light" w:hAnsi="Fira Sans Light" w:cs="Calibri"/>
                <w:sz w:val="22"/>
              </w:rPr>
              <w:t>21,000 RWF</w:t>
            </w:r>
          </w:p>
        </w:tc>
      </w:tr>
      <w:tr w:rsidR="00134043" w14:paraId="6B69ECC7" w14:textId="77777777" w:rsidTr="00D4085F">
        <w:trPr>
          <w:trHeight w:val="2368"/>
          <w:jc w:val="center"/>
        </w:trPr>
        <w:tc>
          <w:tcPr>
            <w:tcW w:w="1635" w:type="dxa"/>
            <w:tcBorders>
              <w:bottom w:val="single" w:sz="4" w:space="0" w:color="000000" w:themeColor="text1"/>
            </w:tcBorders>
          </w:tcPr>
          <w:p w14:paraId="51CFBA12" w14:textId="36B6D0A8"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hint="eastAsia"/>
                <w:sz w:val="22"/>
              </w:rPr>
              <w:t>L</w:t>
            </w:r>
            <w:r>
              <w:rPr>
                <w:rFonts w:ascii="Fira Sans Light" w:hAnsi="Fira Sans Light" w:cs="Calibri"/>
                <w:sz w:val="22"/>
              </w:rPr>
              <w:t>PG</w:t>
            </w:r>
          </w:p>
        </w:tc>
        <w:tc>
          <w:tcPr>
            <w:tcW w:w="4029" w:type="dxa"/>
            <w:tcBorders>
              <w:bottom w:val="single" w:sz="4" w:space="0" w:color="000000" w:themeColor="text1"/>
            </w:tcBorders>
          </w:tcPr>
          <w:p w14:paraId="4245F80F" w14:textId="370EFBB3" w:rsidR="00134043" w:rsidRDefault="00134043" w:rsidP="00134043">
            <w:pPr>
              <w:spacing w:line="276" w:lineRule="auto"/>
              <w:jc w:val="left"/>
              <w:rPr>
                <w:rFonts w:ascii="Fira Sans Light" w:hAnsi="Fira Sans Light" w:cs="Calibri"/>
                <w:sz w:val="22"/>
              </w:rPr>
            </w:pPr>
            <w:r w:rsidRPr="00E41FB2">
              <w:rPr>
                <w:rFonts w:ascii="Fira Sans Light" w:hAnsi="Fira Sans Light" w:cs="Calibri"/>
                <w:sz w:val="22"/>
              </w:rPr>
              <w:t>Realflame Elite</w:t>
            </w:r>
            <w:r>
              <w:rPr>
                <w:rFonts w:ascii="Fira Sans Light" w:hAnsi="Fira Sans Light" w:cs="Calibri"/>
                <w:sz w:val="22"/>
              </w:rPr>
              <w:t xml:space="preserve"> (clean, fast)</w:t>
            </w:r>
          </w:p>
          <w:p w14:paraId="440C4BA9" w14:textId="4E9FF2CD" w:rsidR="00134043" w:rsidRPr="00E41FB2" w:rsidRDefault="00134043" w:rsidP="00E41FB2">
            <w:pPr>
              <w:spacing w:line="276" w:lineRule="auto"/>
              <w:jc w:val="center"/>
              <w:rPr>
                <w:rFonts w:ascii="Fira Sans Light" w:hAnsi="Fira Sans Light" w:cs="Calibri"/>
                <w:sz w:val="22"/>
              </w:rPr>
            </w:pPr>
            <w:r>
              <w:rPr>
                <w:rFonts w:ascii="Fira Sans Light" w:hAnsi="Fira Sans Light" w:cs="Calibri"/>
                <w:noProof/>
                <w:sz w:val="22"/>
              </w:rPr>
              <w:drawing>
                <wp:inline distT="0" distB="0" distL="0" distR="0" wp14:anchorId="67010DAA" wp14:editId="600C3025">
                  <wp:extent cx="2036445" cy="108521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36445" cy="1085215"/>
                          </a:xfrm>
                          <a:prstGeom prst="rect">
                            <a:avLst/>
                          </a:prstGeom>
                          <a:noFill/>
                        </pic:spPr>
                      </pic:pic>
                    </a:graphicData>
                  </a:graphic>
                </wp:inline>
              </w:drawing>
            </w:r>
          </w:p>
        </w:tc>
        <w:tc>
          <w:tcPr>
            <w:tcW w:w="2766" w:type="dxa"/>
            <w:tcBorders>
              <w:bottom w:val="single" w:sz="4" w:space="0" w:color="000000" w:themeColor="text1"/>
            </w:tcBorders>
          </w:tcPr>
          <w:p w14:paraId="6365B85D" w14:textId="1BDA6D71" w:rsidR="00134043" w:rsidRDefault="00134043" w:rsidP="00E41FB2">
            <w:pPr>
              <w:spacing w:line="276" w:lineRule="auto"/>
              <w:jc w:val="center"/>
              <w:rPr>
                <w:rFonts w:ascii="Fira Sans Light" w:hAnsi="Fira Sans Light" w:cs="Calibri"/>
                <w:sz w:val="22"/>
              </w:rPr>
            </w:pPr>
            <w:r>
              <w:rPr>
                <w:rFonts w:ascii="Fira Sans Light" w:hAnsi="Fira Sans Light" w:cs="Calibri"/>
                <w:sz w:val="22"/>
              </w:rPr>
              <w:t>Three Price Points:</w:t>
            </w:r>
          </w:p>
          <w:p w14:paraId="505EA85E" w14:textId="6E7B6FCA" w:rsidR="00134043" w:rsidRPr="00134043" w:rsidRDefault="00134043" w:rsidP="00134043">
            <w:pPr>
              <w:pStyle w:val="ListParagraph"/>
              <w:numPr>
                <w:ilvl w:val="0"/>
                <w:numId w:val="24"/>
              </w:numPr>
              <w:spacing w:line="276" w:lineRule="auto"/>
              <w:ind w:leftChars="0"/>
              <w:jc w:val="left"/>
              <w:rPr>
                <w:rFonts w:ascii="Fira Sans Light" w:hAnsi="Fira Sans Light" w:cs="Calibri"/>
                <w:sz w:val="22"/>
              </w:rPr>
            </w:pPr>
            <w:r w:rsidRPr="00134043">
              <w:rPr>
                <w:rFonts w:ascii="Fira Sans Light" w:hAnsi="Fira Sans Light" w:cs="Calibri"/>
                <w:sz w:val="22"/>
              </w:rPr>
              <w:t>8,200 RWF</w:t>
            </w:r>
          </w:p>
          <w:p w14:paraId="66C39FF8" w14:textId="77777777" w:rsidR="00134043" w:rsidRPr="00134043" w:rsidRDefault="00134043" w:rsidP="00134043">
            <w:pPr>
              <w:pStyle w:val="ListParagraph"/>
              <w:numPr>
                <w:ilvl w:val="0"/>
                <w:numId w:val="24"/>
              </w:numPr>
              <w:spacing w:line="276" w:lineRule="auto"/>
              <w:ind w:leftChars="0"/>
              <w:jc w:val="left"/>
              <w:rPr>
                <w:rFonts w:ascii="Fira Sans Light" w:hAnsi="Fira Sans Light" w:cs="Calibri"/>
                <w:sz w:val="22"/>
              </w:rPr>
            </w:pPr>
            <w:r w:rsidRPr="00134043">
              <w:rPr>
                <w:rFonts w:ascii="Fira Sans Light" w:hAnsi="Fira Sans Light" w:cs="Calibri"/>
                <w:sz w:val="22"/>
              </w:rPr>
              <w:t>24,600 RWF</w:t>
            </w:r>
          </w:p>
          <w:p w14:paraId="29221863" w14:textId="6E43BA5C" w:rsidR="00134043" w:rsidRPr="00134043" w:rsidRDefault="00134043" w:rsidP="00134043">
            <w:pPr>
              <w:pStyle w:val="ListParagraph"/>
              <w:numPr>
                <w:ilvl w:val="0"/>
                <w:numId w:val="24"/>
              </w:numPr>
              <w:spacing w:line="276" w:lineRule="auto"/>
              <w:ind w:leftChars="0"/>
              <w:jc w:val="left"/>
              <w:rPr>
                <w:rFonts w:ascii="Fira Sans Light" w:hAnsi="Fira Sans Light" w:cs="Calibri"/>
                <w:sz w:val="22"/>
              </w:rPr>
            </w:pPr>
            <w:r w:rsidRPr="00134043">
              <w:rPr>
                <w:rFonts w:ascii="Fira Sans Light" w:hAnsi="Fira Sans Light" w:cs="Calibri"/>
                <w:sz w:val="22"/>
              </w:rPr>
              <w:t>45,100 RWF</w:t>
            </w:r>
          </w:p>
        </w:tc>
      </w:tr>
      <w:tr w:rsidR="00D4085F" w14:paraId="0B8E3726" w14:textId="77777777" w:rsidTr="00D4085F">
        <w:trPr>
          <w:trHeight w:val="48"/>
          <w:jc w:val="center"/>
        </w:trPr>
        <w:tc>
          <w:tcPr>
            <w:tcW w:w="8430" w:type="dxa"/>
            <w:gridSpan w:val="3"/>
            <w:tcBorders>
              <w:left w:val="nil"/>
              <w:bottom w:val="nil"/>
              <w:right w:val="nil"/>
            </w:tcBorders>
          </w:tcPr>
          <w:p w14:paraId="190EDEF8" w14:textId="77777777" w:rsidR="00D4085F" w:rsidRDefault="00D4085F" w:rsidP="00D4085F">
            <w:pPr>
              <w:spacing w:line="276" w:lineRule="auto"/>
              <w:jc w:val="right"/>
              <w:rPr>
                <w:rFonts w:ascii="Fira Sans Light" w:eastAsia="Fira Sans Light" w:hAnsi="Fira Sans Light" w:cs="Fira Sans Light"/>
                <w:i/>
                <w:iCs/>
                <w:color w:val="000000" w:themeColor="text1"/>
                <w:sz w:val="18"/>
                <w:szCs w:val="18"/>
                <w:lang w:val="it"/>
              </w:rPr>
            </w:pPr>
          </w:p>
          <w:p w14:paraId="65A1CEFA" w14:textId="40F884E3" w:rsidR="00D4085F" w:rsidRDefault="00D4085F" w:rsidP="00D4085F">
            <w:pPr>
              <w:spacing w:line="276" w:lineRule="auto"/>
              <w:jc w:val="right"/>
              <w:rPr>
                <w:rFonts w:ascii="Fira Sans Light" w:hAnsi="Fira Sans Light" w:cs="Calibri"/>
                <w:sz w:val="22"/>
              </w:rPr>
            </w:pPr>
            <w:r w:rsidRPr="00A961EB">
              <w:rPr>
                <w:rFonts w:ascii="Fira Sans Light" w:eastAsia="Fira Sans Light" w:hAnsi="Fira Sans Light" w:cs="Fira Sans Light"/>
                <w:i/>
                <w:iCs/>
                <w:color w:val="000000" w:themeColor="text1"/>
                <w:sz w:val="18"/>
                <w:szCs w:val="18"/>
                <w:lang w:val="it"/>
              </w:rPr>
              <w:t>Source: (CESS Ltd, 2022b)</w:t>
            </w:r>
          </w:p>
        </w:tc>
      </w:tr>
    </w:tbl>
    <w:p w14:paraId="7CA25F93" w14:textId="7C397685" w:rsidR="00124288" w:rsidRPr="00124288" w:rsidRDefault="00124288" w:rsidP="00EF0C2A">
      <w:pPr>
        <w:spacing w:line="276" w:lineRule="auto"/>
        <w:rPr>
          <w:rFonts w:ascii="Calibri" w:hAnsi="Calibri" w:cs="Calibri"/>
          <w:b/>
          <w:bCs/>
          <w:color w:val="538135" w:themeColor="accent6" w:themeShade="BF"/>
          <w:sz w:val="26"/>
          <w:szCs w:val="26"/>
        </w:rPr>
      </w:pPr>
    </w:p>
    <w:p w14:paraId="0049A348" w14:textId="77777777" w:rsidR="0095752A" w:rsidRDefault="0095752A" w:rsidP="00EF0C2A">
      <w:pPr>
        <w:spacing w:line="276" w:lineRule="auto"/>
        <w:rPr>
          <w:rFonts w:ascii="Calibri" w:hAnsi="Calibri" w:cs="Calibri"/>
          <w:b/>
          <w:bCs/>
          <w:color w:val="538135" w:themeColor="accent6" w:themeShade="BF"/>
          <w:sz w:val="26"/>
          <w:szCs w:val="26"/>
        </w:rPr>
      </w:pPr>
    </w:p>
    <w:p w14:paraId="4E4F83C0" w14:textId="5549B531" w:rsidR="009337EC" w:rsidRPr="00565C9A" w:rsidRDefault="00E8197D" w:rsidP="00EF0C2A">
      <w:pPr>
        <w:wordWrap/>
        <w:spacing w:after="0" w:line="276" w:lineRule="auto"/>
        <w:jc w:val="center"/>
        <w:rPr>
          <w:rFonts w:ascii="Fira Sans Light" w:hAnsi="Fira Sans Light" w:cs="Calibri"/>
          <w:b/>
          <w:bCs/>
          <w:sz w:val="24"/>
          <w:szCs w:val="24"/>
        </w:rPr>
      </w:pPr>
      <w:r w:rsidRPr="00565C9A">
        <w:rPr>
          <w:rFonts w:ascii="Fira Sans Light" w:hAnsi="Fira Sans Light" w:cs="Calibri"/>
          <w:b/>
          <w:bCs/>
          <w:sz w:val="24"/>
          <w:szCs w:val="24"/>
        </w:rPr>
        <w:lastRenderedPageBreak/>
        <w:t>A</w:t>
      </w:r>
      <w:r w:rsidR="006F70FF" w:rsidRPr="00565C9A">
        <w:rPr>
          <w:rFonts w:ascii="Fira Sans Light" w:hAnsi="Fira Sans Light" w:cs="Calibri"/>
          <w:b/>
          <w:bCs/>
          <w:sz w:val="24"/>
          <w:szCs w:val="24"/>
        </w:rPr>
        <w:t>nnex</w:t>
      </w:r>
      <w:r w:rsidRPr="00565C9A">
        <w:rPr>
          <w:rFonts w:ascii="Fira Sans Light" w:hAnsi="Fira Sans Light" w:cs="Calibri"/>
          <w:b/>
          <w:bCs/>
          <w:sz w:val="24"/>
          <w:szCs w:val="24"/>
        </w:rPr>
        <w:t xml:space="preserve"> </w:t>
      </w:r>
      <w:r w:rsidR="006F70FF" w:rsidRPr="00565C9A">
        <w:rPr>
          <w:rFonts w:ascii="Fira Sans Light" w:hAnsi="Fira Sans Light" w:cs="Calibri"/>
          <w:b/>
          <w:bCs/>
          <w:sz w:val="24"/>
          <w:szCs w:val="24"/>
        </w:rPr>
        <w:t>6</w:t>
      </w:r>
      <w:r w:rsidRPr="00565C9A">
        <w:rPr>
          <w:rFonts w:ascii="Fira Sans Light" w:hAnsi="Fira Sans Light" w:cs="Calibri"/>
          <w:b/>
          <w:bCs/>
          <w:sz w:val="24"/>
          <w:szCs w:val="24"/>
        </w:rPr>
        <w:t xml:space="preserve">. </w:t>
      </w:r>
      <w:r w:rsidR="000B3DA0" w:rsidRPr="00565C9A">
        <w:rPr>
          <w:rFonts w:ascii="Fira Sans Light" w:hAnsi="Fira Sans Light" w:cs="Calibri"/>
          <w:b/>
          <w:bCs/>
          <w:sz w:val="24"/>
          <w:szCs w:val="24"/>
        </w:rPr>
        <w:t xml:space="preserve">Rwanda </w:t>
      </w:r>
      <w:r w:rsidRPr="00565C9A">
        <w:rPr>
          <w:rFonts w:ascii="Fira Sans Light" w:hAnsi="Fira Sans Light" w:cs="Calibri"/>
          <w:b/>
          <w:bCs/>
          <w:sz w:val="24"/>
          <w:szCs w:val="24"/>
        </w:rPr>
        <w:t>Cookstove Typology</w:t>
      </w:r>
    </w:p>
    <w:p w14:paraId="17776141" w14:textId="77777777" w:rsidR="005D5C50" w:rsidRPr="00565C9A" w:rsidRDefault="005D5C50" w:rsidP="00EF0C2A">
      <w:pPr>
        <w:wordWrap/>
        <w:spacing w:after="0" w:line="276" w:lineRule="auto"/>
        <w:jc w:val="center"/>
        <w:rPr>
          <w:rFonts w:ascii="Calibri" w:hAnsi="Calibri" w:cs="Calibri"/>
          <w:b/>
          <w:bCs/>
          <w:sz w:val="26"/>
          <w:szCs w:val="26"/>
        </w:rPr>
      </w:pPr>
    </w:p>
    <w:tbl>
      <w:tblPr>
        <w:tblStyle w:val="TableGrid"/>
        <w:tblW w:w="0" w:type="auto"/>
        <w:jc w:val="center"/>
        <w:tblLook w:val="04A0" w:firstRow="1" w:lastRow="0" w:firstColumn="1" w:lastColumn="0" w:noHBand="0" w:noVBand="1"/>
      </w:tblPr>
      <w:tblGrid>
        <w:gridCol w:w="3082"/>
        <w:gridCol w:w="104"/>
        <w:gridCol w:w="3186"/>
        <w:gridCol w:w="142"/>
        <w:gridCol w:w="3044"/>
        <w:gridCol w:w="18"/>
      </w:tblGrid>
      <w:tr w:rsidR="005D5C50" w14:paraId="48330DA2" w14:textId="77777777" w:rsidTr="005D5C50">
        <w:trPr>
          <w:gridAfter w:val="1"/>
          <w:wAfter w:w="18" w:type="dxa"/>
          <w:jc w:val="center"/>
        </w:trPr>
        <w:tc>
          <w:tcPr>
            <w:tcW w:w="9558" w:type="dxa"/>
            <w:gridSpan w:val="5"/>
            <w:shd w:val="clear" w:color="auto" w:fill="EDEDED" w:themeFill="accent3" w:themeFillTint="33"/>
          </w:tcPr>
          <w:p w14:paraId="7E601C85" w14:textId="49459824" w:rsidR="005D5C50" w:rsidRPr="005D5C50" w:rsidRDefault="005D5C50" w:rsidP="00EF0C2A">
            <w:pPr>
              <w:wordWrap/>
              <w:spacing w:line="276" w:lineRule="auto"/>
              <w:jc w:val="center"/>
              <w:rPr>
                <w:rFonts w:ascii="Fira Sans Light" w:hAnsi="Fira Sans Light" w:cs="Calibri"/>
                <w:b/>
                <w:bCs/>
                <w:sz w:val="22"/>
              </w:rPr>
            </w:pPr>
            <w:r w:rsidRPr="005D5C50">
              <w:rPr>
                <w:rFonts w:ascii="Fira Sans Light" w:hAnsi="Fira Sans Light" w:cs="Calibri"/>
                <w:b/>
                <w:bCs/>
                <w:sz w:val="22"/>
              </w:rPr>
              <w:t>Three-stone</w:t>
            </w:r>
            <w:r w:rsidR="00181387">
              <w:rPr>
                <w:rFonts w:ascii="Fira Sans Light" w:hAnsi="Fira Sans Light" w:cs="Calibri"/>
                <w:b/>
                <w:bCs/>
                <w:sz w:val="22"/>
              </w:rPr>
              <w:t>s</w:t>
            </w:r>
            <w:r w:rsidRPr="005D5C50">
              <w:rPr>
                <w:rFonts w:ascii="Fira Sans Light" w:hAnsi="Fira Sans Light" w:cs="Calibri"/>
                <w:b/>
                <w:bCs/>
                <w:sz w:val="22"/>
              </w:rPr>
              <w:t xml:space="preserve"> Stove</w:t>
            </w:r>
          </w:p>
        </w:tc>
      </w:tr>
      <w:tr w:rsidR="005D5C50" w14:paraId="60D84579" w14:textId="77777777" w:rsidTr="005D5C50">
        <w:trPr>
          <w:gridAfter w:val="1"/>
          <w:wAfter w:w="18" w:type="dxa"/>
          <w:jc w:val="center"/>
        </w:trPr>
        <w:tc>
          <w:tcPr>
            <w:tcW w:w="3186" w:type="dxa"/>
            <w:gridSpan w:val="2"/>
          </w:tcPr>
          <w:p w14:paraId="5B29EEF2" w14:textId="34764F54" w:rsidR="005D5C50" w:rsidRPr="005D5C50" w:rsidRDefault="005D5C50" w:rsidP="00EF0C2A">
            <w:pPr>
              <w:wordWrap/>
              <w:spacing w:line="276" w:lineRule="auto"/>
              <w:jc w:val="center"/>
              <w:rPr>
                <w:rFonts w:ascii="Fira Sans Light" w:hAnsi="Fira Sans Light" w:cs="Calibri"/>
                <w:b/>
                <w:bCs/>
                <w:sz w:val="22"/>
              </w:rPr>
            </w:pPr>
            <w:r w:rsidRPr="005D5C50">
              <w:rPr>
                <w:rFonts w:ascii="Fira Sans Light" w:hAnsi="Fira Sans Light" w:cs="Calibri" w:hint="eastAsia"/>
                <w:b/>
                <w:bCs/>
                <w:sz w:val="22"/>
              </w:rPr>
              <w:t>S</w:t>
            </w:r>
            <w:r w:rsidRPr="005D5C50">
              <w:rPr>
                <w:rFonts w:ascii="Fira Sans Light" w:hAnsi="Fira Sans Light" w:cs="Calibri"/>
                <w:b/>
                <w:bCs/>
                <w:sz w:val="22"/>
              </w:rPr>
              <w:t>tove Type</w:t>
            </w:r>
          </w:p>
        </w:tc>
        <w:tc>
          <w:tcPr>
            <w:tcW w:w="3186" w:type="dxa"/>
          </w:tcPr>
          <w:p w14:paraId="72C09CAB" w14:textId="60EDA9FE" w:rsidR="005D5C50" w:rsidRPr="005D5C50" w:rsidRDefault="005D5C50" w:rsidP="00EF0C2A">
            <w:pPr>
              <w:wordWrap/>
              <w:spacing w:line="276" w:lineRule="auto"/>
              <w:jc w:val="center"/>
              <w:rPr>
                <w:rFonts w:ascii="Fira Sans Light" w:hAnsi="Fira Sans Light" w:cs="Calibri"/>
                <w:b/>
                <w:bCs/>
                <w:sz w:val="22"/>
              </w:rPr>
            </w:pPr>
            <w:r>
              <w:rPr>
                <w:rFonts w:ascii="Fira Sans Light" w:hAnsi="Fira Sans Light" w:cs="Calibri" w:hint="eastAsia"/>
                <w:b/>
                <w:bCs/>
                <w:sz w:val="22"/>
              </w:rPr>
              <w:t>P</w:t>
            </w:r>
            <w:r>
              <w:rPr>
                <w:rFonts w:ascii="Fira Sans Light" w:hAnsi="Fira Sans Light" w:cs="Calibri"/>
                <w:b/>
                <w:bCs/>
                <w:sz w:val="22"/>
              </w:rPr>
              <w:t>icture</w:t>
            </w:r>
          </w:p>
        </w:tc>
        <w:tc>
          <w:tcPr>
            <w:tcW w:w="3186" w:type="dxa"/>
            <w:gridSpan w:val="2"/>
          </w:tcPr>
          <w:p w14:paraId="62473565" w14:textId="691D3816" w:rsidR="005D5C50" w:rsidRPr="005D5C50" w:rsidRDefault="005D5C50" w:rsidP="00EF0C2A">
            <w:pPr>
              <w:wordWrap/>
              <w:spacing w:line="276" w:lineRule="auto"/>
              <w:jc w:val="center"/>
              <w:rPr>
                <w:rFonts w:ascii="Fira Sans Light" w:hAnsi="Fira Sans Light" w:cs="Calibri"/>
                <w:b/>
                <w:bCs/>
                <w:sz w:val="22"/>
              </w:rPr>
            </w:pPr>
            <w:r>
              <w:rPr>
                <w:rFonts w:ascii="Fira Sans Light" w:hAnsi="Fira Sans Light" w:cs="Calibri" w:hint="eastAsia"/>
                <w:b/>
                <w:bCs/>
                <w:sz w:val="22"/>
              </w:rPr>
              <w:t>F</w:t>
            </w:r>
            <w:r>
              <w:rPr>
                <w:rFonts w:ascii="Fira Sans Light" w:hAnsi="Fira Sans Light" w:cs="Calibri"/>
                <w:b/>
                <w:bCs/>
                <w:sz w:val="22"/>
              </w:rPr>
              <w:t>uel</w:t>
            </w:r>
          </w:p>
        </w:tc>
      </w:tr>
      <w:tr w:rsidR="005D5C50" w14:paraId="25396FD8" w14:textId="77777777" w:rsidTr="005D5C50">
        <w:trPr>
          <w:gridAfter w:val="1"/>
          <w:wAfter w:w="18" w:type="dxa"/>
          <w:jc w:val="center"/>
        </w:trPr>
        <w:tc>
          <w:tcPr>
            <w:tcW w:w="3186" w:type="dxa"/>
            <w:gridSpan w:val="2"/>
          </w:tcPr>
          <w:p w14:paraId="63EE0E5E" w14:textId="54F800DA" w:rsidR="005D5C50" w:rsidRPr="005D5C50" w:rsidRDefault="005D5C50" w:rsidP="00EF0C2A">
            <w:pPr>
              <w:wordWrap/>
              <w:spacing w:line="276" w:lineRule="auto"/>
              <w:jc w:val="center"/>
              <w:rPr>
                <w:rFonts w:ascii="Fira Sans Light" w:hAnsi="Fira Sans Light" w:cs="Calibri"/>
                <w:sz w:val="22"/>
              </w:rPr>
            </w:pPr>
            <w:r w:rsidRPr="005D5C50">
              <w:rPr>
                <w:rFonts w:ascii="Fira Sans Light" w:hAnsi="Fira Sans Light" w:cs="Calibri" w:hint="eastAsia"/>
                <w:sz w:val="22"/>
              </w:rPr>
              <w:t>T</w:t>
            </w:r>
            <w:r w:rsidRPr="005D5C50">
              <w:rPr>
                <w:rFonts w:ascii="Fira Sans Light" w:hAnsi="Fira Sans Light" w:cs="Calibri"/>
                <w:sz w:val="22"/>
              </w:rPr>
              <w:t>hree-stone</w:t>
            </w:r>
            <w:r w:rsidR="00181387">
              <w:rPr>
                <w:rFonts w:ascii="Fira Sans Light" w:hAnsi="Fira Sans Light" w:cs="Calibri"/>
                <w:sz w:val="22"/>
              </w:rPr>
              <w:t>s</w:t>
            </w:r>
          </w:p>
        </w:tc>
        <w:tc>
          <w:tcPr>
            <w:tcW w:w="3186" w:type="dxa"/>
          </w:tcPr>
          <w:p w14:paraId="3EAA1D11" w14:textId="6ADC8F72" w:rsidR="005D5C50" w:rsidRPr="005D5C50" w:rsidRDefault="005D5C50" w:rsidP="00EF0C2A">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0F293049" wp14:editId="3F6D9AE8">
                  <wp:extent cx="1718945" cy="1390015"/>
                  <wp:effectExtent l="0" t="0" r="0" b="0"/>
                  <wp:docPr id="2061773977" name="그림 206177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8945" cy="1390015"/>
                          </a:xfrm>
                          <a:prstGeom prst="rect">
                            <a:avLst/>
                          </a:prstGeom>
                          <a:noFill/>
                        </pic:spPr>
                      </pic:pic>
                    </a:graphicData>
                  </a:graphic>
                </wp:inline>
              </w:drawing>
            </w:r>
          </w:p>
        </w:tc>
        <w:tc>
          <w:tcPr>
            <w:tcW w:w="3186" w:type="dxa"/>
            <w:gridSpan w:val="2"/>
          </w:tcPr>
          <w:p w14:paraId="1F29E4C1" w14:textId="4A614893" w:rsidR="005D5C50" w:rsidRPr="005D5C50" w:rsidRDefault="005D5C50" w:rsidP="00EF0C2A">
            <w:pPr>
              <w:wordWrap/>
              <w:spacing w:line="276" w:lineRule="auto"/>
              <w:jc w:val="center"/>
              <w:rPr>
                <w:rFonts w:ascii="Fira Sans Light" w:hAnsi="Fira Sans Light" w:cs="Calibri"/>
                <w:b/>
                <w:bCs/>
                <w:sz w:val="22"/>
              </w:rPr>
            </w:pPr>
            <w:r w:rsidRPr="00EF0C2A">
              <w:rPr>
                <w:rFonts w:ascii="Fira Sans Light" w:eastAsia="Times New Roman" w:hAnsi="Fira Sans Light" w:cs="Calibri"/>
                <w:color w:val="000000"/>
                <w:sz w:val="22"/>
              </w:rPr>
              <w:t>Firewood</w:t>
            </w:r>
          </w:p>
        </w:tc>
      </w:tr>
      <w:tr w:rsidR="005D5C50" w14:paraId="129A2071" w14:textId="77777777" w:rsidTr="005D5C50">
        <w:trPr>
          <w:gridAfter w:val="1"/>
          <w:wAfter w:w="18" w:type="dxa"/>
          <w:jc w:val="center"/>
        </w:trPr>
        <w:tc>
          <w:tcPr>
            <w:tcW w:w="9558" w:type="dxa"/>
            <w:gridSpan w:val="5"/>
            <w:shd w:val="clear" w:color="auto" w:fill="EDEDED" w:themeFill="accent3" w:themeFillTint="33"/>
          </w:tcPr>
          <w:p w14:paraId="41346882" w14:textId="2568D8E3" w:rsidR="005D5C50" w:rsidRPr="005D5C50" w:rsidRDefault="005D5C50" w:rsidP="002649F2">
            <w:pPr>
              <w:wordWrap/>
              <w:spacing w:line="276" w:lineRule="auto"/>
              <w:jc w:val="center"/>
              <w:rPr>
                <w:rFonts w:ascii="Fira Sans Light" w:hAnsi="Fira Sans Light" w:cs="Calibri"/>
                <w:b/>
                <w:bCs/>
                <w:sz w:val="22"/>
              </w:rPr>
            </w:pPr>
            <w:r>
              <w:rPr>
                <w:rFonts w:ascii="Fira Sans Light" w:hAnsi="Fira Sans Light" w:cs="Calibri"/>
                <w:b/>
                <w:bCs/>
                <w:sz w:val="22"/>
              </w:rPr>
              <w:t>Traditional/Locally Built Stoves</w:t>
            </w:r>
          </w:p>
        </w:tc>
      </w:tr>
      <w:tr w:rsidR="005D5C50" w14:paraId="3EBDBC2F" w14:textId="77777777" w:rsidTr="002649F2">
        <w:trPr>
          <w:gridAfter w:val="1"/>
          <w:wAfter w:w="18" w:type="dxa"/>
          <w:jc w:val="center"/>
        </w:trPr>
        <w:tc>
          <w:tcPr>
            <w:tcW w:w="3186" w:type="dxa"/>
            <w:gridSpan w:val="2"/>
          </w:tcPr>
          <w:p w14:paraId="3DDB4107" w14:textId="77777777" w:rsidR="005D5C50" w:rsidRPr="005D5C50" w:rsidRDefault="005D5C50" w:rsidP="002649F2">
            <w:pPr>
              <w:wordWrap/>
              <w:spacing w:line="276" w:lineRule="auto"/>
              <w:jc w:val="center"/>
              <w:rPr>
                <w:rFonts w:ascii="Fira Sans Light" w:hAnsi="Fira Sans Light" w:cs="Calibri"/>
                <w:b/>
                <w:bCs/>
                <w:sz w:val="22"/>
              </w:rPr>
            </w:pPr>
            <w:r w:rsidRPr="005D5C50">
              <w:rPr>
                <w:rFonts w:ascii="Fira Sans Light" w:hAnsi="Fira Sans Light" w:cs="Calibri" w:hint="eastAsia"/>
                <w:b/>
                <w:bCs/>
                <w:sz w:val="22"/>
              </w:rPr>
              <w:t>S</w:t>
            </w:r>
            <w:r w:rsidRPr="005D5C50">
              <w:rPr>
                <w:rFonts w:ascii="Fira Sans Light" w:hAnsi="Fira Sans Light" w:cs="Calibri"/>
                <w:b/>
                <w:bCs/>
                <w:sz w:val="22"/>
              </w:rPr>
              <w:t>tove Type</w:t>
            </w:r>
          </w:p>
        </w:tc>
        <w:tc>
          <w:tcPr>
            <w:tcW w:w="3186" w:type="dxa"/>
          </w:tcPr>
          <w:p w14:paraId="1F5A894E" w14:textId="77777777" w:rsidR="005D5C50" w:rsidRPr="005D5C50" w:rsidRDefault="005D5C50"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P</w:t>
            </w:r>
            <w:r>
              <w:rPr>
                <w:rFonts w:ascii="Fira Sans Light" w:hAnsi="Fira Sans Light" w:cs="Calibri"/>
                <w:b/>
                <w:bCs/>
                <w:sz w:val="22"/>
              </w:rPr>
              <w:t>icture</w:t>
            </w:r>
          </w:p>
        </w:tc>
        <w:tc>
          <w:tcPr>
            <w:tcW w:w="3186" w:type="dxa"/>
            <w:gridSpan w:val="2"/>
          </w:tcPr>
          <w:p w14:paraId="6F522E0E" w14:textId="77777777" w:rsidR="005D5C50" w:rsidRPr="005D5C50" w:rsidRDefault="005D5C50"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F</w:t>
            </w:r>
            <w:r>
              <w:rPr>
                <w:rFonts w:ascii="Fira Sans Light" w:hAnsi="Fira Sans Light" w:cs="Calibri"/>
                <w:b/>
                <w:bCs/>
                <w:sz w:val="22"/>
              </w:rPr>
              <w:t>uel</w:t>
            </w:r>
          </w:p>
        </w:tc>
      </w:tr>
      <w:tr w:rsidR="005D5C50" w14:paraId="1BBAC918" w14:textId="77777777" w:rsidTr="002649F2">
        <w:trPr>
          <w:gridAfter w:val="1"/>
          <w:wAfter w:w="18" w:type="dxa"/>
          <w:jc w:val="center"/>
        </w:trPr>
        <w:tc>
          <w:tcPr>
            <w:tcW w:w="3186" w:type="dxa"/>
            <w:gridSpan w:val="2"/>
          </w:tcPr>
          <w:p w14:paraId="0FE91C89" w14:textId="64E01C92" w:rsidR="005D5C50" w:rsidRPr="005D5C50" w:rsidRDefault="005D5C50" w:rsidP="002649F2">
            <w:pPr>
              <w:wordWrap/>
              <w:spacing w:line="276" w:lineRule="auto"/>
              <w:jc w:val="center"/>
              <w:rPr>
                <w:rFonts w:ascii="Fira Sans Light" w:hAnsi="Fira Sans Light" w:cs="Calibri"/>
                <w:sz w:val="22"/>
              </w:rPr>
            </w:pPr>
            <w:r w:rsidRPr="005D5C50">
              <w:rPr>
                <w:rFonts w:ascii="Fira Sans Light" w:hAnsi="Fira Sans Light" w:cs="Calibri"/>
                <w:sz w:val="22"/>
              </w:rPr>
              <w:t>Round mud stove</w:t>
            </w:r>
          </w:p>
        </w:tc>
        <w:tc>
          <w:tcPr>
            <w:tcW w:w="3186" w:type="dxa"/>
          </w:tcPr>
          <w:p w14:paraId="7CF875DA" w14:textId="680F57B1" w:rsidR="005D5C50" w:rsidRPr="005D5C50" w:rsidRDefault="005D5C50"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2C3DD654" wp14:editId="5711FC77">
                  <wp:extent cx="1816735" cy="143891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16735" cy="1438910"/>
                          </a:xfrm>
                          <a:prstGeom prst="rect">
                            <a:avLst/>
                          </a:prstGeom>
                          <a:noFill/>
                        </pic:spPr>
                      </pic:pic>
                    </a:graphicData>
                  </a:graphic>
                </wp:inline>
              </w:drawing>
            </w:r>
          </w:p>
        </w:tc>
        <w:tc>
          <w:tcPr>
            <w:tcW w:w="3186" w:type="dxa"/>
            <w:gridSpan w:val="2"/>
          </w:tcPr>
          <w:p w14:paraId="41E63A3D" w14:textId="77777777" w:rsidR="005D5C50" w:rsidRDefault="005D5C50"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p w14:paraId="62CE3457" w14:textId="2FA401CF" w:rsidR="005D5C50" w:rsidRPr="005D5C50" w:rsidRDefault="005D5C50" w:rsidP="002649F2">
            <w:pPr>
              <w:wordWrap/>
              <w:spacing w:line="276" w:lineRule="auto"/>
              <w:jc w:val="center"/>
              <w:rPr>
                <w:rFonts w:ascii="Fira Sans Light" w:hAnsi="Fira Sans Light" w:cs="Calibri"/>
                <w:b/>
                <w:bCs/>
                <w:sz w:val="22"/>
              </w:rPr>
            </w:pPr>
          </w:p>
        </w:tc>
      </w:tr>
      <w:tr w:rsidR="00BB0AA1" w14:paraId="63E1FA12" w14:textId="77777777" w:rsidTr="005F1714">
        <w:trPr>
          <w:gridAfter w:val="1"/>
          <w:wAfter w:w="18" w:type="dxa"/>
          <w:jc w:val="center"/>
        </w:trPr>
        <w:tc>
          <w:tcPr>
            <w:tcW w:w="3186" w:type="dxa"/>
            <w:gridSpan w:val="2"/>
          </w:tcPr>
          <w:p w14:paraId="669F2801" w14:textId="0CC94E9C" w:rsidR="00BB0AA1" w:rsidRPr="005D5C50" w:rsidRDefault="00BB0AA1" w:rsidP="00BB0AA1">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Gisafuriya stove</w:t>
            </w:r>
          </w:p>
        </w:tc>
        <w:tc>
          <w:tcPr>
            <w:tcW w:w="3186" w:type="dxa"/>
          </w:tcPr>
          <w:p w14:paraId="02CE9C83" w14:textId="2B455AD2" w:rsidR="00BB0AA1" w:rsidRDefault="00BB0AA1" w:rsidP="00BB0AA1">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0A7DE6EB" wp14:editId="69959A17">
                  <wp:extent cx="1676400" cy="145097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76400" cy="1450975"/>
                          </a:xfrm>
                          <a:prstGeom prst="rect">
                            <a:avLst/>
                          </a:prstGeom>
                          <a:noFill/>
                        </pic:spPr>
                      </pic:pic>
                    </a:graphicData>
                  </a:graphic>
                </wp:inline>
              </w:drawing>
            </w:r>
          </w:p>
        </w:tc>
        <w:tc>
          <w:tcPr>
            <w:tcW w:w="3186" w:type="dxa"/>
            <w:gridSpan w:val="2"/>
          </w:tcPr>
          <w:p w14:paraId="0D199056" w14:textId="77777777" w:rsidR="00BB0AA1" w:rsidRDefault="00BB0AA1" w:rsidP="00BB0AA1">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p w14:paraId="4B570184" w14:textId="77777777" w:rsidR="00BB0AA1" w:rsidRPr="00EF0C2A" w:rsidRDefault="00BB0AA1" w:rsidP="00BB0AA1">
            <w:pPr>
              <w:wordWrap/>
              <w:spacing w:line="276" w:lineRule="auto"/>
              <w:jc w:val="center"/>
              <w:rPr>
                <w:rFonts w:ascii="Fira Sans Light" w:eastAsia="Times New Roman" w:hAnsi="Fira Sans Light" w:cs="Calibri"/>
                <w:color w:val="000000"/>
                <w:sz w:val="22"/>
              </w:rPr>
            </w:pPr>
          </w:p>
        </w:tc>
      </w:tr>
      <w:tr w:rsidR="00BB0AA1" w14:paraId="594271B0" w14:textId="77777777" w:rsidTr="005F1714">
        <w:trPr>
          <w:gridAfter w:val="1"/>
          <w:wAfter w:w="18" w:type="dxa"/>
          <w:jc w:val="center"/>
        </w:trPr>
        <w:tc>
          <w:tcPr>
            <w:tcW w:w="3186" w:type="dxa"/>
            <w:gridSpan w:val="2"/>
          </w:tcPr>
          <w:p w14:paraId="332B0D4D" w14:textId="27100F52" w:rsidR="00BB0AA1" w:rsidRPr="005D5C50" w:rsidRDefault="00BB0AA1" w:rsidP="00BB0AA1">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Rocket stove</w:t>
            </w:r>
          </w:p>
        </w:tc>
        <w:tc>
          <w:tcPr>
            <w:tcW w:w="3186" w:type="dxa"/>
          </w:tcPr>
          <w:p w14:paraId="15AA2402" w14:textId="75E2F92F" w:rsidR="00BB0AA1" w:rsidRDefault="00BB0AA1" w:rsidP="00BB0AA1">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0BB7B8EC" wp14:editId="57B5D616">
                  <wp:extent cx="1737360" cy="149352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7360" cy="1493520"/>
                          </a:xfrm>
                          <a:prstGeom prst="rect">
                            <a:avLst/>
                          </a:prstGeom>
                          <a:noFill/>
                        </pic:spPr>
                      </pic:pic>
                    </a:graphicData>
                  </a:graphic>
                </wp:inline>
              </w:drawing>
            </w:r>
          </w:p>
        </w:tc>
        <w:tc>
          <w:tcPr>
            <w:tcW w:w="3186" w:type="dxa"/>
            <w:gridSpan w:val="2"/>
          </w:tcPr>
          <w:p w14:paraId="3B341CD2" w14:textId="01395CCE" w:rsidR="00BB0AA1" w:rsidRPr="00BB0AA1" w:rsidRDefault="00BB0AA1" w:rsidP="00BB0AA1">
            <w:pPr>
              <w:wordWrap/>
              <w:spacing w:line="276" w:lineRule="auto"/>
              <w:jc w:val="center"/>
              <w:rPr>
                <w:rFonts w:ascii="Fira Sans Light" w:hAnsi="Fira Sans Light" w:cs="Calibri"/>
                <w:color w:val="000000"/>
                <w:sz w:val="22"/>
              </w:rPr>
            </w:pPr>
            <w:r w:rsidRPr="00EF0C2A">
              <w:rPr>
                <w:rFonts w:ascii="Fira Sans Light" w:eastAsia="Times New Roman" w:hAnsi="Fira Sans Light" w:cs="Calibri"/>
                <w:color w:val="000000"/>
                <w:sz w:val="22"/>
              </w:rPr>
              <w:t>Firewood</w:t>
            </w:r>
          </w:p>
        </w:tc>
      </w:tr>
      <w:tr w:rsidR="00BB0AA1" w14:paraId="5EA693F3" w14:textId="77777777" w:rsidTr="00AA1B48">
        <w:trPr>
          <w:gridAfter w:val="1"/>
          <w:wAfter w:w="18" w:type="dxa"/>
          <w:jc w:val="center"/>
        </w:trPr>
        <w:tc>
          <w:tcPr>
            <w:tcW w:w="3186" w:type="dxa"/>
            <w:gridSpan w:val="2"/>
          </w:tcPr>
          <w:p w14:paraId="60B0E762" w14:textId="6643F375" w:rsidR="00BB0AA1" w:rsidRPr="005D5C50" w:rsidRDefault="00BB0AA1" w:rsidP="00BB0AA1">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lastRenderedPageBreak/>
              <w:t xml:space="preserve">Double place </w:t>
            </w:r>
            <w:r>
              <w:rPr>
                <w:rFonts w:ascii="Fira Sans Light" w:eastAsia="Times New Roman" w:hAnsi="Fira Sans Light" w:cs="Calibri"/>
                <w:color w:val="000000"/>
                <w:sz w:val="22"/>
              </w:rPr>
              <w:t>m</w:t>
            </w:r>
            <w:r w:rsidRPr="00BB0AA1">
              <w:rPr>
                <w:rFonts w:ascii="Fira Sans Light" w:eastAsia="Times New Roman" w:hAnsi="Fira Sans Light" w:cs="Calibri"/>
                <w:color w:val="000000"/>
                <w:sz w:val="22"/>
              </w:rPr>
              <w:t>etal stove</w:t>
            </w:r>
          </w:p>
        </w:tc>
        <w:tc>
          <w:tcPr>
            <w:tcW w:w="3186" w:type="dxa"/>
          </w:tcPr>
          <w:p w14:paraId="7DA99315" w14:textId="0EF175D0" w:rsidR="00BB0AA1" w:rsidRDefault="00BB0AA1" w:rsidP="00BB0AA1">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75BBF61D" wp14:editId="5BF9885E">
                  <wp:extent cx="1737360" cy="151828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0" cy="1518285"/>
                          </a:xfrm>
                          <a:prstGeom prst="rect">
                            <a:avLst/>
                          </a:prstGeom>
                          <a:noFill/>
                        </pic:spPr>
                      </pic:pic>
                    </a:graphicData>
                  </a:graphic>
                </wp:inline>
              </w:drawing>
            </w:r>
          </w:p>
        </w:tc>
        <w:tc>
          <w:tcPr>
            <w:tcW w:w="3186" w:type="dxa"/>
            <w:gridSpan w:val="2"/>
          </w:tcPr>
          <w:p w14:paraId="6D7C8FD3" w14:textId="6EDDFB16" w:rsidR="00BB0AA1" w:rsidRPr="00EF0C2A" w:rsidRDefault="00BB0AA1" w:rsidP="00BB0AA1">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BB0AA1" w:rsidRPr="00EF0C2A" w14:paraId="4A8FBC8D" w14:textId="77777777" w:rsidTr="00AA1B48">
        <w:tblPrEx>
          <w:jc w:val="left"/>
        </w:tblPrEx>
        <w:trPr>
          <w:gridAfter w:val="1"/>
          <w:wAfter w:w="18" w:type="dxa"/>
        </w:trPr>
        <w:tc>
          <w:tcPr>
            <w:tcW w:w="3186" w:type="dxa"/>
            <w:gridSpan w:val="2"/>
          </w:tcPr>
          <w:p w14:paraId="250E9B1E" w14:textId="3D75A3DA" w:rsidR="00BB0AA1" w:rsidRPr="005D5C50" w:rsidRDefault="00BB0AA1" w:rsidP="00BB0AA1">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 xml:space="preserve">All </w:t>
            </w:r>
            <w:r>
              <w:rPr>
                <w:rFonts w:ascii="Fira Sans Light" w:eastAsia="Times New Roman" w:hAnsi="Fira Sans Light" w:cs="Calibri"/>
                <w:color w:val="000000"/>
                <w:sz w:val="22"/>
              </w:rPr>
              <w:t>m</w:t>
            </w:r>
            <w:r w:rsidRPr="00BB0AA1">
              <w:rPr>
                <w:rFonts w:ascii="Fira Sans Light" w:eastAsia="Times New Roman" w:hAnsi="Fira Sans Light" w:cs="Calibri"/>
                <w:color w:val="000000"/>
                <w:sz w:val="22"/>
              </w:rPr>
              <w:t>etal charcoal stove</w:t>
            </w:r>
          </w:p>
        </w:tc>
        <w:tc>
          <w:tcPr>
            <w:tcW w:w="3186" w:type="dxa"/>
          </w:tcPr>
          <w:p w14:paraId="0955EDF9" w14:textId="77777777" w:rsidR="00BB0AA1" w:rsidRDefault="00BB0AA1" w:rsidP="00BB0AA1">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5CC0C54B" wp14:editId="0DD028A3">
                  <wp:extent cx="1785257" cy="1480694"/>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5871" cy="1481203"/>
                          </a:xfrm>
                          <a:prstGeom prst="rect">
                            <a:avLst/>
                          </a:prstGeom>
                          <a:noFill/>
                        </pic:spPr>
                      </pic:pic>
                    </a:graphicData>
                  </a:graphic>
                </wp:inline>
              </w:drawing>
            </w:r>
          </w:p>
          <w:p w14:paraId="3C618E30" w14:textId="4A998BC6" w:rsidR="00BB0AA1" w:rsidRDefault="00BB0AA1" w:rsidP="00BB0AA1">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5D2499DC" wp14:editId="7356236A">
                  <wp:extent cx="1804670" cy="1505585"/>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4670" cy="1505585"/>
                          </a:xfrm>
                          <a:prstGeom prst="rect">
                            <a:avLst/>
                          </a:prstGeom>
                          <a:noFill/>
                        </pic:spPr>
                      </pic:pic>
                    </a:graphicData>
                  </a:graphic>
                </wp:inline>
              </w:drawing>
            </w:r>
          </w:p>
        </w:tc>
        <w:tc>
          <w:tcPr>
            <w:tcW w:w="3186" w:type="dxa"/>
            <w:gridSpan w:val="2"/>
          </w:tcPr>
          <w:p w14:paraId="05989B70" w14:textId="54F65FFF" w:rsidR="00BB0AA1" w:rsidRPr="00EF0C2A" w:rsidRDefault="00BB0AA1" w:rsidP="00BB0AA1">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BB0AA1" w14:paraId="3E2FCFC1" w14:textId="77777777" w:rsidTr="00C24A2E">
        <w:trPr>
          <w:jc w:val="center"/>
        </w:trPr>
        <w:tc>
          <w:tcPr>
            <w:tcW w:w="9576" w:type="dxa"/>
            <w:gridSpan w:val="6"/>
            <w:shd w:val="clear" w:color="auto" w:fill="EDEDED" w:themeFill="accent3" w:themeFillTint="33"/>
          </w:tcPr>
          <w:p w14:paraId="710A962A" w14:textId="530059EF" w:rsidR="00BB0AA1" w:rsidRPr="005D5C50" w:rsidRDefault="00BB0AA1" w:rsidP="002649F2">
            <w:pPr>
              <w:wordWrap/>
              <w:spacing w:line="276" w:lineRule="auto"/>
              <w:jc w:val="center"/>
              <w:rPr>
                <w:rFonts w:ascii="Fira Sans Light" w:hAnsi="Fira Sans Light" w:cs="Calibri"/>
                <w:b/>
                <w:bCs/>
                <w:sz w:val="22"/>
              </w:rPr>
            </w:pPr>
            <w:r>
              <w:rPr>
                <w:rFonts w:ascii="Fira Sans Light" w:hAnsi="Fira Sans Light" w:cs="Calibri"/>
                <w:b/>
                <w:bCs/>
                <w:sz w:val="22"/>
              </w:rPr>
              <w:t>Manufactured Biomass Stoves</w:t>
            </w:r>
          </w:p>
        </w:tc>
      </w:tr>
      <w:tr w:rsidR="00BB0AA1" w14:paraId="49393D3B" w14:textId="77777777" w:rsidTr="00C24A2E">
        <w:trPr>
          <w:jc w:val="center"/>
        </w:trPr>
        <w:tc>
          <w:tcPr>
            <w:tcW w:w="3082" w:type="dxa"/>
          </w:tcPr>
          <w:p w14:paraId="4B41FAC0" w14:textId="77777777" w:rsidR="00BB0AA1" w:rsidRPr="005D5C50" w:rsidRDefault="00BB0AA1" w:rsidP="002649F2">
            <w:pPr>
              <w:wordWrap/>
              <w:spacing w:line="276" w:lineRule="auto"/>
              <w:jc w:val="center"/>
              <w:rPr>
                <w:rFonts w:ascii="Fira Sans Light" w:hAnsi="Fira Sans Light" w:cs="Calibri"/>
                <w:b/>
                <w:bCs/>
                <w:sz w:val="22"/>
              </w:rPr>
            </w:pPr>
            <w:r w:rsidRPr="005D5C50">
              <w:rPr>
                <w:rFonts w:ascii="Fira Sans Light" w:hAnsi="Fira Sans Light" w:cs="Calibri" w:hint="eastAsia"/>
                <w:b/>
                <w:bCs/>
                <w:sz w:val="22"/>
              </w:rPr>
              <w:t>S</w:t>
            </w:r>
            <w:r w:rsidRPr="005D5C50">
              <w:rPr>
                <w:rFonts w:ascii="Fira Sans Light" w:hAnsi="Fira Sans Light" w:cs="Calibri"/>
                <w:b/>
                <w:bCs/>
                <w:sz w:val="22"/>
              </w:rPr>
              <w:t>tove Type</w:t>
            </w:r>
          </w:p>
        </w:tc>
        <w:tc>
          <w:tcPr>
            <w:tcW w:w="3432" w:type="dxa"/>
            <w:gridSpan w:val="3"/>
          </w:tcPr>
          <w:p w14:paraId="3D3D7736" w14:textId="77777777" w:rsidR="00BB0AA1" w:rsidRPr="005D5C50" w:rsidRDefault="00BB0AA1"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P</w:t>
            </w:r>
            <w:r>
              <w:rPr>
                <w:rFonts w:ascii="Fira Sans Light" w:hAnsi="Fira Sans Light" w:cs="Calibri"/>
                <w:b/>
                <w:bCs/>
                <w:sz w:val="22"/>
              </w:rPr>
              <w:t>icture</w:t>
            </w:r>
          </w:p>
        </w:tc>
        <w:tc>
          <w:tcPr>
            <w:tcW w:w="3062" w:type="dxa"/>
            <w:gridSpan w:val="2"/>
          </w:tcPr>
          <w:p w14:paraId="7A1315D3" w14:textId="77777777" w:rsidR="00BB0AA1" w:rsidRPr="005D5C50" w:rsidRDefault="00BB0AA1"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F</w:t>
            </w:r>
            <w:r>
              <w:rPr>
                <w:rFonts w:ascii="Fira Sans Light" w:hAnsi="Fira Sans Light" w:cs="Calibri"/>
                <w:b/>
                <w:bCs/>
                <w:sz w:val="22"/>
              </w:rPr>
              <w:t>uel</w:t>
            </w:r>
          </w:p>
        </w:tc>
      </w:tr>
      <w:tr w:rsidR="00BB0AA1" w14:paraId="4E22A0F8" w14:textId="77777777" w:rsidTr="00C24A2E">
        <w:trPr>
          <w:jc w:val="center"/>
        </w:trPr>
        <w:tc>
          <w:tcPr>
            <w:tcW w:w="3082" w:type="dxa"/>
          </w:tcPr>
          <w:p w14:paraId="33EEEAC2" w14:textId="0011E315" w:rsidR="00BB0AA1" w:rsidRPr="005D5C50" w:rsidRDefault="00BB0AA1" w:rsidP="002649F2">
            <w:pPr>
              <w:wordWrap/>
              <w:spacing w:line="276" w:lineRule="auto"/>
              <w:jc w:val="center"/>
              <w:rPr>
                <w:rFonts w:ascii="Fira Sans Light" w:hAnsi="Fira Sans Light" w:cs="Calibri"/>
                <w:sz w:val="22"/>
              </w:rPr>
            </w:pPr>
            <w:r w:rsidRPr="00BB0AA1">
              <w:rPr>
                <w:rFonts w:ascii="Fira Sans Light" w:hAnsi="Fira Sans Light" w:cs="Calibri"/>
                <w:sz w:val="22"/>
              </w:rPr>
              <w:t>Darfour stove</w:t>
            </w:r>
          </w:p>
        </w:tc>
        <w:tc>
          <w:tcPr>
            <w:tcW w:w="3432" w:type="dxa"/>
            <w:gridSpan w:val="3"/>
          </w:tcPr>
          <w:p w14:paraId="6FB0E4A6" w14:textId="33D513C7" w:rsidR="00BB0AA1" w:rsidRPr="005D5C50" w:rsidRDefault="00BB0AA1"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76AD2C6A" wp14:editId="3CDAE021">
                  <wp:extent cx="1432560" cy="1560830"/>
                  <wp:effectExtent l="0" t="0" r="0" b="0"/>
                  <wp:docPr id="934444965" name="그림 93444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32560" cy="1560830"/>
                          </a:xfrm>
                          <a:prstGeom prst="rect">
                            <a:avLst/>
                          </a:prstGeom>
                          <a:noFill/>
                        </pic:spPr>
                      </pic:pic>
                    </a:graphicData>
                  </a:graphic>
                </wp:inline>
              </w:drawing>
            </w:r>
          </w:p>
        </w:tc>
        <w:tc>
          <w:tcPr>
            <w:tcW w:w="3062" w:type="dxa"/>
            <w:gridSpan w:val="2"/>
          </w:tcPr>
          <w:p w14:paraId="70409BC7" w14:textId="77777777" w:rsidR="00BB0AA1" w:rsidRDefault="00BB0AA1"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p w14:paraId="79A51BA6" w14:textId="77777777" w:rsidR="00BB0AA1" w:rsidRPr="005D5C50" w:rsidRDefault="00BB0AA1" w:rsidP="002649F2">
            <w:pPr>
              <w:wordWrap/>
              <w:spacing w:line="276" w:lineRule="auto"/>
              <w:jc w:val="center"/>
              <w:rPr>
                <w:rFonts w:ascii="Fira Sans Light" w:hAnsi="Fira Sans Light" w:cs="Calibri"/>
                <w:b/>
                <w:bCs/>
                <w:sz w:val="22"/>
              </w:rPr>
            </w:pPr>
          </w:p>
        </w:tc>
      </w:tr>
      <w:tr w:rsidR="00BB0AA1" w14:paraId="21DA0BE1" w14:textId="77777777" w:rsidTr="00C24A2E">
        <w:trPr>
          <w:jc w:val="center"/>
        </w:trPr>
        <w:tc>
          <w:tcPr>
            <w:tcW w:w="3082" w:type="dxa"/>
          </w:tcPr>
          <w:p w14:paraId="21863911" w14:textId="03E18D34" w:rsidR="00BB0AA1" w:rsidRPr="005D5C50" w:rsidRDefault="00BB0AA1" w:rsidP="002649F2">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lastRenderedPageBreak/>
              <w:t>Mimi Moto</w:t>
            </w:r>
          </w:p>
        </w:tc>
        <w:tc>
          <w:tcPr>
            <w:tcW w:w="3432" w:type="dxa"/>
            <w:gridSpan w:val="3"/>
          </w:tcPr>
          <w:p w14:paraId="3547F507" w14:textId="0A3C2504"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04756F0C" wp14:editId="448A5719">
                  <wp:extent cx="1835150" cy="1853565"/>
                  <wp:effectExtent l="0" t="0" r="0" b="0"/>
                  <wp:docPr id="934444966" name="그림 9344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5150" cy="1853565"/>
                          </a:xfrm>
                          <a:prstGeom prst="rect">
                            <a:avLst/>
                          </a:prstGeom>
                          <a:noFill/>
                        </pic:spPr>
                      </pic:pic>
                    </a:graphicData>
                  </a:graphic>
                </wp:inline>
              </w:drawing>
            </w:r>
          </w:p>
        </w:tc>
        <w:tc>
          <w:tcPr>
            <w:tcW w:w="3062" w:type="dxa"/>
            <w:gridSpan w:val="2"/>
          </w:tcPr>
          <w:p w14:paraId="3DEC0073" w14:textId="70FC8C76" w:rsidR="00BB0AA1" w:rsidRPr="00BB0AA1" w:rsidRDefault="00BB0AA1" w:rsidP="00BB0AA1">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P</w:t>
            </w:r>
            <w:r>
              <w:rPr>
                <w:rFonts w:ascii="Fira Sans Light" w:hAnsi="Fira Sans Light" w:cs="Calibri"/>
                <w:color w:val="000000"/>
                <w:sz w:val="22"/>
              </w:rPr>
              <w:t>ellets</w:t>
            </w:r>
          </w:p>
        </w:tc>
      </w:tr>
      <w:tr w:rsidR="00BB0AA1" w14:paraId="772528B8" w14:textId="77777777" w:rsidTr="00C24A2E">
        <w:trPr>
          <w:jc w:val="center"/>
        </w:trPr>
        <w:tc>
          <w:tcPr>
            <w:tcW w:w="3082" w:type="dxa"/>
          </w:tcPr>
          <w:p w14:paraId="450670E2" w14:textId="0E8A8C66" w:rsidR="00BB0AA1" w:rsidRPr="005D5C50" w:rsidRDefault="00BB0AA1" w:rsidP="002649F2">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Claded Canarumwe</w:t>
            </w:r>
          </w:p>
        </w:tc>
        <w:tc>
          <w:tcPr>
            <w:tcW w:w="3432" w:type="dxa"/>
            <w:gridSpan w:val="3"/>
          </w:tcPr>
          <w:p w14:paraId="23256625" w14:textId="41C189D4"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2E6588F0" wp14:editId="370E7C41">
                  <wp:extent cx="1779905" cy="1518285"/>
                  <wp:effectExtent l="0" t="0" r="0" b="0"/>
                  <wp:docPr id="934444967" name="그림 93444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79905" cy="1518285"/>
                          </a:xfrm>
                          <a:prstGeom prst="rect">
                            <a:avLst/>
                          </a:prstGeom>
                          <a:noFill/>
                        </pic:spPr>
                      </pic:pic>
                    </a:graphicData>
                  </a:graphic>
                </wp:inline>
              </w:drawing>
            </w:r>
          </w:p>
        </w:tc>
        <w:tc>
          <w:tcPr>
            <w:tcW w:w="3062" w:type="dxa"/>
            <w:gridSpan w:val="2"/>
          </w:tcPr>
          <w:p w14:paraId="6CCC5D53" w14:textId="57D69D72" w:rsidR="00BB0AA1" w:rsidRPr="00BB0AA1" w:rsidRDefault="00BB0AA1" w:rsidP="002649F2">
            <w:pPr>
              <w:wordWrap/>
              <w:spacing w:line="276" w:lineRule="auto"/>
              <w:jc w:val="center"/>
              <w:rPr>
                <w:rFonts w:ascii="Fira Sans Light" w:hAnsi="Fira Sans Light" w:cs="Calibri"/>
                <w:color w:val="000000"/>
                <w:sz w:val="22"/>
              </w:rPr>
            </w:pPr>
            <w:r w:rsidRPr="00EF0C2A">
              <w:rPr>
                <w:rFonts w:ascii="Fira Sans Light" w:eastAsia="Times New Roman" w:hAnsi="Fira Sans Light" w:cs="Calibri"/>
                <w:color w:val="000000"/>
                <w:sz w:val="22"/>
              </w:rPr>
              <w:t>Charcoal</w:t>
            </w:r>
          </w:p>
        </w:tc>
      </w:tr>
      <w:tr w:rsidR="00BB0AA1" w14:paraId="72C3B52A" w14:textId="77777777" w:rsidTr="00C24A2E">
        <w:trPr>
          <w:jc w:val="center"/>
        </w:trPr>
        <w:tc>
          <w:tcPr>
            <w:tcW w:w="3082" w:type="dxa"/>
          </w:tcPr>
          <w:p w14:paraId="67980683" w14:textId="4A826ECC" w:rsidR="00BB0AA1" w:rsidRPr="005D5C50" w:rsidRDefault="00BB0AA1" w:rsidP="002649F2">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Uncladed Canarumwe</w:t>
            </w:r>
          </w:p>
        </w:tc>
        <w:tc>
          <w:tcPr>
            <w:tcW w:w="3432" w:type="dxa"/>
            <w:gridSpan w:val="3"/>
          </w:tcPr>
          <w:p w14:paraId="4E3ED08A" w14:textId="224720F4"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45FB4C35" wp14:editId="7BAFCC8C">
                  <wp:extent cx="1645920" cy="1505585"/>
                  <wp:effectExtent l="0" t="0" r="0" b="0"/>
                  <wp:docPr id="934444968" name="그림 93444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45920" cy="1505585"/>
                          </a:xfrm>
                          <a:prstGeom prst="rect">
                            <a:avLst/>
                          </a:prstGeom>
                          <a:noFill/>
                        </pic:spPr>
                      </pic:pic>
                    </a:graphicData>
                  </a:graphic>
                </wp:inline>
              </w:drawing>
            </w:r>
          </w:p>
        </w:tc>
        <w:tc>
          <w:tcPr>
            <w:tcW w:w="3062" w:type="dxa"/>
            <w:gridSpan w:val="2"/>
          </w:tcPr>
          <w:p w14:paraId="5AD32F20" w14:textId="77777777" w:rsidR="00BB0AA1" w:rsidRPr="00EF0C2A" w:rsidRDefault="00BB0AA1"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BB0AA1" w:rsidRPr="00EF0C2A" w14:paraId="04F1FF71" w14:textId="77777777" w:rsidTr="00C24A2E">
        <w:tblPrEx>
          <w:jc w:val="left"/>
        </w:tblPrEx>
        <w:tc>
          <w:tcPr>
            <w:tcW w:w="3082" w:type="dxa"/>
          </w:tcPr>
          <w:p w14:paraId="590A0497" w14:textId="66FE5A3F" w:rsidR="00BB0AA1" w:rsidRPr="005D5C50" w:rsidRDefault="00BB0AA1" w:rsidP="002649F2">
            <w:pPr>
              <w:wordWrap/>
              <w:spacing w:line="276" w:lineRule="auto"/>
              <w:jc w:val="center"/>
              <w:rPr>
                <w:rFonts w:ascii="Fira Sans Light" w:hAnsi="Fira Sans Light" w:cs="Calibri"/>
                <w:b/>
                <w:bCs/>
                <w:sz w:val="22"/>
              </w:rPr>
            </w:pPr>
            <w:r w:rsidRPr="00BB0AA1">
              <w:rPr>
                <w:rFonts w:ascii="Fira Sans Light" w:eastAsia="Times New Roman" w:hAnsi="Fira Sans Light" w:cs="Calibri"/>
                <w:color w:val="000000"/>
                <w:sz w:val="22"/>
              </w:rPr>
              <w:t>Canamake</w:t>
            </w:r>
          </w:p>
        </w:tc>
        <w:tc>
          <w:tcPr>
            <w:tcW w:w="3432" w:type="dxa"/>
            <w:gridSpan w:val="3"/>
          </w:tcPr>
          <w:p w14:paraId="0919C4BF" w14:textId="5A68E386"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2EA3E4C6" wp14:editId="0D750778">
                  <wp:extent cx="1866866" cy="1701346"/>
                  <wp:effectExtent l="0" t="0" r="0" b="0"/>
                  <wp:docPr id="934444969" name="그림 93444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76803" cy="1710402"/>
                          </a:xfrm>
                          <a:prstGeom prst="rect">
                            <a:avLst/>
                          </a:prstGeom>
                          <a:noFill/>
                        </pic:spPr>
                      </pic:pic>
                    </a:graphicData>
                  </a:graphic>
                </wp:inline>
              </w:drawing>
            </w:r>
          </w:p>
        </w:tc>
        <w:tc>
          <w:tcPr>
            <w:tcW w:w="3062" w:type="dxa"/>
            <w:gridSpan w:val="2"/>
          </w:tcPr>
          <w:p w14:paraId="3C9D988C" w14:textId="77777777" w:rsidR="00BB0AA1" w:rsidRPr="00EF0C2A" w:rsidRDefault="00BB0AA1"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BB0AA1" w:rsidRPr="00EF0C2A" w14:paraId="62A87738" w14:textId="77777777" w:rsidTr="00C24A2E">
        <w:tblPrEx>
          <w:jc w:val="left"/>
        </w:tblPrEx>
        <w:tc>
          <w:tcPr>
            <w:tcW w:w="3082" w:type="dxa"/>
          </w:tcPr>
          <w:p w14:paraId="5CB5DC2E" w14:textId="12E8553C" w:rsidR="00BB0AA1" w:rsidRPr="00BB0AA1"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Installed Canarumwe</w:t>
            </w:r>
          </w:p>
        </w:tc>
        <w:tc>
          <w:tcPr>
            <w:tcW w:w="3432" w:type="dxa"/>
            <w:gridSpan w:val="3"/>
          </w:tcPr>
          <w:p w14:paraId="47CCC586" w14:textId="36449238"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3A33E73A" wp14:editId="30E0AC73">
                  <wp:extent cx="1652270" cy="1268095"/>
                  <wp:effectExtent l="0" t="0" r="0" b="0"/>
                  <wp:docPr id="934444970" name="그림 93444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52270" cy="1268095"/>
                          </a:xfrm>
                          <a:prstGeom prst="rect">
                            <a:avLst/>
                          </a:prstGeom>
                          <a:noFill/>
                        </pic:spPr>
                      </pic:pic>
                    </a:graphicData>
                  </a:graphic>
                </wp:inline>
              </w:drawing>
            </w:r>
          </w:p>
        </w:tc>
        <w:tc>
          <w:tcPr>
            <w:tcW w:w="3062" w:type="dxa"/>
            <w:gridSpan w:val="2"/>
          </w:tcPr>
          <w:p w14:paraId="15C28657" w14:textId="487D5EA9" w:rsidR="00BB0AA1" w:rsidRPr="00EF0C2A" w:rsidRDefault="00BB0AA1"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tc>
      </w:tr>
      <w:tr w:rsidR="00BB0AA1" w:rsidRPr="00EF0C2A" w14:paraId="3F3DC1FB" w14:textId="77777777" w:rsidTr="00C24A2E">
        <w:tblPrEx>
          <w:jc w:val="left"/>
        </w:tblPrEx>
        <w:tc>
          <w:tcPr>
            <w:tcW w:w="3082" w:type="dxa"/>
          </w:tcPr>
          <w:p w14:paraId="3499B388" w14:textId="38BF75C7" w:rsidR="00BB0AA1" w:rsidRPr="00BB0AA1" w:rsidRDefault="00BB0AA1"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lastRenderedPageBreak/>
              <w:t>Ruliba Clay</w:t>
            </w:r>
          </w:p>
        </w:tc>
        <w:tc>
          <w:tcPr>
            <w:tcW w:w="3432" w:type="dxa"/>
            <w:gridSpan w:val="3"/>
          </w:tcPr>
          <w:p w14:paraId="07892507" w14:textId="0922DD19"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58D84AB8" wp14:editId="77EE398D">
                  <wp:extent cx="1591310" cy="1341120"/>
                  <wp:effectExtent l="0" t="0" r="0" b="0"/>
                  <wp:docPr id="934444971" name="그림 93444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91310" cy="1341120"/>
                          </a:xfrm>
                          <a:prstGeom prst="rect">
                            <a:avLst/>
                          </a:prstGeom>
                          <a:noFill/>
                        </pic:spPr>
                      </pic:pic>
                    </a:graphicData>
                  </a:graphic>
                </wp:inline>
              </w:drawing>
            </w:r>
          </w:p>
        </w:tc>
        <w:tc>
          <w:tcPr>
            <w:tcW w:w="3062" w:type="dxa"/>
            <w:gridSpan w:val="2"/>
          </w:tcPr>
          <w:p w14:paraId="335E2EFF" w14:textId="293B953A" w:rsidR="00BB0AA1" w:rsidRPr="00EF0C2A"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Charcoal</w:t>
            </w:r>
          </w:p>
        </w:tc>
      </w:tr>
      <w:tr w:rsidR="00BB0AA1" w:rsidRPr="00EF0C2A" w14:paraId="0B2BF42A" w14:textId="77777777" w:rsidTr="00C24A2E">
        <w:tblPrEx>
          <w:jc w:val="left"/>
        </w:tblPrEx>
        <w:tc>
          <w:tcPr>
            <w:tcW w:w="3082" w:type="dxa"/>
          </w:tcPr>
          <w:p w14:paraId="3F478FC1" w14:textId="2F00E043" w:rsidR="00BB0AA1" w:rsidRPr="00BB0AA1" w:rsidRDefault="00BB0AA1"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S</w:t>
            </w:r>
            <w:r>
              <w:rPr>
                <w:rFonts w:ascii="Fira Sans Light" w:hAnsi="Fira Sans Light" w:cs="Calibri"/>
                <w:color w:val="000000"/>
                <w:sz w:val="22"/>
              </w:rPr>
              <w:t>ave 80</w:t>
            </w:r>
          </w:p>
        </w:tc>
        <w:tc>
          <w:tcPr>
            <w:tcW w:w="3432" w:type="dxa"/>
            <w:gridSpan w:val="3"/>
          </w:tcPr>
          <w:p w14:paraId="3762A339" w14:textId="38F3C8B7"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79A2AAAB" wp14:editId="2C4A4989">
                  <wp:extent cx="1591310" cy="1347470"/>
                  <wp:effectExtent l="0" t="0" r="0" b="0"/>
                  <wp:docPr id="934444972" name="그림 93444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91310" cy="1347470"/>
                          </a:xfrm>
                          <a:prstGeom prst="rect">
                            <a:avLst/>
                          </a:prstGeom>
                          <a:noFill/>
                        </pic:spPr>
                      </pic:pic>
                    </a:graphicData>
                  </a:graphic>
                </wp:inline>
              </w:drawing>
            </w:r>
          </w:p>
        </w:tc>
        <w:tc>
          <w:tcPr>
            <w:tcW w:w="3062" w:type="dxa"/>
            <w:gridSpan w:val="2"/>
          </w:tcPr>
          <w:p w14:paraId="5E1C9FD1" w14:textId="22E5E13D" w:rsidR="00BB0AA1" w:rsidRPr="00EF0C2A"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Firewood</w:t>
            </w:r>
          </w:p>
        </w:tc>
      </w:tr>
      <w:tr w:rsidR="00BB0AA1" w:rsidRPr="00EF0C2A" w14:paraId="63FFAB47" w14:textId="77777777" w:rsidTr="00C24A2E">
        <w:tblPrEx>
          <w:jc w:val="left"/>
        </w:tblPrEx>
        <w:tc>
          <w:tcPr>
            <w:tcW w:w="3082" w:type="dxa"/>
          </w:tcPr>
          <w:p w14:paraId="30429D91" w14:textId="4F26FC2C" w:rsidR="00BB0AA1" w:rsidRPr="00BB0AA1" w:rsidRDefault="00BB0AA1" w:rsidP="002649F2">
            <w:pPr>
              <w:wordWrap/>
              <w:spacing w:line="276" w:lineRule="auto"/>
              <w:jc w:val="center"/>
              <w:rPr>
                <w:rFonts w:ascii="Fira Sans Light" w:hAnsi="Fira Sans Light" w:cs="Calibri"/>
                <w:color w:val="000000"/>
                <w:sz w:val="22"/>
              </w:rPr>
            </w:pPr>
            <w:r w:rsidRPr="00BB0AA1">
              <w:rPr>
                <w:rFonts w:ascii="Fira Sans Light" w:hAnsi="Fira Sans Light" w:cs="Calibri"/>
                <w:color w:val="000000"/>
                <w:sz w:val="22"/>
              </w:rPr>
              <w:t>Ecozoom</w:t>
            </w:r>
          </w:p>
        </w:tc>
        <w:tc>
          <w:tcPr>
            <w:tcW w:w="3432" w:type="dxa"/>
            <w:gridSpan w:val="3"/>
          </w:tcPr>
          <w:p w14:paraId="06A380E5" w14:textId="4E2B2C3B"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739BBA1D" wp14:editId="4204D34E">
                  <wp:extent cx="1920240" cy="1786255"/>
                  <wp:effectExtent l="0" t="0" r="0" b="0"/>
                  <wp:docPr id="934444974" name="그림 93444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20240" cy="1786255"/>
                          </a:xfrm>
                          <a:prstGeom prst="rect">
                            <a:avLst/>
                          </a:prstGeom>
                          <a:noFill/>
                        </pic:spPr>
                      </pic:pic>
                    </a:graphicData>
                  </a:graphic>
                </wp:inline>
              </w:drawing>
            </w:r>
          </w:p>
        </w:tc>
        <w:tc>
          <w:tcPr>
            <w:tcW w:w="3062" w:type="dxa"/>
            <w:gridSpan w:val="2"/>
          </w:tcPr>
          <w:p w14:paraId="49949407" w14:textId="758F8035" w:rsidR="00BB0AA1" w:rsidRPr="00EF0C2A"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Firewood</w:t>
            </w:r>
          </w:p>
        </w:tc>
      </w:tr>
      <w:tr w:rsidR="00BB0AA1" w:rsidRPr="00EF0C2A" w14:paraId="1E65EF23" w14:textId="77777777" w:rsidTr="00C24A2E">
        <w:tblPrEx>
          <w:jc w:val="left"/>
        </w:tblPrEx>
        <w:tc>
          <w:tcPr>
            <w:tcW w:w="3082" w:type="dxa"/>
          </w:tcPr>
          <w:p w14:paraId="625AC1B8" w14:textId="3BF576FA" w:rsidR="00BB0AA1" w:rsidRPr="00BB0AA1"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Jiko</w:t>
            </w:r>
            <w:r>
              <w:rPr>
                <w:rFonts w:ascii="Fira Sans Light" w:eastAsia="Times New Roman" w:hAnsi="Fira Sans Light" w:cs="Calibri"/>
                <w:color w:val="000000"/>
                <w:sz w:val="22"/>
              </w:rPr>
              <w:t xml:space="preserve"> </w:t>
            </w:r>
            <w:r w:rsidRPr="00BB0AA1">
              <w:rPr>
                <w:rFonts w:ascii="Fira Sans Light" w:eastAsia="Times New Roman" w:hAnsi="Fira Sans Light" w:cs="Calibri"/>
                <w:color w:val="000000"/>
                <w:sz w:val="22"/>
              </w:rPr>
              <w:t>Malkia</w:t>
            </w:r>
          </w:p>
        </w:tc>
        <w:tc>
          <w:tcPr>
            <w:tcW w:w="3432" w:type="dxa"/>
            <w:gridSpan w:val="3"/>
          </w:tcPr>
          <w:p w14:paraId="4EC6A482" w14:textId="6776AD59"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17696C65" wp14:editId="01E27387">
                  <wp:extent cx="1853565" cy="1469390"/>
                  <wp:effectExtent l="0" t="0" r="0" b="0"/>
                  <wp:docPr id="934444975" name="그림 93444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53565" cy="1469390"/>
                          </a:xfrm>
                          <a:prstGeom prst="rect">
                            <a:avLst/>
                          </a:prstGeom>
                          <a:noFill/>
                        </pic:spPr>
                      </pic:pic>
                    </a:graphicData>
                  </a:graphic>
                </wp:inline>
              </w:drawing>
            </w:r>
          </w:p>
        </w:tc>
        <w:tc>
          <w:tcPr>
            <w:tcW w:w="3062" w:type="dxa"/>
            <w:gridSpan w:val="2"/>
          </w:tcPr>
          <w:p w14:paraId="35A1E1F3" w14:textId="1D366864" w:rsidR="00BB0AA1" w:rsidRPr="00EF0C2A"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Firewood</w:t>
            </w:r>
          </w:p>
        </w:tc>
      </w:tr>
      <w:tr w:rsidR="00BB0AA1" w:rsidRPr="00EF0C2A" w14:paraId="480461A2" w14:textId="77777777" w:rsidTr="00C24A2E">
        <w:tblPrEx>
          <w:jc w:val="left"/>
        </w:tblPrEx>
        <w:tc>
          <w:tcPr>
            <w:tcW w:w="3082" w:type="dxa"/>
          </w:tcPr>
          <w:p w14:paraId="4793CC9C" w14:textId="4B4CB7BC" w:rsidR="00BB0AA1" w:rsidRPr="00BB0AA1" w:rsidRDefault="00BB0AA1" w:rsidP="002649F2">
            <w:pPr>
              <w:wordWrap/>
              <w:spacing w:line="276" w:lineRule="auto"/>
              <w:jc w:val="center"/>
              <w:rPr>
                <w:rFonts w:ascii="Fira Sans Light" w:eastAsia="Times New Roman" w:hAnsi="Fira Sans Light" w:cs="Calibri"/>
                <w:color w:val="000000"/>
                <w:sz w:val="22"/>
              </w:rPr>
            </w:pPr>
            <w:r w:rsidRPr="00BB0AA1">
              <w:rPr>
                <w:rFonts w:ascii="Fira Sans Light" w:eastAsia="Times New Roman" w:hAnsi="Fira Sans Light" w:cs="Calibri"/>
                <w:color w:val="000000"/>
                <w:sz w:val="22"/>
              </w:rPr>
              <w:t>Mahwi</w:t>
            </w:r>
          </w:p>
        </w:tc>
        <w:tc>
          <w:tcPr>
            <w:tcW w:w="3432" w:type="dxa"/>
            <w:gridSpan w:val="3"/>
          </w:tcPr>
          <w:p w14:paraId="0C1D4DAC" w14:textId="255B53A1" w:rsidR="00BB0AA1" w:rsidRDefault="00BB0AA1"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78097899" wp14:editId="565210CC">
                  <wp:extent cx="1920240" cy="1335405"/>
                  <wp:effectExtent l="0" t="0" r="0" b="0"/>
                  <wp:docPr id="934444976" name="그림 93444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0240" cy="1335405"/>
                          </a:xfrm>
                          <a:prstGeom prst="rect">
                            <a:avLst/>
                          </a:prstGeom>
                          <a:noFill/>
                        </pic:spPr>
                      </pic:pic>
                    </a:graphicData>
                  </a:graphic>
                </wp:inline>
              </w:drawing>
            </w:r>
          </w:p>
        </w:tc>
        <w:tc>
          <w:tcPr>
            <w:tcW w:w="3062" w:type="dxa"/>
            <w:gridSpan w:val="2"/>
          </w:tcPr>
          <w:p w14:paraId="5B398085" w14:textId="3E27285D" w:rsidR="00BB0AA1" w:rsidRPr="00BB0AA1" w:rsidRDefault="00BB0AA1"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C</w:t>
            </w:r>
            <w:r>
              <w:rPr>
                <w:rFonts w:ascii="Fira Sans Light" w:hAnsi="Fira Sans Light" w:cs="Calibri"/>
                <w:color w:val="000000"/>
                <w:sz w:val="22"/>
              </w:rPr>
              <w:t>harcoal</w:t>
            </w:r>
          </w:p>
        </w:tc>
      </w:tr>
      <w:tr w:rsidR="00BB0AA1" w:rsidRPr="00EF0C2A" w14:paraId="4B7C38AF" w14:textId="77777777" w:rsidTr="00C24A2E">
        <w:tblPrEx>
          <w:jc w:val="left"/>
        </w:tblPrEx>
        <w:tc>
          <w:tcPr>
            <w:tcW w:w="3082" w:type="dxa"/>
          </w:tcPr>
          <w:p w14:paraId="6B224C3B" w14:textId="41B08CC2" w:rsidR="00BB0AA1" w:rsidRPr="00BB0AA1"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lastRenderedPageBreak/>
              <w:t>EcozoomJiko Bora Mama Yao PNG 40</w:t>
            </w:r>
          </w:p>
        </w:tc>
        <w:tc>
          <w:tcPr>
            <w:tcW w:w="3432" w:type="dxa"/>
            <w:gridSpan w:val="3"/>
          </w:tcPr>
          <w:p w14:paraId="1DD35F1C" w14:textId="58C57077" w:rsidR="00BB0AA1"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54708B7C" wp14:editId="11ED543D">
                  <wp:extent cx="1835150" cy="1945005"/>
                  <wp:effectExtent l="0" t="0" r="0" b="0"/>
                  <wp:docPr id="934444978" name="그림 93444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35150" cy="1945005"/>
                          </a:xfrm>
                          <a:prstGeom prst="rect">
                            <a:avLst/>
                          </a:prstGeom>
                          <a:noFill/>
                        </pic:spPr>
                      </pic:pic>
                    </a:graphicData>
                  </a:graphic>
                </wp:inline>
              </w:drawing>
            </w:r>
          </w:p>
        </w:tc>
        <w:tc>
          <w:tcPr>
            <w:tcW w:w="3062" w:type="dxa"/>
            <w:gridSpan w:val="2"/>
          </w:tcPr>
          <w:p w14:paraId="50F46965" w14:textId="1380889F" w:rsidR="00BB0AA1" w:rsidRPr="00EF0C2A" w:rsidRDefault="00C24A2E" w:rsidP="002649F2">
            <w:pPr>
              <w:wordWrap/>
              <w:spacing w:line="276" w:lineRule="auto"/>
              <w:jc w:val="center"/>
              <w:rPr>
                <w:rFonts w:ascii="Fira Sans Light" w:eastAsia="Times New Roman" w:hAnsi="Fira Sans Light" w:cs="Calibri"/>
                <w:color w:val="000000"/>
                <w:sz w:val="22"/>
              </w:rPr>
            </w:pPr>
            <w:r>
              <w:rPr>
                <w:rFonts w:ascii="Fira Sans Light" w:hAnsi="Fira Sans Light" w:cs="Calibri" w:hint="eastAsia"/>
                <w:color w:val="000000"/>
                <w:sz w:val="22"/>
              </w:rPr>
              <w:t>C</w:t>
            </w:r>
            <w:r>
              <w:rPr>
                <w:rFonts w:ascii="Fira Sans Light" w:hAnsi="Fira Sans Light" w:cs="Calibri"/>
                <w:color w:val="000000"/>
                <w:sz w:val="22"/>
              </w:rPr>
              <w:t>harcoal</w:t>
            </w:r>
          </w:p>
        </w:tc>
      </w:tr>
      <w:tr w:rsidR="00BB0AA1" w:rsidRPr="00EF0C2A" w14:paraId="67531B7D" w14:textId="77777777" w:rsidTr="00C24A2E">
        <w:tblPrEx>
          <w:jc w:val="left"/>
        </w:tblPrEx>
        <w:tc>
          <w:tcPr>
            <w:tcW w:w="3082" w:type="dxa"/>
          </w:tcPr>
          <w:p w14:paraId="183B2AFA" w14:textId="77777777" w:rsidR="00C24A2E" w:rsidRPr="00C24A2E" w:rsidRDefault="00C24A2E" w:rsidP="00C24A2E">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ECOZOOM</w:t>
            </w:r>
          </w:p>
          <w:p w14:paraId="7797681D" w14:textId="30EC77FC" w:rsidR="00BB0AA1" w:rsidRPr="00BB0AA1" w:rsidRDefault="00C24A2E" w:rsidP="00C24A2E">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Dura Rocket stove</w:t>
            </w:r>
          </w:p>
        </w:tc>
        <w:tc>
          <w:tcPr>
            <w:tcW w:w="3432" w:type="dxa"/>
            <w:gridSpan w:val="3"/>
          </w:tcPr>
          <w:p w14:paraId="068218E0" w14:textId="181BD0CC" w:rsidR="00BB0AA1"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20A47BF4" wp14:editId="57EF7301">
                  <wp:extent cx="1889760" cy="1840865"/>
                  <wp:effectExtent l="0" t="0" r="0" b="0"/>
                  <wp:docPr id="934444979" name="그림 93444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89760" cy="1840865"/>
                          </a:xfrm>
                          <a:prstGeom prst="rect">
                            <a:avLst/>
                          </a:prstGeom>
                          <a:noFill/>
                        </pic:spPr>
                      </pic:pic>
                    </a:graphicData>
                  </a:graphic>
                </wp:inline>
              </w:drawing>
            </w:r>
          </w:p>
        </w:tc>
        <w:tc>
          <w:tcPr>
            <w:tcW w:w="3062" w:type="dxa"/>
            <w:gridSpan w:val="2"/>
          </w:tcPr>
          <w:p w14:paraId="4800F210" w14:textId="0B841529" w:rsidR="00BB0AA1" w:rsidRPr="00C24A2E" w:rsidRDefault="00C24A2E"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F</w:t>
            </w:r>
            <w:r>
              <w:rPr>
                <w:rFonts w:ascii="Fira Sans Light" w:hAnsi="Fira Sans Light" w:cs="Calibri"/>
                <w:color w:val="000000"/>
                <w:sz w:val="22"/>
              </w:rPr>
              <w:t>irewood</w:t>
            </w:r>
          </w:p>
        </w:tc>
      </w:tr>
      <w:tr w:rsidR="00C24A2E" w:rsidRPr="00EF0C2A" w14:paraId="29894B97" w14:textId="77777777" w:rsidTr="00C24A2E">
        <w:tblPrEx>
          <w:jc w:val="left"/>
        </w:tblPrEx>
        <w:tc>
          <w:tcPr>
            <w:tcW w:w="3082" w:type="dxa"/>
          </w:tcPr>
          <w:p w14:paraId="3C0336A9" w14:textId="5E1094E5" w:rsidR="00C24A2E" w:rsidRPr="00C24A2E" w:rsidRDefault="00C24A2E" w:rsidP="00C24A2E">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GreenWay</w:t>
            </w:r>
            <w:r>
              <w:rPr>
                <w:rFonts w:ascii="Fira Sans Light" w:eastAsia="Times New Roman" w:hAnsi="Fira Sans Light" w:cs="Calibri"/>
                <w:color w:val="000000"/>
                <w:sz w:val="22"/>
              </w:rPr>
              <w:t xml:space="preserve"> </w:t>
            </w:r>
            <w:r w:rsidRPr="00C24A2E">
              <w:rPr>
                <w:rFonts w:ascii="Fira Sans Light" w:eastAsia="Times New Roman" w:hAnsi="Fira Sans Light" w:cs="Calibri"/>
                <w:color w:val="000000"/>
                <w:sz w:val="22"/>
              </w:rPr>
              <w:t>Jumbo</w:t>
            </w:r>
          </w:p>
        </w:tc>
        <w:tc>
          <w:tcPr>
            <w:tcW w:w="3432" w:type="dxa"/>
            <w:gridSpan w:val="3"/>
          </w:tcPr>
          <w:p w14:paraId="6254C3F7" w14:textId="20B46EF3"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3D1B2656" wp14:editId="35448523">
                  <wp:extent cx="2042160" cy="2018030"/>
                  <wp:effectExtent l="0" t="0" r="0" b="0"/>
                  <wp:docPr id="934444981" name="그림 93444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42160" cy="2018030"/>
                          </a:xfrm>
                          <a:prstGeom prst="rect">
                            <a:avLst/>
                          </a:prstGeom>
                          <a:noFill/>
                        </pic:spPr>
                      </pic:pic>
                    </a:graphicData>
                  </a:graphic>
                </wp:inline>
              </w:drawing>
            </w:r>
          </w:p>
        </w:tc>
        <w:tc>
          <w:tcPr>
            <w:tcW w:w="3062" w:type="dxa"/>
            <w:gridSpan w:val="2"/>
          </w:tcPr>
          <w:p w14:paraId="68EEBB03" w14:textId="01AAC9FA" w:rsidR="00C24A2E" w:rsidRDefault="00C24A2E" w:rsidP="002649F2">
            <w:pPr>
              <w:wordWrap/>
              <w:spacing w:line="276" w:lineRule="auto"/>
              <w:jc w:val="center"/>
              <w:rPr>
                <w:rFonts w:ascii="Fira Sans Light" w:hAnsi="Fira Sans Light" w:cs="Calibri"/>
                <w:color w:val="000000"/>
                <w:sz w:val="22"/>
              </w:rPr>
            </w:pPr>
            <w:r w:rsidRPr="00EF0C2A">
              <w:rPr>
                <w:rFonts w:ascii="Fira Sans Light" w:eastAsia="Times New Roman" w:hAnsi="Fira Sans Light" w:cs="Calibri"/>
                <w:color w:val="000000"/>
                <w:sz w:val="22"/>
              </w:rPr>
              <w:t>Firewood</w:t>
            </w:r>
          </w:p>
        </w:tc>
      </w:tr>
      <w:tr w:rsidR="00C24A2E" w:rsidRPr="00EF0C2A" w14:paraId="2E77AECE" w14:textId="77777777" w:rsidTr="00C24A2E">
        <w:tblPrEx>
          <w:jc w:val="left"/>
        </w:tblPrEx>
        <w:tc>
          <w:tcPr>
            <w:tcW w:w="3082" w:type="dxa"/>
          </w:tcPr>
          <w:p w14:paraId="5A2AC2D0" w14:textId="078F5D96" w:rsidR="00C24A2E" w:rsidRPr="00C24A2E" w:rsidRDefault="00C24A2E" w:rsidP="00C24A2E">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Ruliba Clay</w:t>
            </w:r>
          </w:p>
        </w:tc>
        <w:tc>
          <w:tcPr>
            <w:tcW w:w="3432" w:type="dxa"/>
            <w:gridSpan w:val="3"/>
          </w:tcPr>
          <w:p w14:paraId="3580949B" w14:textId="73AE06E9"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3B24A1DD" wp14:editId="73EA0425">
                  <wp:extent cx="1945005" cy="2084705"/>
                  <wp:effectExtent l="0" t="0" r="0" b="0"/>
                  <wp:docPr id="934444982" name="그림 93444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45005" cy="2084705"/>
                          </a:xfrm>
                          <a:prstGeom prst="rect">
                            <a:avLst/>
                          </a:prstGeom>
                          <a:noFill/>
                        </pic:spPr>
                      </pic:pic>
                    </a:graphicData>
                  </a:graphic>
                </wp:inline>
              </w:drawing>
            </w:r>
          </w:p>
        </w:tc>
        <w:tc>
          <w:tcPr>
            <w:tcW w:w="3062" w:type="dxa"/>
            <w:gridSpan w:val="2"/>
          </w:tcPr>
          <w:p w14:paraId="20D1DF7E" w14:textId="0950F6F3" w:rsidR="00C24A2E" w:rsidRPr="00EF0C2A"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tc>
      </w:tr>
      <w:tr w:rsidR="00C24A2E" w:rsidRPr="00EF0C2A" w14:paraId="2E9523F0" w14:textId="77777777" w:rsidTr="00C24A2E">
        <w:tblPrEx>
          <w:jc w:val="left"/>
        </w:tblPrEx>
        <w:tc>
          <w:tcPr>
            <w:tcW w:w="3082" w:type="dxa"/>
          </w:tcPr>
          <w:p w14:paraId="3329BC83" w14:textId="08DBE25F"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lastRenderedPageBreak/>
              <w:t>Gisubizo S26-13</w:t>
            </w:r>
          </w:p>
        </w:tc>
        <w:tc>
          <w:tcPr>
            <w:tcW w:w="3432" w:type="dxa"/>
            <w:gridSpan w:val="3"/>
          </w:tcPr>
          <w:p w14:paraId="6331B5D2" w14:textId="09133EC9"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1DBC2629" wp14:editId="73D9E42B">
                  <wp:extent cx="1853565" cy="1926590"/>
                  <wp:effectExtent l="0" t="0" r="0" b="0"/>
                  <wp:docPr id="934444988" name="그림 93444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53565" cy="1926590"/>
                          </a:xfrm>
                          <a:prstGeom prst="rect">
                            <a:avLst/>
                          </a:prstGeom>
                          <a:noFill/>
                        </pic:spPr>
                      </pic:pic>
                    </a:graphicData>
                  </a:graphic>
                </wp:inline>
              </w:drawing>
            </w:r>
          </w:p>
        </w:tc>
        <w:tc>
          <w:tcPr>
            <w:tcW w:w="3062" w:type="dxa"/>
            <w:gridSpan w:val="2"/>
          </w:tcPr>
          <w:p w14:paraId="05191707" w14:textId="2413E309" w:rsidR="00C24A2E" w:rsidRPr="00EF0C2A"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Briquette-Firewood</w:t>
            </w:r>
          </w:p>
        </w:tc>
      </w:tr>
      <w:tr w:rsidR="00C24A2E" w:rsidRPr="00EF0C2A" w14:paraId="15D27DB2" w14:textId="77777777" w:rsidTr="00C24A2E">
        <w:tblPrEx>
          <w:jc w:val="left"/>
        </w:tblPrEx>
        <w:tc>
          <w:tcPr>
            <w:tcW w:w="3082" w:type="dxa"/>
          </w:tcPr>
          <w:p w14:paraId="2A90711A" w14:textId="6C7948C8" w:rsidR="00C24A2E" w:rsidRPr="00C24A2E" w:rsidRDefault="00C24A2E" w:rsidP="00C24A2E">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Ecozoom</w:t>
            </w:r>
            <w:r>
              <w:rPr>
                <w:rFonts w:ascii="Fira Sans Light" w:eastAsia="Times New Roman" w:hAnsi="Fira Sans Light" w:cs="Calibri"/>
                <w:color w:val="000000"/>
                <w:sz w:val="22"/>
              </w:rPr>
              <w:t xml:space="preserve"> </w:t>
            </w:r>
            <w:r w:rsidRPr="00C24A2E">
              <w:rPr>
                <w:rFonts w:ascii="Fira Sans Light" w:eastAsia="Times New Roman" w:hAnsi="Fira Sans Light" w:cs="Calibri"/>
                <w:color w:val="000000"/>
                <w:sz w:val="22"/>
              </w:rPr>
              <w:t>Jiko fresh</w:t>
            </w:r>
          </w:p>
        </w:tc>
        <w:tc>
          <w:tcPr>
            <w:tcW w:w="3432" w:type="dxa"/>
            <w:gridSpan w:val="3"/>
          </w:tcPr>
          <w:p w14:paraId="024FADCB" w14:textId="263A4272"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42C05F5E" wp14:editId="2940639D">
                  <wp:extent cx="1889760" cy="2030095"/>
                  <wp:effectExtent l="0" t="0" r="0" b="0"/>
                  <wp:docPr id="934444990" name="그림 93444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9760" cy="2030095"/>
                          </a:xfrm>
                          <a:prstGeom prst="rect">
                            <a:avLst/>
                          </a:prstGeom>
                          <a:noFill/>
                        </pic:spPr>
                      </pic:pic>
                    </a:graphicData>
                  </a:graphic>
                </wp:inline>
              </w:drawing>
            </w:r>
          </w:p>
        </w:tc>
        <w:tc>
          <w:tcPr>
            <w:tcW w:w="3062" w:type="dxa"/>
            <w:gridSpan w:val="2"/>
          </w:tcPr>
          <w:p w14:paraId="45CAF2D4" w14:textId="47DAE1B6" w:rsidR="00C24A2E" w:rsidRPr="00EF0C2A"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C24A2E" w:rsidRPr="00EF0C2A" w14:paraId="500CFAC2" w14:textId="77777777" w:rsidTr="00A961EB">
        <w:tblPrEx>
          <w:jc w:val="left"/>
        </w:tblPrEx>
        <w:trPr>
          <w:trHeight w:val="2731"/>
        </w:trPr>
        <w:tc>
          <w:tcPr>
            <w:tcW w:w="3082" w:type="dxa"/>
          </w:tcPr>
          <w:p w14:paraId="472CD581" w14:textId="690A3FC7"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JIKO Malkia</w:t>
            </w:r>
          </w:p>
        </w:tc>
        <w:tc>
          <w:tcPr>
            <w:tcW w:w="3432" w:type="dxa"/>
            <w:gridSpan w:val="3"/>
          </w:tcPr>
          <w:p w14:paraId="46B4D46D" w14:textId="77777777" w:rsidR="00A961EB" w:rsidRDefault="00A961EB" w:rsidP="002649F2">
            <w:pPr>
              <w:wordWrap/>
              <w:spacing w:line="276" w:lineRule="auto"/>
              <w:jc w:val="center"/>
              <w:rPr>
                <w:rFonts w:ascii="Fira Sans Light" w:hAnsi="Fira Sans Light" w:cs="Calibri"/>
                <w:b/>
                <w:bCs/>
                <w:noProof/>
                <w:sz w:val="22"/>
              </w:rPr>
            </w:pPr>
          </w:p>
          <w:p w14:paraId="1E07866A" w14:textId="71578C78"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08F92589" wp14:editId="49BBB13C">
                  <wp:extent cx="1560830" cy="1633855"/>
                  <wp:effectExtent l="0" t="0" r="0" b="0"/>
                  <wp:docPr id="934444991" name="그림 9344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60830" cy="1633855"/>
                          </a:xfrm>
                          <a:prstGeom prst="rect">
                            <a:avLst/>
                          </a:prstGeom>
                          <a:noFill/>
                        </pic:spPr>
                      </pic:pic>
                    </a:graphicData>
                  </a:graphic>
                </wp:inline>
              </w:drawing>
            </w:r>
          </w:p>
        </w:tc>
        <w:tc>
          <w:tcPr>
            <w:tcW w:w="3062" w:type="dxa"/>
            <w:gridSpan w:val="2"/>
          </w:tcPr>
          <w:p w14:paraId="21BC4E1A" w14:textId="4822A224" w:rsidR="00C24A2E" w:rsidRPr="00C24A2E" w:rsidRDefault="00C24A2E"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C</w:t>
            </w:r>
            <w:r>
              <w:rPr>
                <w:rFonts w:ascii="Fira Sans Light" w:hAnsi="Fira Sans Light" w:cs="Calibri"/>
                <w:color w:val="000000"/>
                <w:sz w:val="22"/>
              </w:rPr>
              <w:t>harcoal</w:t>
            </w:r>
          </w:p>
        </w:tc>
      </w:tr>
      <w:tr w:rsidR="00C24A2E" w:rsidRPr="00EF0C2A" w14:paraId="39C93DAC" w14:textId="77777777" w:rsidTr="00C24A2E">
        <w:tblPrEx>
          <w:jc w:val="left"/>
        </w:tblPrEx>
        <w:tc>
          <w:tcPr>
            <w:tcW w:w="3082" w:type="dxa"/>
          </w:tcPr>
          <w:p w14:paraId="1CFCD0FA" w14:textId="1D6504EE" w:rsidR="00C24A2E" w:rsidRPr="00C24A2E" w:rsidRDefault="00C24A2E"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S</w:t>
            </w:r>
            <w:r>
              <w:rPr>
                <w:rFonts w:ascii="Fira Sans Light" w:hAnsi="Fira Sans Light" w:cs="Calibri"/>
                <w:color w:val="000000"/>
                <w:sz w:val="22"/>
              </w:rPr>
              <w:t>ONGA stove</w:t>
            </w:r>
          </w:p>
        </w:tc>
        <w:tc>
          <w:tcPr>
            <w:tcW w:w="3432" w:type="dxa"/>
            <w:gridSpan w:val="3"/>
          </w:tcPr>
          <w:p w14:paraId="62910AC8" w14:textId="77777777" w:rsidR="00A961EB" w:rsidRDefault="00A961EB" w:rsidP="00A961EB">
            <w:pPr>
              <w:wordWrap/>
              <w:spacing w:line="276" w:lineRule="auto"/>
              <w:jc w:val="center"/>
              <w:rPr>
                <w:rFonts w:ascii="Fira Sans Light" w:hAnsi="Fira Sans Light" w:cs="Calibri"/>
                <w:b/>
                <w:bCs/>
                <w:noProof/>
                <w:sz w:val="22"/>
              </w:rPr>
            </w:pPr>
          </w:p>
          <w:p w14:paraId="2B70DD0A" w14:textId="23DCA41F" w:rsidR="00A961EB" w:rsidRDefault="00C24A2E" w:rsidP="00A961EB">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52D2BBD3" wp14:editId="0114F29C">
                  <wp:extent cx="1737360" cy="161544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37360" cy="1615440"/>
                          </a:xfrm>
                          <a:prstGeom prst="rect">
                            <a:avLst/>
                          </a:prstGeom>
                          <a:noFill/>
                        </pic:spPr>
                      </pic:pic>
                    </a:graphicData>
                  </a:graphic>
                </wp:inline>
              </w:drawing>
            </w:r>
          </w:p>
          <w:p w14:paraId="29E9BAE6" w14:textId="5DC36119" w:rsidR="00A961EB" w:rsidRDefault="00A961EB" w:rsidP="00A961EB">
            <w:pPr>
              <w:wordWrap/>
              <w:spacing w:line="276" w:lineRule="auto"/>
              <w:jc w:val="center"/>
              <w:rPr>
                <w:rFonts w:ascii="Fira Sans Light" w:hAnsi="Fira Sans Light" w:cs="Calibri"/>
                <w:b/>
                <w:bCs/>
                <w:noProof/>
                <w:sz w:val="22"/>
              </w:rPr>
            </w:pPr>
          </w:p>
        </w:tc>
        <w:tc>
          <w:tcPr>
            <w:tcW w:w="3062" w:type="dxa"/>
            <w:gridSpan w:val="2"/>
          </w:tcPr>
          <w:p w14:paraId="06B3C640" w14:textId="0F535F4E" w:rsidR="00C24A2E" w:rsidRPr="00EF0C2A"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Firewood</w:t>
            </w:r>
          </w:p>
        </w:tc>
      </w:tr>
      <w:tr w:rsidR="00C24A2E" w:rsidRPr="00EF0C2A" w14:paraId="5D28DAC6" w14:textId="77777777" w:rsidTr="00C24A2E">
        <w:tblPrEx>
          <w:jc w:val="left"/>
        </w:tblPrEx>
        <w:tc>
          <w:tcPr>
            <w:tcW w:w="3082" w:type="dxa"/>
          </w:tcPr>
          <w:p w14:paraId="784FC0B4" w14:textId="1C63EC0F"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Gisubizo C28-23 Max</w:t>
            </w:r>
          </w:p>
        </w:tc>
        <w:tc>
          <w:tcPr>
            <w:tcW w:w="3432" w:type="dxa"/>
            <w:gridSpan w:val="3"/>
          </w:tcPr>
          <w:p w14:paraId="2601C676" w14:textId="77777777" w:rsidR="00C24A2E" w:rsidRDefault="00C24A2E" w:rsidP="002649F2">
            <w:pPr>
              <w:wordWrap/>
              <w:spacing w:line="276" w:lineRule="auto"/>
              <w:jc w:val="center"/>
              <w:rPr>
                <w:rFonts w:ascii="Fira Sans Light" w:hAnsi="Fira Sans Light" w:cs="Calibri"/>
                <w:b/>
                <w:bCs/>
                <w:noProof/>
                <w:sz w:val="22"/>
              </w:rPr>
            </w:pPr>
          </w:p>
          <w:p w14:paraId="26A0B5B3" w14:textId="4A2FC768"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lastRenderedPageBreak/>
              <w:drawing>
                <wp:inline distT="0" distB="0" distL="0" distR="0" wp14:anchorId="41F460F4" wp14:editId="68C55E40">
                  <wp:extent cx="1404257" cy="1351277"/>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1">
                            <a:extLst>
                              <a:ext uri="{28A0092B-C50C-407E-A947-70E740481C1C}">
                                <a14:useLocalDpi xmlns:a14="http://schemas.microsoft.com/office/drawing/2010/main" val="0"/>
                              </a:ext>
                            </a:extLst>
                          </a:blip>
                          <a:srcRect b="11809"/>
                          <a:stretch/>
                        </pic:blipFill>
                        <pic:spPr bwMode="auto">
                          <a:xfrm>
                            <a:off x="0" y="0"/>
                            <a:ext cx="1421372" cy="13677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2" w:type="dxa"/>
            <w:gridSpan w:val="2"/>
          </w:tcPr>
          <w:p w14:paraId="7E6754B0" w14:textId="1EC228D3" w:rsidR="00C24A2E" w:rsidRPr="00EF0C2A"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lastRenderedPageBreak/>
              <w:t>Briquettes- charcoal</w:t>
            </w:r>
          </w:p>
        </w:tc>
      </w:tr>
      <w:tr w:rsidR="00C24A2E" w:rsidRPr="00EF0C2A" w14:paraId="6310835E" w14:textId="77777777" w:rsidTr="00C24A2E">
        <w:tblPrEx>
          <w:jc w:val="left"/>
        </w:tblPrEx>
        <w:tc>
          <w:tcPr>
            <w:tcW w:w="3082" w:type="dxa"/>
          </w:tcPr>
          <w:p w14:paraId="035DBB12" w14:textId="44A799B1"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AJDR Charcoal stove</w:t>
            </w:r>
          </w:p>
        </w:tc>
        <w:tc>
          <w:tcPr>
            <w:tcW w:w="3432" w:type="dxa"/>
            <w:gridSpan w:val="3"/>
          </w:tcPr>
          <w:p w14:paraId="3DDE4C8C" w14:textId="23A1C20A"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253DAAC7" wp14:editId="25F0D82B">
                  <wp:extent cx="1487805" cy="1505585"/>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87805" cy="1505585"/>
                          </a:xfrm>
                          <a:prstGeom prst="rect">
                            <a:avLst/>
                          </a:prstGeom>
                          <a:noFill/>
                        </pic:spPr>
                      </pic:pic>
                    </a:graphicData>
                  </a:graphic>
                </wp:inline>
              </w:drawing>
            </w:r>
          </w:p>
        </w:tc>
        <w:tc>
          <w:tcPr>
            <w:tcW w:w="3062" w:type="dxa"/>
            <w:gridSpan w:val="2"/>
          </w:tcPr>
          <w:p w14:paraId="142B7ABE" w14:textId="62E46BBA" w:rsidR="00C24A2E" w:rsidRPr="00EF0C2A"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Charcoal</w:t>
            </w:r>
          </w:p>
        </w:tc>
      </w:tr>
      <w:tr w:rsidR="00C24A2E" w:rsidRPr="00EF0C2A" w14:paraId="6287C42E" w14:textId="77777777" w:rsidTr="00C24A2E">
        <w:tblPrEx>
          <w:jc w:val="left"/>
        </w:tblPrEx>
        <w:tc>
          <w:tcPr>
            <w:tcW w:w="3082" w:type="dxa"/>
          </w:tcPr>
          <w:p w14:paraId="0B8C9DC5" w14:textId="4420A633" w:rsidR="00C24A2E" w:rsidRPr="00C24A2E" w:rsidRDefault="00C24A2E" w:rsidP="002649F2">
            <w:pPr>
              <w:wordWrap/>
              <w:spacing w:line="276" w:lineRule="auto"/>
              <w:jc w:val="center"/>
              <w:rPr>
                <w:rFonts w:ascii="Fira Sans Light" w:eastAsia="Times New Roman" w:hAnsi="Fira Sans Light" w:cs="Calibri"/>
                <w:color w:val="000000"/>
                <w:sz w:val="22"/>
              </w:rPr>
            </w:pPr>
            <w:r w:rsidRPr="00EF0C2A">
              <w:rPr>
                <w:rFonts w:ascii="Fira Sans Light" w:eastAsia="Times New Roman" w:hAnsi="Fira Sans Light" w:cs="Calibri"/>
                <w:color w:val="000000"/>
                <w:sz w:val="22"/>
              </w:rPr>
              <w:t>Igisubizo</w:t>
            </w:r>
          </w:p>
        </w:tc>
        <w:tc>
          <w:tcPr>
            <w:tcW w:w="3432" w:type="dxa"/>
            <w:gridSpan w:val="3"/>
          </w:tcPr>
          <w:p w14:paraId="2C8D4245" w14:textId="57E0BC8E"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35B6A4F1" wp14:editId="2970CD59">
                  <wp:extent cx="1499848" cy="1692728"/>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01974" cy="1695127"/>
                          </a:xfrm>
                          <a:prstGeom prst="rect">
                            <a:avLst/>
                          </a:prstGeom>
                          <a:noFill/>
                        </pic:spPr>
                      </pic:pic>
                    </a:graphicData>
                  </a:graphic>
                </wp:inline>
              </w:drawing>
            </w:r>
          </w:p>
        </w:tc>
        <w:tc>
          <w:tcPr>
            <w:tcW w:w="3062" w:type="dxa"/>
            <w:gridSpan w:val="2"/>
          </w:tcPr>
          <w:p w14:paraId="42341148" w14:textId="416A351F" w:rsidR="00C24A2E" w:rsidRPr="00EF0C2A"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Charcoal waste</w:t>
            </w:r>
          </w:p>
        </w:tc>
      </w:tr>
      <w:tr w:rsidR="00C24A2E" w:rsidRPr="00EF0C2A" w14:paraId="503CABC8" w14:textId="77777777" w:rsidTr="00C24A2E">
        <w:tblPrEx>
          <w:jc w:val="left"/>
        </w:tblPrEx>
        <w:tc>
          <w:tcPr>
            <w:tcW w:w="3082" w:type="dxa"/>
          </w:tcPr>
          <w:p w14:paraId="0D7E0E6D" w14:textId="1273A5DF"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ZIGAMA stove</w:t>
            </w:r>
          </w:p>
        </w:tc>
        <w:tc>
          <w:tcPr>
            <w:tcW w:w="3432" w:type="dxa"/>
            <w:gridSpan w:val="3"/>
          </w:tcPr>
          <w:p w14:paraId="37FC2CC9" w14:textId="5EBC37FA"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095BA51A" wp14:editId="0DDEF364">
                  <wp:extent cx="1415143" cy="168148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1784" cy="1689371"/>
                          </a:xfrm>
                          <a:prstGeom prst="rect">
                            <a:avLst/>
                          </a:prstGeom>
                          <a:noFill/>
                        </pic:spPr>
                      </pic:pic>
                    </a:graphicData>
                  </a:graphic>
                </wp:inline>
              </w:drawing>
            </w:r>
          </w:p>
        </w:tc>
        <w:tc>
          <w:tcPr>
            <w:tcW w:w="3062" w:type="dxa"/>
            <w:gridSpan w:val="2"/>
          </w:tcPr>
          <w:p w14:paraId="604EF5E8" w14:textId="28269726" w:rsidR="00C24A2E" w:rsidRPr="00C24A2E" w:rsidRDefault="00C24A2E"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F</w:t>
            </w:r>
            <w:r>
              <w:rPr>
                <w:rFonts w:ascii="Fira Sans Light" w:hAnsi="Fira Sans Light" w:cs="Calibri"/>
                <w:color w:val="000000"/>
                <w:sz w:val="22"/>
              </w:rPr>
              <w:t>irewood</w:t>
            </w:r>
          </w:p>
        </w:tc>
      </w:tr>
      <w:tr w:rsidR="00C24A2E" w:rsidRPr="00EF0C2A" w14:paraId="4165DD5E" w14:textId="77777777" w:rsidTr="00C24A2E">
        <w:tblPrEx>
          <w:jc w:val="left"/>
        </w:tblPrEx>
        <w:tc>
          <w:tcPr>
            <w:tcW w:w="3082" w:type="dxa"/>
          </w:tcPr>
          <w:p w14:paraId="42970414" w14:textId="5E5A83DA" w:rsidR="00C24A2E" w:rsidRPr="00C24A2E" w:rsidRDefault="00C24A2E" w:rsidP="002649F2">
            <w:pPr>
              <w:wordWrap/>
              <w:spacing w:line="276" w:lineRule="auto"/>
              <w:jc w:val="center"/>
              <w:rPr>
                <w:rFonts w:ascii="Fira Sans Light" w:eastAsia="Times New Roman" w:hAnsi="Fira Sans Light" w:cs="Calibri"/>
                <w:color w:val="000000"/>
                <w:sz w:val="22"/>
              </w:rPr>
            </w:pPr>
            <w:r w:rsidRPr="00C24A2E">
              <w:rPr>
                <w:rFonts w:ascii="Fira Sans Light" w:eastAsia="Times New Roman" w:hAnsi="Fira Sans Light" w:cs="Calibri"/>
                <w:color w:val="000000"/>
                <w:sz w:val="22"/>
              </w:rPr>
              <w:t>Umurabyo</w:t>
            </w:r>
          </w:p>
        </w:tc>
        <w:tc>
          <w:tcPr>
            <w:tcW w:w="3432" w:type="dxa"/>
            <w:gridSpan w:val="3"/>
          </w:tcPr>
          <w:p w14:paraId="368446BD" w14:textId="1181D590" w:rsidR="00C24A2E" w:rsidRDefault="00C24A2E" w:rsidP="002649F2">
            <w:pPr>
              <w:wordWrap/>
              <w:spacing w:line="276" w:lineRule="auto"/>
              <w:jc w:val="center"/>
              <w:rPr>
                <w:rFonts w:ascii="Fira Sans Light" w:hAnsi="Fira Sans Light" w:cs="Calibri"/>
                <w:b/>
                <w:bCs/>
                <w:noProof/>
                <w:sz w:val="22"/>
              </w:rPr>
            </w:pPr>
            <w:r>
              <w:rPr>
                <w:rFonts w:ascii="Fira Sans Light" w:hAnsi="Fira Sans Light" w:cs="Calibri"/>
                <w:b/>
                <w:bCs/>
                <w:noProof/>
                <w:sz w:val="22"/>
              </w:rPr>
              <w:drawing>
                <wp:inline distT="0" distB="0" distL="0" distR="0" wp14:anchorId="3A840B0D" wp14:editId="4FF445BF">
                  <wp:extent cx="1393371" cy="1780390"/>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00722" cy="1789783"/>
                          </a:xfrm>
                          <a:prstGeom prst="rect">
                            <a:avLst/>
                          </a:prstGeom>
                          <a:noFill/>
                        </pic:spPr>
                      </pic:pic>
                    </a:graphicData>
                  </a:graphic>
                </wp:inline>
              </w:drawing>
            </w:r>
          </w:p>
        </w:tc>
        <w:tc>
          <w:tcPr>
            <w:tcW w:w="3062" w:type="dxa"/>
            <w:gridSpan w:val="2"/>
          </w:tcPr>
          <w:p w14:paraId="0B9A817A" w14:textId="7D411E12" w:rsidR="00C24A2E" w:rsidRPr="00C24A2E" w:rsidRDefault="00C24A2E" w:rsidP="002649F2">
            <w:pPr>
              <w:wordWrap/>
              <w:spacing w:line="276" w:lineRule="auto"/>
              <w:jc w:val="center"/>
              <w:rPr>
                <w:rFonts w:ascii="Fira Sans Light" w:hAnsi="Fira Sans Light" w:cs="Calibri"/>
                <w:color w:val="000000"/>
                <w:sz w:val="22"/>
              </w:rPr>
            </w:pPr>
            <w:r>
              <w:rPr>
                <w:rFonts w:ascii="Fira Sans Light" w:hAnsi="Fira Sans Light" w:cs="Calibri" w:hint="eastAsia"/>
                <w:color w:val="000000"/>
                <w:sz w:val="22"/>
              </w:rPr>
              <w:t>C</w:t>
            </w:r>
            <w:r>
              <w:rPr>
                <w:rFonts w:ascii="Fira Sans Light" w:hAnsi="Fira Sans Light" w:cs="Calibri"/>
                <w:color w:val="000000"/>
                <w:sz w:val="22"/>
              </w:rPr>
              <w:t>harcoal</w:t>
            </w:r>
          </w:p>
        </w:tc>
      </w:tr>
    </w:tbl>
    <w:p w14:paraId="691245CD" w14:textId="4BEFB5E2" w:rsidR="00BB0AA1" w:rsidRDefault="00BB0AA1" w:rsidP="00EF0C2A">
      <w:pPr>
        <w:wordWrap/>
        <w:spacing w:after="0" w:line="276" w:lineRule="auto"/>
        <w:jc w:val="center"/>
        <w:rPr>
          <w:rFonts w:ascii="Calibri" w:hAnsi="Calibri" w:cs="Calibri"/>
          <w:b/>
          <w:bCs/>
          <w:color w:val="C22428"/>
          <w:sz w:val="26"/>
          <w:szCs w:val="26"/>
        </w:rPr>
      </w:pPr>
    </w:p>
    <w:tbl>
      <w:tblPr>
        <w:tblStyle w:val="TableGrid"/>
        <w:tblW w:w="0" w:type="auto"/>
        <w:jc w:val="center"/>
        <w:tblLook w:val="04A0" w:firstRow="1" w:lastRow="0" w:firstColumn="1" w:lastColumn="0" w:noHBand="0" w:noVBand="1"/>
      </w:tblPr>
      <w:tblGrid>
        <w:gridCol w:w="3186"/>
        <w:gridCol w:w="3186"/>
        <w:gridCol w:w="3186"/>
      </w:tblGrid>
      <w:tr w:rsidR="00C24A2E" w14:paraId="44874FB4" w14:textId="77777777" w:rsidTr="002649F2">
        <w:trPr>
          <w:jc w:val="center"/>
        </w:trPr>
        <w:tc>
          <w:tcPr>
            <w:tcW w:w="9558" w:type="dxa"/>
            <w:gridSpan w:val="3"/>
            <w:shd w:val="clear" w:color="auto" w:fill="EDEDED" w:themeFill="accent3" w:themeFillTint="33"/>
          </w:tcPr>
          <w:p w14:paraId="0C12B3C5" w14:textId="3BDE6D40"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b/>
                <w:bCs/>
                <w:sz w:val="22"/>
              </w:rPr>
              <w:t>LPG</w:t>
            </w:r>
            <w:r w:rsidRPr="005D5C50">
              <w:rPr>
                <w:rFonts w:ascii="Fira Sans Light" w:hAnsi="Fira Sans Light" w:cs="Calibri"/>
                <w:b/>
                <w:bCs/>
                <w:sz w:val="22"/>
              </w:rPr>
              <w:t xml:space="preserve"> Stove</w:t>
            </w:r>
          </w:p>
        </w:tc>
      </w:tr>
      <w:tr w:rsidR="00C24A2E" w14:paraId="75B3D8CC" w14:textId="77777777" w:rsidTr="002649F2">
        <w:trPr>
          <w:jc w:val="center"/>
        </w:trPr>
        <w:tc>
          <w:tcPr>
            <w:tcW w:w="3186" w:type="dxa"/>
          </w:tcPr>
          <w:p w14:paraId="16097CA4" w14:textId="77777777" w:rsidR="00C24A2E" w:rsidRPr="005D5C50" w:rsidRDefault="00C24A2E" w:rsidP="002649F2">
            <w:pPr>
              <w:wordWrap/>
              <w:spacing w:line="276" w:lineRule="auto"/>
              <w:jc w:val="center"/>
              <w:rPr>
                <w:rFonts w:ascii="Fira Sans Light" w:hAnsi="Fira Sans Light" w:cs="Calibri"/>
                <w:b/>
                <w:bCs/>
                <w:sz w:val="22"/>
              </w:rPr>
            </w:pPr>
            <w:r w:rsidRPr="005D5C50">
              <w:rPr>
                <w:rFonts w:ascii="Fira Sans Light" w:hAnsi="Fira Sans Light" w:cs="Calibri" w:hint="eastAsia"/>
                <w:b/>
                <w:bCs/>
                <w:sz w:val="22"/>
              </w:rPr>
              <w:t>S</w:t>
            </w:r>
            <w:r w:rsidRPr="005D5C50">
              <w:rPr>
                <w:rFonts w:ascii="Fira Sans Light" w:hAnsi="Fira Sans Light" w:cs="Calibri"/>
                <w:b/>
                <w:bCs/>
                <w:sz w:val="22"/>
              </w:rPr>
              <w:t>tove Type</w:t>
            </w:r>
          </w:p>
        </w:tc>
        <w:tc>
          <w:tcPr>
            <w:tcW w:w="3186" w:type="dxa"/>
          </w:tcPr>
          <w:p w14:paraId="04FF67AA" w14:textId="77777777"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P</w:t>
            </w:r>
            <w:r>
              <w:rPr>
                <w:rFonts w:ascii="Fira Sans Light" w:hAnsi="Fira Sans Light" w:cs="Calibri"/>
                <w:b/>
                <w:bCs/>
                <w:sz w:val="22"/>
              </w:rPr>
              <w:t>icture</w:t>
            </w:r>
          </w:p>
        </w:tc>
        <w:tc>
          <w:tcPr>
            <w:tcW w:w="3186" w:type="dxa"/>
          </w:tcPr>
          <w:p w14:paraId="55388E31" w14:textId="77777777"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F</w:t>
            </w:r>
            <w:r>
              <w:rPr>
                <w:rFonts w:ascii="Fira Sans Light" w:hAnsi="Fira Sans Light" w:cs="Calibri"/>
                <w:b/>
                <w:bCs/>
                <w:sz w:val="22"/>
              </w:rPr>
              <w:t>uel</w:t>
            </w:r>
          </w:p>
        </w:tc>
      </w:tr>
      <w:tr w:rsidR="00C24A2E" w14:paraId="101458FB" w14:textId="77777777" w:rsidTr="002649F2">
        <w:trPr>
          <w:jc w:val="center"/>
        </w:trPr>
        <w:tc>
          <w:tcPr>
            <w:tcW w:w="3186" w:type="dxa"/>
          </w:tcPr>
          <w:p w14:paraId="0F90F2A3" w14:textId="1534930D" w:rsidR="00C24A2E" w:rsidRPr="005D5C50" w:rsidRDefault="00C24A2E" w:rsidP="002649F2">
            <w:pPr>
              <w:wordWrap/>
              <w:spacing w:line="276" w:lineRule="auto"/>
              <w:jc w:val="center"/>
              <w:rPr>
                <w:rFonts w:ascii="Fira Sans Light" w:hAnsi="Fira Sans Light" w:cs="Calibri"/>
                <w:sz w:val="22"/>
              </w:rPr>
            </w:pPr>
            <w:r w:rsidRPr="00EF0C2A">
              <w:rPr>
                <w:rFonts w:ascii="Fira Sans Light" w:eastAsia="Times New Roman" w:hAnsi="Fira Sans Light" w:cs="Times New Roman"/>
                <w:color w:val="000000"/>
                <w:sz w:val="22"/>
              </w:rPr>
              <w:t>All LPG stoves</w:t>
            </w:r>
          </w:p>
        </w:tc>
        <w:tc>
          <w:tcPr>
            <w:tcW w:w="3186" w:type="dxa"/>
          </w:tcPr>
          <w:p w14:paraId="2726EB37" w14:textId="77777777" w:rsidR="00C24A2E" w:rsidRDefault="00C24A2E"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4269EC0A" wp14:editId="75B4DD9B">
                  <wp:extent cx="1584960" cy="104267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84960" cy="1042670"/>
                          </a:xfrm>
                          <a:prstGeom prst="rect">
                            <a:avLst/>
                          </a:prstGeom>
                          <a:noFill/>
                        </pic:spPr>
                      </pic:pic>
                    </a:graphicData>
                  </a:graphic>
                </wp:inline>
              </w:drawing>
            </w:r>
          </w:p>
          <w:p w14:paraId="46B919AD" w14:textId="7E9ECD85"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5C006500" wp14:editId="5C59DDCC">
                  <wp:extent cx="1804670" cy="1030605"/>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04670" cy="1030605"/>
                          </a:xfrm>
                          <a:prstGeom prst="rect">
                            <a:avLst/>
                          </a:prstGeom>
                          <a:noFill/>
                        </pic:spPr>
                      </pic:pic>
                    </a:graphicData>
                  </a:graphic>
                </wp:inline>
              </w:drawing>
            </w:r>
          </w:p>
        </w:tc>
        <w:tc>
          <w:tcPr>
            <w:tcW w:w="3186" w:type="dxa"/>
          </w:tcPr>
          <w:p w14:paraId="461AE01B" w14:textId="087435FD" w:rsidR="00C24A2E" w:rsidRPr="005D5C50" w:rsidRDefault="00C24A2E" w:rsidP="002649F2">
            <w:pPr>
              <w:wordWrap/>
              <w:spacing w:line="276" w:lineRule="auto"/>
              <w:jc w:val="center"/>
              <w:rPr>
                <w:rFonts w:ascii="Fira Sans Light" w:hAnsi="Fira Sans Light" w:cs="Calibri"/>
                <w:b/>
                <w:bCs/>
                <w:sz w:val="22"/>
              </w:rPr>
            </w:pPr>
            <w:r>
              <w:rPr>
                <w:rFonts w:ascii="Fira Sans Light" w:eastAsia="Times New Roman" w:hAnsi="Fira Sans Light" w:cs="Calibri"/>
                <w:color w:val="000000"/>
                <w:sz w:val="22"/>
              </w:rPr>
              <w:t>LPG</w:t>
            </w:r>
          </w:p>
        </w:tc>
      </w:tr>
      <w:tr w:rsidR="00C24A2E" w14:paraId="1C662D01" w14:textId="77777777" w:rsidTr="002649F2">
        <w:trPr>
          <w:jc w:val="center"/>
        </w:trPr>
        <w:tc>
          <w:tcPr>
            <w:tcW w:w="9558" w:type="dxa"/>
            <w:gridSpan w:val="3"/>
            <w:shd w:val="clear" w:color="auto" w:fill="EDEDED" w:themeFill="accent3" w:themeFillTint="33"/>
          </w:tcPr>
          <w:p w14:paraId="1213CB2D" w14:textId="6DC89ED3"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b/>
                <w:bCs/>
                <w:sz w:val="22"/>
              </w:rPr>
              <w:t>Electric</w:t>
            </w:r>
            <w:r w:rsidRPr="005D5C50">
              <w:rPr>
                <w:rFonts w:ascii="Fira Sans Light" w:hAnsi="Fira Sans Light" w:cs="Calibri"/>
                <w:b/>
                <w:bCs/>
                <w:sz w:val="22"/>
              </w:rPr>
              <w:t xml:space="preserve"> Stove</w:t>
            </w:r>
          </w:p>
        </w:tc>
      </w:tr>
      <w:tr w:rsidR="00C24A2E" w14:paraId="673C2824" w14:textId="77777777" w:rsidTr="002649F2">
        <w:trPr>
          <w:jc w:val="center"/>
        </w:trPr>
        <w:tc>
          <w:tcPr>
            <w:tcW w:w="3186" w:type="dxa"/>
          </w:tcPr>
          <w:p w14:paraId="16D946EC" w14:textId="77777777" w:rsidR="00C24A2E" w:rsidRPr="005D5C50" w:rsidRDefault="00C24A2E" w:rsidP="002649F2">
            <w:pPr>
              <w:wordWrap/>
              <w:spacing w:line="276" w:lineRule="auto"/>
              <w:jc w:val="center"/>
              <w:rPr>
                <w:rFonts w:ascii="Fira Sans Light" w:hAnsi="Fira Sans Light" w:cs="Calibri"/>
                <w:b/>
                <w:bCs/>
                <w:sz w:val="22"/>
              </w:rPr>
            </w:pPr>
            <w:r w:rsidRPr="005D5C50">
              <w:rPr>
                <w:rFonts w:ascii="Fira Sans Light" w:hAnsi="Fira Sans Light" w:cs="Calibri" w:hint="eastAsia"/>
                <w:b/>
                <w:bCs/>
                <w:sz w:val="22"/>
              </w:rPr>
              <w:t>S</w:t>
            </w:r>
            <w:r w:rsidRPr="005D5C50">
              <w:rPr>
                <w:rFonts w:ascii="Fira Sans Light" w:hAnsi="Fira Sans Light" w:cs="Calibri"/>
                <w:b/>
                <w:bCs/>
                <w:sz w:val="22"/>
              </w:rPr>
              <w:t>tove Type</w:t>
            </w:r>
          </w:p>
        </w:tc>
        <w:tc>
          <w:tcPr>
            <w:tcW w:w="3186" w:type="dxa"/>
          </w:tcPr>
          <w:p w14:paraId="2882911F" w14:textId="77777777"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P</w:t>
            </w:r>
            <w:r>
              <w:rPr>
                <w:rFonts w:ascii="Fira Sans Light" w:hAnsi="Fira Sans Light" w:cs="Calibri"/>
                <w:b/>
                <w:bCs/>
                <w:sz w:val="22"/>
              </w:rPr>
              <w:t>icture</w:t>
            </w:r>
          </w:p>
        </w:tc>
        <w:tc>
          <w:tcPr>
            <w:tcW w:w="3186" w:type="dxa"/>
          </w:tcPr>
          <w:p w14:paraId="34060D62" w14:textId="77777777"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hint="eastAsia"/>
                <w:b/>
                <w:bCs/>
                <w:sz w:val="22"/>
              </w:rPr>
              <w:t>F</w:t>
            </w:r>
            <w:r>
              <w:rPr>
                <w:rFonts w:ascii="Fira Sans Light" w:hAnsi="Fira Sans Light" w:cs="Calibri"/>
                <w:b/>
                <w:bCs/>
                <w:sz w:val="22"/>
              </w:rPr>
              <w:t>uel</w:t>
            </w:r>
          </w:p>
        </w:tc>
      </w:tr>
      <w:tr w:rsidR="00C24A2E" w14:paraId="2F5AB983" w14:textId="77777777" w:rsidTr="00A961EB">
        <w:trPr>
          <w:jc w:val="center"/>
        </w:trPr>
        <w:tc>
          <w:tcPr>
            <w:tcW w:w="3186" w:type="dxa"/>
            <w:tcBorders>
              <w:bottom w:val="single" w:sz="4" w:space="0" w:color="000000" w:themeColor="text1"/>
            </w:tcBorders>
          </w:tcPr>
          <w:p w14:paraId="09DCC81F" w14:textId="7671B1FB" w:rsidR="00C24A2E" w:rsidRPr="005D5C50" w:rsidRDefault="00C24A2E" w:rsidP="002649F2">
            <w:pPr>
              <w:wordWrap/>
              <w:spacing w:line="276" w:lineRule="auto"/>
              <w:jc w:val="center"/>
              <w:rPr>
                <w:rFonts w:ascii="Fira Sans Light" w:hAnsi="Fira Sans Light" w:cs="Calibri"/>
                <w:sz w:val="22"/>
              </w:rPr>
            </w:pPr>
            <w:r w:rsidRPr="00C24A2E">
              <w:rPr>
                <w:rFonts w:ascii="Fira Sans Light" w:hAnsi="Fira Sans Light" w:cs="Calibri"/>
                <w:sz w:val="22"/>
              </w:rPr>
              <w:t>All Electric stoves</w:t>
            </w:r>
          </w:p>
        </w:tc>
        <w:tc>
          <w:tcPr>
            <w:tcW w:w="3186" w:type="dxa"/>
            <w:tcBorders>
              <w:bottom w:val="single" w:sz="4" w:space="0" w:color="000000" w:themeColor="text1"/>
            </w:tcBorders>
          </w:tcPr>
          <w:p w14:paraId="699AC9A0" w14:textId="77777777" w:rsidR="00C24A2E" w:rsidRDefault="00C24A2E"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0A1A393C" wp14:editId="066FC93E">
                  <wp:extent cx="1237615" cy="1237615"/>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37615" cy="1237615"/>
                          </a:xfrm>
                          <a:prstGeom prst="rect">
                            <a:avLst/>
                          </a:prstGeom>
                          <a:noFill/>
                        </pic:spPr>
                      </pic:pic>
                    </a:graphicData>
                  </a:graphic>
                </wp:inline>
              </w:drawing>
            </w:r>
          </w:p>
          <w:p w14:paraId="6500B626" w14:textId="77777777" w:rsidR="00C24A2E" w:rsidRDefault="00C24A2E"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198EADD9" wp14:editId="67D7A220">
                  <wp:extent cx="1286510" cy="1243965"/>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86510" cy="1243965"/>
                          </a:xfrm>
                          <a:prstGeom prst="rect">
                            <a:avLst/>
                          </a:prstGeom>
                          <a:noFill/>
                        </pic:spPr>
                      </pic:pic>
                    </a:graphicData>
                  </a:graphic>
                </wp:inline>
              </w:drawing>
            </w:r>
          </w:p>
          <w:p w14:paraId="75F5F4F9" w14:textId="106C0E70" w:rsidR="00C24A2E" w:rsidRPr="005D5C50" w:rsidRDefault="00C24A2E" w:rsidP="002649F2">
            <w:pPr>
              <w:wordWrap/>
              <w:spacing w:line="276" w:lineRule="auto"/>
              <w:jc w:val="center"/>
              <w:rPr>
                <w:rFonts w:ascii="Fira Sans Light" w:hAnsi="Fira Sans Light" w:cs="Calibri"/>
                <w:b/>
                <w:bCs/>
                <w:sz w:val="22"/>
              </w:rPr>
            </w:pPr>
            <w:r>
              <w:rPr>
                <w:rFonts w:ascii="Fira Sans Light" w:hAnsi="Fira Sans Light" w:cs="Calibri"/>
                <w:b/>
                <w:bCs/>
                <w:noProof/>
                <w:sz w:val="22"/>
              </w:rPr>
              <w:drawing>
                <wp:inline distT="0" distB="0" distL="0" distR="0" wp14:anchorId="54283A4C" wp14:editId="35EE4223">
                  <wp:extent cx="1286510" cy="1621790"/>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86510" cy="1621790"/>
                          </a:xfrm>
                          <a:prstGeom prst="rect">
                            <a:avLst/>
                          </a:prstGeom>
                          <a:noFill/>
                        </pic:spPr>
                      </pic:pic>
                    </a:graphicData>
                  </a:graphic>
                </wp:inline>
              </w:drawing>
            </w:r>
          </w:p>
        </w:tc>
        <w:tc>
          <w:tcPr>
            <w:tcW w:w="3186" w:type="dxa"/>
            <w:tcBorders>
              <w:bottom w:val="single" w:sz="4" w:space="0" w:color="000000" w:themeColor="text1"/>
            </w:tcBorders>
          </w:tcPr>
          <w:p w14:paraId="77C3D8A2" w14:textId="5E755721" w:rsidR="00C24A2E" w:rsidRPr="005D5C50" w:rsidRDefault="00C24A2E" w:rsidP="002649F2">
            <w:pPr>
              <w:wordWrap/>
              <w:spacing w:line="276" w:lineRule="auto"/>
              <w:jc w:val="center"/>
              <w:rPr>
                <w:rFonts w:ascii="Fira Sans Light" w:hAnsi="Fira Sans Light" w:cs="Calibri"/>
                <w:b/>
                <w:bCs/>
                <w:sz w:val="22"/>
              </w:rPr>
            </w:pPr>
            <w:r>
              <w:rPr>
                <w:rFonts w:ascii="Fira Sans Light" w:eastAsia="Times New Roman" w:hAnsi="Fira Sans Light" w:cs="Calibri"/>
                <w:color w:val="000000"/>
                <w:sz w:val="22"/>
              </w:rPr>
              <w:t>Electricity</w:t>
            </w:r>
          </w:p>
        </w:tc>
      </w:tr>
      <w:tr w:rsidR="00A961EB" w14:paraId="4F124030" w14:textId="77777777" w:rsidTr="00A961EB">
        <w:trPr>
          <w:jc w:val="center"/>
        </w:trPr>
        <w:tc>
          <w:tcPr>
            <w:tcW w:w="9558" w:type="dxa"/>
            <w:gridSpan w:val="3"/>
            <w:tcBorders>
              <w:left w:val="nil"/>
              <w:bottom w:val="nil"/>
              <w:right w:val="nil"/>
            </w:tcBorders>
          </w:tcPr>
          <w:p w14:paraId="09A1902A" w14:textId="77777777" w:rsidR="00A961EB" w:rsidRDefault="00A961EB" w:rsidP="00A961EB">
            <w:pPr>
              <w:wordWrap/>
              <w:spacing w:line="276" w:lineRule="auto"/>
              <w:jc w:val="right"/>
              <w:rPr>
                <w:rFonts w:ascii="Fira Sans Light" w:eastAsia="Fira Sans Light" w:hAnsi="Fira Sans Light" w:cs="Fira Sans Light"/>
                <w:i/>
                <w:iCs/>
                <w:color w:val="000000" w:themeColor="text1"/>
                <w:sz w:val="18"/>
                <w:szCs w:val="18"/>
                <w:lang w:val="it"/>
              </w:rPr>
            </w:pPr>
          </w:p>
          <w:p w14:paraId="0C3B03ED" w14:textId="2F892043" w:rsidR="00A961EB" w:rsidRPr="00A961EB" w:rsidRDefault="00A961EB" w:rsidP="00A961EB">
            <w:pPr>
              <w:wordWrap/>
              <w:spacing w:line="276" w:lineRule="auto"/>
              <w:jc w:val="right"/>
              <w:rPr>
                <w:rFonts w:ascii="Fira Sans Light" w:eastAsia="Times New Roman" w:hAnsi="Fira Sans Light" w:cs="Calibri"/>
                <w:i/>
                <w:iCs/>
                <w:color w:val="000000"/>
                <w:sz w:val="22"/>
              </w:rPr>
            </w:pPr>
            <w:r w:rsidRPr="00A961EB">
              <w:rPr>
                <w:rFonts w:ascii="Fira Sans Light" w:eastAsia="Fira Sans Light" w:hAnsi="Fira Sans Light" w:cs="Fira Sans Light"/>
                <w:i/>
                <w:iCs/>
                <w:color w:val="000000" w:themeColor="text1"/>
                <w:sz w:val="18"/>
                <w:szCs w:val="18"/>
                <w:lang w:val="it"/>
              </w:rPr>
              <w:t>Source: CESS Ltd, 2022b</w:t>
            </w:r>
          </w:p>
        </w:tc>
      </w:tr>
    </w:tbl>
    <w:p w14:paraId="57892ACD" w14:textId="77777777" w:rsidR="00E44027" w:rsidRDefault="00E44027" w:rsidP="009337EC">
      <w:pPr>
        <w:rPr>
          <w:rFonts w:ascii="Fira Sans Light" w:hAnsi="Fira Sans Light"/>
          <w:sz w:val="22"/>
        </w:rPr>
      </w:pPr>
    </w:p>
    <w:p w14:paraId="1E82605F" w14:textId="77777777" w:rsidR="00E44027" w:rsidRPr="00EF0C2A" w:rsidRDefault="00E44027" w:rsidP="009337EC">
      <w:pPr>
        <w:rPr>
          <w:rFonts w:ascii="Fira Sans Light" w:hAnsi="Fira Sans Light"/>
          <w:sz w:val="22"/>
        </w:rPr>
      </w:pPr>
    </w:p>
    <w:p w14:paraId="0D09A92C" w14:textId="670263B3" w:rsidR="00017D13" w:rsidRPr="00E533E4" w:rsidRDefault="00017D13" w:rsidP="00017D13">
      <w:pPr>
        <w:pStyle w:val="Heading1"/>
        <w:rPr>
          <w:color w:val="FF0000"/>
          <w:sz w:val="30"/>
          <w:szCs w:val="30"/>
        </w:rPr>
      </w:pPr>
      <w:bookmarkStart w:id="199" w:name="_Toc138537067"/>
      <w:r>
        <w:rPr>
          <w:rFonts w:ascii="Fira Sans Medium" w:hAnsi="Fira Sans Medium"/>
          <w:sz w:val="30"/>
          <w:szCs w:val="30"/>
        </w:rPr>
        <w:lastRenderedPageBreak/>
        <w:t>REFERENCE</w:t>
      </w:r>
      <w:bookmarkStart w:id="200" w:name="_Hlk130484229"/>
      <w:bookmarkEnd w:id="199"/>
      <w:r w:rsidR="00E533E4">
        <w:rPr>
          <w:rFonts w:ascii="Fira Sans Medium" w:hAnsi="Fira Sans Medium"/>
          <w:sz w:val="30"/>
          <w:szCs w:val="30"/>
        </w:rPr>
        <w:t xml:space="preserve"> </w:t>
      </w:r>
    </w:p>
    <w:p w14:paraId="3D2C9D61" w14:textId="17875F66" w:rsidR="00E8197D" w:rsidRPr="007B3D11" w:rsidRDefault="00E8197D" w:rsidP="00F47EDC">
      <w:pPr>
        <w:wordWrap/>
        <w:spacing w:after="0" w:line="276" w:lineRule="auto"/>
        <w:rPr>
          <w:rFonts w:ascii="Fira Sans Light" w:hAnsi="Fira Sans Light" w:cs="Calibri"/>
          <w:sz w:val="22"/>
        </w:rPr>
      </w:pPr>
    </w:p>
    <w:p w14:paraId="646306BE" w14:textId="5E6DF772" w:rsidR="007B3D11" w:rsidRPr="00917794" w:rsidRDefault="007B3D11" w:rsidP="00F47EDC">
      <w:pPr>
        <w:wordWrap/>
        <w:spacing w:after="0" w:line="276" w:lineRule="auto"/>
        <w:rPr>
          <w:rFonts w:ascii="Fira Sans Light" w:hAnsi="Fira Sans Light" w:cs="Calibri"/>
          <w:sz w:val="22"/>
        </w:rPr>
      </w:pPr>
      <w:r w:rsidRPr="00917794">
        <w:rPr>
          <w:rFonts w:ascii="Fira Sans Light" w:hAnsi="Fira Sans Light" w:cs="Calibri"/>
          <w:sz w:val="22"/>
        </w:rPr>
        <w:t>“Access to Electricity (% of Population) - Rwanda.” n.d. World Bank Open Data. The World Bank. https://data.worldbank.org/indicator/EG.ELC.ACCS.ZS?locations=RW.</w:t>
      </w:r>
    </w:p>
    <w:p w14:paraId="6FD5479F" w14:textId="77777777" w:rsidR="007B3D11" w:rsidRPr="00917794" w:rsidRDefault="007B3D11" w:rsidP="00F47EDC">
      <w:pPr>
        <w:wordWrap/>
        <w:spacing w:after="0" w:line="276" w:lineRule="auto"/>
        <w:rPr>
          <w:rFonts w:ascii="Fira Sans Light" w:hAnsi="Fira Sans Light" w:cs="Calibri"/>
          <w:sz w:val="22"/>
        </w:rPr>
      </w:pPr>
    </w:p>
    <w:p w14:paraId="3B5FA85A" w14:textId="57C65566" w:rsidR="005A664C" w:rsidRPr="00917794" w:rsidRDefault="005A664C" w:rsidP="00F47EDC">
      <w:pPr>
        <w:tabs>
          <w:tab w:val="left" w:pos="1190"/>
        </w:tabs>
        <w:wordWrap/>
        <w:spacing w:after="0" w:line="276" w:lineRule="auto"/>
        <w:jc w:val="left"/>
        <w:rPr>
          <w:rFonts w:ascii="Fira Sans Light" w:hAnsi="Fira Sans Light" w:cs="Calibri"/>
          <w:sz w:val="22"/>
        </w:rPr>
      </w:pPr>
      <w:bookmarkStart w:id="201" w:name="_Hlk130485420"/>
      <w:r w:rsidRPr="00917794">
        <w:rPr>
          <w:rFonts w:ascii="Fira Sans Light" w:hAnsi="Fira Sans Light" w:cs="Calibri"/>
          <w:sz w:val="22"/>
        </w:rPr>
        <w:t xml:space="preserve">Bhatia, Mikul, and Niki Angelou. 2015. </w:t>
      </w:r>
      <w:r w:rsidRPr="00917794">
        <w:rPr>
          <w:rFonts w:ascii="Fira Sans Light" w:hAnsi="Fira Sans Light" w:cs="Calibri"/>
          <w:i/>
          <w:iCs/>
          <w:sz w:val="22"/>
        </w:rPr>
        <w:t>Beyond Connections: Energy Access Redefined</w:t>
      </w:r>
      <w:r w:rsidRPr="00917794">
        <w:rPr>
          <w:rFonts w:ascii="Fira Sans Light" w:hAnsi="Fira Sans Light" w:cs="Calibri"/>
          <w:sz w:val="22"/>
        </w:rPr>
        <w:t xml:space="preserve">. ESMAP Technical Report 008/15. Washington, DC: World Bank. </w:t>
      </w:r>
      <w:r w:rsidR="002233EB" w:rsidRPr="00917794">
        <w:rPr>
          <w:rFonts w:ascii="Fira Sans Light" w:hAnsi="Fira Sans Light" w:cs="Calibri"/>
          <w:sz w:val="22"/>
        </w:rPr>
        <w:t>https://openknowledge.worldbank.org/handle/10986/24368</w:t>
      </w:r>
      <w:r w:rsidRPr="00917794">
        <w:rPr>
          <w:rFonts w:ascii="Fira Sans Light" w:hAnsi="Fira Sans Light" w:cs="Calibri"/>
          <w:sz w:val="22"/>
        </w:rPr>
        <w:t>.</w:t>
      </w:r>
    </w:p>
    <w:p w14:paraId="72921D84" w14:textId="5E3E91EB" w:rsidR="00511294" w:rsidRPr="00917794" w:rsidRDefault="00511294" w:rsidP="00037FB2">
      <w:pPr>
        <w:pStyle w:val="NormalWeb"/>
        <w:spacing w:before="0" w:beforeAutospacing="0" w:after="0" w:afterAutospacing="0" w:line="276" w:lineRule="auto"/>
        <w:rPr>
          <w:rFonts w:ascii="Fira Sans Light" w:hAnsi="Fira Sans Light"/>
          <w:sz w:val="22"/>
          <w:szCs w:val="22"/>
        </w:rPr>
      </w:pPr>
    </w:p>
    <w:p w14:paraId="68C9D644" w14:textId="77777777" w:rsidR="00037FB2" w:rsidRPr="00917794" w:rsidRDefault="00037FB2" w:rsidP="00037FB2">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Blackden, Mark, and Quentin Wodon. 2006. </w:t>
      </w:r>
      <w:r w:rsidRPr="00917794">
        <w:rPr>
          <w:rFonts w:ascii="Fira Sans Light" w:hAnsi="Fira Sans Light" w:cs="Times New Roman"/>
          <w:i/>
          <w:iCs/>
          <w:sz w:val="22"/>
          <w:szCs w:val="22"/>
        </w:rPr>
        <w:t>Gender, Time Use, and Poverty in Sub-Saharan Africa</w:t>
      </w:r>
      <w:r w:rsidRPr="00917794">
        <w:rPr>
          <w:rFonts w:ascii="Fira Sans Light" w:hAnsi="Fira Sans Light" w:cs="Times New Roman"/>
          <w:sz w:val="22"/>
          <w:szCs w:val="22"/>
        </w:rPr>
        <w:t>. Washington, DC: The World Bank Group.</w:t>
      </w:r>
    </w:p>
    <w:p w14:paraId="77634F34" w14:textId="77777777" w:rsidR="00037FB2" w:rsidRPr="00917794" w:rsidRDefault="00037FB2" w:rsidP="00037FB2">
      <w:pPr>
        <w:pStyle w:val="NormalWeb"/>
        <w:spacing w:before="0" w:beforeAutospacing="0" w:after="0" w:afterAutospacing="0" w:line="276" w:lineRule="auto"/>
        <w:rPr>
          <w:rFonts w:ascii="Fira Sans Light" w:hAnsi="Fira Sans Light"/>
          <w:sz w:val="22"/>
          <w:szCs w:val="22"/>
        </w:rPr>
      </w:pPr>
    </w:p>
    <w:p w14:paraId="01324876" w14:textId="77777777" w:rsidR="00466BE8" w:rsidRPr="00917794" w:rsidRDefault="00466BE8" w:rsidP="00466BE8">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CESS Ltd. 2022a. “Market Research for the Second Global Multi-Tier Measurement of Access to Energy Survey in Rwanda.”</w:t>
      </w:r>
    </w:p>
    <w:p w14:paraId="00854988" w14:textId="77777777" w:rsidR="00466BE8" w:rsidRPr="00917794" w:rsidRDefault="00466BE8" w:rsidP="00466BE8">
      <w:pPr>
        <w:pStyle w:val="NormalWeb"/>
        <w:spacing w:before="0" w:beforeAutospacing="0" w:after="0" w:afterAutospacing="0" w:line="276" w:lineRule="auto"/>
        <w:ind w:left="720" w:hanging="720"/>
        <w:rPr>
          <w:rFonts w:ascii="Fira Sans Light" w:hAnsi="Fira Sans Light" w:cs="Times New Roman"/>
          <w:sz w:val="22"/>
          <w:szCs w:val="22"/>
        </w:rPr>
      </w:pPr>
    </w:p>
    <w:p w14:paraId="41D8AB29" w14:textId="2170D417" w:rsidR="00466BE8" w:rsidRPr="00917794" w:rsidRDefault="00466BE8" w:rsidP="00466BE8">
      <w:pPr>
        <w:pStyle w:val="NormalWeb"/>
        <w:spacing w:before="0" w:beforeAutospacing="0" w:after="0" w:afterAutospacing="0" w:line="276" w:lineRule="auto"/>
        <w:ind w:left="720" w:hanging="720"/>
        <w:rPr>
          <w:rFonts w:ascii="Fira Sans Light" w:hAnsi="Fira Sans Light" w:cs="Times New Roman"/>
          <w:sz w:val="22"/>
          <w:szCs w:val="22"/>
        </w:rPr>
      </w:pPr>
      <w:r w:rsidRPr="00917794">
        <w:rPr>
          <w:rFonts w:ascii="Fira Sans Light" w:hAnsi="Fira Sans Light" w:cs="Times New Roman"/>
          <w:sz w:val="22"/>
          <w:szCs w:val="22"/>
        </w:rPr>
        <w:t>———. 2022b. “MTF2 Rwanda Survey Completion Report.”</w:t>
      </w:r>
    </w:p>
    <w:p w14:paraId="46CF232D" w14:textId="77777777" w:rsidR="00F47EDC" w:rsidRPr="00917794" w:rsidRDefault="00F47EDC" w:rsidP="00F47EDC">
      <w:pPr>
        <w:tabs>
          <w:tab w:val="left" w:pos="1190"/>
        </w:tabs>
        <w:wordWrap/>
        <w:spacing w:after="0" w:line="276" w:lineRule="auto"/>
        <w:rPr>
          <w:rFonts w:ascii="Fira Sans Light" w:hAnsi="Fira Sans Light" w:cs="Vrinda"/>
          <w:sz w:val="22"/>
        </w:rPr>
      </w:pPr>
    </w:p>
    <w:p w14:paraId="33AB1217" w14:textId="548843C0" w:rsidR="00070366" w:rsidRPr="00917794" w:rsidRDefault="00070366" w:rsidP="00F47EDC">
      <w:pPr>
        <w:tabs>
          <w:tab w:val="left" w:pos="1190"/>
        </w:tabs>
        <w:wordWrap/>
        <w:spacing w:after="0" w:line="276" w:lineRule="auto"/>
        <w:rPr>
          <w:rFonts w:ascii="Fira Sans Light" w:hAnsi="Fira Sans Light" w:cs="Vrinda"/>
          <w:sz w:val="22"/>
        </w:rPr>
      </w:pPr>
      <w:r w:rsidRPr="00917794">
        <w:rPr>
          <w:rFonts w:ascii="Fira Sans Light" w:hAnsi="Fira Sans Light" w:cs="Vrinda"/>
          <w:sz w:val="22"/>
        </w:rPr>
        <w:t>Clancy, Joy S, Margaret Skutsch, and Simon Batchelor. 2003. “The Gender-Energy-Poverty Nexus: Finding the Energy to Address Gender Concerns in Development.” London, UK: Department for International Development (DFID).</w:t>
      </w:r>
    </w:p>
    <w:p w14:paraId="23EC2FFB" w14:textId="77777777" w:rsidR="00070366" w:rsidRPr="00917794" w:rsidRDefault="00070366" w:rsidP="00F47EDC">
      <w:pPr>
        <w:tabs>
          <w:tab w:val="left" w:pos="1190"/>
        </w:tabs>
        <w:wordWrap/>
        <w:spacing w:after="0" w:line="276" w:lineRule="auto"/>
        <w:rPr>
          <w:rFonts w:ascii="Fira Sans Light" w:hAnsi="Fira Sans Light" w:cs="Vrinda"/>
          <w:sz w:val="22"/>
        </w:rPr>
      </w:pPr>
    </w:p>
    <w:p w14:paraId="72946B02" w14:textId="1C85C606" w:rsidR="002B1D0E" w:rsidRPr="00917794" w:rsidRDefault="002B1D0E" w:rsidP="002B1D0E">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Dherani, Mukesh, Daniel Pope, Maya Mascarenhas, Kirk R Smith, Martin Weber, and Nigel Bruce. 2008. “Indoor Air Pollution from Unprocessed Solid Fuel Use and Pneumonia Risk in Children Aged under Five Years: A Systematic Review and Meta-Analysis.” </w:t>
      </w:r>
      <w:r w:rsidRPr="00917794">
        <w:rPr>
          <w:rFonts w:ascii="Fira Sans Light" w:hAnsi="Fira Sans Light" w:cs="Times New Roman"/>
          <w:i/>
          <w:iCs/>
          <w:sz w:val="22"/>
          <w:szCs w:val="22"/>
        </w:rPr>
        <w:t>Bulletin of the World Health Organization</w:t>
      </w:r>
      <w:r w:rsidRPr="00917794">
        <w:rPr>
          <w:rFonts w:ascii="Fira Sans Light" w:hAnsi="Fira Sans Light" w:cs="Times New Roman"/>
          <w:sz w:val="22"/>
          <w:szCs w:val="22"/>
        </w:rPr>
        <w:t xml:space="preserve"> 86 (5): 390–98. </w:t>
      </w:r>
    </w:p>
    <w:p w14:paraId="470884BD" w14:textId="77777777" w:rsidR="002B1D0E" w:rsidRPr="00917794" w:rsidRDefault="002B1D0E" w:rsidP="00F47EDC">
      <w:pPr>
        <w:tabs>
          <w:tab w:val="left" w:pos="1190"/>
        </w:tabs>
        <w:wordWrap/>
        <w:spacing w:after="0" w:line="276" w:lineRule="auto"/>
        <w:rPr>
          <w:rFonts w:ascii="Fira Sans Light" w:hAnsi="Fira Sans Light" w:cs="Calibri"/>
          <w:sz w:val="22"/>
        </w:rPr>
      </w:pPr>
    </w:p>
    <w:p w14:paraId="70E63BF5" w14:textId="72E53CC1" w:rsidR="00E44027" w:rsidRPr="00917794" w:rsidRDefault="00E44027" w:rsidP="00F47EDC">
      <w:pPr>
        <w:tabs>
          <w:tab w:val="left" w:pos="1190"/>
        </w:tabs>
        <w:wordWrap/>
        <w:spacing w:after="0" w:line="276" w:lineRule="auto"/>
        <w:rPr>
          <w:rFonts w:ascii="Fira Sans Light" w:hAnsi="Fira Sans Light" w:cs="Calibri"/>
          <w:sz w:val="22"/>
        </w:rPr>
      </w:pPr>
      <w:r w:rsidRPr="00917794">
        <w:rPr>
          <w:rFonts w:ascii="Fira Sans Light" w:hAnsi="Fira Sans Light" w:cs="Calibri"/>
          <w:sz w:val="22"/>
        </w:rPr>
        <w:t>“Distribution of Households Sampled for the Multi-Tier Framework Survey in Rwanda.” 2023. Washington, DC: The Cartography Unit of the World Bank Group.</w:t>
      </w:r>
    </w:p>
    <w:p w14:paraId="796D5171" w14:textId="77777777" w:rsidR="002934EF" w:rsidRPr="00917794" w:rsidRDefault="002934EF" w:rsidP="003971BD">
      <w:pPr>
        <w:tabs>
          <w:tab w:val="left" w:pos="1190"/>
        </w:tabs>
        <w:wordWrap/>
        <w:spacing w:after="0" w:line="276" w:lineRule="auto"/>
        <w:rPr>
          <w:rFonts w:ascii="Fira Sans Light" w:hAnsi="Fira Sans Light" w:cs="Calibri"/>
          <w:sz w:val="22"/>
        </w:rPr>
      </w:pPr>
    </w:p>
    <w:p w14:paraId="3E551C4F" w14:textId="3A968876" w:rsidR="003971BD" w:rsidRPr="00917794" w:rsidRDefault="003971BD" w:rsidP="003971BD">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Dubey, Sunita, Ehui Adovor, Dana Rysankova, and Bonsuk Koo. 2019. </w:t>
      </w:r>
      <w:r w:rsidRPr="00917794">
        <w:rPr>
          <w:rFonts w:ascii="Fira Sans Light" w:hAnsi="Fira Sans Light" w:cs="Times New Roman"/>
          <w:i/>
          <w:iCs/>
          <w:sz w:val="22"/>
          <w:szCs w:val="22"/>
        </w:rPr>
        <w:t xml:space="preserve">Kenya - </w:t>
      </w:r>
      <w:r w:rsidR="009E5C6F" w:rsidRPr="00917794">
        <w:rPr>
          <w:rFonts w:ascii="Fira Sans Light" w:hAnsi="Fira Sans Light" w:cs="Times New Roman"/>
          <w:i/>
          <w:iCs/>
          <w:sz w:val="22"/>
          <w:szCs w:val="22"/>
        </w:rPr>
        <w:t>B</w:t>
      </w:r>
      <w:r w:rsidRPr="00917794">
        <w:rPr>
          <w:rFonts w:ascii="Fira Sans Light" w:hAnsi="Fira Sans Light" w:cs="Times New Roman"/>
          <w:i/>
          <w:iCs/>
          <w:sz w:val="22"/>
          <w:szCs w:val="22"/>
        </w:rPr>
        <w:t>eyond Connections</w:t>
      </w:r>
      <w:r w:rsidRPr="00917794">
        <w:rPr>
          <w:rFonts w:ascii="Fira Sans Light" w:hAnsi="Fira Sans Light" w:cs="Times New Roman"/>
          <w:sz w:val="22"/>
          <w:szCs w:val="22"/>
        </w:rPr>
        <w:t>. Washington, DC: The World Bank. https://doi.org/10.1596/35268.</w:t>
      </w:r>
    </w:p>
    <w:p w14:paraId="48C24FCE" w14:textId="77777777" w:rsidR="003971BD" w:rsidRPr="00917794" w:rsidRDefault="003971BD" w:rsidP="003971BD">
      <w:pPr>
        <w:tabs>
          <w:tab w:val="left" w:pos="1190"/>
        </w:tabs>
        <w:wordWrap/>
        <w:spacing w:after="0" w:line="276" w:lineRule="auto"/>
        <w:rPr>
          <w:rFonts w:ascii="Fira Sans Light" w:hAnsi="Fira Sans Light" w:cs="Calibri"/>
          <w:sz w:val="22"/>
        </w:rPr>
      </w:pPr>
    </w:p>
    <w:p w14:paraId="4F764293" w14:textId="4D1D8BAD" w:rsidR="00344723" w:rsidRPr="00917794" w:rsidRDefault="00344723" w:rsidP="00F47EDC">
      <w:pPr>
        <w:tabs>
          <w:tab w:val="left" w:pos="1190"/>
        </w:tabs>
        <w:wordWrap/>
        <w:spacing w:after="0" w:line="276" w:lineRule="auto"/>
        <w:rPr>
          <w:rFonts w:ascii="Fira Sans Light" w:hAnsi="Fira Sans Light" w:cs="Vrinda"/>
          <w:sz w:val="22"/>
        </w:rPr>
      </w:pPr>
      <w:bookmarkStart w:id="202" w:name="_Hlk130484745"/>
      <w:r w:rsidRPr="00917794">
        <w:rPr>
          <w:rFonts w:ascii="Fira Sans Light" w:hAnsi="Fira Sans Light" w:cs="Vrinda"/>
          <w:sz w:val="22"/>
        </w:rPr>
        <w:t xml:space="preserve">Ekouevi, K., and V. Tuntivate. 2012. </w:t>
      </w:r>
      <w:r w:rsidRPr="00917794">
        <w:rPr>
          <w:rFonts w:ascii="Fira Sans Light" w:hAnsi="Fira Sans Light" w:cs="Vrinda"/>
          <w:i/>
          <w:iCs/>
          <w:sz w:val="22"/>
        </w:rPr>
        <w:t>Household Energy Access for Cooking and Heating: Lessons Learned and the Way Forward</w:t>
      </w:r>
      <w:r w:rsidRPr="00917794">
        <w:rPr>
          <w:rFonts w:ascii="Fira Sans Light" w:hAnsi="Fira Sans Light" w:cs="Vrinda"/>
          <w:sz w:val="22"/>
        </w:rPr>
        <w:t>. Ac World Bank Study. Washington, DC: World Bank.</w:t>
      </w:r>
    </w:p>
    <w:p w14:paraId="11CD52EF" w14:textId="77777777" w:rsidR="00F47EDC" w:rsidRPr="00917794" w:rsidRDefault="00F47EDC" w:rsidP="00F47EDC">
      <w:pPr>
        <w:tabs>
          <w:tab w:val="left" w:pos="1190"/>
        </w:tabs>
        <w:wordWrap/>
        <w:spacing w:after="0" w:line="276" w:lineRule="auto"/>
        <w:rPr>
          <w:rFonts w:ascii="Fira Sans Light" w:hAnsi="Fira Sans Light" w:cs="Vrinda"/>
          <w:sz w:val="22"/>
        </w:rPr>
      </w:pPr>
    </w:p>
    <w:p w14:paraId="32E1A221" w14:textId="66ED6AA7" w:rsidR="00F46969" w:rsidRPr="00917794" w:rsidRDefault="00F46969" w:rsidP="00EF5C94">
      <w:pPr>
        <w:tabs>
          <w:tab w:val="left" w:pos="1190"/>
        </w:tabs>
        <w:wordWrap/>
        <w:spacing w:after="0" w:line="276" w:lineRule="auto"/>
        <w:rPr>
          <w:rFonts w:ascii="Fira Sans Light" w:hAnsi="Fira Sans Light" w:cs="Vrinda"/>
          <w:sz w:val="22"/>
        </w:rPr>
      </w:pPr>
      <w:r w:rsidRPr="00917794">
        <w:rPr>
          <w:rFonts w:ascii="Fira Sans Light" w:hAnsi="Fira Sans Light" w:cs="Vrinda"/>
          <w:sz w:val="22"/>
        </w:rPr>
        <w:t>Energy Sector Management Assistance Program</w:t>
      </w:r>
      <w:r w:rsidR="009467B6" w:rsidRPr="00917794">
        <w:rPr>
          <w:rFonts w:ascii="Fira Sans Light" w:hAnsi="Fira Sans Light" w:cs="Vrinda"/>
          <w:sz w:val="22"/>
        </w:rPr>
        <w:t xml:space="preserve"> (ESMAP</w:t>
      </w:r>
      <w:r w:rsidRPr="00917794">
        <w:rPr>
          <w:rFonts w:ascii="Fira Sans Light" w:hAnsi="Fira Sans Light" w:cs="Vrinda"/>
          <w:sz w:val="22"/>
        </w:rPr>
        <w:t xml:space="preserve">). 2004. </w:t>
      </w:r>
      <w:r w:rsidRPr="00917794">
        <w:rPr>
          <w:rFonts w:ascii="Fira Sans Light" w:hAnsi="Fira Sans Light" w:cs="Vrinda"/>
          <w:i/>
          <w:iCs/>
          <w:sz w:val="22"/>
        </w:rPr>
        <w:t xml:space="preserve">The Impact of Energy on Women’s Lives in Rural India. </w:t>
      </w:r>
      <w:r w:rsidRPr="00917794">
        <w:rPr>
          <w:rFonts w:ascii="Fira Sans Light" w:hAnsi="Fira Sans Light" w:cs="Vrinda"/>
          <w:sz w:val="22"/>
        </w:rPr>
        <w:t>Washington, DC: ESMAP and World Bank.</w:t>
      </w:r>
    </w:p>
    <w:bookmarkEnd w:id="202"/>
    <w:p w14:paraId="6E1545E0" w14:textId="10B60E1A" w:rsidR="00F47EDC" w:rsidRPr="00917794" w:rsidRDefault="00F47EDC" w:rsidP="00EF5C94">
      <w:pPr>
        <w:tabs>
          <w:tab w:val="left" w:pos="1190"/>
        </w:tabs>
        <w:wordWrap/>
        <w:spacing w:after="0" w:line="276" w:lineRule="auto"/>
        <w:rPr>
          <w:rFonts w:ascii="Fira Sans Light" w:hAnsi="Fira Sans Light" w:cs="Vrinda"/>
          <w:sz w:val="22"/>
        </w:rPr>
      </w:pPr>
    </w:p>
    <w:p w14:paraId="33559B38" w14:textId="77777777" w:rsidR="00EF5C94" w:rsidRPr="00917794" w:rsidRDefault="00EF5C94" w:rsidP="00A67EB3">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 2020. </w:t>
      </w:r>
      <w:r w:rsidRPr="00917794">
        <w:rPr>
          <w:rFonts w:ascii="Fira Sans Light" w:hAnsi="Fira Sans Light" w:cs="Times New Roman"/>
          <w:i/>
          <w:iCs/>
          <w:sz w:val="22"/>
          <w:szCs w:val="22"/>
        </w:rPr>
        <w:t>The State of Access to Modern Energy Cooking Services</w:t>
      </w:r>
      <w:r w:rsidRPr="00917794">
        <w:rPr>
          <w:rFonts w:ascii="Fira Sans Light" w:hAnsi="Fira Sans Light" w:cs="Times New Roman"/>
          <w:sz w:val="22"/>
          <w:szCs w:val="22"/>
        </w:rPr>
        <w:t>. Washington, DC: The World Bank.</w:t>
      </w:r>
    </w:p>
    <w:p w14:paraId="27BDE802" w14:textId="77777777" w:rsidR="00EF5C94" w:rsidRPr="00917794" w:rsidRDefault="00EF5C94" w:rsidP="00A67EB3">
      <w:pPr>
        <w:tabs>
          <w:tab w:val="left" w:pos="1190"/>
        </w:tabs>
        <w:wordWrap/>
        <w:spacing w:after="0" w:line="276" w:lineRule="auto"/>
        <w:rPr>
          <w:rFonts w:ascii="Fira Sans Light" w:hAnsi="Fira Sans Light" w:cs="Vrinda"/>
          <w:sz w:val="22"/>
        </w:rPr>
      </w:pPr>
    </w:p>
    <w:p w14:paraId="4737B9E3" w14:textId="14A6E85B" w:rsidR="009E5C6F" w:rsidRPr="00917794" w:rsidRDefault="009E5C6F" w:rsidP="009E5C6F">
      <w:pPr>
        <w:pStyle w:val="NormalWeb"/>
        <w:spacing w:before="0" w:beforeAutospacing="0" w:after="0" w:afterAutospacing="0" w:line="276" w:lineRule="auto"/>
        <w:ind w:left="720" w:hanging="720"/>
        <w:rPr>
          <w:rFonts w:ascii="Fira Sans Light" w:hAnsi="Fira Sans Light" w:cs="Times New Roman"/>
          <w:sz w:val="22"/>
          <w:szCs w:val="22"/>
        </w:rPr>
      </w:pPr>
      <w:r w:rsidRPr="00917794">
        <w:rPr>
          <w:rFonts w:ascii="Fira Sans Light" w:hAnsi="Fira Sans Light" w:cs="Times New Roman"/>
          <w:sz w:val="22"/>
          <w:szCs w:val="22"/>
        </w:rPr>
        <w:t xml:space="preserve">———. n.d. </w:t>
      </w:r>
      <w:r w:rsidRPr="00917794">
        <w:rPr>
          <w:rFonts w:ascii="Fira Sans Light" w:hAnsi="Fira Sans Light" w:cs="Times New Roman"/>
          <w:i/>
          <w:iCs/>
          <w:sz w:val="22"/>
          <w:szCs w:val="22"/>
        </w:rPr>
        <w:t>Uganda - Beyond Connections</w:t>
      </w:r>
      <w:r w:rsidRPr="00917794">
        <w:rPr>
          <w:rFonts w:ascii="Fira Sans Light" w:hAnsi="Fira Sans Light" w:cs="Times New Roman"/>
          <w:sz w:val="22"/>
          <w:szCs w:val="22"/>
        </w:rPr>
        <w:t>. Washington, DC: The World Bank.</w:t>
      </w:r>
    </w:p>
    <w:p w14:paraId="03F599B2" w14:textId="77777777" w:rsidR="009E5C6F" w:rsidRPr="00917794" w:rsidRDefault="009E5C6F" w:rsidP="009E5C6F">
      <w:pPr>
        <w:tabs>
          <w:tab w:val="left" w:pos="1190"/>
        </w:tabs>
        <w:wordWrap/>
        <w:spacing w:after="0" w:line="276" w:lineRule="auto"/>
        <w:rPr>
          <w:rFonts w:ascii="Fira Sans Light" w:hAnsi="Fira Sans Light" w:cs="Vrinda"/>
          <w:sz w:val="22"/>
        </w:rPr>
      </w:pPr>
    </w:p>
    <w:p w14:paraId="229722FA" w14:textId="77777777" w:rsidR="00F379EA" w:rsidRPr="00917794" w:rsidRDefault="00F379EA" w:rsidP="00F379EA">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Energy Sector Management Assistance Program's Energy Subsidy Reform Facility (ESRF). 2019. </w:t>
      </w:r>
      <w:r w:rsidRPr="00917794">
        <w:rPr>
          <w:rFonts w:ascii="Fira Sans Light" w:hAnsi="Fira Sans Light" w:cs="Times New Roman"/>
          <w:i/>
          <w:iCs/>
          <w:sz w:val="22"/>
          <w:szCs w:val="22"/>
        </w:rPr>
        <w:t>Rwanda Country Brief: Lifting the Burden of Electricity Subsidies, While Expanding Access</w:t>
      </w:r>
      <w:r w:rsidRPr="00917794">
        <w:rPr>
          <w:rFonts w:ascii="Fira Sans Light" w:hAnsi="Fira Sans Light" w:cs="Times New Roman"/>
          <w:sz w:val="22"/>
          <w:szCs w:val="22"/>
        </w:rPr>
        <w:t>. Washington, DC: The World Bank.</w:t>
      </w:r>
    </w:p>
    <w:p w14:paraId="14A5EF29" w14:textId="77777777" w:rsidR="00F379EA" w:rsidRPr="00917794" w:rsidRDefault="00F379EA" w:rsidP="00EF5C94">
      <w:pPr>
        <w:tabs>
          <w:tab w:val="left" w:pos="1190"/>
        </w:tabs>
        <w:wordWrap/>
        <w:spacing w:after="0" w:line="276" w:lineRule="auto"/>
        <w:rPr>
          <w:rFonts w:ascii="Fira Sans Light" w:hAnsi="Fira Sans Light" w:cs="Vrinda"/>
          <w:sz w:val="22"/>
        </w:rPr>
      </w:pPr>
    </w:p>
    <w:p w14:paraId="171805A4" w14:textId="2B6AF977" w:rsidR="007B3D11" w:rsidRPr="00917794" w:rsidRDefault="007B3D11" w:rsidP="00EF5C94">
      <w:pPr>
        <w:tabs>
          <w:tab w:val="left" w:pos="1190"/>
        </w:tabs>
        <w:wordWrap/>
        <w:spacing w:after="0" w:line="276" w:lineRule="auto"/>
        <w:jc w:val="left"/>
        <w:rPr>
          <w:rFonts w:ascii="Fira Sans Light" w:hAnsi="Fira Sans Light" w:cs="Vrinda"/>
          <w:sz w:val="22"/>
        </w:rPr>
      </w:pPr>
      <w:r w:rsidRPr="00917794">
        <w:rPr>
          <w:rFonts w:ascii="Fira Sans Light" w:hAnsi="Fira Sans Light" w:cs="Vrinda"/>
          <w:sz w:val="22"/>
        </w:rPr>
        <w:t>“GDP (Current US$) - Rwanda.” n.d. World Bank Open Data. The World Bank. https://data.worldbank.org/indicator/NY.GDP.MKTP.CD?locations=RW.</w:t>
      </w:r>
    </w:p>
    <w:p w14:paraId="7A9AFDDF" w14:textId="77777777" w:rsidR="007B3D11" w:rsidRPr="00917794" w:rsidRDefault="007B3D11" w:rsidP="00F47EDC">
      <w:pPr>
        <w:tabs>
          <w:tab w:val="left" w:pos="1190"/>
        </w:tabs>
        <w:wordWrap/>
        <w:spacing w:after="0" w:line="276" w:lineRule="auto"/>
        <w:rPr>
          <w:rFonts w:ascii="Fira Sans Light" w:hAnsi="Fira Sans Light" w:cs="Vrinda"/>
          <w:sz w:val="22"/>
        </w:rPr>
      </w:pPr>
    </w:p>
    <w:p w14:paraId="2EBB87D3" w14:textId="003959EE" w:rsidR="007B3D11" w:rsidRPr="00917794" w:rsidRDefault="007B3D11" w:rsidP="007B3D11">
      <w:pPr>
        <w:tabs>
          <w:tab w:val="left" w:pos="1190"/>
        </w:tabs>
        <w:wordWrap/>
        <w:spacing w:after="0" w:line="276" w:lineRule="auto"/>
        <w:jc w:val="left"/>
        <w:rPr>
          <w:rFonts w:ascii="Fira Sans Light" w:hAnsi="Fira Sans Light" w:cs="Vrinda"/>
          <w:sz w:val="22"/>
        </w:rPr>
      </w:pPr>
      <w:r w:rsidRPr="00917794">
        <w:rPr>
          <w:rFonts w:ascii="Fira Sans Light" w:hAnsi="Fira Sans Light" w:cs="Vrinda"/>
          <w:sz w:val="22"/>
        </w:rPr>
        <w:t>“GDP Growth (Annual %) - Rwanda.” n.d. World Bank Open Data. The World Bank. https://data.worldbank.org/indicator/NY.GDP.MKTP.KD.ZG?locations=RWv.</w:t>
      </w:r>
    </w:p>
    <w:p w14:paraId="18F87F87" w14:textId="77777777" w:rsidR="007B3D11" w:rsidRPr="00917794" w:rsidRDefault="007B3D11" w:rsidP="00F47EDC">
      <w:pPr>
        <w:tabs>
          <w:tab w:val="left" w:pos="1190"/>
        </w:tabs>
        <w:wordWrap/>
        <w:spacing w:after="0" w:line="276" w:lineRule="auto"/>
        <w:rPr>
          <w:rFonts w:ascii="Fira Sans Light" w:hAnsi="Fira Sans Light" w:cs="Vrinda"/>
          <w:sz w:val="22"/>
        </w:rPr>
      </w:pPr>
    </w:p>
    <w:p w14:paraId="7AE204EF" w14:textId="31697A94" w:rsidR="002B1D0E" w:rsidRPr="00917794" w:rsidRDefault="002B1D0E" w:rsidP="002B1D0E">
      <w:pPr>
        <w:pStyle w:val="NormalWeb"/>
        <w:spacing w:before="0" w:beforeAutospacing="0" w:after="0" w:afterAutospacing="0" w:line="276" w:lineRule="auto"/>
        <w:jc w:val="both"/>
        <w:rPr>
          <w:rFonts w:ascii="Fira Sans Light" w:hAnsi="Fira Sans Light" w:cs="Times New Roman"/>
          <w:sz w:val="22"/>
          <w:szCs w:val="22"/>
        </w:rPr>
      </w:pPr>
      <w:r w:rsidRPr="00917794">
        <w:rPr>
          <w:rFonts w:ascii="Fira Sans Light" w:hAnsi="Fira Sans Light" w:cs="Times New Roman"/>
          <w:sz w:val="22"/>
          <w:szCs w:val="22"/>
        </w:rPr>
        <w:t xml:space="preserve">Gwavuya, S.G., S. Abele, I. Barfuss, M. Zeller, and J. Müller. 2012. “Household Energy Economics in Rural Ethiopia: A Cost-Benefit Analysis of Biogas Energy.” </w:t>
      </w:r>
      <w:r w:rsidRPr="00917794">
        <w:rPr>
          <w:rFonts w:ascii="Fira Sans Light" w:hAnsi="Fira Sans Light" w:cs="Times New Roman"/>
          <w:i/>
          <w:iCs/>
          <w:sz w:val="22"/>
          <w:szCs w:val="22"/>
        </w:rPr>
        <w:t>Renewable Energy</w:t>
      </w:r>
      <w:r w:rsidRPr="00917794">
        <w:rPr>
          <w:rFonts w:ascii="Fira Sans Light" w:hAnsi="Fira Sans Light" w:cs="Times New Roman"/>
          <w:sz w:val="22"/>
          <w:szCs w:val="22"/>
        </w:rPr>
        <w:t xml:space="preserve"> 48: 202–209.</w:t>
      </w:r>
    </w:p>
    <w:p w14:paraId="7DB16D8D" w14:textId="77777777" w:rsidR="00F47EDC" w:rsidRPr="00917794" w:rsidRDefault="00F47EDC" w:rsidP="00F47EDC">
      <w:pPr>
        <w:tabs>
          <w:tab w:val="left" w:pos="1190"/>
        </w:tabs>
        <w:wordWrap/>
        <w:spacing w:after="0" w:line="276" w:lineRule="auto"/>
        <w:rPr>
          <w:rFonts w:ascii="Fira Sans Light" w:hAnsi="Fira Sans Light" w:cs="Vrinda"/>
          <w:sz w:val="22"/>
        </w:rPr>
      </w:pPr>
    </w:p>
    <w:p w14:paraId="136C9FCE" w14:textId="52B4CF5A" w:rsidR="002934EF" w:rsidRPr="00917794" w:rsidRDefault="002934EF" w:rsidP="002934EF">
      <w:pPr>
        <w:pStyle w:val="NormalWeb"/>
        <w:spacing w:before="0" w:beforeAutospacing="0" w:after="0" w:afterAutospacing="0" w:line="276" w:lineRule="auto"/>
        <w:rPr>
          <w:rFonts w:ascii="Fira Sans Light" w:hAnsi="Fira Sans Light" w:cs="Calibri"/>
          <w:sz w:val="22"/>
          <w:szCs w:val="22"/>
        </w:rPr>
      </w:pPr>
      <w:bookmarkStart w:id="203" w:name="_Hlk130484676"/>
      <w:r w:rsidRPr="00917794">
        <w:rPr>
          <w:rFonts w:ascii="Fira Sans Light" w:hAnsi="Fira Sans Light" w:cs="Calibri"/>
          <w:sz w:val="22"/>
          <w:szCs w:val="22"/>
        </w:rPr>
        <w:t xml:space="preserve">International Energy Agency (IEA), International Renewable Energy Agency, United Nations Statistics Division, World Bank, and World Health Organization. 2020. </w:t>
      </w:r>
      <w:r w:rsidRPr="00917794">
        <w:rPr>
          <w:rFonts w:ascii="Fira Sans Light" w:hAnsi="Fira Sans Light" w:cs="Calibri"/>
          <w:i/>
          <w:iCs/>
          <w:sz w:val="22"/>
          <w:szCs w:val="22"/>
        </w:rPr>
        <w:t>Tracking SDG 7: The Energy Progress Report 2020</w:t>
      </w:r>
      <w:r w:rsidRPr="00917794">
        <w:rPr>
          <w:rFonts w:ascii="Fira Sans Light" w:hAnsi="Fira Sans Light" w:cs="Calibri"/>
          <w:sz w:val="22"/>
          <w:szCs w:val="22"/>
        </w:rPr>
        <w:t>. Washington, DC. https://doi.org/10.1596/33822.</w:t>
      </w:r>
    </w:p>
    <w:bookmarkEnd w:id="203"/>
    <w:p w14:paraId="015295FF" w14:textId="60EEEC10" w:rsidR="00F47EDC" w:rsidRPr="00917794" w:rsidRDefault="00F47EDC" w:rsidP="00E44027">
      <w:pPr>
        <w:tabs>
          <w:tab w:val="left" w:pos="1190"/>
        </w:tabs>
        <w:wordWrap/>
        <w:spacing w:after="0" w:line="276" w:lineRule="auto"/>
        <w:rPr>
          <w:rFonts w:ascii="Fira Sans Light" w:hAnsi="Fira Sans Light" w:cs="Calibri"/>
          <w:sz w:val="22"/>
        </w:rPr>
      </w:pPr>
    </w:p>
    <w:p w14:paraId="09CDA648" w14:textId="66A50A1A" w:rsidR="00E44027" w:rsidRPr="00917794" w:rsidRDefault="00E44027" w:rsidP="00E44027">
      <w:pPr>
        <w:pStyle w:val="NormalWeb"/>
        <w:spacing w:before="0" w:beforeAutospacing="0" w:after="0" w:afterAutospacing="0" w:line="276" w:lineRule="auto"/>
        <w:rPr>
          <w:rFonts w:ascii="Fira Sans Light" w:hAnsi="Fira Sans Light" w:cs="Calibri"/>
          <w:color w:val="000000"/>
          <w:sz w:val="22"/>
          <w:szCs w:val="22"/>
        </w:rPr>
      </w:pPr>
      <w:r w:rsidRPr="00917794">
        <w:rPr>
          <w:rFonts w:ascii="Fira Sans Light" w:hAnsi="Fira Sans Light" w:cs="Calibri"/>
          <w:color w:val="000000"/>
          <w:sz w:val="22"/>
          <w:szCs w:val="22"/>
        </w:rPr>
        <w:t>Koo, Bryan Bonsuk, Dana Rysankova, Elisa Portale, Niki Angelou, Sandra Keller, and Gouthami Padam. 2018. Review of </w:t>
      </w:r>
      <w:r w:rsidRPr="00917794">
        <w:rPr>
          <w:rFonts w:ascii="Fira Sans Light" w:hAnsi="Fira Sans Light" w:cs="Calibri"/>
          <w:i/>
          <w:iCs/>
          <w:color w:val="000000"/>
          <w:sz w:val="22"/>
          <w:szCs w:val="22"/>
        </w:rPr>
        <w:t xml:space="preserve">Rwanda – </w:t>
      </w:r>
      <w:r w:rsidR="009E5C6F" w:rsidRPr="00917794">
        <w:rPr>
          <w:rFonts w:ascii="Fira Sans Light" w:hAnsi="Fira Sans Light" w:cs="Calibri"/>
          <w:i/>
          <w:iCs/>
          <w:color w:val="000000"/>
          <w:sz w:val="22"/>
          <w:szCs w:val="22"/>
        </w:rPr>
        <w:t>B</w:t>
      </w:r>
      <w:r w:rsidRPr="00917794">
        <w:rPr>
          <w:rFonts w:ascii="Fira Sans Light" w:hAnsi="Fira Sans Light" w:cs="Calibri"/>
          <w:i/>
          <w:iCs/>
          <w:color w:val="000000"/>
          <w:sz w:val="22"/>
          <w:szCs w:val="22"/>
        </w:rPr>
        <w:t>eyond Connections: Energy Access Diagnostic Report Based on the Multi-Tier Framework</w:t>
      </w:r>
      <w:r w:rsidRPr="00917794">
        <w:rPr>
          <w:rFonts w:ascii="Fira Sans Light" w:hAnsi="Fira Sans Light" w:cs="Calibri"/>
          <w:color w:val="000000"/>
          <w:sz w:val="22"/>
          <w:szCs w:val="22"/>
        </w:rPr>
        <w:t>. Washington, DC: World Bank. http://hdl.handle.net/10986/30101.</w:t>
      </w:r>
    </w:p>
    <w:p w14:paraId="7BA5C6F3" w14:textId="1EF611DF" w:rsidR="004D765F" w:rsidRPr="00917794" w:rsidRDefault="00E44027" w:rsidP="00037FB2">
      <w:pPr>
        <w:pStyle w:val="NormalWeb"/>
        <w:spacing w:before="0" w:beforeAutospacing="0" w:after="0" w:afterAutospacing="0" w:line="276" w:lineRule="auto"/>
        <w:ind w:left="720" w:hanging="720"/>
        <w:rPr>
          <w:rFonts w:ascii="Fira Sans Light" w:hAnsi="Fira Sans Light" w:cs="Calibri"/>
          <w:color w:val="000000"/>
          <w:sz w:val="22"/>
          <w:szCs w:val="22"/>
        </w:rPr>
      </w:pPr>
      <w:r w:rsidRPr="00917794">
        <w:rPr>
          <w:rFonts w:ascii="Fira Sans Light" w:hAnsi="Fira Sans Light" w:cs="Calibri"/>
          <w:color w:val="000000"/>
          <w:sz w:val="22"/>
          <w:szCs w:val="22"/>
        </w:rPr>
        <w:t>‌</w:t>
      </w:r>
      <w:bookmarkStart w:id="204" w:name="_Hlk130484879"/>
    </w:p>
    <w:p w14:paraId="6C5A3D16" w14:textId="78FB69DC" w:rsidR="00A51C68" w:rsidRPr="00917794" w:rsidRDefault="00A51C68" w:rsidP="00A51C68">
      <w:pPr>
        <w:pStyle w:val="NormalWeb"/>
        <w:spacing w:before="0" w:beforeAutospacing="0" w:after="0" w:afterAutospacing="0" w:line="276" w:lineRule="auto"/>
        <w:rPr>
          <w:rFonts w:ascii="Fira Sans Light" w:hAnsi="Fira Sans Light" w:cs="Calibri"/>
          <w:color w:val="000000"/>
          <w:sz w:val="22"/>
          <w:szCs w:val="22"/>
        </w:rPr>
      </w:pPr>
      <w:r w:rsidRPr="00917794">
        <w:rPr>
          <w:rFonts w:ascii="Fira Sans Light" w:hAnsi="Fira Sans Light" w:cs="Calibri"/>
          <w:color w:val="000000"/>
          <w:sz w:val="22"/>
          <w:szCs w:val="22"/>
        </w:rPr>
        <w:t>Ministry in charge of Emergency Management (MINEMA). 2021. “The Relocation of Refugees from Gihembe to Mahama Has Resumed Today with 538 Refugees.” September 2021. https://www.minema.gov.rw/news-detail/the-relocation-of-refugees-from-gihembe-to-mahama-has-resumed-today-with-538-refugees.</w:t>
      </w:r>
    </w:p>
    <w:p w14:paraId="0D4DD1D1" w14:textId="77777777" w:rsidR="00A51C68" w:rsidRPr="00917794" w:rsidRDefault="00A51C68" w:rsidP="00037FB2">
      <w:pPr>
        <w:pStyle w:val="NormalWeb"/>
        <w:spacing w:before="0" w:beforeAutospacing="0" w:after="0" w:afterAutospacing="0" w:line="276" w:lineRule="auto"/>
        <w:ind w:left="720" w:hanging="720"/>
        <w:rPr>
          <w:rFonts w:ascii="Fira Sans Light" w:hAnsi="Fira Sans Light" w:cs="Calibri"/>
          <w:color w:val="000000"/>
          <w:sz w:val="22"/>
          <w:szCs w:val="22"/>
        </w:rPr>
      </w:pPr>
    </w:p>
    <w:p w14:paraId="2EA94F89" w14:textId="35F23E12" w:rsidR="00154088" w:rsidRPr="00917794" w:rsidRDefault="00154088" w:rsidP="00154088">
      <w:pPr>
        <w:pStyle w:val="NormalWeb"/>
        <w:spacing w:before="0" w:beforeAutospacing="0" w:after="0" w:afterAutospacing="0" w:line="276" w:lineRule="auto"/>
        <w:rPr>
          <w:rFonts w:ascii="Fira Sans Light" w:hAnsi="Fira Sans Light" w:cs="Calibri"/>
          <w:color w:val="000000"/>
          <w:sz w:val="22"/>
          <w:szCs w:val="22"/>
        </w:rPr>
      </w:pPr>
      <w:r w:rsidRPr="00917794">
        <w:rPr>
          <w:rFonts w:ascii="Fira Sans Light" w:hAnsi="Fira Sans Light" w:cs="Calibri"/>
          <w:color w:val="000000"/>
          <w:sz w:val="22"/>
          <w:szCs w:val="22"/>
        </w:rPr>
        <w:t>———. 2022. “The Special Advisor to the High Commissioner for Refugees on Climate Action Visited MINEMA.” MINEMA. May 17, 2022. https://www.minema.gov.rw/updates/news/the-special-advisor-to-the-high-commissioner-for-refugees-on-climate-action-visited-minema.</w:t>
      </w:r>
    </w:p>
    <w:p w14:paraId="7C0C6BF0" w14:textId="77777777" w:rsidR="00154088" w:rsidRPr="00917794" w:rsidRDefault="00154088" w:rsidP="00037FB2">
      <w:pPr>
        <w:pStyle w:val="NormalWeb"/>
        <w:spacing w:before="0" w:beforeAutospacing="0" w:after="0" w:afterAutospacing="0" w:line="276" w:lineRule="auto"/>
        <w:ind w:left="720" w:hanging="720"/>
        <w:rPr>
          <w:rFonts w:ascii="Fira Sans Light" w:hAnsi="Fira Sans Light" w:cs="Calibri"/>
          <w:color w:val="000000"/>
          <w:sz w:val="22"/>
          <w:szCs w:val="22"/>
        </w:rPr>
      </w:pPr>
    </w:p>
    <w:p w14:paraId="565F593D" w14:textId="366D62E5" w:rsidR="00485134" w:rsidRPr="00917794" w:rsidRDefault="00485134" w:rsidP="00154088">
      <w:pPr>
        <w:pStyle w:val="NormalWeb"/>
        <w:spacing w:before="0" w:beforeAutospacing="0" w:after="0" w:afterAutospacing="0" w:line="276" w:lineRule="auto"/>
        <w:rPr>
          <w:rFonts w:ascii="Fira Sans Light" w:hAnsi="Fira Sans Light" w:cs="Calibri"/>
          <w:color w:val="000000"/>
          <w:sz w:val="22"/>
          <w:szCs w:val="22"/>
        </w:rPr>
      </w:pPr>
      <w:r w:rsidRPr="00917794">
        <w:rPr>
          <w:rFonts w:ascii="Fira Sans Light" w:hAnsi="Fira Sans Light" w:cs="Calibri"/>
          <w:color w:val="000000"/>
          <w:sz w:val="22"/>
          <w:szCs w:val="22"/>
        </w:rPr>
        <w:t>———. n.d. “Refugees Management.” MINEMA. https://www.minema.gov.rw/refugees-management.</w:t>
      </w:r>
    </w:p>
    <w:p w14:paraId="55F90E83" w14:textId="77777777" w:rsidR="00485134" w:rsidRDefault="00485134" w:rsidP="00037FB2">
      <w:pPr>
        <w:pStyle w:val="NormalWeb"/>
        <w:spacing w:before="0" w:beforeAutospacing="0" w:after="0" w:afterAutospacing="0" w:line="276" w:lineRule="auto"/>
        <w:ind w:left="720" w:hanging="720"/>
        <w:rPr>
          <w:rFonts w:ascii="Fira Sans Light" w:hAnsi="Fira Sans Light" w:cs="Calibri"/>
          <w:color w:val="000000"/>
          <w:sz w:val="22"/>
          <w:szCs w:val="22"/>
        </w:rPr>
      </w:pPr>
    </w:p>
    <w:p w14:paraId="1DFD8E02" w14:textId="06BDE493" w:rsidR="003C46E9" w:rsidRDefault="003C46E9" w:rsidP="003C46E9">
      <w:pPr>
        <w:pStyle w:val="NormalWeb"/>
        <w:spacing w:before="0" w:beforeAutospacing="0" w:after="0" w:afterAutospacing="0" w:line="276" w:lineRule="auto"/>
        <w:rPr>
          <w:rFonts w:ascii="Fira Sans Light" w:hAnsi="Fira Sans Light" w:cs="Calibri"/>
          <w:color w:val="000000"/>
          <w:sz w:val="22"/>
          <w:szCs w:val="22"/>
        </w:rPr>
      </w:pPr>
      <w:r w:rsidRPr="003C46E9">
        <w:rPr>
          <w:rFonts w:ascii="Fira Sans Light" w:hAnsi="Fira Sans Light" w:cs="Calibri"/>
          <w:color w:val="000000"/>
          <w:sz w:val="22"/>
          <w:szCs w:val="22"/>
        </w:rPr>
        <w:t>“Multi-Tier Framework Survey in Rwanda.” 2022. Washington, DC: Energy Sector Management Assistance Program (ESMAP) and World Bank.</w:t>
      </w:r>
    </w:p>
    <w:p w14:paraId="0E280A03" w14:textId="77777777" w:rsidR="003C46E9" w:rsidRPr="005546FA" w:rsidRDefault="003C46E9" w:rsidP="00037FB2">
      <w:pPr>
        <w:pStyle w:val="NormalWeb"/>
        <w:spacing w:before="0" w:beforeAutospacing="0" w:after="0" w:afterAutospacing="0" w:line="276" w:lineRule="auto"/>
        <w:ind w:left="720" w:hanging="720"/>
        <w:rPr>
          <w:rFonts w:ascii="Fira Sans Light" w:hAnsi="Fira Sans Light" w:cs="Calibri"/>
          <w:color w:val="000000"/>
          <w:sz w:val="22"/>
          <w:szCs w:val="22"/>
        </w:rPr>
      </w:pPr>
    </w:p>
    <w:p w14:paraId="2E74AC7F" w14:textId="02BB7B50" w:rsidR="00C80612" w:rsidRPr="00917794" w:rsidRDefault="00C80612" w:rsidP="00C80612">
      <w:pPr>
        <w:pStyle w:val="NormalWeb"/>
        <w:spacing w:before="0" w:beforeAutospacing="0" w:after="0" w:afterAutospacing="0" w:line="276" w:lineRule="auto"/>
        <w:rPr>
          <w:rFonts w:ascii="Fira Sans Light" w:hAnsi="Fira Sans Light" w:cs="Calibri"/>
          <w:color w:val="000000"/>
          <w:sz w:val="22"/>
          <w:szCs w:val="22"/>
        </w:rPr>
      </w:pPr>
      <w:r w:rsidRPr="00917794">
        <w:rPr>
          <w:rFonts w:ascii="Fira Sans Light" w:hAnsi="Fira Sans Light" w:cs="Calibri"/>
          <w:color w:val="000000"/>
          <w:sz w:val="22"/>
          <w:szCs w:val="22"/>
        </w:rPr>
        <w:t>National Institute of Statistics of Rwanda (NISR). 2015. “Rwanda Integrated Household Living Conditions Survey [EICV] 2013/2014 - Social Protection and VUP Report.”</w:t>
      </w:r>
    </w:p>
    <w:p w14:paraId="1DF2BD77" w14:textId="77777777" w:rsidR="00C80612" w:rsidRPr="00917794" w:rsidRDefault="00C80612" w:rsidP="00037FB2">
      <w:pPr>
        <w:pStyle w:val="NormalWeb"/>
        <w:spacing w:before="0" w:beforeAutospacing="0" w:after="0" w:afterAutospacing="0" w:line="276" w:lineRule="auto"/>
        <w:ind w:left="720" w:hanging="720"/>
        <w:rPr>
          <w:rFonts w:ascii="Fira Sans Light" w:hAnsi="Fira Sans Light" w:cs="Calibri"/>
          <w:color w:val="000000"/>
          <w:sz w:val="22"/>
          <w:szCs w:val="22"/>
        </w:rPr>
      </w:pPr>
    </w:p>
    <w:p w14:paraId="5728C96B" w14:textId="29258902" w:rsidR="004D765F" w:rsidRPr="00917794" w:rsidRDefault="004D765F" w:rsidP="004D765F">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Parikh, Jyoti. 2011. “Hardships and Health Impacts on Women due to Traditional Cooking Fuels: A Case Study of Himachal Pradesh, India.” </w:t>
      </w:r>
      <w:r w:rsidRPr="00917794">
        <w:rPr>
          <w:rFonts w:ascii="Fira Sans Light" w:hAnsi="Fira Sans Light" w:cs="Times New Roman"/>
          <w:i/>
          <w:iCs/>
          <w:sz w:val="22"/>
          <w:szCs w:val="22"/>
        </w:rPr>
        <w:t>Energy Policy</w:t>
      </w:r>
      <w:r w:rsidRPr="00917794">
        <w:rPr>
          <w:rFonts w:ascii="Fira Sans Light" w:hAnsi="Fira Sans Light" w:cs="Times New Roman"/>
          <w:sz w:val="22"/>
          <w:szCs w:val="22"/>
        </w:rPr>
        <w:t xml:space="preserve"> 39 (12): 7587–94. </w:t>
      </w:r>
    </w:p>
    <w:bookmarkEnd w:id="204"/>
    <w:p w14:paraId="7B3EBB5A" w14:textId="77777777" w:rsidR="004D765F" w:rsidRPr="00917794" w:rsidRDefault="004D765F" w:rsidP="00F47EDC">
      <w:pPr>
        <w:tabs>
          <w:tab w:val="left" w:pos="1190"/>
        </w:tabs>
        <w:wordWrap/>
        <w:spacing w:after="0" w:line="276" w:lineRule="auto"/>
        <w:rPr>
          <w:rFonts w:ascii="Fira Sans Light" w:hAnsi="Fira Sans Light" w:cs="Calibri"/>
          <w:sz w:val="22"/>
        </w:rPr>
      </w:pPr>
    </w:p>
    <w:p w14:paraId="438D9FC7" w14:textId="2F0CC6A0" w:rsidR="00BB534B" w:rsidRPr="00BB534B" w:rsidRDefault="00BB534B" w:rsidP="00BB534B">
      <w:pPr>
        <w:tabs>
          <w:tab w:val="left" w:pos="1190"/>
        </w:tabs>
        <w:wordWrap/>
        <w:spacing w:after="0" w:line="276" w:lineRule="auto"/>
        <w:jc w:val="left"/>
        <w:rPr>
          <w:rFonts w:ascii="Fira Sans Light" w:hAnsi="Fira Sans Light" w:cs="Calibri"/>
          <w:sz w:val="22"/>
        </w:rPr>
      </w:pPr>
      <w:r w:rsidRPr="00917794">
        <w:rPr>
          <w:rFonts w:ascii="Fira Sans Light" w:hAnsi="Fira Sans Light" w:cs="Calibri"/>
          <w:sz w:val="22"/>
        </w:rPr>
        <w:t>Practical Action. 2021. “Improving Energy Access for Refugees in Rwanda: Working with</w:t>
      </w:r>
      <w:r w:rsidRPr="00BB534B">
        <w:rPr>
          <w:rFonts w:ascii="Fira Sans Light" w:hAnsi="Fira Sans Light" w:cs="Calibri"/>
          <w:sz w:val="22"/>
        </w:rPr>
        <w:t xml:space="preserve"> the Private Sector.” https://data.unhcr.org/en/documents/details/89152.</w:t>
      </w:r>
    </w:p>
    <w:p w14:paraId="088CBE94" w14:textId="77777777" w:rsidR="00BB534B" w:rsidRDefault="00BB534B" w:rsidP="00F47EDC">
      <w:pPr>
        <w:tabs>
          <w:tab w:val="left" w:pos="1190"/>
        </w:tabs>
        <w:wordWrap/>
        <w:spacing w:after="0" w:line="276" w:lineRule="auto"/>
        <w:rPr>
          <w:rFonts w:ascii="Fira Sans Light" w:hAnsi="Fira Sans Light" w:cs="Calibri"/>
          <w:sz w:val="22"/>
        </w:rPr>
      </w:pPr>
    </w:p>
    <w:p w14:paraId="063CC7E0" w14:textId="60CDA662" w:rsidR="00BB534B" w:rsidRPr="00917794" w:rsidRDefault="00BB534B" w:rsidP="00BB534B">
      <w:pPr>
        <w:tabs>
          <w:tab w:val="left" w:pos="1190"/>
        </w:tabs>
        <w:wordWrap/>
        <w:spacing w:after="0" w:line="276" w:lineRule="auto"/>
        <w:jc w:val="left"/>
        <w:rPr>
          <w:rFonts w:ascii="Fira Sans Light" w:hAnsi="Fira Sans Light" w:cs="Calibri"/>
          <w:sz w:val="22"/>
        </w:rPr>
      </w:pPr>
      <w:r w:rsidRPr="00BB534B">
        <w:rPr>
          <w:rFonts w:ascii="Fira Sans Light" w:hAnsi="Fira Sans Light" w:cs="Calibri"/>
          <w:sz w:val="22"/>
        </w:rPr>
        <w:t xml:space="preserve">———. 2022. “Renewable Energy for Refugees Project, Phase 2 (RE4R II Project): Request for Proposal for Installation of Standalone Solar Street Lights in Mahama, Kiziba, Mugombwa, Nyabiheke and Kigeme Refugee Camps and Host Communities, in Rwanda.” Practical Action. </w:t>
      </w:r>
      <w:r w:rsidR="00271476" w:rsidRPr="006F70FF">
        <w:rPr>
          <w:rFonts w:ascii="Fira Sans Light" w:hAnsi="Fira Sans Light" w:cs="Calibri"/>
          <w:sz w:val="22"/>
        </w:rPr>
        <w:t>https://practicalaction.org/wp-content/uploads/2022/12/RE4R-II-Intervention-III-Community-Street-Lighting-RFP-Final-to-be-</w:t>
      </w:r>
      <w:r w:rsidR="00271476" w:rsidRPr="00917794">
        <w:rPr>
          <w:rFonts w:ascii="Fira Sans Light" w:hAnsi="Fira Sans Light" w:cs="Calibri"/>
          <w:sz w:val="22"/>
        </w:rPr>
        <w:t>published.pdf</w:t>
      </w:r>
      <w:r w:rsidRPr="00917794">
        <w:rPr>
          <w:rFonts w:ascii="Fira Sans Light" w:hAnsi="Fira Sans Light" w:cs="Calibri"/>
          <w:sz w:val="22"/>
        </w:rPr>
        <w:t>.</w:t>
      </w:r>
    </w:p>
    <w:p w14:paraId="79FA4065" w14:textId="77777777" w:rsidR="00271476" w:rsidRPr="00917794" w:rsidRDefault="00271476" w:rsidP="00BB534B">
      <w:pPr>
        <w:tabs>
          <w:tab w:val="left" w:pos="1190"/>
        </w:tabs>
        <w:wordWrap/>
        <w:spacing w:after="0" w:line="276" w:lineRule="auto"/>
        <w:jc w:val="left"/>
        <w:rPr>
          <w:rFonts w:ascii="Fira Sans Light" w:hAnsi="Fira Sans Light" w:cs="Calibri"/>
          <w:sz w:val="22"/>
        </w:rPr>
      </w:pPr>
    </w:p>
    <w:p w14:paraId="6A939547" w14:textId="219B1482" w:rsidR="000E204A" w:rsidRPr="00917794" w:rsidRDefault="00892155" w:rsidP="00892155">
      <w:pPr>
        <w:tabs>
          <w:tab w:val="left" w:pos="1190"/>
        </w:tabs>
        <w:wordWrap/>
        <w:spacing w:after="0" w:line="276" w:lineRule="auto"/>
        <w:jc w:val="left"/>
        <w:rPr>
          <w:rFonts w:ascii="Fira Sans Light" w:hAnsi="Fira Sans Light" w:cs="Calibri"/>
          <w:sz w:val="22"/>
        </w:rPr>
      </w:pPr>
      <w:r w:rsidRPr="00917794">
        <w:rPr>
          <w:rFonts w:ascii="Fira Sans Light" w:hAnsi="Fira Sans Light" w:cs="Calibri"/>
          <w:sz w:val="22"/>
        </w:rPr>
        <w:t xml:space="preserve">———. n.d. “Renewable Energy for Refugees (RE4R).” Practical Action. </w:t>
      </w:r>
      <w:r w:rsidR="00BB534B" w:rsidRPr="00917794">
        <w:rPr>
          <w:rFonts w:ascii="Fira Sans Light" w:hAnsi="Fira Sans Light" w:cs="Calibri"/>
          <w:sz w:val="22"/>
        </w:rPr>
        <w:t>https://practicalaction.org/our-work/projects/re4r/</w:t>
      </w:r>
      <w:r w:rsidRPr="00917794">
        <w:rPr>
          <w:rFonts w:ascii="Fira Sans Light" w:hAnsi="Fira Sans Light" w:cs="Calibri"/>
          <w:sz w:val="22"/>
        </w:rPr>
        <w:t>.</w:t>
      </w:r>
    </w:p>
    <w:p w14:paraId="5971B963" w14:textId="77777777" w:rsidR="00BB534B" w:rsidRPr="00917794" w:rsidRDefault="00BB534B" w:rsidP="00892155">
      <w:pPr>
        <w:tabs>
          <w:tab w:val="left" w:pos="1190"/>
        </w:tabs>
        <w:wordWrap/>
        <w:spacing w:after="0" w:line="276" w:lineRule="auto"/>
        <w:jc w:val="left"/>
        <w:rPr>
          <w:rFonts w:ascii="Fira Sans Light" w:hAnsi="Fira Sans Light" w:cs="Calibri"/>
          <w:sz w:val="22"/>
        </w:rPr>
      </w:pPr>
    </w:p>
    <w:p w14:paraId="667AD8D2" w14:textId="1C18B75A" w:rsidR="00214C48" w:rsidRPr="00917794" w:rsidRDefault="00214C48" w:rsidP="00F47EDC">
      <w:pPr>
        <w:tabs>
          <w:tab w:val="left" w:pos="1190"/>
        </w:tabs>
        <w:wordWrap/>
        <w:spacing w:after="0" w:line="276" w:lineRule="auto"/>
        <w:rPr>
          <w:rFonts w:ascii="Fira Sans Light" w:hAnsi="Fira Sans Light" w:cs="Calibri"/>
          <w:sz w:val="22"/>
        </w:rPr>
      </w:pPr>
      <w:r w:rsidRPr="00917794">
        <w:rPr>
          <w:rFonts w:ascii="Fira Sans Light" w:hAnsi="Fira Sans Light" w:cs="Calibri"/>
          <w:sz w:val="22"/>
        </w:rPr>
        <w:t xml:space="preserve">Rehfuess, Eva A., Sumi Mehta, and Annette Prüss-Üstün. 2006. “Assessing Household Solid Fuel Use: Multiple Implications for the Millennium Development Goals.” </w:t>
      </w:r>
      <w:r w:rsidRPr="00917794">
        <w:rPr>
          <w:rFonts w:ascii="Fira Sans Light" w:hAnsi="Fira Sans Light" w:cs="Calibri"/>
          <w:i/>
          <w:iCs/>
          <w:sz w:val="22"/>
        </w:rPr>
        <w:t>Environmental Health Perspectives</w:t>
      </w:r>
      <w:r w:rsidRPr="00917794">
        <w:rPr>
          <w:rFonts w:ascii="Fira Sans Light" w:hAnsi="Fira Sans Light" w:cs="Calibri"/>
          <w:sz w:val="22"/>
        </w:rPr>
        <w:t xml:space="preserve"> 114 (3): 373–78.</w:t>
      </w:r>
    </w:p>
    <w:p w14:paraId="39F55C63" w14:textId="77777777" w:rsidR="008C60A4" w:rsidRPr="00917794" w:rsidRDefault="008C60A4" w:rsidP="009E6E7F">
      <w:pPr>
        <w:tabs>
          <w:tab w:val="left" w:pos="1190"/>
        </w:tabs>
        <w:wordWrap/>
        <w:spacing w:after="0" w:line="276" w:lineRule="auto"/>
        <w:rPr>
          <w:rFonts w:ascii="Fira Sans Light" w:hAnsi="Fira Sans Light" w:cs="Calibri"/>
          <w:sz w:val="22"/>
        </w:rPr>
      </w:pPr>
    </w:p>
    <w:p w14:paraId="34DB4BFC" w14:textId="77777777" w:rsidR="009E6E7F" w:rsidRPr="00917794" w:rsidRDefault="009E6E7F" w:rsidP="009624F9">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Republic of Rwanda Ministry of Infrastructure. 2022. </w:t>
      </w:r>
      <w:r w:rsidRPr="00917794">
        <w:rPr>
          <w:rFonts w:ascii="Fira Sans Light" w:hAnsi="Fira Sans Light" w:cs="Times New Roman"/>
          <w:i/>
          <w:iCs/>
          <w:sz w:val="22"/>
          <w:szCs w:val="22"/>
        </w:rPr>
        <w:t>Ministerial Guidelines on Minimum Standards Requirements for Solar Home Systems</w:t>
      </w:r>
      <w:r w:rsidRPr="00917794">
        <w:rPr>
          <w:rFonts w:ascii="Fira Sans Light" w:hAnsi="Fira Sans Light" w:cs="Times New Roman"/>
          <w:sz w:val="22"/>
          <w:szCs w:val="22"/>
        </w:rPr>
        <w:t>.</w:t>
      </w:r>
    </w:p>
    <w:p w14:paraId="7DA7DE72" w14:textId="77777777" w:rsidR="009E6E7F" w:rsidRPr="00917794" w:rsidRDefault="009E6E7F" w:rsidP="00F37591">
      <w:pPr>
        <w:tabs>
          <w:tab w:val="left" w:pos="1190"/>
        </w:tabs>
        <w:wordWrap/>
        <w:spacing w:after="0" w:line="276" w:lineRule="auto"/>
        <w:rPr>
          <w:rFonts w:ascii="Fira Sans Light" w:hAnsi="Fira Sans Light" w:cs="Calibri"/>
          <w:sz w:val="22"/>
        </w:rPr>
      </w:pPr>
    </w:p>
    <w:p w14:paraId="3546E614" w14:textId="77777777" w:rsidR="00F37591" w:rsidRPr="00917794" w:rsidRDefault="00F37591" w:rsidP="00F37591">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Rwanda Energy Group. 2017. </w:t>
      </w:r>
      <w:r w:rsidRPr="00917794">
        <w:rPr>
          <w:rFonts w:ascii="Fira Sans Light" w:hAnsi="Fira Sans Light" w:cs="Times New Roman"/>
          <w:i/>
          <w:iCs/>
          <w:sz w:val="22"/>
          <w:szCs w:val="22"/>
        </w:rPr>
        <w:t>REG NEW ELECTRICITY CONNECTION POLICY</w:t>
      </w:r>
      <w:r w:rsidRPr="00917794">
        <w:rPr>
          <w:rFonts w:ascii="Fira Sans Light" w:hAnsi="Fira Sans Light" w:cs="Times New Roman"/>
          <w:sz w:val="22"/>
          <w:szCs w:val="22"/>
        </w:rPr>
        <w:t>. https://www.reg.rw/fileadmin/user_upload/RevisedNewConnectionPolicy__1_-75742.pdf.</w:t>
      </w:r>
    </w:p>
    <w:p w14:paraId="59CB930D" w14:textId="77777777" w:rsidR="00F37591" w:rsidRPr="00917794" w:rsidRDefault="00F37591" w:rsidP="00C80612">
      <w:pPr>
        <w:tabs>
          <w:tab w:val="left" w:pos="1190"/>
        </w:tabs>
        <w:wordWrap/>
        <w:spacing w:after="0" w:line="276" w:lineRule="auto"/>
        <w:rPr>
          <w:rFonts w:ascii="Fira Sans Light" w:hAnsi="Fira Sans Light" w:cs="Calibri"/>
          <w:sz w:val="22"/>
        </w:rPr>
      </w:pPr>
    </w:p>
    <w:p w14:paraId="69C908B1" w14:textId="0126DFD1" w:rsidR="00C80612" w:rsidRPr="00917794" w:rsidRDefault="00C80612" w:rsidP="00C80612">
      <w:pPr>
        <w:pStyle w:val="NormalWeb"/>
        <w:spacing w:before="0" w:beforeAutospacing="0" w:after="0" w:afterAutospacing="0" w:line="276" w:lineRule="auto"/>
        <w:rPr>
          <w:rFonts w:ascii="Fira Sans Light" w:hAnsi="Fira Sans Light" w:cs="Calibri"/>
          <w:sz w:val="22"/>
          <w:szCs w:val="22"/>
        </w:rPr>
      </w:pPr>
      <w:r w:rsidRPr="00917794">
        <w:rPr>
          <w:rFonts w:ascii="Fira Sans Light" w:hAnsi="Fira Sans Light" w:cs="Calibri"/>
          <w:color w:val="000000"/>
          <w:sz w:val="22"/>
          <w:szCs w:val="22"/>
        </w:rPr>
        <w:t>Rwanda Ministry of Local Government. 2018. </w:t>
      </w:r>
      <w:r w:rsidRPr="00917794">
        <w:rPr>
          <w:rFonts w:ascii="Fira Sans Light" w:hAnsi="Fira Sans Light" w:cs="Calibri"/>
          <w:i/>
          <w:iCs/>
          <w:color w:val="000000"/>
          <w:sz w:val="22"/>
          <w:szCs w:val="22"/>
        </w:rPr>
        <w:t>Social Protection Sector Strategic Plan (SP-SSP) 2018/19 – 2023/24</w:t>
      </w:r>
      <w:r w:rsidRPr="00917794">
        <w:rPr>
          <w:rFonts w:ascii="Fira Sans Light" w:hAnsi="Fira Sans Light" w:cs="Calibri"/>
          <w:color w:val="000000"/>
          <w:sz w:val="22"/>
          <w:szCs w:val="22"/>
        </w:rPr>
        <w:t>.</w:t>
      </w:r>
    </w:p>
    <w:p w14:paraId="4619B3D0" w14:textId="77777777" w:rsidR="00C80612" w:rsidRPr="00917794" w:rsidRDefault="00C80612" w:rsidP="00341DAE">
      <w:pPr>
        <w:tabs>
          <w:tab w:val="left" w:pos="1190"/>
        </w:tabs>
        <w:wordWrap/>
        <w:spacing w:after="0" w:line="276" w:lineRule="auto"/>
        <w:rPr>
          <w:rFonts w:ascii="Fira Sans Light" w:hAnsi="Fira Sans Light" w:cs="Calibri"/>
          <w:sz w:val="22"/>
        </w:rPr>
      </w:pPr>
    </w:p>
    <w:p w14:paraId="538A21F7" w14:textId="36C017D6" w:rsidR="006B6C9B" w:rsidRPr="00917794" w:rsidRDefault="006B6C9B" w:rsidP="00341DAE">
      <w:pPr>
        <w:tabs>
          <w:tab w:val="left" w:pos="1190"/>
        </w:tabs>
        <w:wordWrap/>
        <w:spacing w:after="0" w:line="276" w:lineRule="auto"/>
        <w:rPr>
          <w:rFonts w:ascii="Fira Sans Light" w:hAnsi="Fira Sans Light" w:cs="Calibri"/>
          <w:sz w:val="22"/>
        </w:rPr>
      </w:pPr>
      <w:r w:rsidRPr="00917794">
        <w:rPr>
          <w:rFonts w:ascii="Fira Sans Light" w:hAnsi="Fira Sans Light" w:cs="Calibri"/>
          <w:sz w:val="22"/>
        </w:rPr>
        <w:t>“Rwanda Population of Concern to UNHCR.” 2023. United Nations High Commissioner for Refugees.</w:t>
      </w:r>
    </w:p>
    <w:p w14:paraId="14579F48" w14:textId="77777777" w:rsidR="006B6C9B" w:rsidRPr="00917794" w:rsidRDefault="006B6C9B" w:rsidP="00341DAE">
      <w:pPr>
        <w:tabs>
          <w:tab w:val="left" w:pos="1190"/>
        </w:tabs>
        <w:wordWrap/>
        <w:spacing w:after="0" w:line="276" w:lineRule="auto"/>
        <w:rPr>
          <w:rFonts w:ascii="Fira Sans Light" w:hAnsi="Fira Sans Light" w:cs="Calibri"/>
          <w:sz w:val="22"/>
        </w:rPr>
      </w:pPr>
    </w:p>
    <w:p w14:paraId="0AE4E66D" w14:textId="77777777" w:rsidR="00341DAE" w:rsidRPr="00917794" w:rsidRDefault="00341DAE" w:rsidP="00341DAE">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Rwanda Utilities Regulatory Authority (RURA). 2015. </w:t>
      </w:r>
      <w:r w:rsidRPr="00917794">
        <w:rPr>
          <w:rFonts w:ascii="Fira Sans Light" w:hAnsi="Fira Sans Light" w:cs="Times New Roman"/>
          <w:i/>
          <w:iCs/>
          <w:sz w:val="22"/>
          <w:szCs w:val="22"/>
        </w:rPr>
        <w:t>BOARD DECISION N° 001/BD/ICA-CLIA /RURA/2015</w:t>
      </w:r>
      <w:r w:rsidRPr="00917794">
        <w:rPr>
          <w:rFonts w:ascii="Fira Sans Light" w:hAnsi="Fira Sans Light" w:cs="Times New Roman"/>
          <w:sz w:val="22"/>
          <w:szCs w:val="22"/>
        </w:rPr>
        <w:t>.</w:t>
      </w:r>
    </w:p>
    <w:p w14:paraId="0AFA2600" w14:textId="77777777" w:rsidR="00341DAE" w:rsidRPr="00917794" w:rsidRDefault="00341DAE" w:rsidP="00341DAE">
      <w:pPr>
        <w:pStyle w:val="NormalWeb"/>
        <w:spacing w:before="0" w:beforeAutospacing="0" w:after="0" w:afterAutospacing="0" w:line="276" w:lineRule="auto"/>
        <w:ind w:left="720" w:hanging="720"/>
        <w:rPr>
          <w:rFonts w:ascii="Fira Sans Light" w:hAnsi="Fira Sans Light" w:cs="Times New Roman"/>
          <w:sz w:val="22"/>
          <w:szCs w:val="22"/>
        </w:rPr>
      </w:pPr>
    </w:p>
    <w:p w14:paraId="0ABBBE06" w14:textId="77777777" w:rsidR="00341DAE" w:rsidRPr="00917794" w:rsidRDefault="00341DAE" w:rsidP="00341DAE">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 2016. </w:t>
      </w:r>
      <w:r w:rsidRPr="00917794">
        <w:rPr>
          <w:rFonts w:ascii="Fira Sans Light" w:hAnsi="Fira Sans Light" w:cs="Times New Roman"/>
          <w:i/>
          <w:iCs/>
          <w:sz w:val="22"/>
          <w:szCs w:val="22"/>
        </w:rPr>
        <w:t>DECISION N° 05/BD/ER-LER/RURA/2016 of 13/12/2016 REVIEWING the END USER ELECTRICITY TARIFF in RWANDA</w:t>
      </w:r>
      <w:r w:rsidRPr="00917794">
        <w:rPr>
          <w:rFonts w:ascii="Fira Sans Light" w:hAnsi="Fira Sans Light" w:cs="Times New Roman"/>
          <w:sz w:val="22"/>
          <w:szCs w:val="22"/>
        </w:rPr>
        <w:t>.</w:t>
      </w:r>
    </w:p>
    <w:p w14:paraId="79A9C122" w14:textId="77777777" w:rsidR="00341DAE" w:rsidRPr="00917794" w:rsidRDefault="00341DAE" w:rsidP="00341DAE">
      <w:pPr>
        <w:pStyle w:val="NormalWeb"/>
        <w:spacing w:before="0" w:beforeAutospacing="0" w:after="0" w:afterAutospacing="0" w:line="276" w:lineRule="auto"/>
        <w:ind w:left="720" w:hanging="720"/>
        <w:rPr>
          <w:rFonts w:ascii="Fira Sans Light" w:hAnsi="Fira Sans Light" w:cs="Times New Roman"/>
          <w:sz w:val="22"/>
          <w:szCs w:val="22"/>
        </w:rPr>
      </w:pPr>
    </w:p>
    <w:p w14:paraId="5E7078EE" w14:textId="77777777" w:rsidR="00341DAE" w:rsidRPr="00917794" w:rsidRDefault="00341DAE" w:rsidP="00341DAE">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 xml:space="preserve">———. 2020. </w:t>
      </w:r>
      <w:r w:rsidRPr="00917794">
        <w:rPr>
          <w:rFonts w:ascii="Fira Sans Light" w:hAnsi="Fira Sans Light" w:cs="Times New Roman"/>
          <w:i/>
          <w:iCs/>
          <w:sz w:val="22"/>
          <w:szCs w:val="22"/>
        </w:rPr>
        <w:t>DECISION N°01/BD/ER-EWS/RURA/2020 of 17/01/2020 REVIEWING the END USER ELECTRICITY TARIFFS in RWANDA</w:t>
      </w:r>
      <w:r w:rsidRPr="00917794">
        <w:rPr>
          <w:rFonts w:ascii="Fira Sans Light" w:hAnsi="Fira Sans Light" w:cs="Times New Roman"/>
          <w:sz w:val="22"/>
          <w:szCs w:val="22"/>
        </w:rPr>
        <w:t>.</w:t>
      </w:r>
    </w:p>
    <w:p w14:paraId="462E6315" w14:textId="77777777" w:rsidR="00341DAE" w:rsidRPr="00917794" w:rsidRDefault="00341DAE" w:rsidP="00341DAE">
      <w:pPr>
        <w:tabs>
          <w:tab w:val="left" w:pos="1190"/>
        </w:tabs>
        <w:wordWrap/>
        <w:spacing w:after="0" w:line="276" w:lineRule="auto"/>
        <w:rPr>
          <w:rFonts w:ascii="Fira Sans Light" w:hAnsi="Fira Sans Light" w:cs="Calibri"/>
          <w:sz w:val="22"/>
        </w:rPr>
      </w:pPr>
    </w:p>
    <w:p w14:paraId="21E03B79" w14:textId="5CC6E10A" w:rsidR="006B2304" w:rsidRPr="00917794" w:rsidRDefault="006B2304" w:rsidP="00341DAE">
      <w:pPr>
        <w:pStyle w:val="NormalWeb"/>
        <w:spacing w:before="0" w:beforeAutospacing="0" w:after="0" w:afterAutospacing="0"/>
        <w:rPr>
          <w:rFonts w:ascii="Fira Sans Light" w:hAnsi="Fira Sans Light" w:cs="Times New Roman"/>
          <w:sz w:val="22"/>
          <w:szCs w:val="22"/>
        </w:rPr>
      </w:pPr>
      <w:r w:rsidRPr="00917794">
        <w:rPr>
          <w:rFonts w:ascii="Fira Sans Light" w:hAnsi="Fira Sans Light" w:cs="Times New Roman"/>
          <w:sz w:val="22"/>
          <w:szCs w:val="22"/>
        </w:rPr>
        <w:t>Smith</w:t>
      </w:r>
      <w:r w:rsidR="00ED5D4D">
        <w:rPr>
          <w:rFonts w:ascii="Fira Sans Light" w:hAnsi="Fira Sans Light" w:cs="Times New Roman"/>
          <w:sz w:val="22"/>
          <w:szCs w:val="22"/>
        </w:rPr>
        <w:t>,</w:t>
      </w:r>
      <w:r w:rsidRPr="00917794">
        <w:rPr>
          <w:rFonts w:ascii="Fira Sans Light" w:hAnsi="Fira Sans Light" w:cs="Times New Roman"/>
          <w:sz w:val="22"/>
          <w:szCs w:val="22"/>
        </w:rPr>
        <w:t xml:space="preserve"> KirK R., Sumi Mehta, and Mirjam Maeusezahl-Feuz. 2004. “Indoor Air Pollution from Household Use of Solid Fuels.” </w:t>
      </w:r>
      <w:r w:rsidRPr="00917794">
        <w:rPr>
          <w:rFonts w:ascii="Fira Sans Light" w:hAnsi="Fira Sans Light" w:cs="Times New Roman"/>
          <w:i/>
          <w:iCs/>
          <w:sz w:val="22"/>
          <w:szCs w:val="22"/>
        </w:rPr>
        <w:t>Comparative Quantification of Health Risks</w:t>
      </w:r>
      <w:r w:rsidRPr="00917794">
        <w:rPr>
          <w:rFonts w:ascii="Fira Sans Light" w:hAnsi="Fira Sans Light" w:cs="Times New Roman"/>
          <w:sz w:val="22"/>
          <w:szCs w:val="22"/>
        </w:rPr>
        <w:t>, 1435–93.</w:t>
      </w:r>
    </w:p>
    <w:p w14:paraId="37665800" w14:textId="6C4ACDCA" w:rsidR="008C7255" w:rsidRPr="00917794" w:rsidRDefault="008C7255" w:rsidP="009E22D1">
      <w:pPr>
        <w:wordWrap/>
        <w:spacing w:after="0" w:line="276" w:lineRule="auto"/>
        <w:jc w:val="left"/>
        <w:rPr>
          <w:rFonts w:ascii="Fira Sans Light" w:hAnsi="Fira Sans Light" w:cs="Calibri"/>
          <w:sz w:val="22"/>
        </w:rPr>
      </w:pPr>
      <w:bookmarkStart w:id="205" w:name="_Hlk130484810"/>
      <w:bookmarkEnd w:id="200"/>
      <w:bookmarkEnd w:id="201"/>
    </w:p>
    <w:p w14:paraId="35B0F915" w14:textId="0FCFA54C" w:rsidR="009E22D1" w:rsidRPr="00917794" w:rsidRDefault="009E22D1" w:rsidP="009E22D1">
      <w:pPr>
        <w:wordWrap/>
        <w:spacing w:after="0" w:line="276" w:lineRule="auto"/>
        <w:jc w:val="left"/>
        <w:rPr>
          <w:rFonts w:ascii="Fira Sans Light" w:hAnsi="Fira Sans Light" w:cs="Calibri"/>
          <w:sz w:val="22"/>
        </w:rPr>
      </w:pPr>
      <w:r w:rsidRPr="00917794">
        <w:rPr>
          <w:rFonts w:ascii="Fira Sans Light" w:hAnsi="Fira Sans Light" w:cs="Calibri"/>
          <w:sz w:val="22"/>
        </w:rPr>
        <w:t xml:space="preserve">The Global Compact on Refugees. n.d. “Rwanda: An Overview of How the Global Compact on Refugees Is Being Turned into Action in Rwanda.” The Global Compact on Refugees | UNHCR. </w:t>
      </w:r>
      <w:r w:rsidRPr="00917794">
        <w:rPr>
          <w:rFonts w:ascii="Fira Sans Light" w:hAnsi="Fira Sans Light" w:cs="Calibri"/>
          <w:sz w:val="22"/>
        </w:rPr>
        <w:lastRenderedPageBreak/>
        <w:t>https://globalcompactrefugees.org/gcr-action/countries/rwanda.</w:t>
      </w:r>
    </w:p>
    <w:p w14:paraId="675A2836" w14:textId="77777777" w:rsidR="009E22D1" w:rsidRPr="00917794" w:rsidRDefault="009E22D1" w:rsidP="009E22D1">
      <w:pPr>
        <w:wordWrap/>
        <w:spacing w:after="0" w:line="276" w:lineRule="auto"/>
        <w:jc w:val="left"/>
        <w:rPr>
          <w:rFonts w:ascii="Fira Sans Light" w:hAnsi="Fira Sans Light" w:cs="Calibri"/>
          <w:sz w:val="22"/>
        </w:rPr>
      </w:pPr>
    </w:p>
    <w:bookmarkEnd w:id="205"/>
    <w:p w14:paraId="5AB29B6B" w14:textId="3D910F70" w:rsidR="009C42B5" w:rsidRPr="009C42B5" w:rsidRDefault="009C42B5" w:rsidP="009E22D1">
      <w:pPr>
        <w:wordWrap/>
        <w:spacing w:after="0" w:line="276" w:lineRule="auto"/>
        <w:jc w:val="left"/>
        <w:rPr>
          <w:rFonts w:ascii="Fira Sans Light" w:hAnsi="Fira Sans Light" w:cs="Calibri"/>
          <w:sz w:val="22"/>
        </w:rPr>
      </w:pPr>
      <w:r w:rsidRPr="00917794">
        <w:rPr>
          <w:rFonts w:ascii="Fira Sans Light" w:hAnsi="Fira Sans Light" w:cs="Calibri"/>
          <w:sz w:val="22"/>
        </w:rPr>
        <w:t>UNHCR The UN Refugee Agency. 2011. “UNHCR-NGO Toolkit for Practical Cooperation on Resettlement. Community Outreach - Outreach to Host Communities: Definitions and FAQs.” June 2011. https://www.unhcr.org/publications/unhcr-ngo-toolkit-practical-cooperation-resettlement-community-outreach-outreach-0.</w:t>
      </w:r>
    </w:p>
    <w:p w14:paraId="753ECBE6" w14:textId="77777777" w:rsidR="009C42B5" w:rsidRDefault="009C42B5" w:rsidP="00412736">
      <w:pPr>
        <w:wordWrap/>
        <w:spacing w:after="0" w:line="276" w:lineRule="auto"/>
        <w:jc w:val="left"/>
        <w:rPr>
          <w:rFonts w:ascii="Fira Sans Light" w:hAnsi="Fira Sans Light" w:cs="Calibri"/>
          <w:sz w:val="22"/>
        </w:rPr>
      </w:pPr>
    </w:p>
    <w:p w14:paraId="44A60EF5" w14:textId="0822326D" w:rsidR="00A37439" w:rsidRPr="00A37439" w:rsidRDefault="00A37439" w:rsidP="00412736">
      <w:pPr>
        <w:wordWrap/>
        <w:spacing w:after="0" w:line="276" w:lineRule="auto"/>
        <w:jc w:val="left"/>
        <w:rPr>
          <w:rFonts w:ascii="Fira Sans Light" w:hAnsi="Fira Sans Light" w:cs="Calibri"/>
          <w:sz w:val="22"/>
        </w:rPr>
      </w:pPr>
      <w:r w:rsidRPr="00A37439">
        <w:rPr>
          <w:rFonts w:ascii="Fira Sans Light" w:hAnsi="Fira Sans Light" w:cs="Calibri"/>
          <w:sz w:val="22"/>
        </w:rPr>
        <w:t>———. 2020. “2019 Year-End Report - Operation: Rwanda.” UNHCR The UN Refugee Agency. https://reporting.unhcr.org/sites/default/files/pdfsummaries/GR2019-Rwanda-eng.pdf.</w:t>
      </w:r>
    </w:p>
    <w:p w14:paraId="4A6A8570" w14:textId="77777777" w:rsidR="00A37439" w:rsidRDefault="00A37439" w:rsidP="00412736">
      <w:pPr>
        <w:wordWrap/>
        <w:spacing w:after="0" w:line="276" w:lineRule="auto"/>
        <w:jc w:val="left"/>
        <w:rPr>
          <w:rFonts w:ascii="Fira Sans Light" w:hAnsi="Fira Sans Light" w:cs="Calibri"/>
          <w:sz w:val="22"/>
        </w:rPr>
      </w:pPr>
    </w:p>
    <w:p w14:paraId="7FC57F46" w14:textId="0D2A1027" w:rsidR="00271476" w:rsidRPr="00271476" w:rsidRDefault="00271476" w:rsidP="00412736">
      <w:pPr>
        <w:wordWrap/>
        <w:spacing w:after="0" w:line="276" w:lineRule="auto"/>
        <w:jc w:val="left"/>
        <w:rPr>
          <w:rFonts w:ascii="Fira Sans Light" w:hAnsi="Fira Sans Light" w:cs="Calibri"/>
          <w:sz w:val="22"/>
        </w:rPr>
      </w:pPr>
      <w:r w:rsidRPr="00917794">
        <w:rPr>
          <w:rFonts w:ascii="Fira Sans Light" w:hAnsi="Fira Sans Light" w:cs="Calibri"/>
          <w:sz w:val="22"/>
        </w:rPr>
        <w:t>———. 2021. “Rwanda Kiziba Refugee Camp Profile.” UNHCR The UN Refugee Agency.</w:t>
      </w:r>
    </w:p>
    <w:p w14:paraId="50E9DA5B" w14:textId="77777777" w:rsidR="00271476" w:rsidRDefault="00271476" w:rsidP="00412736">
      <w:pPr>
        <w:wordWrap/>
        <w:spacing w:after="0" w:line="276" w:lineRule="auto"/>
        <w:jc w:val="left"/>
        <w:rPr>
          <w:rFonts w:ascii="Fira Sans Light" w:hAnsi="Fira Sans Light" w:cs="Calibri"/>
          <w:sz w:val="22"/>
        </w:rPr>
      </w:pPr>
    </w:p>
    <w:p w14:paraId="35055ED1" w14:textId="7E2F708C" w:rsidR="00D4422A" w:rsidRDefault="00D4422A" w:rsidP="00412736">
      <w:pPr>
        <w:wordWrap/>
        <w:spacing w:after="0" w:line="276" w:lineRule="auto"/>
        <w:jc w:val="left"/>
        <w:rPr>
          <w:rFonts w:ascii="Fira Sans Light" w:hAnsi="Fira Sans Light" w:cs="Calibri"/>
          <w:sz w:val="22"/>
        </w:rPr>
      </w:pPr>
      <w:r w:rsidRPr="00D4422A">
        <w:rPr>
          <w:rFonts w:ascii="Fira Sans Light" w:hAnsi="Fira Sans Light" w:cs="Calibri"/>
          <w:sz w:val="22"/>
        </w:rPr>
        <w:t>———. 2023. “Rwanda.” Global Focus UNHCR Operations Worldwide. UNHCR The UN Refugee Agency. 2023. https://reporting.unhcr.org/rwanda.</w:t>
      </w:r>
    </w:p>
    <w:p w14:paraId="5BC5091A" w14:textId="77777777" w:rsidR="00670C3E" w:rsidRDefault="00670C3E" w:rsidP="00412736">
      <w:pPr>
        <w:wordWrap/>
        <w:spacing w:after="0" w:line="276" w:lineRule="auto"/>
        <w:jc w:val="left"/>
        <w:rPr>
          <w:rFonts w:ascii="Fira Sans Light" w:hAnsi="Fira Sans Light" w:cs="Calibri"/>
          <w:sz w:val="22"/>
        </w:rPr>
      </w:pPr>
    </w:p>
    <w:p w14:paraId="524160F4" w14:textId="562A0C32" w:rsidR="00A5147A" w:rsidRPr="00A5147A" w:rsidRDefault="00917794" w:rsidP="00412736">
      <w:pPr>
        <w:wordWrap/>
        <w:spacing w:after="0" w:line="276" w:lineRule="auto"/>
        <w:jc w:val="left"/>
        <w:rPr>
          <w:rFonts w:ascii="Fira Sans Light" w:hAnsi="Fira Sans Light" w:cs="Calibri"/>
          <w:sz w:val="22"/>
        </w:rPr>
      </w:pPr>
      <w:r w:rsidRPr="00917794">
        <w:rPr>
          <w:rFonts w:ascii="Fira Sans Light" w:hAnsi="Fira Sans Light" w:cs="Calibri"/>
          <w:sz w:val="22"/>
        </w:rPr>
        <w:t>UNHCR The UN Refugee Agency Rwanda.</w:t>
      </w:r>
      <w:r w:rsidR="00A5147A" w:rsidRPr="00A5147A">
        <w:rPr>
          <w:rFonts w:ascii="Fira Sans Light" w:hAnsi="Fira Sans Light" w:cs="Calibri"/>
          <w:sz w:val="22"/>
        </w:rPr>
        <w:t xml:space="preserve"> 2018. “Operational Update: Rwanda February 2018.” UNHCR The UN Refugee Agency. https://www.unhcr.org/rw/wp-content/uploads/sites/4/2018/03/Operational-Update-Feb-2018.pdf.</w:t>
      </w:r>
    </w:p>
    <w:p w14:paraId="71410427" w14:textId="77777777" w:rsidR="006D7CCB" w:rsidRDefault="006D7CCB" w:rsidP="00412736">
      <w:pPr>
        <w:wordWrap/>
        <w:spacing w:after="0" w:line="276" w:lineRule="auto"/>
        <w:jc w:val="left"/>
        <w:rPr>
          <w:rFonts w:ascii="Fira Sans Light" w:hAnsi="Fira Sans Light" w:cs="Calibri"/>
          <w:sz w:val="22"/>
        </w:rPr>
      </w:pPr>
    </w:p>
    <w:p w14:paraId="4151C254" w14:textId="452BB9F0" w:rsidR="00412736" w:rsidRDefault="00412736" w:rsidP="00412736">
      <w:pPr>
        <w:wordWrap/>
        <w:spacing w:after="0" w:line="276" w:lineRule="auto"/>
        <w:jc w:val="left"/>
        <w:rPr>
          <w:rFonts w:ascii="Fira Sans Light" w:hAnsi="Fira Sans Light" w:cs="Calibri"/>
          <w:sz w:val="22"/>
        </w:rPr>
      </w:pPr>
      <w:r w:rsidRPr="00412736">
        <w:rPr>
          <w:rFonts w:ascii="Fira Sans Light" w:hAnsi="Fira Sans Light" w:cs="Calibri"/>
          <w:sz w:val="22"/>
        </w:rPr>
        <w:t>United Nations Department of Economic and Social Affairs. n.d. “Goal 7: Ensure Access to Affordable, Reliable, Sustainable and Modern Energy for All.” United Nations. https://sdgs.un.org/goals/goal7.</w:t>
      </w:r>
    </w:p>
    <w:p w14:paraId="1B0AB1C3" w14:textId="77777777" w:rsidR="00412736" w:rsidRDefault="00412736" w:rsidP="00F308E0">
      <w:pPr>
        <w:wordWrap/>
        <w:spacing w:after="0" w:line="276" w:lineRule="auto"/>
        <w:rPr>
          <w:rFonts w:ascii="Fira Sans Light" w:hAnsi="Fira Sans Light" w:cs="Calibri"/>
          <w:sz w:val="22"/>
        </w:rPr>
      </w:pPr>
    </w:p>
    <w:p w14:paraId="1CF57867" w14:textId="77777777" w:rsidR="009C42B5" w:rsidRPr="00917794" w:rsidRDefault="009C42B5" w:rsidP="009C42B5">
      <w:pPr>
        <w:tabs>
          <w:tab w:val="left" w:pos="1190"/>
        </w:tabs>
        <w:wordWrap/>
        <w:spacing w:after="0" w:line="276" w:lineRule="auto"/>
        <w:rPr>
          <w:rFonts w:ascii="Fira Sans Light" w:hAnsi="Fira Sans Light" w:cs="Vrinda"/>
          <w:sz w:val="22"/>
        </w:rPr>
      </w:pPr>
      <w:r w:rsidRPr="00917794">
        <w:rPr>
          <w:rFonts w:ascii="Fira Sans Light" w:hAnsi="Fira Sans Light" w:cs="Vrinda"/>
          <w:sz w:val="22"/>
        </w:rPr>
        <w:t xml:space="preserve">United Nations Development Programme (UNDP) and World Health Organization (WHO). 2009. </w:t>
      </w:r>
      <w:r w:rsidRPr="00917794">
        <w:rPr>
          <w:rFonts w:ascii="Fira Sans Light" w:hAnsi="Fira Sans Light" w:cs="Vrinda"/>
          <w:i/>
          <w:iCs/>
          <w:sz w:val="22"/>
        </w:rPr>
        <w:t>The Energy Access Situation in Developing Countries: A Review Focusing on the Least Developed Countries and Sub-Saharan Africa.</w:t>
      </w:r>
      <w:r w:rsidRPr="00917794">
        <w:rPr>
          <w:rFonts w:ascii="Fira Sans Light" w:hAnsi="Fira Sans Light" w:cs="Vrinda"/>
          <w:sz w:val="22"/>
        </w:rPr>
        <w:t xml:space="preserve"> New York: UNDP; Geneva: WHO.</w:t>
      </w:r>
    </w:p>
    <w:p w14:paraId="2EB97CCC" w14:textId="77777777" w:rsidR="009C42B5" w:rsidRPr="00917794" w:rsidRDefault="009C42B5" w:rsidP="00F308E0">
      <w:pPr>
        <w:wordWrap/>
        <w:spacing w:after="0" w:line="276" w:lineRule="auto"/>
        <w:rPr>
          <w:rFonts w:ascii="Fira Sans Light" w:hAnsi="Fira Sans Light" w:cs="Calibri"/>
          <w:sz w:val="22"/>
        </w:rPr>
      </w:pPr>
    </w:p>
    <w:p w14:paraId="6B752CB2" w14:textId="1ADE5B7C" w:rsidR="00F308E0" w:rsidRPr="00917794" w:rsidRDefault="00F308E0" w:rsidP="009C42B5">
      <w:pPr>
        <w:pStyle w:val="NormalWeb"/>
        <w:spacing w:before="0" w:beforeAutospacing="0" w:after="0" w:afterAutospacing="0" w:line="276" w:lineRule="auto"/>
        <w:rPr>
          <w:rFonts w:ascii="Fira Sans Light" w:hAnsi="Fira Sans Light" w:cs="Times New Roman"/>
          <w:sz w:val="22"/>
          <w:szCs w:val="22"/>
        </w:rPr>
      </w:pPr>
      <w:r w:rsidRPr="00917794">
        <w:rPr>
          <w:rFonts w:ascii="Fira Sans Light" w:hAnsi="Fira Sans Light" w:cs="Times New Roman"/>
          <w:sz w:val="22"/>
          <w:szCs w:val="22"/>
        </w:rPr>
        <w:t>United Nations High Commissioner for Refugees (UNHCR). 2022. “Access to Clean Energy for Refugees</w:t>
      </w:r>
      <w:r w:rsidR="00A73373" w:rsidRPr="00917794">
        <w:rPr>
          <w:rFonts w:ascii="Fira Sans Light" w:hAnsi="Fira Sans Light" w:cs="Times New Roman"/>
          <w:sz w:val="22"/>
          <w:szCs w:val="22"/>
        </w:rPr>
        <w:t>: Rwanda Case Studies</w:t>
      </w:r>
      <w:r w:rsidRPr="00917794">
        <w:rPr>
          <w:rFonts w:ascii="Fira Sans Light" w:hAnsi="Fira Sans Light" w:cs="Times New Roman"/>
          <w:sz w:val="22"/>
          <w:szCs w:val="22"/>
        </w:rPr>
        <w:t xml:space="preserve">.” </w:t>
      </w:r>
      <w:r w:rsidRPr="00917794">
        <w:rPr>
          <w:rFonts w:ascii="Fira Sans Light" w:hAnsi="Fira Sans Light" w:cs="Times New Roman"/>
          <w:i/>
          <w:iCs/>
          <w:sz w:val="22"/>
          <w:szCs w:val="22"/>
        </w:rPr>
        <w:t>The Operational Data Portal</w:t>
      </w:r>
      <w:r w:rsidRPr="00917794">
        <w:rPr>
          <w:rFonts w:ascii="Fira Sans Light" w:hAnsi="Fira Sans Light" w:cs="Times New Roman"/>
          <w:sz w:val="22"/>
          <w:szCs w:val="22"/>
        </w:rPr>
        <w:t>. https://data.unhcr.org/en/documents/details/96862.</w:t>
      </w:r>
    </w:p>
    <w:p w14:paraId="16DF6535" w14:textId="133A55F5" w:rsidR="008C7255" w:rsidRPr="00917794" w:rsidRDefault="008C7255" w:rsidP="009C42B5">
      <w:pPr>
        <w:wordWrap/>
        <w:spacing w:after="0" w:line="276" w:lineRule="auto"/>
        <w:rPr>
          <w:rFonts w:ascii="Calibri" w:hAnsi="Calibri" w:cs="Calibri"/>
          <w:b/>
          <w:bCs/>
          <w:color w:val="538135" w:themeColor="accent6" w:themeShade="BF"/>
          <w:sz w:val="22"/>
        </w:rPr>
      </w:pPr>
    </w:p>
    <w:p w14:paraId="7BC8E3A0" w14:textId="77777777" w:rsidR="009C42B5" w:rsidRPr="005F4F8F" w:rsidRDefault="009C42B5" w:rsidP="009C42B5">
      <w:pPr>
        <w:pStyle w:val="ng-tns-c1-0"/>
        <w:shd w:val="clear" w:color="auto" w:fill="FFFFFF"/>
        <w:spacing w:before="0" w:beforeAutospacing="0" w:after="0" w:afterAutospacing="0" w:line="276" w:lineRule="auto"/>
        <w:jc w:val="both"/>
        <w:rPr>
          <w:rFonts w:ascii="Fira Sans Light" w:hAnsi="Fira Sans Light" w:cs="Open Sans"/>
          <w:sz w:val="22"/>
          <w:szCs w:val="22"/>
        </w:rPr>
      </w:pPr>
      <w:r w:rsidRPr="00917794">
        <w:rPr>
          <w:rStyle w:val="ng-tns-c1-01"/>
          <w:rFonts w:ascii="Fira Sans Light" w:hAnsi="Fira Sans Light" w:cs="Open Sans"/>
          <w:sz w:val="22"/>
          <w:szCs w:val="22"/>
        </w:rPr>
        <w:t>Wang, Xiaoping; Franco, Janina; Masera, Omar R.; Troncoso, Karin; Rivera, Marta X.</w:t>
      </w:r>
      <w:r w:rsidRPr="00917794">
        <w:rPr>
          <w:rFonts w:ascii="Fira Sans Light" w:hAnsi="Fira Sans Light" w:cs="Open Sans"/>
          <w:sz w:val="22"/>
          <w:szCs w:val="22"/>
        </w:rPr>
        <w:t xml:space="preserve">. </w:t>
      </w:r>
      <w:r w:rsidRPr="00917794">
        <w:rPr>
          <w:rFonts w:ascii="Fira Sans Light" w:hAnsi="Fira Sans Light" w:cs="Open Sans"/>
          <w:i/>
          <w:iCs/>
          <w:sz w:val="22"/>
          <w:szCs w:val="22"/>
        </w:rPr>
        <w:t>What have we learned about household biomass cooking in Central America (English). </w:t>
      </w:r>
      <w:r w:rsidRPr="00917794">
        <w:rPr>
          <w:rFonts w:ascii="Fira Sans Light" w:hAnsi="Fira Sans Light" w:cs="Open Sans"/>
          <w:sz w:val="22"/>
          <w:szCs w:val="22"/>
        </w:rPr>
        <w:t>Washington, DC: World Bank Group. http://documents.worldbank.org/curated/en/197301468231876909/What-have-we-learned-about-household-biomass-cooking-in-Central-America</w:t>
      </w:r>
    </w:p>
    <w:p w14:paraId="40005838" w14:textId="6845295E" w:rsidR="008C7255" w:rsidRPr="009C42B5" w:rsidRDefault="008C7255" w:rsidP="009C42B5">
      <w:pPr>
        <w:wordWrap/>
        <w:spacing w:after="0" w:line="276" w:lineRule="auto"/>
        <w:rPr>
          <w:rFonts w:ascii="Calibri" w:hAnsi="Calibri" w:cs="Calibri"/>
          <w:b/>
          <w:bCs/>
          <w:color w:val="538135" w:themeColor="accent6" w:themeShade="BF"/>
          <w:sz w:val="22"/>
        </w:rPr>
      </w:pPr>
    </w:p>
    <w:p w14:paraId="4050F0DC" w14:textId="7C350F78" w:rsidR="008C7255" w:rsidRDefault="008C7255" w:rsidP="00127041">
      <w:pPr>
        <w:wordWrap/>
        <w:spacing w:after="0" w:line="276" w:lineRule="auto"/>
        <w:rPr>
          <w:rFonts w:ascii="Calibri" w:hAnsi="Calibri" w:cs="Calibri"/>
          <w:b/>
          <w:bCs/>
          <w:color w:val="538135" w:themeColor="accent6" w:themeShade="BF"/>
          <w:sz w:val="22"/>
        </w:rPr>
      </w:pPr>
    </w:p>
    <w:p w14:paraId="1A9F6FD9" w14:textId="7192980B" w:rsidR="008C7255" w:rsidRDefault="008C7255" w:rsidP="00127041">
      <w:pPr>
        <w:wordWrap/>
        <w:spacing w:after="0" w:line="276" w:lineRule="auto"/>
        <w:rPr>
          <w:rFonts w:ascii="Calibri" w:hAnsi="Calibri" w:cs="Calibri"/>
          <w:b/>
          <w:bCs/>
          <w:color w:val="538135" w:themeColor="accent6" w:themeShade="BF"/>
          <w:sz w:val="22"/>
        </w:rPr>
      </w:pPr>
    </w:p>
    <w:p w14:paraId="1FDFD163" w14:textId="68709250" w:rsidR="008C7255" w:rsidRDefault="008C7255" w:rsidP="00127041">
      <w:pPr>
        <w:wordWrap/>
        <w:spacing w:after="0" w:line="276" w:lineRule="auto"/>
        <w:rPr>
          <w:rFonts w:ascii="Calibri" w:hAnsi="Calibri" w:cs="Calibri"/>
          <w:b/>
          <w:bCs/>
          <w:color w:val="538135" w:themeColor="accent6" w:themeShade="BF"/>
          <w:sz w:val="22"/>
        </w:rPr>
      </w:pPr>
    </w:p>
    <w:p w14:paraId="1BA1CB48" w14:textId="405201C2" w:rsidR="008C7255" w:rsidRPr="00E8197D" w:rsidRDefault="008C7255" w:rsidP="00127041">
      <w:pPr>
        <w:wordWrap/>
        <w:spacing w:after="0" w:line="276" w:lineRule="auto"/>
        <w:rPr>
          <w:rFonts w:ascii="Calibri" w:hAnsi="Calibri" w:cs="Calibri"/>
          <w:b/>
          <w:bCs/>
          <w:color w:val="538135" w:themeColor="accent6" w:themeShade="BF"/>
          <w:sz w:val="22"/>
        </w:rPr>
      </w:pPr>
    </w:p>
    <w:sectPr w:rsidR="008C7255" w:rsidRPr="00E8197D" w:rsidSect="003C12BF">
      <w:footerReference w:type="default" r:id="rId151"/>
      <w:pgSz w:w="12240" w:h="15840" w:code="1"/>
      <w:pgMar w:top="1440"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95AAB" w14:textId="77777777" w:rsidR="00E748B3" w:rsidRDefault="00E748B3" w:rsidP="003246B1">
      <w:pPr>
        <w:spacing w:after="0" w:line="240" w:lineRule="auto"/>
      </w:pPr>
      <w:r>
        <w:separator/>
      </w:r>
    </w:p>
  </w:endnote>
  <w:endnote w:type="continuationSeparator" w:id="0">
    <w:p w14:paraId="34837146" w14:textId="77777777" w:rsidR="00E748B3" w:rsidRDefault="00E748B3" w:rsidP="00324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Fira Sans Medium">
    <w:altName w:val="Calibri"/>
    <w:charset w:val="00"/>
    <w:family w:val="swiss"/>
    <w:pitch w:val="variable"/>
    <w:sig w:usb0="600002FF" w:usb1="00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ira Sans Light">
    <w:altName w:val="Calibri"/>
    <w:charset w:val="00"/>
    <w:family w:val="swiss"/>
    <w:pitch w:val="variable"/>
    <w:sig w:usb0="600002FF" w:usb1="00000001"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FiraSans-LightItalic">
    <w:altName w:val="Calibri"/>
    <w:panose1 w:val="00000000000000000000"/>
    <w:charset w:val="00"/>
    <w:family w:val="swiss"/>
    <w:notTrueType/>
    <w:pitch w:val="default"/>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000120"/>
      <w:docPartObj>
        <w:docPartGallery w:val="Page Numbers (Bottom of Page)"/>
        <w:docPartUnique/>
      </w:docPartObj>
    </w:sdtPr>
    <w:sdtEndPr>
      <w:rPr>
        <w:rFonts w:ascii="Fira Sans Light" w:hAnsi="Fira Sans Light"/>
        <w:szCs w:val="20"/>
      </w:rPr>
    </w:sdtEndPr>
    <w:sdtContent>
      <w:p w14:paraId="2C484A2A" w14:textId="77777777" w:rsidR="003C12BF" w:rsidRPr="002778AB" w:rsidRDefault="003C12BF" w:rsidP="003C12BF">
        <w:pPr>
          <w:pStyle w:val="Footer"/>
          <w:jc w:val="center"/>
          <w:rPr>
            <w:rFonts w:ascii="Fira Sans Light" w:hAnsi="Fira Sans Light"/>
            <w:szCs w:val="20"/>
          </w:rPr>
        </w:pPr>
        <w:r w:rsidRPr="002778AB">
          <w:rPr>
            <w:rFonts w:ascii="Fira Sans Light" w:hAnsi="Fira Sans Light"/>
            <w:szCs w:val="20"/>
          </w:rPr>
          <w:fldChar w:fldCharType="begin"/>
        </w:r>
        <w:r w:rsidRPr="002778AB">
          <w:rPr>
            <w:rFonts w:ascii="Fira Sans Light" w:hAnsi="Fira Sans Light"/>
            <w:szCs w:val="20"/>
          </w:rPr>
          <w:instrText>PAGE   \* MERGEFORMAT</w:instrText>
        </w:r>
        <w:r w:rsidRPr="002778AB">
          <w:rPr>
            <w:rFonts w:ascii="Fira Sans Light" w:hAnsi="Fira Sans Light"/>
            <w:szCs w:val="20"/>
          </w:rPr>
          <w:fldChar w:fldCharType="separate"/>
        </w:r>
        <w:r w:rsidRPr="002778AB">
          <w:rPr>
            <w:rFonts w:ascii="Fira Sans Light" w:hAnsi="Fira Sans Light"/>
            <w:szCs w:val="20"/>
            <w:lang w:val="ko-KR"/>
          </w:rPr>
          <w:t>2</w:t>
        </w:r>
        <w:r w:rsidRPr="002778AB">
          <w:rPr>
            <w:rFonts w:ascii="Fira Sans Light" w:hAnsi="Fira Sans Light"/>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9CBD7" w14:textId="77777777" w:rsidR="00E748B3" w:rsidRDefault="00E748B3" w:rsidP="003246B1">
      <w:pPr>
        <w:spacing w:after="0" w:line="240" w:lineRule="auto"/>
      </w:pPr>
      <w:r>
        <w:separator/>
      </w:r>
    </w:p>
  </w:footnote>
  <w:footnote w:type="continuationSeparator" w:id="0">
    <w:p w14:paraId="62B83EFD" w14:textId="77777777" w:rsidR="00E748B3" w:rsidRDefault="00E748B3" w:rsidP="003246B1">
      <w:pPr>
        <w:spacing w:after="0" w:line="240" w:lineRule="auto"/>
      </w:pPr>
      <w:r>
        <w:continuationSeparator/>
      </w:r>
    </w:p>
  </w:footnote>
  <w:footnote w:id="1">
    <w:p w14:paraId="5BAA7F77" w14:textId="77777777" w:rsidR="003917AA" w:rsidRPr="006330C8" w:rsidRDefault="003917AA" w:rsidP="003917AA">
      <w:pPr>
        <w:pStyle w:val="FootnoteText"/>
        <w:rPr>
          <w:rFonts w:ascii="Fira Sans Light" w:hAnsi="Fira Sans Light"/>
          <w:sz w:val="16"/>
          <w:szCs w:val="16"/>
        </w:rPr>
      </w:pPr>
      <w:r w:rsidRPr="006330C8">
        <w:rPr>
          <w:rStyle w:val="FootnoteReference"/>
          <w:rFonts w:ascii="Fira Sans Light" w:hAnsi="Fira Sans Light"/>
          <w:sz w:val="16"/>
          <w:szCs w:val="16"/>
        </w:rPr>
        <w:footnoteRef/>
      </w:r>
      <w:r w:rsidRPr="006330C8">
        <w:rPr>
          <w:rFonts w:ascii="Fira Sans Light" w:hAnsi="Fira Sans Light"/>
          <w:sz w:val="16"/>
          <w:szCs w:val="16"/>
        </w:rPr>
        <w:t xml:space="preserve"> The MTF access rate includes access provided by off-grid technologies, which is often excluded by the binary rate, but excludes grid connections that do not meet the MTF criteria for a minimum level of service.</w:t>
      </w:r>
    </w:p>
  </w:footnote>
  <w:footnote w:id="2">
    <w:p w14:paraId="08D66DD3" w14:textId="77777777" w:rsidR="003917AA" w:rsidRPr="003917AA" w:rsidRDefault="003917AA" w:rsidP="003917AA">
      <w:pPr>
        <w:spacing w:after="0" w:line="240" w:lineRule="auto"/>
        <w:rPr>
          <w:rFonts w:ascii="Fira Sans Light" w:hAnsi="Fira Sans Light" w:cs="Calibri"/>
          <w:sz w:val="16"/>
          <w:szCs w:val="16"/>
        </w:rPr>
      </w:pPr>
      <w:r w:rsidRPr="003917AA">
        <w:rPr>
          <w:rStyle w:val="FootnoteReference"/>
          <w:rFonts w:ascii="Fira Sans Light" w:hAnsi="Fira Sans Light" w:cs="Calibri"/>
          <w:sz w:val="16"/>
          <w:szCs w:val="16"/>
        </w:rPr>
        <w:footnoteRef/>
      </w:r>
      <w:r w:rsidRPr="003917AA">
        <w:rPr>
          <w:rFonts w:ascii="Fira Sans Light" w:hAnsi="Fira Sans Light" w:cs="Calibri"/>
          <w:sz w:val="16"/>
          <w:szCs w:val="16"/>
        </w:rPr>
        <w:t xml:space="preserve"> Households’ MTF Capacity tier is based on their appliance tier and the main source of electricity. While a household’s appliance tier is the major determinant of its allocation in the MTF ranking, there is not a one-to-one correspondence, since the source of electricity plays a role, too. Please note that grid-connected households are automatically assigned to Tier 5 for Capacity attribute regardless of their appliance ownership, so Capacity is discussed for off-grid households only. </w:t>
      </w:r>
    </w:p>
  </w:footnote>
  <w:footnote w:id="3">
    <w:p w14:paraId="4CABE339" w14:textId="68FD98C3" w:rsidR="0040731D" w:rsidRPr="00093026" w:rsidRDefault="0040731D" w:rsidP="00B65A71">
      <w:pPr>
        <w:pStyle w:val="FootnoteText"/>
        <w:rPr>
          <w:rFonts w:ascii="Fira Sans Light" w:hAnsi="Fira Sans Light"/>
          <w:color w:val="FF0000"/>
          <w:sz w:val="16"/>
          <w:szCs w:val="16"/>
          <w:lang w:eastAsia="ko-KR"/>
        </w:rPr>
      </w:pPr>
      <w:r w:rsidRPr="001F6A05">
        <w:rPr>
          <w:rStyle w:val="FootnoteReference"/>
          <w:rFonts w:ascii="Fira Sans Light" w:hAnsi="Fira Sans Light"/>
          <w:sz w:val="16"/>
          <w:szCs w:val="16"/>
        </w:rPr>
        <w:footnoteRef/>
      </w:r>
      <w:r w:rsidRPr="001F6A05">
        <w:rPr>
          <w:rFonts w:ascii="Fira Sans Light" w:hAnsi="Fira Sans Light"/>
          <w:sz w:val="16"/>
          <w:szCs w:val="16"/>
        </w:rPr>
        <w:t xml:space="preserve"> </w:t>
      </w:r>
      <w:r w:rsidR="00B65A71" w:rsidRPr="001F6A05">
        <w:rPr>
          <w:rFonts w:ascii="Fira Sans Light" w:hAnsi="Fira Sans Light"/>
          <w:sz w:val="16"/>
          <w:szCs w:val="16"/>
        </w:rPr>
        <w:t>Note that the definition of solar home systems (SHSs) in the analysis of th</w:t>
      </w:r>
      <w:r w:rsidR="009624F9" w:rsidRPr="001F6A05">
        <w:rPr>
          <w:rFonts w:ascii="Fira Sans Light" w:hAnsi="Fira Sans Light"/>
          <w:sz w:val="16"/>
          <w:szCs w:val="16"/>
        </w:rPr>
        <w:t>is</w:t>
      </w:r>
      <w:r w:rsidR="00B65A71" w:rsidRPr="001F6A05">
        <w:rPr>
          <w:rFonts w:ascii="Fira Sans Light" w:hAnsi="Fira Sans Light"/>
          <w:sz w:val="16"/>
          <w:szCs w:val="16"/>
        </w:rPr>
        <w:t xml:space="preserve"> report is different from how </w:t>
      </w:r>
      <w:r w:rsidR="00DB7C88" w:rsidRPr="001F6A05">
        <w:rPr>
          <w:rFonts w:ascii="Fira Sans Light" w:hAnsi="Fira Sans Light"/>
          <w:sz w:val="16"/>
          <w:szCs w:val="16"/>
        </w:rPr>
        <w:t>the</w:t>
      </w:r>
      <w:r w:rsidR="00B65A71" w:rsidRPr="001F6A05">
        <w:rPr>
          <w:rFonts w:ascii="Fira Sans Light" w:hAnsi="Fira Sans Light"/>
          <w:sz w:val="16"/>
          <w:szCs w:val="16"/>
        </w:rPr>
        <w:t xml:space="preserve"> Ministry of Infrastructure </w:t>
      </w:r>
      <w:r w:rsidR="00DB7C88" w:rsidRPr="001F6A05">
        <w:rPr>
          <w:rFonts w:ascii="Fira Sans Light" w:hAnsi="Fira Sans Light"/>
          <w:sz w:val="16"/>
          <w:szCs w:val="16"/>
        </w:rPr>
        <w:t xml:space="preserve">of Rwanda </w:t>
      </w:r>
      <w:r w:rsidR="00B65A71" w:rsidRPr="001F6A05">
        <w:rPr>
          <w:rFonts w:ascii="Fira Sans Light" w:hAnsi="Fira Sans Light"/>
          <w:sz w:val="16"/>
          <w:szCs w:val="16"/>
        </w:rPr>
        <w:t xml:space="preserve">defines. </w:t>
      </w:r>
      <w:r w:rsidR="009624F9" w:rsidRPr="001F6A05">
        <w:rPr>
          <w:rFonts w:ascii="Fira Sans Light" w:hAnsi="Fira Sans Light"/>
          <w:sz w:val="16"/>
          <w:szCs w:val="16"/>
        </w:rPr>
        <w:t>The Ministry defines</w:t>
      </w:r>
      <w:r w:rsidR="00B65A71" w:rsidRPr="001F6A05">
        <w:rPr>
          <w:rFonts w:ascii="Fira Sans Light" w:hAnsi="Fira Sans Light"/>
          <w:sz w:val="16"/>
          <w:szCs w:val="16"/>
        </w:rPr>
        <w:t xml:space="preserve"> SHSs to be off-grid solar photovoltaic systems that include multiple</w:t>
      </w:r>
      <w:r w:rsidR="009E6E7F" w:rsidRPr="001F6A05">
        <w:rPr>
          <w:rFonts w:ascii="Fira Sans Light" w:hAnsi="Fira Sans Light"/>
          <w:sz w:val="16"/>
          <w:szCs w:val="16"/>
        </w:rPr>
        <w:t>,</w:t>
      </w:r>
      <w:r w:rsidR="00B65A71" w:rsidRPr="001F6A05">
        <w:rPr>
          <w:rFonts w:ascii="Fira Sans Light" w:hAnsi="Fira Sans Light"/>
          <w:sz w:val="16"/>
          <w:szCs w:val="16"/>
        </w:rPr>
        <w:t xml:space="preserve"> two or more</w:t>
      </w:r>
      <w:r w:rsidR="009E6E7F" w:rsidRPr="001F6A05">
        <w:rPr>
          <w:rFonts w:ascii="Fira Sans Light" w:hAnsi="Fira Sans Light"/>
          <w:sz w:val="16"/>
          <w:szCs w:val="16"/>
        </w:rPr>
        <w:t>,</w:t>
      </w:r>
      <w:r w:rsidR="00B65A71" w:rsidRPr="001F6A05">
        <w:rPr>
          <w:rFonts w:ascii="Fira Sans Light" w:hAnsi="Fira Sans Light"/>
          <w:sz w:val="16"/>
          <w:szCs w:val="16"/>
        </w:rPr>
        <w:t xml:space="preserve"> light points</w:t>
      </w:r>
      <w:r w:rsidR="009624F9" w:rsidRPr="001F6A05">
        <w:rPr>
          <w:rFonts w:ascii="Fira Sans Light" w:hAnsi="Fira Sans Light"/>
          <w:sz w:val="16"/>
          <w:szCs w:val="16"/>
        </w:rPr>
        <w:t xml:space="preserve"> (Republic of Rwanda Ministry of Infrastructure 2022)</w:t>
      </w:r>
      <w:r w:rsidR="00B65A71" w:rsidRPr="001F6A05">
        <w:rPr>
          <w:rFonts w:ascii="Fira Sans Light" w:hAnsi="Fira Sans Light"/>
          <w:sz w:val="16"/>
          <w:szCs w:val="16"/>
        </w:rPr>
        <w:t xml:space="preserve">. However, </w:t>
      </w:r>
      <w:r w:rsidR="009624F9" w:rsidRPr="001F6A05">
        <w:rPr>
          <w:rFonts w:ascii="Fira Sans Light" w:hAnsi="Fira Sans Light"/>
          <w:sz w:val="16"/>
          <w:szCs w:val="16"/>
        </w:rPr>
        <w:t>based on the definition in this report</w:t>
      </w:r>
      <w:r w:rsidR="00B65A71" w:rsidRPr="001F6A05">
        <w:rPr>
          <w:rFonts w:ascii="Fira Sans Light" w:hAnsi="Fira Sans Light"/>
          <w:sz w:val="16"/>
          <w:szCs w:val="16"/>
        </w:rPr>
        <w:t>, solar devices that could power two or more light</w:t>
      </w:r>
      <w:r w:rsidR="009624F9" w:rsidRPr="001F6A05">
        <w:rPr>
          <w:rFonts w:ascii="Fira Sans Light" w:hAnsi="Fira Sans Light"/>
          <w:sz w:val="16"/>
          <w:szCs w:val="16"/>
        </w:rPr>
        <w:t xml:space="preserve"> </w:t>
      </w:r>
      <w:r w:rsidR="00B65A71" w:rsidRPr="001F6A05">
        <w:rPr>
          <w:rFonts w:ascii="Fira Sans Light" w:hAnsi="Fira Sans Light"/>
          <w:sz w:val="16"/>
          <w:szCs w:val="16"/>
        </w:rPr>
        <w:t>bulbs could either be solar lighting systems (SLSs) or SHSs</w:t>
      </w:r>
      <w:r w:rsidR="009624F9" w:rsidRPr="001F6A05">
        <w:rPr>
          <w:rFonts w:ascii="Fira Sans Light" w:hAnsi="Fira Sans Light"/>
          <w:sz w:val="16"/>
          <w:szCs w:val="16"/>
        </w:rPr>
        <w:t xml:space="preserve"> </w:t>
      </w:r>
      <w:r w:rsidR="00B65A71" w:rsidRPr="001F6A05">
        <w:rPr>
          <w:rFonts w:ascii="Fira Sans Light" w:hAnsi="Fira Sans Light"/>
          <w:sz w:val="16"/>
          <w:szCs w:val="16"/>
        </w:rPr>
        <w:t xml:space="preserve">depending on </w:t>
      </w:r>
      <w:r w:rsidR="001F6A05" w:rsidRPr="001F6A05">
        <w:rPr>
          <w:rFonts w:ascii="Fira Sans Light" w:hAnsi="Fira Sans Light" w:hint="eastAsia"/>
          <w:sz w:val="16"/>
          <w:szCs w:val="16"/>
          <w:lang w:eastAsia="ko-KR"/>
        </w:rPr>
        <w:t>t</w:t>
      </w:r>
      <w:r w:rsidR="001F6A05" w:rsidRPr="001F6A05">
        <w:rPr>
          <w:rFonts w:ascii="Fira Sans Light" w:hAnsi="Fira Sans Light"/>
          <w:sz w:val="16"/>
          <w:szCs w:val="16"/>
          <w:lang w:eastAsia="ko-KR"/>
        </w:rPr>
        <w:t xml:space="preserve">he </w:t>
      </w:r>
      <w:r w:rsidR="009624F9" w:rsidRPr="001F6A05">
        <w:rPr>
          <w:rFonts w:ascii="Fira Sans Light" w:hAnsi="Fira Sans Light"/>
          <w:sz w:val="16"/>
          <w:szCs w:val="16"/>
        </w:rPr>
        <w:t xml:space="preserve">ability </w:t>
      </w:r>
      <w:r w:rsidR="001F6A05" w:rsidRPr="001F6A05">
        <w:rPr>
          <w:rFonts w:ascii="Fira Sans Light" w:hAnsi="Fira Sans Light"/>
          <w:sz w:val="16"/>
          <w:szCs w:val="16"/>
        </w:rPr>
        <w:t>to</w:t>
      </w:r>
      <w:r w:rsidR="009624F9" w:rsidRPr="001F6A05">
        <w:rPr>
          <w:rFonts w:ascii="Fira Sans Light" w:hAnsi="Fira Sans Light"/>
          <w:sz w:val="16"/>
          <w:szCs w:val="16"/>
        </w:rPr>
        <w:t xml:space="preserve"> power</w:t>
      </w:r>
      <w:r w:rsidR="001F6A05">
        <w:rPr>
          <w:rFonts w:ascii="Fira Sans Light" w:hAnsi="Fira Sans Light"/>
          <w:sz w:val="16"/>
          <w:szCs w:val="16"/>
        </w:rPr>
        <w:t xml:space="preserve"> electrical</w:t>
      </w:r>
      <w:r w:rsidR="009624F9" w:rsidRPr="001F6A05">
        <w:rPr>
          <w:rFonts w:ascii="Fira Sans Light" w:hAnsi="Fira Sans Light"/>
          <w:sz w:val="16"/>
          <w:szCs w:val="16"/>
        </w:rPr>
        <w:t xml:space="preserve"> appliances</w:t>
      </w:r>
      <w:r w:rsidR="008E53CC" w:rsidRPr="001F6A05">
        <w:rPr>
          <w:rFonts w:ascii="Fira Sans Light" w:hAnsi="Fira Sans Light"/>
          <w:sz w:val="16"/>
          <w:szCs w:val="16"/>
        </w:rPr>
        <w:t xml:space="preserve"> </w:t>
      </w:r>
      <w:r w:rsidR="001F6A05">
        <w:rPr>
          <w:rFonts w:ascii="Fira Sans Light" w:hAnsi="Fira Sans Light"/>
          <w:sz w:val="16"/>
          <w:szCs w:val="16"/>
        </w:rPr>
        <w:t>other than</w:t>
      </w:r>
      <w:r w:rsidR="008E53CC" w:rsidRPr="001F6A05">
        <w:rPr>
          <w:rFonts w:ascii="Fira Sans Light" w:hAnsi="Fira Sans Light"/>
          <w:sz w:val="16"/>
          <w:szCs w:val="16"/>
        </w:rPr>
        <w:t xml:space="preserve"> radio and/or phone charging</w:t>
      </w:r>
      <w:r w:rsidR="00B65A71" w:rsidRPr="001F6A05">
        <w:rPr>
          <w:rFonts w:ascii="Fira Sans Light" w:hAnsi="Fira Sans Light"/>
          <w:sz w:val="16"/>
          <w:szCs w:val="16"/>
        </w:rPr>
        <w:t xml:space="preserve"> as described in Box 2.</w:t>
      </w:r>
      <w:r w:rsidR="00093026">
        <w:rPr>
          <w:rFonts w:ascii="Fira Sans Light" w:hAnsi="Fira Sans Light"/>
          <w:sz w:val="16"/>
          <w:szCs w:val="16"/>
        </w:rPr>
        <w:t xml:space="preserve"> </w:t>
      </w:r>
    </w:p>
  </w:footnote>
  <w:footnote w:id="4">
    <w:p w14:paraId="723A0D1E" w14:textId="0A3ACE58" w:rsidR="006F0498" w:rsidRDefault="006F0498" w:rsidP="006F0498">
      <w:pPr>
        <w:pStyle w:val="FootnoteText"/>
      </w:pPr>
      <w:r w:rsidRPr="00B65A71">
        <w:rPr>
          <w:rStyle w:val="FootnoteReference"/>
          <w:rFonts w:ascii="Fira Sans Light" w:hAnsi="Fira Sans Light"/>
          <w:sz w:val="16"/>
          <w:szCs w:val="16"/>
        </w:rPr>
        <w:footnoteRef/>
      </w:r>
      <w:r w:rsidRPr="00B65A71">
        <w:rPr>
          <w:rFonts w:ascii="Fira Sans Light" w:hAnsi="Fira Sans Light"/>
          <w:sz w:val="16"/>
          <w:szCs w:val="16"/>
        </w:rPr>
        <w:t xml:space="preserve"> Household air pollution has been associated with a wide range of adverse health impacts, such as increasing risk of acute lower respiratory infections among children ages under 5 and chronic obstructive pulmonary disease and lung cancer (in relation to coal use) among adults ages more than 30. An association between household air pollution and adverse pregnancy outcomes (such as low birthweight), ischemic heart disease, interstitial lung disease, and nasopharyngeal and laryngeal cancers may also be tentatively drawn based on limited studies (Dherani et al. 2008; Rehfuess, Mehta, and Prüss-Üstün 2006; Smith, Mehta, and Maeusezahl-Feuz 2004).</w:t>
      </w:r>
    </w:p>
  </w:footnote>
  <w:footnote w:id="5">
    <w:p w14:paraId="571832AD" w14:textId="429F905D" w:rsidR="00137C89" w:rsidRPr="00122D30" w:rsidRDefault="00137C89" w:rsidP="00C75352">
      <w:pPr>
        <w:pStyle w:val="FootnoteText"/>
        <w:rPr>
          <w:rFonts w:ascii="Fira Sans Light" w:hAnsi="Fira Sans Light"/>
          <w:sz w:val="16"/>
          <w:szCs w:val="16"/>
          <w:lang w:eastAsia="ko-KR"/>
        </w:rPr>
      </w:pPr>
      <w:r w:rsidRPr="00C75352">
        <w:rPr>
          <w:rStyle w:val="FootnoteReference"/>
          <w:rFonts w:ascii="Fira Sans Light" w:hAnsi="Fira Sans Light"/>
          <w:sz w:val="16"/>
          <w:szCs w:val="16"/>
        </w:rPr>
        <w:footnoteRef/>
      </w:r>
      <w:r w:rsidRPr="00C75352">
        <w:rPr>
          <w:rFonts w:ascii="Fira Sans Light" w:hAnsi="Fira Sans Light"/>
          <w:sz w:val="16"/>
          <w:szCs w:val="16"/>
        </w:rPr>
        <w:t xml:space="preserve"> </w:t>
      </w:r>
      <w:r w:rsidRPr="00C75352">
        <w:rPr>
          <w:rFonts w:ascii="Fira Sans Light" w:hAnsi="Fira Sans Light"/>
          <w:sz w:val="16"/>
          <w:szCs w:val="16"/>
          <w:lang w:eastAsia="ko-KR"/>
        </w:rPr>
        <w:t xml:space="preserve">This is based on households’ primary electricity source. The options for </w:t>
      </w:r>
      <w:r w:rsidR="00BC56EB">
        <w:rPr>
          <w:rFonts w:ascii="Fira Sans Light" w:hAnsi="Fira Sans Light"/>
          <w:sz w:val="16"/>
          <w:szCs w:val="16"/>
          <w:lang w:eastAsia="ko-KR"/>
        </w:rPr>
        <w:t xml:space="preserve">main </w:t>
      </w:r>
      <w:r w:rsidRPr="00C75352">
        <w:rPr>
          <w:rFonts w:ascii="Fira Sans Light" w:hAnsi="Fira Sans Light"/>
          <w:sz w:val="16"/>
          <w:szCs w:val="16"/>
          <w:lang w:eastAsia="ko-KR"/>
        </w:rPr>
        <w:t>electricity sources in the survey were: the national grid</w:t>
      </w:r>
      <w:r w:rsidR="00761FA4">
        <w:rPr>
          <w:rFonts w:ascii="Fira Sans Light" w:hAnsi="Fira Sans Light"/>
          <w:sz w:val="16"/>
          <w:szCs w:val="16"/>
          <w:lang w:eastAsia="ko-KR"/>
        </w:rPr>
        <w:t xml:space="preserve">, </w:t>
      </w:r>
      <w:r w:rsidRPr="00C75352">
        <w:rPr>
          <w:rFonts w:ascii="Fira Sans Light" w:hAnsi="Fira Sans Light"/>
          <w:sz w:val="16"/>
          <w:szCs w:val="16"/>
          <w:lang w:eastAsia="ko-KR"/>
        </w:rPr>
        <w:t>off-grid technologies (mini</w:t>
      </w:r>
      <w:r>
        <w:rPr>
          <w:rFonts w:ascii="Fira Sans Light" w:hAnsi="Fira Sans Light"/>
          <w:sz w:val="16"/>
          <w:szCs w:val="16"/>
          <w:lang w:eastAsia="ko-KR"/>
        </w:rPr>
        <w:t xml:space="preserve">-grid, </w:t>
      </w:r>
      <w:r w:rsidRPr="000A46FB">
        <w:rPr>
          <w:rFonts w:ascii="Fira Sans Light" w:hAnsi="Fira Sans Light"/>
          <w:sz w:val="16"/>
          <w:szCs w:val="16"/>
          <w:lang w:eastAsia="ko-KR"/>
        </w:rPr>
        <w:t xml:space="preserve">electric generator, solar lantern, other solar lighting systems, solar home system </w:t>
      </w:r>
      <w:r w:rsidR="00761FA4">
        <w:rPr>
          <w:rFonts w:ascii="Fira Sans Light" w:hAnsi="Fira Sans Light"/>
          <w:sz w:val="16"/>
          <w:szCs w:val="16"/>
          <w:lang w:eastAsia="ko-KR"/>
        </w:rPr>
        <w:t xml:space="preserve">and </w:t>
      </w:r>
      <w:r w:rsidRPr="000A46FB">
        <w:rPr>
          <w:rFonts w:ascii="Fira Sans Light" w:hAnsi="Fira Sans Light"/>
          <w:sz w:val="16"/>
          <w:szCs w:val="16"/>
          <w:lang w:eastAsia="ko-KR"/>
        </w:rPr>
        <w:t>rechargeable batte</w:t>
      </w:r>
      <w:r>
        <w:rPr>
          <w:rFonts w:ascii="Fira Sans Light" w:hAnsi="Fira Sans Light"/>
          <w:sz w:val="16"/>
          <w:szCs w:val="16"/>
          <w:lang w:eastAsia="ko-KR"/>
        </w:rPr>
        <w:t>r</w:t>
      </w:r>
      <w:r w:rsidR="00446D44">
        <w:rPr>
          <w:rFonts w:ascii="Fira Sans Light" w:hAnsi="Fira Sans Light"/>
          <w:sz w:val="16"/>
          <w:szCs w:val="16"/>
          <w:lang w:eastAsia="ko-KR"/>
        </w:rPr>
        <w:t>y</w:t>
      </w:r>
      <w:r>
        <w:rPr>
          <w:rFonts w:ascii="Fira Sans Light" w:hAnsi="Fira Sans Light"/>
          <w:sz w:val="16"/>
          <w:szCs w:val="16"/>
          <w:lang w:eastAsia="ko-KR"/>
        </w:rPr>
        <w:t>)</w:t>
      </w:r>
      <w:r w:rsidR="00761FA4">
        <w:rPr>
          <w:rFonts w:ascii="Fira Sans Light" w:hAnsi="Fira Sans Light"/>
          <w:sz w:val="16"/>
          <w:szCs w:val="16"/>
          <w:lang w:eastAsia="ko-KR"/>
        </w:rPr>
        <w:t>, dry-cell battery or no electricity</w:t>
      </w:r>
      <w:r>
        <w:rPr>
          <w:rFonts w:ascii="Fira Sans Light" w:hAnsi="Fira Sans Light"/>
          <w:sz w:val="16"/>
          <w:szCs w:val="16"/>
          <w:lang w:eastAsia="ko-KR"/>
        </w:rPr>
        <w:t>. Households</w:t>
      </w:r>
      <w:r w:rsidR="00761FA4">
        <w:rPr>
          <w:rFonts w:ascii="Fira Sans Light" w:hAnsi="Fira Sans Light"/>
          <w:sz w:val="16"/>
          <w:szCs w:val="16"/>
          <w:lang w:eastAsia="ko-KR"/>
        </w:rPr>
        <w:t xml:space="preserve"> that reported </w:t>
      </w:r>
      <w:r>
        <w:rPr>
          <w:rFonts w:ascii="Fira Sans Light" w:hAnsi="Fira Sans Light"/>
          <w:sz w:val="16"/>
          <w:szCs w:val="16"/>
          <w:lang w:eastAsia="ko-KR"/>
        </w:rPr>
        <w:t>dry-cell batteries</w:t>
      </w:r>
      <w:r w:rsidR="00761FA4">
        <w:rPr>
          <w:rFonts w:ascii="Fira Sans Light" w:hAnsi="Fira Sans Light"/>
          <w:sz w:val="16"/>
          <w:szCs w:val="16"/>
          <w:lang w:eastAsia="ko-KR"/>
        </w:rPr>
        <w:t xml:space="preserve"> for their main</w:t>
      </w:r>
      <w:r w:rsidR="00BC56EB">
        <w:rPr>
          <w:rFonts w:ascii="Fira Sans Light" w:hAnsi="Fira Sans Light"/>
          <w:sz w:val="16"/>
          <w:szCs w:val="16"/>
          <w:lang w:eastAsia="ko-KR"/>
        </w:rPr>
        <w:t xml:space="preserve"> electricity</w:t>
      </w:r>
      <w:r w:rsidR="00761FA4">
        <w:rPr>
          <w:rFonts w:ascii="Fira Sans Light" w:hAnsi="Fira Sans Light"/>
          <w:sz w:val="16"/>
          <w:szCs w:val="16"/>
          <w:lang w:eastAsia="ko-KR"/>
        </w:rPr>
        <w:t xml:space="preserve"> source were not considered to have electricity along with those who chose no electricity option.</w:t>
      </w:r>
    </w:p>
  </w:footnote>
  <w:footnote w:id="6">
    <w:p w14:paraId="04EB5DCE" w14:textId="77777777" w:rsidR="00A112D3" w:rsidRPr="00137C89" w:rsidRDefault="00A112D3" w:rsidP="00A112D3">
      <w:pPr>
        <w:pStyle w:val="FootnoteText"/>
        <w:jc w:val="both"/>
        <w:rPr>
          <w:rFonts w:ascii="Fira Sans Light" w:hAnsi="Fira Sans Light"/>
          <w:sz w:val="16"/>
          <w:szCs w:val="16"/>
          <w:lang w:eastAsia="ko-KR"/>
        </w:rPr>
      </w:pPr>
      <w:r w:rsidRPr="00137C89">
        <w:rPr>
          <w:rStyle w:val="FootnoteReference"/>
          <w:rFonts w:ascii="Fira Sans Light" w:hAnsi="Fira Sans Light"/>
          <w:sz w:val="16"/>
          <w:szCs w:val="16"/>
        </w:rPr>
        <w:footnoteRef/>
      </w:r>
      <w:r w:rsidRPr="00137C89">
        <w:rPr>
          <w:rFonts w:ascii="Fira Sans Light" w:hAnsi="Fira Sans Light"/>
          <w:sz w:val="16"/>
          <w:szCs w:val="16"/>
        </w:rPr>
        <w:t xml:space="preserve"> </w:t>
      </w:r>
      <w:r>
        <w:rPr>
          <w:rFonts w:ascii="Fira Sans Light" w:hAnsi="Fira Sans Light"/>
          <w:sz w:val="16"/>
          <w:szCs w:val="16"/>
          <w:lang w:eastAsia="ko-KR"/>
        </w:rPr>
        <w:t xml:space="preserve">Off-grid technologies in the MTF survey </w:t>
      </w:r>
      <w:r w:rsidRPr="003027A1">
        <w:rPr>
          <w:rFonts w:ascii="Fira Sans Light" w:hAnsi="Fira Sans Light"/>
          <w:sz w:val="16"/>
          <w:szCs w:val="16"/>
          <w:lang w:eastAsia="ko-KR"/>
        </w:rPr>
        <w:t xml:space="preserve">include mini-grids, </w:t>
      </w:r>
      <w:r>
        <w:rPr>
          <w:rFonts w:ascii="Fira Sans Light" w:hAnsi="Fira Sans Light"/>
          <w:sz w:val="16"/>
          <w:szCs w:val="16"/>
          <w:lang w:eastAsia="ko-KR"/>
        </w:rPr>
        <w:t xml:space="preserve">electric generators, </w:t>
      </w:r>
      <w:r w:rsidRPr="003027A1">
        <w:rPr>
          <w:rFonts w:ascii="Fira Sans Light" w:hAnsi="Fira Sans Light"/>
          <w:sz w:val="16"/>
          <w:szCs w:val="16"/>
          <w:lang w:eastAsia="ko-KR"/>
        </w:rPr>
        <w:t>solar lanterns, other solar lighting systems, solar home systems and rechargeable batteries</w:t>
      </w:r>
      <w:r>
        <w:rPr>
          <w:rFonts w:ascii="Fira Sans Light" w:hAnsi="Fira Sans Light"/>
          <w:sz w:val="16"/>
          <w:szCs w:val="16"/>
          <w:lang w:eastAsia="ko-KR"/>
        </w:rPr>
        <w:t xml:space="preserve">. Note that </w:t>
      </w:r>
      <w:r w:rsidRPr="00137C89">
        <w:rPr>
          <w:rFonts w:ascii="Fira Sans Light" w:hAnsi="Fira Sans Light"/>
          <w:sz w:val="16"/>
          <w:szCs w:val="16"/>
          <w:lang w:eastAsia="ko-KR"/>
        </w:rPr>
        <w:t xml:space="preserve">no </w:t>
      </w:r>
      <w:r>
        <w:rPr>
          <w:rFonts w:ascii="Fira Sans Light" w:hAnsi="Fira Sans Light"/>
          <w:sz w:val="16"/>
          <w:szCs w:val="16"/>
          <w:lang w:eastAsia="ko-KR"/>
        </w:rPr>
        <w:t xml:space="preserve">Rwandan </w:t>
      </w:r>
      <w:r w:rsidRPr="00137C89">
        <w:rPr>
          <w:rFonts w:ascii="Fira Sans Light" w:hAnsi="Fira Sans Light"/>
          <w:sz w:val="16"/>
          <w:szCs w:val="16"/>
          <w:lang w:eastAsia="ko-KR"/>
        </w:rPr>
        <w:t>household</w:t>
      </w:r>
      <w:r>
        <w:rPr>
          <w:rFonts w:ascii="Fira Sans Light" w:hAnsi="Fira Sans Light"/>
          <w:sz w:val="16"/>
          <w:szCs w:val="16"/>
          <w:lang w:eastAsia="ko-KR"/>
        </w:rPr>
        <w:t>s</w:t>
      </w:r>
      <w:r w:rsidRPr="00137C89">
        <w:rPr>
          <w:rFonts w:ascii="Fira Sans Light" w:hAnsi="Fira Sans Light"/>
          <w:sz w:val="16"/>
          <w:szCs w:val="16"/>
          <w:lang w:eastAsia="ko-KR"/>
        </w:rPr>
        <w:t xml:space="preserve"> adopt electric generators as their primary electricity source</w:t>
      </w:r>
      <w:r>
        <w:rPr>
          <w:rFonts w:ascii="Fira Sans Light" w:hAnsi="Fira Sans Light"/>
          <w:sz w:val="16"/>
          <w:szCs w:val="16"/>
          <w:lang w:eastAsia="ko-KR"/>
        </w:rPr>
        <w:t xml:space="preserve"> based on the survey result</w:t>
      </w:r>
      <w:r w:rsidRPr="00137C89">
        <w:rPr>
          <w:rFonts w:ascii="Fira Sans Light" w:hAnsi="Fira Sans Light"/>
          <w:sz w:val="16"/>
          <w:szCs w:val="16"/>
          <w:lang w:eastAsia="ko-KR"/>
        </w:rPr>
        <w:t>.</w:t>
      </w:r>
    </w:p>
  </w:footnote>
  <w:footnote w:id="7">
    <w:p w14:paraId="6FEF97E6" w14:textId="5D08F74F" w:rsidR="009F6837" w:rsidRPr="009F6837" w:rsidRDefault="009F6837">
      <w:pPr>
        <w:pStyle w:val="FootnoteText"/>
        <w:rPr>
          <w:rFonts w:ascii="Fira Sans Light" w:hAnsi="Fira Sans Light"/>
          <w:sz w:val="16"/>
          <w:szCs w:val="16"/>
          <w:lang w:eastAsia="ko-KR"/>
        </w:rPr>
      </w:pPr>
      <w:r w:rsidRPr="009F6837">
        <w:rPr>
          <w:rStyle w:val="FootnoteReference"/>
          <w:rFonts w:ascii="Fira Sans Light" w:hAnsi="Fira Sans Light"/>
          <w:sz w:val="16"/>
          <w:szCs w:val="16"/>
        </w:rPr>
        <w:footnoteRef/>
      </w:r>
      <w:r w:rsidRPr="009F6837">
        <w:rPr>
          <w:rFonts w:ascii="Fira Sans Light" w:hAnsi="Fira Sans Light"/>
          <w:sz w:val="16"/>
          <w:szCs w:val="16"/>
        </w:rPr>
        <w:t xml:space="preserve"> </w:t>
      </w:r>
      <w:r>
        <w:rPr>
          <w:rFonts w:ascii="Fira Sans Light" w:hAnsi="Fira Sans Light"/>
          <w:sz w:val="16"/>
          <w:szCs w:val="16"/>
        </w:rPr>
        <w:t xml:space="preserve">This is </w:t>
      </w:r>
      <w:r w:rsidRPr="009F6837">
        <w:rPr>
          <w:rFonts w:ascii="Fira Sans Light" w:hAnsi="Fira Sans Light"/>
          <w:sz w:val="16"/>
          <w:szCs w:val="16"/>
        </w:rPr>
        <w:t>based on the same assumption for Figure 33</w:t>
      </w:r>
      <w:r>
        <w:rPr>
          <w:rFonts w:ascii="Fira Sans Light" w:hAnsi="Fira Sans Light"/>
          <w:sz w:val="16"/>
          <w:szCs w:val="16"/>
        </w:rPr>
        <w:t>. If</w:t>
      </w:r>
      <w:r w:rsidRPr="009F6837">
        <w:rPr>
          <w:rFonts w:ascii="Fira Sans Light" w:hAnsi="Fira Sans Light"/>
          <w:sz w:val="16"/>
          <w:szCs w:val="16"/>
        </w:rPr>
        <w:t xml:space="preserve"> at least one of 18 households</w:t>
      </w:r>
      <w:r>
        <w:rPr>
          <w:rFonts w:ascii="Fira Sans Light" w:hAnsi="Fira Sans Light"/>
          <w:sz w:val="16"/>
          <w:szCs w:val="16"/>
        </w:rPr>
        <w:t xml:space="preserve"> in a sampled village</w:t>
      </w:r>
      <w:r w:rsidRPr="009F6837">
        <w:rPr>
          <w:rFonts w:ascii="Fira Sans Light" w:hAnsi="Fira Sans Light"/>
          <w:sz w:val="16"/>
          <w:szCs w:val="16"/>
        </w:rPr>
        <w:t xml:space="preserve"> has access to the national grid, the village </w:t>
      </w:r>
      <w:r>
        <w:rPr>
          <w:rFonts w:ascii="Fira Sans Light" w:hAnsi="Fira Sans Light"/>
          <w:sz w:val="16"/>
          <w:szCs w:val="16"/>
        </w:rPr>
        <w:t>is</w:t>
      </w:r>
      <w:r w:rsidRPr="009F6837">
        <w:rPr>
          <w:rFonts w:ascii="Fira Sans Light" w:hAnsi="Fira Sans Light"/>
          <w:sz w:val="16"/>
          <w:szCs w:val="16"/>
        </w:rPr>
        <w:t xml:space="preserve"> considered to </w:t>
      </w:r>
      <w:r>
        <w:rPr>
          <w:rFonts w:ascii="Fira Sans Light" w:hAnsi="Fira Sans Light"/>
          <w:sz w:val="16"/>
          <w:szCs w:val="16"/>
        </w:rPr>
        <w:t>have grid availability.</w:t>
      </w:r>
    </w:p>
  </w:footnote>
  <w:footnote w:id="8">
    <w:p w14:paraId="21E2E518" w14:textId="799F132E" w:rsidR="00B7707D" w:rsidRPr="00B7707D" w:rsidRDefault="00B7707D">
      <w:pPr>
        <w:pStyle w:val="FootnoteText"/>
        <w:rPr>
          <w:rFonts w:ascii="Fira Sans Light" w:hAnsi="Fira Sans Light"/>
          <w:sz w:val="16"/>
          <w:szCs w:val="16"/>
          <w:lang w:eastAsia="ko-KR"/>
        </w:rPr>
      </w:pPr>
      <w:r w:rsidRPr="00B7707D">
        <w:rPr>
          <w:rStyle w:val="FootnoteReference"/>
          <w:rFonts w:ascii="Fira Sans Light" w:hAnsi="Fira Sans Light"/>
          <w:sz w:val="16"/>
          <w:szCs w:val="16"/>
        </w:rPr>
        <w:footnoteRef/>
      </w:r>
      <w:r w:rsidRPr="00B7707D">
        <w:rPr>
          <w:rFonts w:ascii="Fira Sans Light" w:hAnsi="Fira Sans Light"/>
          <w:sz w:val="16"/>
          <w:szCs w:val="16"/>
        </w:rPr>
        <w:t xml:space="preserve"> </w:t>
      </w:r>
      <w:r w:rsidRPr="00B7707D">
        <w:rPr>
          <w:rFonts w:ascii="Fira Sans Light" w:hAnsi="Fira Sans Light"/>
          <w:sz w:val="16"/>
          <w:szCs w:val="16"/>
          <w:lang w:eastAsia="ko-KR"/>
        </w:rPr>
        <w:t>The survey did not specify the recurrent costs.</w:t>
      </w:r>
    </w:p>
  </w:footnote>
  <w:footnote w:id="9">
    <w:p w14:paraId="533195C0" w14:textId="5381C494" w:rsidR="00A73EDC" w:rsidRPr="00A73EDC" w:rsidRDefault="00A73EDC" w:rsidP="00A73EDC">
      <w:pPr>
        <w:pStyle w:val="FootnoteText"/>
        <w:rPr>
          <w:rFonts w:ascii="Fira Sans Light" w:hAnsi="Fira Sans Light" w:cs="Calibri"/>
          <w:sz w:val="16"/>
          <w:szCs w:val="16"/>
          <w:lang w:eastAsia="ko-KR"/>
        </w:rPr>
      </w:pPr>
      <w:r w:rsidRPr="00A73EDC">
        <w:rPr>
          <w:rStyle w:val="FootnoteReference"/>
          <w:rFonts w:ascii="Fira Sans Light" w:hAnsi="Fira Sans Light" w:cs="Calibri"/>
          <w:sz w:val="16"/>
          <w:szCs w:val="16"/>
        </w:rPr>
        <w:footnoteRef/>
      </w:r>
      <w:r w:rsidRPr="00A73EDC">
        <w:rPr>
          <w:rFonts w:ascii="Fira Sans Light" w:hAnsi="Fira Sans Light" w:cs="Calibri"/>
          <w:sz w:val="16"/>
          <w:szCs w:val="16"/>
        </w:rPr>
        <w:t xml:space="preserve"> In the survey, the answer options for households' primary stove were: three-stones/open fire stove, traditional/locally built stove, manufactured biomass stove, kerosene stove, LPG stove, electric stove, solar cooker, or any others. The survey showed that no </w:t>
      </w:r>
      <w:r w:rsidR="00A90EE9">
        <w:rPr>
          <w:rFonts w:ascii="Fira Sans Light" w:hAnsi="Fira Sans Light" w:cs="Calibri"/>
          <w:sz w:val="16"/>
          <w:szCs w:val="16"/>
        </w:rPr>
        <w:t>Rwandan</w:t>
      </w:r>
      <w:r w:rsidRPr="00A73EDC">
        <w:rPr>
          <w:rFonts w:ascii="Fira Sans Light" w:hAnsi="Fira Sans Light" w:cs="Calibri"/>
          <w:sz w:val="16"/>
          <w:szCs w:val="16"/>
        </w:rPr>
        <w:t xml:space="preserve"> households use solar cookers.</w:t>
      </w:r>
    </w:p>
  </w:footnote>
  <w:footnote w:id="10">
    <w:p w14:paraId="4FEE15A6" w14:textId="717B172B" w:rsidR="00072640" w:rsidRPr="00072640" w:rsidRDefault="00072640">
      <w:pPr>
        <w:pStyle w:val="FootnoteText"/>
        <w:rPr>
          <w:rFonts w:ascii="Fira Sans Light" w:hAnsi="Fira Sans Light"/>
          <w:sz w:val="16"/>
          <w:szCs w:val="16"/>
          <w:lang w:eastAsia="ko-KR"/>
        </w:rPr>
      </w:pPr>
      <w:r w:rsidRPr="00072640">
        <w:rPr>
          <w:rStyle w:val="FootnoteReference"/>
          <w:rFonts w:ascii="Fira Sans Light" w:hAnsi="Fira Sans Light"/>
          <w:sz w:val="16"/>
          <w:szCs w:val="16"/>
        </w:rPr>
        <w:footnoteRef/>
      </w:r>
      <w:r w:rsidRPr="00072640">
        <w:rPr>
          <w:rFonts w:ascii="Fira Sans Light" w:hAnsi="Fira Sans Light"/>
          <w:sz w:val="16"/>
          <w:szCs w:val="16"/>
        </w:rPr>
        <w:t xml:space="preserve"> </w:t>
      </w:r>
      <w:r w:rsidRPr="00072640">
        <w:rPr>
          <w:rFonts w:ascii="Fira Sans Light" w:hAnsi="Fira Sans Light"/>
          <w:sz w:val="16"/>
          <w:szCs w:val="16"/>
          <w:lang w:eastAsia="ko-KR"/>
        </w:rPr>
        <w:t xml:space="preserve">The aggregate cooking Tier distribution in 2022 </w:t>
      </w:r>
      <w:r>
        <w:rPr>
          <w:rFonts w:ascii="Fira Sans Light" w:hAnsi="Fira Sans Light"/>
          <w:sz w:val="16"/>
          <w:szCs w:val="16"/>
          <w:lang w:eastAsia="ko-KR"/>
        </w:rPr>
        <w:t>is not</w:t>
      </w:r>
      <w:r w:rsidRPr="00072640">
        <w:rPr>
          <w:rFonts w:ascii="Fira Sans Light" w:hAnsi="Fira Sans Light"/>
          <w:sz w:val="16"/>
          <w:szCs w:val="16"/>
          <w:lang w:eastAsia="ko-KR"/>
        </w:rPr>
        <w:t xml:space="preserve"> compared with that in 2016 because the types of cooking attributes counted toward the final tier classification were different.</w:t>
      </w:r>
    </w:p>
  </w:footnote>
  <w:footnote w:id="11">
    <w:p w14:paraId="6613849D" w14:textId="77777777" w:rsidR="001471B8" w:rsidRPr="009011E3" w:rsidRDefault="001471B8" w:rsidP="001471B8">
      <w:pPr>
        <w:pStyle w:val="FootnoteText"/>
        <w:rPr>
          <w:rFonts w:ascii="Fira Sans Light" w:hAnsi="Fira Sans Light"/>
          <w:sz w:val="16"/>
          <w:szCs w:val="16"/>
          <w:lang w:eastAsia="ko-KR"/>
        </w:rPr>
      </w:pPr>
      <w:r w:rsidRPr="009011E3">
        <w:rPr>
          <w:rStyle w:val="FootnoteReference"/>
          <w:rFonts w:ascii="Fira Sans Light" w:hAnsi="Fira Sans Light" w:cs="Calibri"/>
          <w:sz w:val="16"/>
          <w:szCs w:val="16"/>
        </w:rPr>
        <w:footnoteRef/>
      </w:r>
      <w:r w:rsidRPr="009011E3">
        <w:rPr>
          <w:rFonts w:ascii="Fira Sans Light" w:hAnsi="Fira Sans Light" w:cs="Calibri"/>
          <w:sz w:val="16"/>
          <w:szCs w:val="16"/>
        </w:rPr>
        <w:t xml:space="preserve"> Employed status includes doing any work for pay, doing any kind of business, farming, or other activities to generate income, even if only for one hour.</w:t>
      </w:r>
    </w:p>
  </w:footnote>
  <w:footnote w:id="12">
    <w:p w14:paraId="406B9F71" w14:textId="2A45A212" w:rsidR="00C51F4B" w:rsidRPr="00E357CD" w:rsidRDefault="00C51F4B" w:rsidP="00C51F4B">
      <w:pPr>
        <w:pStyle w:val="FootnoteText"/>
        <w:spacing w:line="276" w:lineRule="auto"/>
        <w:rPr>
          <w:rFonts w:ascii="Fira Sans Light" w:hAnsi="Fira Sans Light"/>
          <w:sz w:val="16"/>
          <w:szCs w:val="16"/>
          <w:lang w:eastAsia="ko-KR"/>
        </w:rPr>
      </w:pPr>
      <w:r w:rsidRPr="00E357CD">
        <w:rPr>
          <w:rStyle w:val="FootnoteReference"/>
          <w:rFonts w:ascii="Fira Sans Light" w:hAnsi="Fira Sans Light"/>
          <w:sz w:val="16"/>
          <w:szCs w:val="16"/>
        </w:rPr>
        <w:footnoteRef/>
      </w:r>
      <w:r w:rsidRPr="00E357CD">
        <w:rPr>
          <w:rFonts w:ascii="Fira Sans Light" w:hAnsi="Fira Sans Light"/>
          <w:sz w:val="16"/>
          <w:szCs w:val="16"/>
        </w:rPr>
        <w:t xml:space="preserve"> </w:t>
      </w:r>
      <w:r>
        <w:rPr>
          <w:rFonts w:ascii="Fira Sans Light" w:hAnsi="Fira Sans Light"/>
          <w:sz w:val="16"/>
          <w:szCs w:val="16"/>
          <w:lang w:eastAsia="ko-KR"/>
        </w:rPr>
        <w:t>Note that the definition of solar home system in the RE4R</w:t>
      </w:r>
      <w:r w:rsidRPr="00E357CD">
        <w:rPr>
          <w:rFonts w:ascii="Fira Sans Light" w:hAnsi="Fira Sans Light"/>
          <w:sz w:val="16"/>
          <w:szCs w:val="16"/>
          <w:lang w:eastAsia="ko-KR"/>
        </w:rPr>
        <w:t xml:space="preserve"> </w:t>
      </w:r>
      <w:r>
        <w:rPr>
          <w:rFonts w:ascii="Fira Sans Light" w:hAnsi="Fira Sans Light"/>
          <w:sz w:val="16"/>
          <w:szCs w:val="16"/>
          <w:lang w:eastAsia="ko-KR"/>
        </w:rPr>
        <w:t xml:space="preserve">project </w:t>
      </w:r>
      <w:r w:rsidR="00903057">
        <w:rPr>
          <w:rFonts w:ascii="Fira Sans Light" w:hAnsi="Fira Sans Light"/>
          <w:sz w:val="16"/>
          <w:szCs w:val="16"/>
          <w:lang w:eastAsia="ko-KR"/>
        </w:rPr>
        <w:t>is</w:t>
      </w:r>
      <w:r w:rsidR="00D46438">
        <w:rPr>
          <w:rFonts w:ascii="Fira Sans Light" w:hAnsi="Fira Sans Light"/>
          <w:sz w:val="16"/>
          <w:szCs w:val="16"/>
          <w:lang w:eastAsia="ko-KR"/>
        </w:rPr>
        <w:t xml:space="preserve"> based on the component of the solar system (</w:t>
      </w:r>
      <w:r w:rsidR="00D46438" w:rsidRPr="00D46438">
        <w:rPr>
          <w:rFonts w:ascii="Fira Sans Light" w:hAnsi="Fira Sans Light"/>
          <w:sz w:val="16"/>
          <w:szCs w:val="16"/>
          <w:lang w:eastAsia="ko-KR"/>
        </w:rPr>
        <w:t>Practical Action 2021)</w:t>
      </w:r>
      <w:r w:rsidR="00CD5E2F">
        <w:rPr>
          <w:rFonts w:ascii="Fira Sans Light" w:hAnsi="Fira Sans Light"/>
          <w:sz w:val="16"/>
          <w:szCs w:val="16"/>
          <w:lang w:eastAsia="ko-KR"/>
        </w:rPr>
        <w:t xml:space="preserve">, which is </w:t>
      </w:r>
      <w:r>
        <w:rPr>
          <w:rFonts w:ascii="Fira Sans Light" w:hAnsi="Fira Sans Light"/>
          <w:sz w:val="16"/>
          <w:szCs w:val="16"/>
          <w:lang w:eastAsia="ko-KR"/>
        </w:rPr>
        <w:t xml:space="preserve">different from how </w:t>
      </w:r>
      <w:r w:rsidR="00CD5E2F">
        <w:rPr>
          <w:rFonts w:ascii="Fira Sans Light" w:hAnsi="Fira Sans Light"/>
          <w:sz w:val="16"/>
          <w:szCs w:val="16"/>
          <w:lang w:eastAsia="ko-KR"/>
        </w:rPr>
        <w:t>SHS</w:t>
      </w:r>
      <w:r>
        <w:rPr>
          <w:rFonts w:ascii="Fira Sans Light" w:hAnsi="Fira Sans Light"/>
          <w:sz w:val="16"/>
          <w:szCs w:val="16"/>
          <w:lang w:eastAsia="ko-KR"/>
        </w:rPr>
        <w:t xml:space="preserve"> is defined in this report</w:t>
      </w:r>
      <w:r w:rsidR="00D46438">
        <w:rPr>
          <w:rFonts w:ascii="Fira Sans Light" w:hAnsi="Fira Sans Light"/>
          <w:sz w:val="16"/>
          <w:szCs w:val="16"/>
          <w:lang w:eastAsia="ko-KR"/>
        </w:rPr>
        <w:t xml:space="preserve"> based on the service level (</w:t>
      </w:r>
      <w:r>
        <w:rPr>
          <w:rFonts w:ascii="Fira Sans Light" w:hAnsi="Fira Sans Light"/>
          <w:sz w:val="16"/>
          <w:szCs w:val="16"/>
          <w:lang w:eastAsia="ko-KR"/>
        </w:rPr>
        <w:t>Box 1</w:t>
      </w:r>
      <w:r w:rsidR="00D46438">
        <w:rPr>
          <w:rFonts w:ascii="Fira Sans Light" w:hAnsi="Fira Sans Light"/>
          <w:sz w:val="16"/>
          <w:szCs w:val="16"/>
          <w:lang w:eastAsia="ko-KR"/>
        </w:rPr>
        <w:t>).</w:t>
      </w:r>
      <w:r>
        <w:rPr>
          <w:rFonts w:ascii="Fira Sans Light" w:hAnsi="Fira Sans Light"/>
          <w:sz w:val="16"/>
          <w:szCs w:val="16"/>
          <w:lang w:eastAsia="ko-KR"/>
        </w:rPr>
        <w:t xml:space="preserve"> </w:t>
      </w:r>
    </w:p>
  </w:footnote>
  <w:footnote w:id="13">
    <w:p w14:paraId="4A1ADBE2" w14:textId="77777777" w:rsidR="00A44ADE" w:rsidRPr="00E357CD" w:rsidRDefault="00A44ADE" w:rsidP="00A44ADE">
      <w:pPr>
        <w:wordWrap/>
        <w:spacing w:after="0" w:line="276" w:lineRule="auto"/>
        <w:rPr>
          <w:rFonts w:ascii="Fira Sans Light" w:hAnsi="Fira Sans Light"/>
          <w:sz w:val="16"/>
          <w:szCs w:val="16"/>
        </w:rPr>
      </w:pPr>
      <w:r w:rsidRPr="00254B9F">
        <w:rPr>
          <w:rStyle w:val="FootnoteReference"/>
          <w:rFonts w:ascii="Fira Sans Light" w:hAnsi="Fira Sans Light"/>
          <w:sz w:val="16"/>
          <w:szCs w:val="16"/>
        </w:rPr>
        <w:footnoteRef/>
      </w:r>
      <w:r w:rsidRPr="00254B9F">
        <w:rPr>
          <w:rFonts w:ascii="Fira Sans Light" w:hAnsi="Fira Sans Light"/>
          <w:sz w:val="16"/>
          <w:szCs w:val="16"/>
        </w:rPr>
        <w:t xml:space="preserve"> </w:t>
      </w:r>
      <w:r w:rsidRPr="00254B9F">
        <w:rPr>
          <w:rFonts w:ascii="Fira Sans Light" w:hAnsi="Fira Sans Light" w:cs="Calibri"/>
          <w:sz w:val="16"/>
          <w:szCs w:val="16"/>
        </w:rPr>
        <w:t xml:space="preserve">Refugees in Gihembe camp were relocated to Mahama camp by December 2021 </w:t>
      </w:r>
      <w:r>
        <w:rPr>
          <w:rFonts w:ascii="Fira Sans Light" w:hAnsi="Fira Sans Light" w:cs="Calibri"/>
          <w:sz w:val="16"/>
          <w:szCs w:val="16"/>
        </w:rPr>
        <w:t>due to</w:t>
      </w:r>
      <w:r w:rsidRPr="00254B9F">
        <w:rPr>
          <w:rFonts w:ascii="Fira Sans Light" w:hAnsi="Fira Sans Light" w:cs="Calibri"/>
          <w:sz w:val="16"/>
          <w:szCs w:val="16"/>
        </w:rPr>
        <w:t xml:space="preserve"> environmental hazards caused by erosion </w:t>
      </w:r>
      <w:r w:rsidRPr="00E357CD">
        <w:rPr>
          <w:rFonts w:ascii="Fira Sans Light" w:hAnsi="Fira Sans Light" w:cs="Calibri"/>
          <w:sz w:val="16"/>
          <w:szCs w:val="16"/>
        </w:rPr>
        <w:t>and ravaging ravines, with aging infrastructures (Ministry in charge of Emergency Management (MINEMA) 2021).</w:t>
      </w:r>
    </w:p>
  </w:footnote>
  <w:footnote w:id="14">
    <w:p w14:paraId="5A95BBA7" w14:textId="77777777" w:rsidR="00F2105E" w:rsidRPr="00FF4788" w:rsidRDefault="00F2105E" w:rsidP="00F2105E">
      <w:pPr>
        <w:pStyle w:val="FootnoteText"/>
        <w:spacing w:line="276" w:lineRule="auto"/>
        <w:rPr>
          <w:rFonts w:ascii="Fira Sans Light" w:hAnsi="Fira Sans Light"/>
          <w:sz w:val="16"/>
          <w:szCs w:val="16"/>
          <w:lang w:eastAsia="ko-KR"/>
        </w:rPr>
      </w:pPr>
      <w:r w:rsidRPr="00FF4788">
        <w:rPr>
          <w:rStyle w:val="FootnoteReference"/>
          <w:rFonts w:ascii="Fira Sans Light" w:hAnsi="Fira Sans Light"/>
          <w:sz w:val="16"/>
          <w:szCs w:val="16"/>
        </w:rPr>
        <w:footnoteRef/>
      </w:r>
      <w:r w:rsidRPr="00FF4788">
        <w:rPr>
          <w:rFonts w:ascii="Fira Sans Light" w:hAnsi="Fira Sans Light"/>
          <w:sz w:val="16"/>
          <w:szCs w:val="16"/>
        </w:rPr>
        <w:t xml:space="preserve"> </w:t>
      </w:r>
      <w:r w:rsidRPr="00FF4788">
        <w:rPr>
          <w:rFonts w:ascii="Fira Sans Light" w:hAnsi="Fira Sans Light" w:cs="Calibri"/>
          <w:sz w:val="16"/>
          <w:szCs w:val="16"/>
        </w:rPr>
        <w:t>The market-based approach included facilitating private sector companies to adapt business models for refugee markets and global advocacy, strengthening and supporting markets, promoting economic activity for refugees and host communities (Practical Action, n.d.)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332B"/>
    <w:multiLevelType w:val="hybridMultilevel"/>
    <w:tmpl w:val="82487942"/>
    <w:lvl w:ilvl="0" w:tplc="4778564C">
      <w:start w:val="1"/>
      <w:numFmt w:val="bullet"/>
      <w:lvlText w:val="•"/>
      <w:lvlJc w:val="left"/>
      <w:pPr>
        <w:tabs>
          <w:tab w:val="num" w:pos="123"/>
        </w:tabs>
        <w:ind w:left="123" w:hanging="360"/>
      </w:pPr>
      <w:rPr>
        <w:rFonts w:ascii="Arial" w:hAnsi="Arial" w:hint="default"/>
      </w:rPr>
    </w:lvl>
    <w:lvl w:ilvl="1" w:tplc="36AE36CE" w:tentative="1">
      <w:start w:val="1"/>
      <w:numFmt w:val="bullet"/>
      <w:lvlText w:val="•"/>
      <w:lvlJc w:val="left"/>
      <w:pPr>
        <w:tabs>
          <w:tab w:val="num" w:pos="843"/>
        </w:tabs>
        <w:ind w:left="843" w:hanging="360"/>
      </w:pPr>
      <w:rPr>
        <w:rFonts w:ascii="Arial" w:hAnsi="Arial" w:hint="default"/>
      </w:rPr>
    </w:lvl>
    <w:lvl w:ilvl="2" w:tplc="C62869D6" w:tentative="1">
      <w:start w:val="1"/>
      <w:numFmt w:val="bullet"/>
      <w:lvlText w:val="•"/>
      <w:lvlJc w:val="left"/>
      <w:pPr>
        <w:tabs>
          <w:tab w:val="num" w:pos="1563"/>
        </w:tabs>
        <w:ind w:left="1563" w:hanging="360"/>
      </w:pPr>
      <w:rPr>
        <w:rFonts w:ascii="Arial" w:hAnsi="Arial" w:hint="default"/>
      </w:rPr>
    </w:lvl>
    <w:lvl w:ilvl="3" w:tplc="8E6ADF6C" w:tentative="1">
      <w:start w:val="1"/>
      <w:numFmt w:val="bullet"/>
      <w:lvlText w:val="•"/>
      <w:lvlJc w:val="left"/>
      <w:pPr>
        <w:tabs>
          <w:tab w:val="num" w:pos="2283"/>
        </w:tabs>
        <w:ind w:left="2283" w:hanging="360"/>
      </w:pPr>
      <w:rPr>
        <w:rFonts w:ascii="Arial" w:hAnsi="Arial" w:hint="default"/>
      </w:rPr>
    </w:lvl>
    <w:lvl w:ilvl="4" w:tplc="B7F49286" w:tentative="1">
      <w:start w:val="1"/>
      <w:numFmt w:val="bullet"/>
      <w:lvlText w:val="•"/>
      <w:lvlJc w:val="left"/>
      <w:pPr>
        <w:tabs>
          <w:tab w:val="num" w:pos="3003"/>
        </w:tabs>
        <w:ind w:left="3003" w:hanging="360"/>
      </w:pPr>
      <w:rPr>
        <w:rFonts w:ascii="Arial" w:hAnsi="Arial" w:hint="default"/>
      </w:rPr>
    </w:lvl>
    <w:lvl w:ilvl="5" w:tplc="A582EF70" w:tentative="1">
      <w:start w:val="1"/>
      <w:numFmt w:val="bullet"/>
      <w:lvlText w:val="•"/>
      <w:lvlJc w:val="left"/>
      <w:pPr>
        <w:tabs>
          <w:tab w:val="num" w:pos="3723"/>
        </w:tabs>
        <w:ind w:left="3723" w:hanging="360"/>
      </w:pPr>
      <w:rPr>
        <w:rFonts w:ascii="Arial" w:hAnsi="Arial" w:hint="default"/>
      </w:rPr>
    </w:lvl>
    <w:lvl w:ilvl="6" w:tplc="5B6229EE" w:tentative="1">
      <w:start w:val="1"/>
      <w:numFmt w:val="bullet"/>
      <w:lvlText w:val="•"/>
      <w:lvlJc w:val="left"/>
      <w:pPr>
        <w:tabs>
          <w:tab w:val="num" w:pos="4443"/>
        </w:tabs>
        <w:ind w:left="4443" w:hanging="360"/>
      </w:pPr>
      <w:rPr>
        <w:rFonts w:ascii="Arial" w:hAnsi="Arial" w:hint="default"/>
      </w:rPr>
    </w:lvl>
    <w:lvl w:ilvl="7" w:tplc="F0967554" w:tentative="1">
      <w:start w:val="1"/>
      <w:numFmt w:val="bullet"/>
      <w:lvlText w:val="•"/>
      <w:lvlJc w:val="left"/>
      <w:pPr>
        <w:tabs>
          <w:tab w:val="num" w:pos="5163"/>
        </w:tabs>
        <w:ind w:left="5163" w:hanging="360"/>
      </w:pPr>
      <w:rPr>
        <w:rFonts w:ascii="Arial" w:hAnsi="Arial" w:hint="default"/>
      </w:rPr>
    </w:lvl>
    <w:lvl w:ilvl="8" w:tplc="B416375A" w:tentative="1">
      <w:start w:val="1"/>
      <w:numFmt w:val="bullet"/>
      <w:lvlText w:val="•"/>
      <w:lvlJc w:val="left"/>
      <w:pPr>
        <w:tabs>
          <w:tab w:val="num" w:pos="5883"/>
        </w:tabs>
        <w:ind w:left="5883" w:hanging="360"/>
      </w:pPr>
      <w:rPr>
        <w:rFonts w:ascii="Arial" w:hAnsi="Arial" w:hint="default"/>
      </w:rPr>
    </w:lvl>
  </w:abstractNum>
  <w:abstractNum w:abstractNumId="1" w15:restartNumberingAfterBreak="0">
    <w:nsid w:val="10024254"/>
    <w:multiLevelType w:val="hybridMultilevel"/>
    <w:tmpl w:val="BBCC38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12D07282"/>
    <w:multiLevelType w:val="hybridMultilevel"/>
    <w:tmpl w:val="80908F3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1424FBC6"/>
    <w:multiLevelType w:val="hybridMultilevel"/>
    <w:tmpl w:val="968E38B8"/>
    <w:lvl w:ilvl="0" w:tplc="46266CF6">
      <w:start w:val="1"/>
      <w:numFmt w:val="decimal"/>
      <w:lvlText w:val="%1."/>
      <w:lvlJc w:val="left"/>
      <w:pPr>
        <w:ind w:left="360" w:hanging="360"/>
      </w:pPr>
    </w:lvl>
    <w:lvl w:ilvl="1" w:tplc="781669A4">
      <w:start w:val="1"/>
      <w:numFmt w:val="lowerLetter"/>
      <w:lvlText w:val="%2."/>
      <w:lvlJc w:val="left"/>
      <w:pPr>
        <w:ind w:left="1080" w:hanging="360"/>
      </w:pPr>
    </w:lvl>
    <w:lvl w:ilvl="2" w:tplc="281E757E">
      <w:start w:val="1"/>
      <w:numFmt w:val="lowerRoman"/>
      <w:lvlText w:val="%3."/>
      <w:lvlJc w:val="right"/>
      <w:pPr>
        <w:ind w:left="1800" w:hanging="180"/>
      </w:pPr>
    </w:lvl>
    <w:lvl w:ilvl="3" w:tplc="E1B46394">
      <w:start w:val="1"/>
      <w:numFmt w:val="decimal"/>
      <w:lvlText w:val="%4."/>
      <w:lvlJc w:val="left"/>
      <w:pPr>
        <w:ind w:left="2520" w:hanging="360"/>
      </w:pPr>
    </w:lvl>
    <w:lvl w:ilvl="4" w:tplc="ADC28D1E">
      <w:start w:val="1"/>
      <w:numFmt w:val="lowerLetter"/>
      <w:lvlText w:val="%5."/>
      <w:lvlJc w:val="left"/>
      <w:pPr>
        <w:ind w:left="3240" w:hanging="360"/>
      </w:pPr>
    </w:lvl>
    <w:lvl w:ilvl="5" w:tplc="31C4A66A">
      <w:start w:val="1"/>
      <w:numFmt w:val="lowerRoman"/>
      <w:lvlText w:val="%6."/>
      <w:lvlJc w:val="right"/>
      <w:pPr>
        <w:ind w:left="3960" w:hanging="180"/>
      </w:pPr>
    </w:lvl>
    <w:lvl w:ilvl="6" w:tplc="B6F20784">
      <w:start w:val="1"/>
      <w:numFmt w:val="decimal"/>
      <w:lvlText w:val="%7."/>
      <w:lvlJc w:val="left"/>
      <w:pPr>
        <w:ind w:left="4680" w:hanging="360"/>
      </w:pPr>
    </w:lvl>
    <w:lvl w:ilvl="7" w:tplc="BE58E968">
      <w:start w:val="1"/>
      <w:numFmt w:val="lowerLetter"/>
      <w:lvlText w:val="%8."/>
      <w:lvlJc w:val="left"/>
      <w:pPr>
        <w:ind w:left="5400" w:hanging="360"/>
      </w:pPr>
    </w:lvl>
    <w:lvl w:ilvl="8" w:tplc="E6329EC6">
      <w:start w:val="1"/>
      <w:numFmt w:val="lowerRoman"/>
      <w:lvlText w:val="%9."/>
      <w:lvlJc w:val="right"/>
      <w:pPr>
        <w:ind w:left="6120" w:hanging="180"/>
      </w:pPr>
    </w:lvl>
  </w:abstractNum>
  <w:abstractNum w:abstractNumId="4" w15:restartNumberingAfterBreak="0">
    <w:nsid w:val="1B176F44"/>
    <w:multiLevelType w:val="hybridMultilevel"/>
    <w:tmpl w:val="68422CE0"/>
    <w:lvl w:ilvl="0" w:tplc="D5465484">
      <w:start w:val="1"/>
      <w:numFmt w:val="decimal"/>
      <w:lvlText w:val="%1."/>
      <w:lvlJc w:val="left"/>
      <w:pPr>
        <w:ind w:left="360" w:hanging="360"/>
      </w:pPr>
      <w:rPr>
        <w:rFonts w:ascii="Fira Sans Medium" w:hAnsi="Fira Sans Medium" w:cs="Calibri" w:hint="default"/>
        <w:b w:val="0"/>
        <w:bCs w:val="0"/>
        <w:color w:val="auto"/>
        <w:sz w:val="28"/>
        <w:szCs w:val="28"/>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1B415273"/>
    <w:multiLevelType w:val="hybridMultilevel"/>
    <w:tmpl w:val="6FBE32C4"/>
    <w:lvl w:ilvl="0" w:tplc="871A8E8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58E7610"/>
    <w:multiLevelType w:val="hybridMultilevel"/>
    <w:tmpl w:val="6B144F58"/>
    <w:lvl w:ilvl="0" w:tplc="FFFFFFFF">
      <w:start w:val="1"/>
      <w:numFmt w:val="lowerRoman"/>
      <w:lvlText w:val="%1)"/>
      <w:lvlJc w:val="left"/>
      <w:pPr>
        <w:ind w:left="1120" w:hanging="72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7" w15:restartNumberingAfterBreak="0">
    <w:nsid w:val="2AB63FCB"/>
    <w:multiLevelType w:val="hybridMultilevel"/>
    <w:tmpl w:val="6B144F58"/>
    <w:lvl w:ilvl="0" w:tplc="5A224DF0">
      <w:start w:val="1"/>
      <w:numFmt w:val="low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EB8731B"/>
    <w:multiLevelType w:val="hybridMultilevel"/>
    <w:tmpl w:val="4FBC70A2"/>
    <w:lvl w:ilvl="0" w:tplc="6ED44DC2">
      <w:start w:val="9"/>
      <w:numFmt w:val="upperLetter"/>
      <w:lvlText w:val="%1."/>
      <w:lvlJc w:val="left"/>
      <w:pPr>
        <w:ind w:left="760" w:hanging="360"/>
      </w:pPr>
      <w:rPr>
        <w:rFonts w:hint="default"/>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6F0B90E"/>
    <w:multiLevelType w:val="hybridMultilevel"/>
    <w:tmpl w:val="F134F082"/>
    <w:lvl w:ilvl="0" w:tplc="67C2DCDA">
      <w:start w:val="2"/>
      <w:numFmt w:val="decimal"/>
      <w:lvlText w:val="%1."/>
      <w:lvlJc w:val="left"/>
      <w:pPr>
        <w:ind w:left="720" w:hanging="360"/>
      </w:pPr>
    </w:lvl>
    <w:lvl w:ilvl="1" w:tplc="52422C14">
      <w:start w:val="1"/>
      <w:numFmt w:val="lowerLetter"/>
      <w:lvlText w:val="%2."/>
      <w:lvlJc w:val="left"/>
      <w:pPr>
        <w:ind w:left="1440" w:hanging="360"/>
      </w:pPr>
    </w:lvl>
    <w:lvl w:ilvl="2" w:tplc="63869EBC">
      <w:start w:val="1"/>
      <w:numFmt w:val="lowerRoman"/>
      <w:lvlText w:val="%3."/>
      <w:lvlJc w:val="right"/>
      <w:pPr>
        <w:ind w:left="2160" w:hanging="180"/>
      </w:pPr>
    </w:lvl>
    <w:lvl w:ilvl="3" w:tplc="0276D1EE">
      <w:start w:val="1"/>
      <w:numFmt w:val="decimal"/>
      <w:lvlText w:val="%4."/>
      <w:lvlJc w:val="left"/>
      <w:pPr>
        <w:ind w:left="2880" w:hanging="360"/>
      </w:pPr>
    </w:lvl>
    <w:lvl w:ilvl="4" w:tplc="535EBB00">
      <w:start w:val="1"/>
      <w:numFmt w:val="lowerLetter"/>
      <w:lvlText w:val="%5."/>
      <w:lvlJc w:val="left"/>
      <w:pPr>
        <w:ind w:left="3600" w:hanging="360"/>
      </w:pPr>
    </w:lvl>
    <w:lvl w:ilvl="5" w:tplc="9BC2E668">
      <w:start w:val="1"/>
      <w:numFmt w:val="lowerRoman"/>
      <w:lvlText w:val="%6."/>
      <w:lvlJc w:val="right"/>
      <w:pPr>
        <w:ind w:left="4320" w:hanging="180"/>
      </w:pPr>
    </w:lvl>
    <w:lvl w:ilvl="6" w:tplc="B3D6CF12">
      <w:start w:val="1"/>
      <w:numFmt w:val="decimal"/>
      <w:lvlText w:val="%7."/>
      <w:lvlJc w:val="left"/>
      <w:pPr>
        <w:ind w:left="5040" w:hanging="360"/>
      </w:pPr>
    </w:lvl>
    <w:lvl w:ilvl="7" w:tplc="71729F34">
      <w:start w:val="1"/>
      <w:numFmt w:val="lowerLetter"/>
      <w:lvlText w:val="%8."/>
      <w:lvlJc w:val="left"/>
      <w:pPr>
        <w:ind w:left="5760" w:hanging="360"/>
      </w:pPr>
    </w:lvl>
    <w:lvl w:ilvl="8" w:tplc="13DC4F5E">
      <w:start w:val="1"/>
      <w:numFmt w:val="lowerRoman"/>
      <w:lvlText w:val="%9."/>
      <w:lvlJc w:val="right"/>
      <w:pPr>
        <w:ind w:left="6480" w:hanging="180"/>
      </w:pPr>
    </w:lvl>
  </w:abstractNum>
  <w:abstractNum w:abstractNumId="10" w15:restartNumberingAfterBreak="0">
    <w:nsid w:val="3C263FFC"/>
    <w:multiLevelType w:val="hybridMultilevel"/>
    <w:tmpl w:val="8D186F1C"/>
    <w:lvl w:ilvl="0" w:tplc="54909C8E">
      <w:start w:val="1"/>
      <w:numFmt w:val="upperRoman"/>
      <w:lvlText w:val="%1."/>
      <w:lvlJc w:val="left"/>
      <w:pPr>
        <w:ind w:left="1520" w:hanging="108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3C5E3460"/>
    <w:multiLevelType w:val="hybridMultilevel"/>
    <w:tmpl w:val="FC561AF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3F032736"/>
    <w:multiLevelType w:val="hybridMultilevel"/>
    <w:tmpl w:val="DE8E7790"/>
    <w:lvl w:ilvl="0" w:tplc="570CD64E">
      <w:start w:val="1"/>
      <w:numFmt w:val="bullet"/>
      <w:lvlText w:val="•"/>
      <w:lvlJc w:val="left"/>
      <w:pPr>
        <w:tabs>
          <w:tab w:val="num" w:pos="720"/>
        </w:tabs>
        <w:ind w:left="720" w:hanging="360"/>
      </w:pPr>
      <w:rPr>
        <w:rFonts w:ascii="Arial" w:hAnsi="Arial" w:hint="default"/>
      </w:rPr>
    </w:lvl>
    <w:lvl w:ilvl="1" w:tplc="FD58CD54" w:tentative="1">
      <w:start w:val="1"/>
      <w:numFmt w:val="bullet"/>
      <w:lvlText w:val="•"/>
      <w:lvlJc w:val="left"/>
      <w:pPr>
        <w:tabs>
          <w:tab w:val="num" w:pos="1440"/>
        </w:tabs>
        <w:ind w:left="1440" w:hanging="360"/>
      </w:pPr>
      <w:rPr>
        <w:rFonts w:ascii="Arial" w:hAnsi="Arial" w:hint="default"/>
      </w:rPr>
    </w:lvl>
    <w:lvl w:ilvl="2" w:tplc="B48E45F8" w:tentative="1">
      <w:start w:val="1"/>
      <w:numFmt w:val="bullet"/>
      <w:lvlText w:val="•"/>
      <w:lvlJc w:val="left"/>
      <w:pPr>
        <w:tabs>
          <w:tab w:val="num" w:pos="2160"/>
        </w:tabs>
        <w:ind w:left="2160" w:hanging="360"/>
      </w:pPr>
      <w:rPr>
        <w:rFonts w:ascii="Arial" w:hAnsi="Arial" w:hint="default"/>
      </w:rPr>
    </w:lvl>
    <w:lvl w:ilvl="3" w:tplc="A8B019D4" w:tentative="1">
      <w:start w:val="1"/>
      <w:numFmt w:val="bullet"/>
      <w:lvlText w:val="•"/>
      <w:lvlJc w:val="left"/>
      <w:pPr>
        <w:tabs>
          <w:tab w:val="num" w:pos="2880"/>
        </w:tabs>
        <w:ind w:left="2880" w:hanging="360"/>
      </w:pPr>
      <w:rPr>
        <w:rFonts w:ascii="Arial" w:hAnsi="Arial" w:hint="default"/>
      </w:rPr>
    </w:lvl>
    <w:lvl w:ilvl="4" w:tplc="29B2EF64" w:tentative="1">
      <w:start w:val="1"/>
      <w:numFmt w:val="bullet"/>
      <w:lvlText w:val="•"/>
      <w:lvlJc w:val="left"/>
      <w:pPr>
        <w:tabs>
          <w:tab w:val="num" w:pos="3600"/>
        </w:tabs>
        <w:ind w:left="3600" w:hanging="360"/>
      </w:pPr>
      <w:rPr>
        <w:rFonts w:ascii="Arial" w:hAnsi="Arial" w:hint="default"/>
      </w:rPr>
    </w:lvl>
    <w:lvl w:ilvl="5" w:tplc="907EA9F2" w:tentative="1">
      <w:start w:val="1"/>
      <w:numFmt w:val="bullet"/>
      <w:lvlText w:val="•"/>
      <w:lvlJc w:val="left"/>
      <w:pPr>
        <w:tabs>
          <w:tab w:val="num" w:pos="4320"/>
        </w:tabs>
        <w:ind w:left="4320" w:hanging="360"/>
      </w:pPr>
      <w:rPr>
        <w:rFonts w:ascii="Arial" w:hAnsi="Arial" w:hint="default"/>
      </w:rPr>
    </w:lvl>
    <w:lvl w:ilvl="6" w:tplc="38047D58" w:tentative="1">
      <w:start w:val="1"/>
      <w:numFmt w:val="bullet"/>
      <w:lvlText w:val="•"/>
      <w:lvlJc w:val="left"/>
      <w:pPr>
        <w:tabs>
          <w:tab w:val="num" w:pos="5040"/>
        </w:tabs>
        <w:ind w:left="5040" w:hanging="360"/>
      </w:pPr>
      <w:rPr>
        <w:rFonts w:ascii="Arial" w:hAnsi="Arial" w:hint="default"/>
      </w:rPr>
    </w:lvl>
    <w:lvl w:ilvl="7" w:tplc="1D442572" w:tentative="1">
      <w:start w:val="1"/>
      <w:numFmt w:val="bullet"/>
      <w:lvlText w:val="•"/>
      <w:lvlJc w:val="left"/>
      <w:pPr>
        <w:tabs>
          <w:tab w:val="num" w:pos="5760"/>
        </w:tabs>
        <w:ind w:left="5760" w:hanging="360"/>
      </w:pPr>
      <w:rPr>
        <w:rFonts w:ascii="Arial" w:hAnsi="Arial" w:hint="default"/>
      </w:rPr>
    </w:lvl>
    <w:lvl w:ilvl="8" w:tplc="E63E942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3170317"/>
    <w:multiLevelType w:val="hybridMultilevel"/>
    <w:tmpl w:val="82E63D08"/>
    <w:lvl w:ilvl="0" w:tplc="FADC70A6">
      <w:start w:val="1"/>
      <w:numFmt w:val="bullet"/>
      <w:lvlText w:val=""/>
      <w:lvlJc w:val="left"/>
      <w:pPr>
        <w:ind w:left="1007" w:hanging="440"/>
      </w:pPr>
      <w:rPr>
        <w:rFonts w:ascii="Symbol" w:hAnsi="Symbol" w:hint="default"/>
      </w:rPr>
    </w:lvl>
    <w:lvl w:ilvl="1" w:tplc="04090003" w:tentative="1">
      <w:start w:val="1"/>
      <w:numFmt w:val="bullet"/>
      <w:lvlText w:val=""/>
      <w:lvlJc w:val="left"/>
      <w:pPr>
        <w:ind w:left="1447" w:hanging="440"/>
      </w:pPr>
      <w:rPr>
        <w:rFonts w:ascii="Wingdings" w:hAnsi="Wingdings" w:hint="default"/>
      </w:rPr>
    </w:lvl>
    <w:lvl w:ilvl="2" w:tplc="04090005" w:tentative="1">
      <w:start w:val="1"/>
      <w:numFmt w:val="bullet"/>
      <w:lvlText w:val=""/>
      <w:lvlJc w:val="left"/>
      <w:pPr>
        <w:ind w:left="1887" w:hanging="440"/>
      </w:pPr>
      <w:rPr>
        <w:rFonts w:ascii="Wingdings" w:hAnsi="Wingdings" w:hint="default"/>
      </w:rPr>
    </w:lvl>
    <w:lvl w:ilvl="3" w:tplc="04090001" w:tentative="1">
      <w:start w:val="1"/>
      <w:numFmt w:val="bullet"/>
      <w:lvlText w:val=""/>
      <w:lvlJc w:val="left"/>
      <w:pPr>
        <w:ind w:left="2327" w:hanging="440"/>
      </w:pPr>
      <w:rPr>
        <w:rFonts w:ascii="Wingdings" w:hAnsi="Wingdings" w:hint="default"/>
      </w:rPr>
    </w:lvl>
    <w:lvl w:ilvl="4" w:tplc="04090003" w:tentative="1">
      <w:start w:val="1"/>
      <w:numFmt w:val="bullet"/>
      <w:lvlText w:val=""/>
      <w:lvlJc w:val="left"/>
      <w:pPr>
        <w:ind w:left="2767" w:hanging="440"/>
      </w:pPr>
      <w:rPr>
        <w:rFonts w:ascii="Wingdings" w:hAnsi="Wingdings" w:hint="default"/>
      </w:rPr>
    </w:lvl>
    <w:lvl w:ilvl="5" w:tplc="04090005" w:tentative="1">
      <w:start w:val="1"/>
      <w:numFmt w:val="bullet"/>
      <w:lvlText w:val=""/>
      <w:lvlJc w:val="left"/>
      <w:pPr>
        <w:ind w:left="3207" w:hanging="440"/>
      </w:pPr>
      <w:rPr>
        <w:rFonts w:ascii="Wingdings" w:hAnsi="Wingdings" w:hint="default"/>
      </w:rPr>
    </w:lvl>
    <w:lvl w:ilvl="6" w:tplc="04090001" w:tentative="1">
      <w:start w:val="1"/>
      <w:numFmt w:val="bullet"/>
      <w:lvlText w:val=""/>
      <w:lvlJc w:val="left"/>
      <w:pPr>
        <w:ind w:left="3647" w:hanging="440"/>
      </w:pPr>
      <w:rPr>
        <w:rFonts w:ascii="Wingdings" w:hAnsi="Wingdings" w:hint="default"/>
      </w:rPr>
    </w:lvl>
    <w:lvl w:ilvl="7" w:tplc="04090003" w:tentative="1">
      <w:start w:val="1"/>
      <w:numFmt w:val="bullet"/>
      <w:lvlText w:val=""/>
      <w:lvlJc w:val="left"/>
      <w:pPr>
        <w:ind w:left="4087" w:hanging="440"/>
      </w:pPr>
      <w:rPr>
        <w:rFonts w:ascii="Wingdings" w:hAnsi="Wingdings" w:hint="default"/>
      </w:rPr>
    </w:lvl>
    <w:lvl w:ilvl="8" w:tplc="04090005" w:tentative="1">
      <w:start w:val="1"/>
      <w:numFmt w:val="bullet"/>
      <w:lvlText w:val=""/>
      <w:lvlJc w:val="left"/>
      <w:pPr>
        <w:ind w:left="4527" w:hanging="440"/>
      </w:pPr>
      <w:rPr>
        <w:rFonts w:ascii="Wingdings" w:hAnsi="Wingdings" w:hint="default"/>
      </w:rPr>
    </w:lvl>
  </w:abstractNum>
  <w:abstractNum w:abstractNumId="14" w15:restartNumberingAfterBreak="0">
    <w:nsid w:val="43740184"/>
    <w:multiLevelType w:val="hybridMultilevel"/>
    <w:tmpl w:val="C4AA67C8"/>
    <w:lvl w:ilvl="0" w:tplc="FADC70A6">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446C2EFE"/>
    <w:multiLevelType w:val="hybridMultilevel"/>
    <w:tmpl w:val="29EE0CAE"/>
    <w:lvl w:ilvl="0" w:tplc="C2D2844E">
      <w:start w:val="2"/>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52709F"/>
    <w:multiLevelType w:val="hybridMultilevel"/>
    <w:tmpl w:val="9C1C5466"/>
    <w:lvl w:ilvl="0" w:tplc="18D2B8FE">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6B3782A"/>
    <w:multiLevelType w:val="hybridMultilevel"/>
    <w:tmpl w:val="8B78053E"/>
    <w:lvl w:ilvl="0" w:tplc="FEBE41BE">
      <w:start w:val="1"/>
      <w:numFmt w:val="upperRoman"/>
      <w:lvlText w:val="%1."/>
      <w:lvlJc w:val="left"/>
      <w:pPr>
        <w:ind w:left="7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97016A6"/>
    <w:multiLevelType w:val="hybridMultilevel"/>
    <w:tmpl w:val="4C3C1AC6"/>
    <w:lvl w:ilvl="0" w:tplc="53D6B7D0">
      <w:start w:val="3"/>
      <w:numFmt w:val="bullet"/>
      <w:lvlText w:val="-"/>
      <w:lvlJc w:val="left"/>
      <w:pPr>
        <w:ind w:left="880" w:hanging="440"/>
      </w:pPr>
      <w:rPr>
        <w:rFonts w:ascii="Calibri" w:eastAsia="Times New Roman" w:hAnsi="Calibri" w:cs="Calibri" w:hint="default"/>
        <w:sz w:val="22"/>
        <w:u w:val="none"/>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4F621737"/>
    <w:multiLevelType w:val="hybridMultilevel"/>
    <w:tmpl w:val="79402E0E"/>
    <w:lvl w:ilvl="0" w:tplc="E02819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D14304"/>
    <w:multiLevelType w:val="multilevel"/>
    <w:tmpl w:val="15FCC89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40753F2"/>
    <w:multiLevelType w:val="hybridMultilevel"/>
    <w:tmpl w:val="58EE19B2"/>
    <w:lvl w:ilvl="0" w:tplc="FADC70A6">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582972FC"/>
    <w:multiLevelType w:val="hybridMultilevel"/>
    <w:tmpl w:val="EA7ACFE8"/>
    <w:lvl w:ilvl="0" w:tplc="04090001">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3" w15:restartNumberingAfterBreak="0">
    <w:nsid w:val="584509C3"/>
    <w:multiLevelType w:val="hybridMultilevel"/>
    <w:tmpl w:val="E9FAAEA2"/>
    <w:lvl w:ilvl="0" w:tplc="2624BAA6">
      <w:start w:val="21"/>
      <w:numFmt w:val="bullet"/>
      <w:lvlText w:val="-"/>
      <w:lvlJc w:val="left"/>
      <w:pPr>
        <w:ind w:left="800" w:hanging="360"/>
      </w:pPr>
      <w:rPr>
        <w:rFonts w:ascii="Fira Sans Light" w:eastAsiaTheme="minorEastAsia" w:hAnsi="Fira Sans Light"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5B0505D5"/>
    <w:multiLevelType w:val="hybridMultilevel"/>
    <w:tmpl w:val="45809F14"/>
    <w:lvl w:ilvl="0" w:tplc="9252B9D8">
      <w:start w:val="21"/>
      <w:numFmt w:val="bullet"/>
      <w:lvlText w:val="-"/>
      <w:lvlJc w:val="left"/>
      <w:pPr>
        <w:ind w:left="800" w:hanging="360"/>
      </w:pPr>
      <w:rPr>
        <w:rFonts w:ascii="Fira Sans Light" w:eastAsiaTheme="minorEastAsia" w:hAnsi="Fira Sans Light"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5CC30136"/>
    <w:multiLevelType w:val="hybridMultilevel"/>
    <w:tmpl w:val="53601440"/>
    <w:lvl w:ilvl="0" w:tplc="53D6B7D0">
      <w:start w:val="3"/>
      <w:numFmt w:val="bullet"/>
      <w:lvlText w:val="-"/>
      <w:lvlJc w:val="left"/>
      <w:pPr>
        <w:ind w:left="880" w:hanging="440"/>
      </w:pPr>
      <w:rPr>
        <w:rFonts w:ascii="Calibri" w:eastAsia="Times New Roman" w:hAnsi="Calibri" w:cs="Calibri" w:hint="default"/>
        <w:sz w:val="22"/>
        <w:u w:val="none"/>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0BF458E"/>
    <w:multiLevelType w:val="hybridMultilevel"/>
    <w:tmpl w:val="1208FBC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E04ACF"/>
    <w:multiLevelType w:val="hybridMultilevel"/>
    <w:tmpl w:val="6700C7D4"/>
    <w:lvl w:ilvl="0" w:tplc="F8848E80">
      <w:start w:val="1"/>
      <w:numFmt w:val="upperRoman"/>
      <w:lvlText w:val="%1."/>
      <w:lvlJc w:val="left"/>
      <w:pPr>
        <w:ind w:left="1004" w:hanging="72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8" w15:restartNumberingAfterBreak="0">
    <w:nsid w:val="697627BF"/>
    <w:multiLevelType w:val="hybridMultilevel"/>
    <w:tmpl w:val="FD30ACAE"/>
    <w:lvl w:ilvl="0" w:tplc="04090001">
      <w:start w:val="1"/>
      <w:numFmt w:val="bullet"/>
      <w:lvlText w:val=""/>
      <w:lvlJc w:val="left"/>
      <w:pPr>
        <w:ind w:left="1887" w:hanging="440"/>
      </w:pPr>
      <w:rPr>
        <w:rFonts w:ascii="Wingdings" w:hAnsi="Wingdings" w:hint="default"/>
      </w:rPr>
    </w:lvl>
    <w:lvl w:ilvl="1" w:tplc="04090003" w:tentative="1">
      <w:start w:val="1"/>
      <w:numFmt w:val="bullet"/>
      <w:lvlText w:val=""/>
      <w:lvlJc w:val="left"/>
      <w:pPr>
        <w:ind w:left="2327" w:hanging="440"/>
      </w:pPr>
      <w:rPr>
        <w:rFonts w:ascii="Wingdings" w:hAnsi="Wingdings" w:hint="default"/>
      </w:rPr>
    </w:lvl>
    <w:lvl w:ilvl="2" w:tplc="04090005" w:tentative="1">
      <w:start w:val="1"/>
      <w:numFmt w:val="bullet"/>
      <w:lvlText w:val=""/>
      <w:lvlJc w:val="left"/>
      <w:pPr>
        <w:ind w:left="2767" w:hanging="440"/>
      </w:pPr>
      <w:rPr>
        <w:rFonts w:ascii="Wingdings" w:hAnsi="Wingdings" w:hint="default"/>
      </w:rPr>
    </w:lvl>
    <w:lvl w:ilvl="3" w:tplc="04090001" w:tentative="1">
      <w:start w:val="1"/>
      <w:numFmt w:val="bullet"/>
      <w:lvlText w:val=""/>
      <w:lvlJc w:val="left"/>
      <w:pPr>
        <w:ind w:left="3207" w:hanging="440"/>
      </w:pPr>
      <w:rPr>
        <w:rFonts w:ascii="Wingdings" w:hAnsi="Wingdings" w:hint="default"/>
      </w:rPr>
    </w:lvl>
    <w:lvl w:ilvl="4" w:tplc="04090003" w:tentative="1">
      <w:start w:val="1"/>
      <w:numFmt w:val="bullet"/>
      <w:lvlText w:val=""/>
      <w:lvlJc w:val="left"/>
      <w:pPr>
        <w:ind w:left="3647" w:hanging="440"/>
      </w:pPr>
      <w:rPr>
        <w:rFonts w:ascii="Wingdings" w:hAnsi="Wingdings" w:hint="default"/>
      </w:rPr>
    </w:lvl>
    <w:lvl w:ilvl="5" w:tplc="04090005" w:tentative="1">
      <w:start w:val="1"/>
      <w:numFmt w:val="bullet"/>
      <w:lvlText w:val=""/>
      <w:lvlJc w:val="left"/>
      <w:pPr>
        <w:ind w:left="4087" w:hanging="440"/>
      </w:pPr>
      <w:rPr>
        <w:rFonts w:ascii="Wingdings" w:hAnsi="Wingdings" w:hint="default"/>
      </w:rPr>
    </w:lvl>
    <w:lvl w:ilvl="6" w:tplc="04090001" w:tentative="1">
      <w:start w:val="1"/>
      <w:numFmt w:val="bullet"/>
      <w:lvlText w:val=""/>
      <w:lvlJc w:val="left"/>
      <w:pPr>
        <w:ind w:left="4527" w:hanging="440"/>
      </w:pPr>
      <w:rPr>
        <w:rFonts w:ascii="Wingdings" w:hAnsi="Wingdings" w:hint="default"/>
      </w:rPr>
    </w:lvl>
    <w:lvl w:ilvl="7" w:tplc="04090003" w:tentative="1">
      <w:start w:val="1"/>
      <w:numFmt w:val="bullet"/>
      <w:lvlText w:val=""/>
      <w:lvlJc w:val="left"/>
      <w:pPr>
        <w:ind w:left="4967" w:hanging="440"/>
      </w:pPr>
      <w:rPr>
        <w:rFonts w:ascii="Wingdings" w:hAnsi="Wingdings" w:hint="default"/>
      </w:rPr>
    </w:lvl>
    <w:lvl w:ilvl="8" w:tplc="04090005" w:tentative="1">
      <w:start w:val="1"/>
      <w:numFmt w:val="bullet"/>
      <w:lvlText w:val=""/>
      <w:lvlJc w:val="left"/>
      <w:pPr>
        <w:ind w:left="5407" w:hanging="440"/>
      </w:pPr>
      <w:rPr>
        <w:rFonts w:ascii="Wingdings" w:hAnsi="Wingdings" w:hint="default"/>
      </w:rPr>
    </w:lvl>
  </w:abstractNum>
  <w:abstractNum w:abstractNumId="29" w15:restartNumberingAfterBreak="0">
    <w:nsid w:val="6D28740A"/>
    <w:multiLevelType w:val="hybridMultilevel"/>
    <w:tmpl w:val="475C10D4"/>
    <w:lvl w:ilvl="0" w:tplc="53D6B7D0">
      <w:start w:val="3"/>
      <w:numFmt w:val="bullet"/>
      <w:lvlText w:val="-"/>
      <w:lvlJc w:val="left"/>
      <w:pPr>
        <w:ind w:left="502" w:hanging="360"/>
      </w:pPr>
      <w:rPr>
        <w:rFonts w:ascii="Calibri" w:eastAsia="Times New Roman" w:hAnsi="Calibri" w:cs="Calibri" w:hint="default"/>
        <w:sz w:val="22"/>
        <w:u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67A080C"/>
    <w:multiLevelType w:val="hybridMultilevel"/>
    <w:tmpl w:val="26F6296C"/>
    <w:lvl w:ilvl="0" w:tplc="04090001">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7275A03"/>
    <w:multiLevelType w:val="hybridMultilevel"/>
    <w:tmpl w:val="553A2A82"/>
    <w:lvl w:ilvl="0" w:tplc="FADC70A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532A59"/>
    <w:multiLevelType w:val="hybridMultilevel"/>
    <w:tmpl w:val="B8B0EB3C"/>
    <w:lvl w:ilvl="0" w:tplc="53D6B7D0">
      <w:start w:val="3"/>
      <w:numFmt w:val="bullet"/>
      <w:lvlText w:val="-"/>
      <w:lvlJc w:val="left"/>
      <w:pPr>
        <w:ind w:left="880" w:hanging="440"/>
      </w:pPr>
      <w:rPr>
        <w:rFonts w:ascii="Calibri" w:eastAsia="Times New Roman" w:hAnsi="Calibri" w:cs="Calibri" w:hint="default"/>
        <w:sz w:val="22"/>
        <w:u w:val="none"/>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016811018">
    <w:abstractNumId w:val="9"/>
  </w:num>
  <w:num w:numId="2" w16cid:durableId="945962903">
    <w:abstractNumId w:val="3"/>
  </w:num>
  <w:num w:numId="3" w16cid:durableId="1215852734">
    <w:abstractNumId w:val="27"/>
  </w:num>
  <w:num w:numId="4" w16cid:durableId="1556044935">
    <w:abstractNumId w:val="17"/>
  </w:num>
  <w:num w:numId="5" w16cid:durableId="1563756190">
    <w:abstractNumId w:val="4"/>
  </w:num>
  <w:num w:numId="6" w16cid:durableId="264192808">
    <w:abstractNumId w:val="16"/>
  </w:num>
  <w:num w:numId="7" w16cid:durableId="989484261">
    <w:abstractNumId w:val="7"/>
  </w:num>
  <w:num w:numId="8" w16cid:durableId="726731290">
    <w:abstractNumId w:val="5"/>
  </w:num>
  <w:num w:numId="9" w16cid:durableId="76692772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6138489">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87018018">
    <w:abstractNumId w:val="8"/>
  </w:num>
  <w:num w:numId="12" w16cid:durableId="881137290">
    <w:abstractNumId w:val="12"/>
  </w:num>
  <w:num w:numId="13" w16cid:durableId="1543783345">
    <w:abstractNumId w:val="0"/>
  </w:num>
  <w:num w:numId="14" w16cid:durableId="400250140">
    <w:abstractNumId w:val="6"/>
  </w:num>
  <w:num w:numId="15" w16cid:durableId="383649560">
    <w:abstractNumId w:val="19"/>
  </w:num>
  <w:num w:numId="16" w16cid:durableId="1139108346">
    <w:abstractNumId w:val="20"/>
  </w:num>
  <w:num w:numId="17" w16cid:durableId="1557164874">
    <w:abstractNumId w:val="26"/>
  </w:num>
  <w:num w:numId="18" w16cid:durableId="1537741787">
    <w:abstractNumId w:val="15"/>
  </w:num>
  <w:num w:numId="19" w16cid:durableId="544685855">
    <w:abstractNumId w:val="24"/>
  </w:num>
  <w:num w:numId="20" w16cid:durableId="1397363499">
    <w:abstractNumId w:val="23"/>
  </w:num>
  <w:num w:numId="21" w16cid:durableId="356468242">
    <w:abstractNumId w:val="1"/>
  </w:num>
  <w:num w:numId="22" w16cid:durableId="840853933">
    <w:abstractNumId w:val="25"/>
  </w:num>
  <w:num w:numId="23" w16cid:durableId="2071489574">
    <w:abstractNumId w:val="18"/>
  </w:num>
  <w:num w:numId="24" w16cid:durableId="2054771873">
    <w:abstractNumId w:val="32"/>
  </w:num>
  <w:num w:numId="25" w16cid:durableId="142700788">
    <w:abstractNumId w:val="31"/>
  </w:num>
  <w:num w:numId="26" w16cid:durableId="1353527330">
    <w:abstractNumId w:val="22"/>
  </w:num>
  <w:num w:numId="27" w16cid:durableId="2010131525">
    <w:abstractNumId w:val="30"/>
  </w:num>
  <w:num w:numId="28" w16cid:durableId="1680738876">
    <w:abstractNumId w:val="13"/>
  </w:num>
  <w:num w:numId="29" w16cid:durableId="1174808510">
    <w:abstractNumId w:val="28"/>
  </w:num>
  <w:num w:numId="30" w16cid:durableId="2035233104">
    <w:abstractNumId w:val="2"/>
  </w:num>
  <w:num w:numId="31" w16cid:durableId="1159148895">
    <w:abstractNumId w:val="14"/>
  </w:num>
  <w:num w:numId="32" w16cid:durableId="980041844">
    <w:abstractNumId w:val="21"/>
  </w:num>
  <w:num w:numId="33" w16cid:durableId="903487994">
    <w:abstractNumId w:val="10"/>
  </w:num>
  <w:num w:numId="34" w16cid:durableId="1046873391">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50">
      <o:colormru v:ext="edit" colors="silver"/>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23A21"/>
    <w:rsid w:val="0000066B"/>
    <w:rsid w:val="00001637"/>
    <w:rsid w:val="00001E34"/>
    <w:rsid w:val="0000211B"/>
    <w:rsid w:val="00002A21"/>
    <w:rsid w:val="00002A97"/>
    <w:rsid w:val="00002B02"/>
    <w:rsid w:val="00002FB9"/>
    <w:rsid w:val="00003620"/>
    <w:rsid w:val="00003753"/>
    <w:rsid w:val="000037F1"/>
    <w:rsid w:val="000045F5"/>
    <w:rsid w:val="0000467B"/>
    <w:rsid w:val="00005189"/>
    <w:rsid w:val="000054B3"/>
    <w:rsid w:val="00005803"/>
    <w:rsid w:val="00005D83"/>
    <w:rsid w:val="0000675B"/>
    <w:rsid w:val="00007037"/>
    <w:rsid w:val="000072C9"/>
    <w:rsid w:val="0000786B"/>
    <w:rsid w:val="000100C2"/>
    <w:rsid w:val="0001035A"/>
    <w:rsid w:val="000112A0"/>
    <w:rsid w:val="0001137E"/>
    <w:rsid w:val="00011541"/>
    <w:rsid w:val="000115B2"/>
    <w:rsid w:val="00011AC5"/>
    <w:rsid w:val="0001209F"/>
    <w:rsid w:val="000122E4"/>
    <w:rsid w:val="000125D2"/>
    <w:rsid w:val="00012782"/>
    <w:rsid w:val="000127BE"/>
    <w:rsid w:val="000133E0"/>
    <w:rsid w:val="00013406"/>
    <w:rsid w:val="000140B7"/>
    <w:rsid w:val="0001432A"/>
    <w:rsid w:val="000143C8"/>
    <w:rsid w:val="0001459F"/>
    <w:rsid w:val="00014613"/>
    <w:rsid w:val="00014690"/>
    <w:rsid w:val="00014842"/>
    <w:rsid w:val="00014E42"/>
    <w:rsid w:val="00015523"/>
    <w:rsid w:val="000155EE"/>
    <w:rsid w:val="000160CC"/>
    <w:rsid w:val="00016535"/>
    <w:rsid w:val="00016C34"/>
    <w:rsid w:val="00016C51"/>
    <w:rsid w:val="0001794A"/>
    <w:rsid w:val="00017D13"/>
    <w:rsid w:val="00017DA2"/>
    <w:rsid w:val="0001C9DD"/>
    <w:rsid w:val="00020753"/>
    <w:rsid w:val="00020C1F"/>
    <w:rsid w:val="00020C3D"/>
    <w:rsid w:val="000213BF"/>
    <w:rsid w:val="000220F9"/>
    <w:rsid w:val="0002266B"/>
    <w:rsid w:val="00022818"/>
    <w:rsid w:val="00023073"/>
    <w:rsid w:val="00023AC2"/>
    <w:rsid w:val="00023D94"/>
    <w:rsid w:val="00023DDC"/>
    <w:rsid w:val="00024018"/>
    <w:rsid w:val="0002463D"/>
    <w:rsid w:val="00024AED"/>
    <w:rsid w:val="00024E0C"/>
    <w:rsid w:val="00024FB1"/>
    <w:rsid w:val="0002537E"/>
    <w:rsid w:val="00026175"/>
    <w:rsid w:val="0002636A"/>
    <w:rsid w:val="00026ED0"/>
    <w:rsid w:val="000272BF"/>
    <w:rsid w:val="000277CC"/>
    <w:rsid w:val="00027F81"/>
    <w:rsid w:val="00030173"/>
    <w:rsid w:val="000301D3"/>
    <w:rsid w:val="00030E2A"/>
    <w:rsid w:val="000313F6"/>
    <w:rsid w:val="0003254B"/>
    <w:rsid w:val="0003274F"/>
    <w:rsid w:val="00032C70"/>
    <w:rsid w:val="00032ECA"/>
    <w:rsid w:val="00032F1B"/>
    <w:rsid w:val="000330EC"/>
    <w:rsid w:val="00033175"/>
    <w:rsid w:val="000331D7"/>
    <w:rsid w:val="000332C4"/>
    <w:rsid w:val="0003331C"/>
    <w:rsid w:val="0003420C"/>
    <w:rsid w:val="00034561"/>
    <w:rsid w:val="00034C04"/>
    <w:rsid w:val="00035345"/>
    <w:rsid w:val="00035727"/>
    <w:rsid w:val="00035790"/>
    <w:rsid w:val="00035FFD"/>
    <w:rsid w:val="000366DC"/>
    <w:rsid w:val="0003705A"/>
    <w:rsid w:val="000370B1"/>
    <w:rsid w:val="0003712A"/>
    <w:rsid w:val="0003742A"/>
    <w:rsid w:val="000376E1"/>
    <w:rsid w:val="000377FC"/>
    <w:rsid w:val="00037A8E"/>
    <w:rsid w:val="00037B27"/>
    <w:rsid w:val="00037FB2"/>
    <w:rsid w:val="000406FA"/>
    <w:rsid w:val="00040A08"/>
    <w:rsid w:val="00040A4F"/>
    <w:rsid w:val="00040F70"/>
    <w:rsid w:val="00041806"/>
    <w:rsid w:val="00041CC7"/>
    <w:rsid w:val="00041E2D"/>
    <w:rsid w:val="000428AA"/>
    <w:rsid w:val="00043127"/>
    <w:rsid w:val="00043361"/>
    <w:rsid w:val="000437B9"/>
    <w:rsid w:val="00043C62"/>
    <w:rsid w:val="00044AFD"/>
    <w:rsid w:val="00044FB3"/>
    <w:rsid w:val="00045472"/>
    <w:rsid w:val="0004566A"/>
    <w:rsid w:val="00045B93"/>
    <w:rsid w:val="00045C30"/>
    <w:rsid w:val="000463F9"/>
    <w:rsid w:val="0004675A"/>
    <w:rsid w:val="000467CC"/>
    <w:rsid w:val="00046ADA"/>
    <w:rsid w:val="00046B05"/>
    <w:rsid w:val="00047124"/>
    <w:rsid w:val="0004770A"/>
    <w:rsid w:val="000478FB"/>
    <w:rsid w:val="00047E15"/>
    <w:rsid w:val="00047E2B"/>
    <w:rsid w:val="00047F26"/>
    <w:rsid w:val="00050124"/>
    <w:rsid w:val="000504B2"/>
    <w:rsid w:val="00050826"/>
    <w:rsid w:val="0005091E"/>
    <w:rsid w:val="000515D9"/>
    <w:rsid w:val="00051633"/>
    <w:rsid w:val="00051696"/>
    <w:rsid w:val="00051E9F"/>
    <w:rsid w:val="00052713"/>
    <w:rsid w:val="0005280E"/>
    <w:rsid w:val="0005283B"/>
    <w:rsid w:val="00052C9A"/>
    <w:rsid w:val="00052E45"/>
    <w:rsid w:val="00053C5C"/>
    <w:rsid w:val="00053D11"/>
    <w:rsid w:val="0005426C"/>
    <w:rsid w:val="00054BF9"/>
    <w:rsid w:val="00055178"/>
    <w:rsid w:val="00055212"/>
    <w:rsid w:val="00055261"/>
    <w:rsid w:val="00055A7D"/>
    <w:rsid w:val="000561A3"/>
    <w:rsid w:val="0005629B"/>
    <w:rsid w:val="0005695A"/>
    <w:rsid w:val="00056BC3"/>
    <w:rsid w:val="000609DD"/>
    <w:rsid w:val="00060FC8"/>
    <w:rsid w:val="0006134A"/>
    <w:rsid w:val="00061CBC"/>
    <w:rsid w:val="00061FB0"/>
    <w:rsid w:val="0006222C"/>
    <w:rsid w:val="000631A3"/>
    <w:rsid w:val="00063335"/>
    <w:rsid w:val="000633EC"/>
    <w:rsid w:val="0006356F"/>
    <w:rsid w:val="00065765"/>
    <w:rsid w:val="0006576F"/>
    <w:rsid w:val="000658AE"/>
    <w:rsid w:val="00065912"/>
    <w:rsid w:val="00065B11"/>
    <w:rsid w:val="000667AE"/>
    <w:rsid w:val="0006682D"/>
    <w:rsid w:val="00066A32"/>
    <w:rsid w:val="000670DC"/>
    <w:rsid w:val="0007004E"/>
    <w:rsid w:val="00070366"/>
    <w:rsid w:val="00070385"/>
    <w:rsid w:val="00070474"/>
    <w:rsid w:val="000704DC"/>
    <w:rsid w:val="000705F7"/>
    <w:rsid w:val="00070833"/>
    <w:rsid w:val="00070906"/>
    <w:rsid w:val="00070BBB"/>
    <w:rsid w:val="000710A2"/>
    <w:rsid w:val="000710B6"/>
    <w:rsid w:val="000710F1"/>
    <w:rsid w:val="00071B91"/>
    <w:rsid w:val="00071DDF"/>
    <w:rsid w:val="00071E41"/>
    <w:rsid w:val="0007255E"/>
    <w:rsid w:val="00072640"/>
    <w:rsid w:val="00072983"/>
    <w:rsid w:val="00072B23"/>
    <w:rsid w:val="00072B96"/>
    <w:rsid w:val="0007328A"/>
    <w:rsid w:val="00073409"/>
    <w:rsid w:val="0007373E"/>
    <w:rsid w:val="000737FA"/>
    <w:rsid w:val="00073F2F"/>
    <w:rsid w:val="0007412C"/>
    <w:rsid w:val="00074314"/>
    <w:rsid w:val="0007452E"/>
    <w:rsid w:val="00074754"/>
    <w:rsid w:val="00074AAC"/>
    <w:rsid w:val="00074C8C"/>
    <w:rsid w:val="000755B7"/>
    <w:rsid w:val="00075BEB"/>
    <w:rsid w:val="00076938"/>
    <w:rsid w:val="00076BD8"/>
    <w:rsid w:val="00076F47"/>
    <w:rsid w:val="000770DC"/>
    <w:rsid w:val="00077363"/>
    <w:rsid w:val="00077539"/>
    <w:rsid w:val="0007771F"/>
    <w:rsid w:val="00077F75"/>
    <w:rsid w:val="0008004C"/>
    <w:rsid w:val="0008030D"/>
    <w:rsid w:val="0008082A"/>
    <w:rsid w:val="00080AE4"/>
    <w:rsid w:val="00080C62"/>
    <w:rsid w:val="0008204D"/>
    <w:rsid w:val="00082387"/>
    <w:rsid w:val="00082873"/>
    <w:rsid w:val="000833AD"/>
    <w:rsid w:val="00084038"/>
    <w:rsid w:val="00084A1F"/>
    <w:rsid w:val="00084A2E"/>
    <w:rsid w:val="000876E4"/>
    <w:rsid w:val="000876F7"/>
    <w:rsid w:val="00087EF7"/>
    <w:rsid w:val="000904D8"/>
    <w:rsid w:val="00090569"/>
    <w:rsid w:val="00090A7D"/>
    <w:rsid w:val="0009109B"/>
    <w:rsid w:val="00091F18"/>
    <w:rsid w:val="00092028"/>
    <w:rsid w:val="0009206D"/>
    <w:rsid w:val="0009245F"/>
    <w:rsid w:val="00093026"/>
    <w:rsid w:val="0009310B"/>
    <w:rsid w:val="00093642"/>
    <w:rsid w:val="00093CF4"/>
    <w:rsid w:val="00094ADD"/>
    <w:rsid w:val="00094EA5"/>
    <w:rsid w:val="00094F06"/>
    <w:rsid w:val="000951B2"/>
    <w:rsid w:val="0009532F"/>
    <w:rsid w:val="00095872"/>
    <w:rsid w:val="00095A88"/>
    <w:rsid w:val="00095BF8"/>
    <w:rsid w:val="000962D8"/>
    <w:rsid w:val="00096703"/>
    <w:rsid w:val="00096E01"/>
    <w:rsid w:val="000972AF"/>
    <w:rsid w:val="000A0813"/>
    <w:rsid w:val="000A0CA8"/>
    <w:rsid w:val="000A0D46"/>
    <w:rsid w:val="000A116C"/>
    <w:rsid w:val="000A19CF"/>
    <w:rsid w:val="000A239C"/>
    <w:rsid w:val="000A23AB"/>
    <w:rsid w:val="000A23ED"/>
    <w:rsid w:val="000A298E"/>
    <w:rsid w:val="000A2E84"/>
    <w:rsid w:val="000A315F"/>
    <w:rsid w:val="000A3504"/>
    <w:rsid w:val="000A3B70"/>
    <w:rsid w:val="000A4032"/>
    <w:rsid w:val="000A411E"/>
    <w:rsid w:val="000A4432"/>
    <w:rsid w:val="000A44C2"/>
    <w:rsid w:val="000A46F9"/>
    <w:rsid w:val="000A46FB"/>
    <w:rsid w:val="000A4CCF"/>
    <w:rsid w:val="000A50AF"/>
    <w:rsid w:val="000A510B"/>
    <w:rsid w:val="000A5142"/>
    <w:rsid w:val="000A5458"/>
    <w:rsid w:val="000A5A83"/>
    <w:rsid w:val="000A62ED"/>
    <w:rsid w:val="000A6955"/>
    <w:rsid w:val="000A6C1E"/>
    <w:rsid w:val="000A7471"/>
    <w:rsid w:val="000A79C0"/>
    <w:rsid w:val="000A7EC1"/>
    <w:rsid w:val="000B07DD"/>
    <w:rsid w:val="000B0918"/>
    <w:rsid w:val="000B13D0"/>
    <w:rsid w:val="000B18F8"/>
    <w:rsid w:val="000B30BF"/>
    <w:rsid w:val="000B38D4"/>
    <w:rsid w:val="000B3DA0"/>
    <w:rsid w:val="000B3F5B"/>
    <w:rsid w:val="000B418F"/>
    <w:rsid w:val="000B4B1A"/>
    <w:rsid w:val="000B524F"/>
    <w:rsid w:val="000B5599"/>
    <w:rsid w:val="000B5BA9"/>
    <w:rsid w:val="000B5C6A"/>
    <w:rsid w:val="000B5C7D"/>
    <w:rsid w:val="000B5FAB"/>
    <w:rsid w:val="000B6513"/>
    <w:rsid w:val="000B6A2C"/>
    <w:rsid w:val="000B767C"/>
    <w:rsid w:val="000B7A0A"/>
    <w:rsid w:val="000B7EC5"/>
    <w:rsid w:val="000C113A"/>
    <w:rsid w:val="000C2428"/>
    <w:rsid w:val="000C31CE"/>
    <w:rsid w:val="000C3247"/>
    <w:rsid w:val="000C343E"/>
    <w:rsid w:val="000C3580"/>
    <w:rsid w:val="000C3670"/>
    <w:rsid w:val="000C38E8"/>
    <w:rsid w:val="000C3EFD"/>
    <w:rsid w:val="000C4C5B"/>
    <w:rsid w:val="000C4F42"/>
    <w:rsid w:val="000C5FD7"/>
    <w:rsid w:val="000C6368"/>
    <w:rsid w:val="000C6435"/>
    <w:rsid w:val="000C6638"/>
    <w:rsid w:val="000C688F"/>
    <w:rsid w:val="000C68E7"/>
    <w:rsid w:val="000C6E47"/>
    <w:rsid w:val="000C6FA4"/>
    <w:rsid w:val="000C747E"/>
    <w:rsid w:val="000C7CAC"/>
    <w:rsid w:val="000D0A51"/>
    <w:rsid w:val="000D0D2A"/>
    <w:rsid w:val="000D0E0D"/>
    <w:rsid w:val="000D14AF"/>
    <w:rsid w:val="000D158F"/>
    <w:rsid w:val="000D1C1B"/>
    <w:rsid w:val="000D1E07"/>
    <w:rsid w:val="000D3011"/>
    <w:rsid w:val="000D3216"/>
    <w:rsid w:val="000D33E2"/>
    <w:rsid w:val="000D394F"/>
    <w:rsid w:val="000D3C9E"/>
    <w:rsid w:val="000D3DB0"/>
    <w:rsid w:val="000D4093"/>
    <w:rsid w:val="000D468B"/>
    <w:rsid w:val="000D47AC"/>
    <w:rsid w:val="000D53EA"/>
    <w:rsid w:val="000D5432"/>
    <w:rsid w:val="000D6370"/>
    <w:rsid w:val="000D6B99"/>
    <w:rsid w:val="000D73DF"/>
    <w:rsid w:val="000D754F"/>
    <w:rsid w:val="000D7DC5"/>
    <w:rsid w:val="000E08E1"/>
    <w:rsid w:val="000E1742"/>
    <w:rsid w:val="000E18D7"/>
    <w:rsid w:val="000E1A9E"/>
    <w:rsid w:val="000E204A"/>
    <w:rsid w:val="000E20E2"/>
    <w:rsid w:val="000E2241"/>
    <w:rsid w:val="000E245B"/>
    <w:rsid w:val="000E2D4A"/>
    <w:rsid w:val="000E351C"/>
    <w:rsid w:val="000E3862"/>
    <w:rsid w:val="000E5478"/>
    <w:rsid w:val="000E596C"/>
    <w:rsid w:val="000E6106"/>
    <w:rsid w:val="000E6A0F"/>
    <w:rsid w:val="000E6E13"/>
    <w:rsid w:val="000E7BE2"/>
    <w:rsid w:val="000E7EC2"/>
    <w:rsid w:val="000F0999"/>
    <w:rsid w:val="000F18D0"/>
    <w:rsid w:val="000F1C9E"/>
    <w:rsid w:val="000F1ED5"/>
    <w:rsid w:val="000F2F1A"/>
    <w:rsid w:val="000F418A"/>
    <w:rsid w:val="000F41BE"/>
    <w:rsid w:val="000F427C"/>
    <w:rsid w:val="000F4681"/>
    <w:rsid w:val="000F46E4"/>
    <w:rsid w:val="000F4A93"/>
    <w:rsid w:val="000F52F8"/>
    <w:rsid w:val="000F5FD9"/>
    <w:rsid w:val="000F6F98"/>
    <w:rsid w:val="000F7C4E"/>
    <w:rsid w:val="000F7EF2"/>
    <w:rsid w:val="001001FB"/>
    <w:rsid w:val="0010093B"/>
    <w:rsid w:val="0010093E"/>
    <w:rsid w:val="001013EA"/>
    <w:rsid w:val="0010141E"/>
    <w:rsid w:val="00101A4E"/>
    <w:rsid w:val="00101B8B"/>
    <w:rsid w:val="00101BFD"/>
    <w:rsid w:val="00101E39"/>
    <w:rsid w:val="0010205A"/>
    <w:rsid w:val="0010220D"/>
    <w:rsid w:val="001022E2"/>
    <w:rsid w:val="001031F0"/>
    <w:rsid w:val="001036E0"/>
    <w:rsid w:val="0010379A"/>
    <w:rsid w:val="00103A21"/>
    <w:rsid w:val="00103B5B"/>
    <w:rsid w:val="00103D95"/>
    <w:rsid w:val="00103E10"/>
    <w:rsid w:val="00104063"/>
    <w:rsid w:val="00104762"/>
    <w:rsid w:val="001048F5"/>
    <w:rsid w:val="00104A24"/>
    <w:rsid w:val="00104ACE"/>
    <w:rsid w:val="00104D05"/>
    <w:rsid w:val="00104F30"/>
    <w:rsid w:val="00105E1C"/>
    <w:rsid w:val="001063E1"/>
    <w:rsid w:val="00106B03"/>
    <w:rsid w:val="00106C7D"/>
    <w:rsid w:val="00106E11"/>
    <w:rsid w:val="00106EDB"/>
    <w:rsid w:val="001073BA"/>
    <w:rsid w:val="0010752C"/>
    <w:rsid w:val="00107871"/>
    <w:rsid w:val="00107C60"/>
    <w:rsid w:val="00107D64"/>
    <w:rsid w:val="00110557"/>
    <w:rsid w:val="00111540"/>
    <w:rsid w:val="00111E3E"/>
    <w:rsid w:val="00111EE2"/>
    <w:rsid w:val="001120F4"/>
    <w:rsid w:val="00112698"/>
    <w:rsid w:val="00112773"/>
    <w:rsid w:val="001128D3"/>
    <w:rsid w:val="00112B95"/>
    <w:rsid w:val="00112FDE"/>
    <w:rsid w:val="0011328F"/>
    <w:rsid w:val="00113737"/>
    <w:rsid w:val="0011389F"/>
    <w:rsid w:val="001139C0"/>
    <w:rsid w:val="00113F09"/>
    <w:rsid w:val="00114431"/>
    <w:rsid w:val="0011529B"/>
    <w:rsid w:val="001158CE"/>
    <w:rsid w:val="00115E8A"/>
    <w:rsid w:val="00117658"/>
    <w:rsid w:val="001179AA"/>
    <w:rsid w:val="00117E0A"/>
    <w:rsid w:val="00117F3B"/>
    <w:rsid w:val="00120674"/>
    <w:rsid w:val="00120AFC"/>
    <w:rsid w:val="0012105B"/>
    <w:rsid w:val="00121A3D"/>
    <w:rsid w:val="001222C9"/>
    <w:rsid w:val="0012247F"/>
    <w:rsid w:val="0012297A"/>
    <w:rsid w:val="001229F4"/>
    <w:rsid w:val="00122D30"/>
    <w:rsid w:val="0012316C"/>
    <w:rsid w:val="001231EC"/>
    <w:rsid w:val="001232AA"/>
    <w:rsid w:val="00123949"/>
    <w:rsid w:val="00123D8C"/>
    <w:rsid w:val="00124288"/>
    <w:rsid w:val="001242A2"/>
    <w:rsid w:val="001242EF"/>
    <w:rsid w:val="0012433A"/>
    <w:rsid w:val="001251F2"/>
    <w:rsid w:val="00125B06"/>
    <w:rsid w:val="0012612E"/>
    <w:rsid w:val="00126154"/>
    <w:rsid w:val="001263B1"/>
    <w:rsid w:val="00126981"/>
    <w:rsid w:val="00126C46"/>
    <w:rsid w:val="00126C7B"/>
    <w:rsid w:val="0012700B"/>
    <w:rsid w:val="00127041"/>
    <w:rsid w:val="001279F9"/>
    <w:rsid w:val="00127B0D"/>
    <w:rsid w:val="00127C92"/>
    <w:rsid w:val="00131219"/>
    <w:rsid w:val="00131E92"/>
    <w:rsid w:val="00132555"/>
    <w:rsid w:val="001331FE"/>
    <w:rsid w:val="001338C4"/>
    <w:rsid w:val="00134043"/>
    <w:rsid w:val="0013427A"/>
    <w:rsid w:val="0013440B"/>
    <w:rsid w:val="00134416"/>
    <w:rsid w:val="00134693"/>
    <w:rsid w:val="0013478B"/>
    <w:rsid w:val="00134D1A"/>
    <w:rsid w:val="0013510E"/>
    <w:rsid w:val="00135B83"/>
    <w:rsid w:val="0013631F"/>
    <w:rsid w:val="00137566"/>
    <w:rsid w:val="001375A1"/>
    <w:rsid w:val="00137C89"/>
    <w:rsid w:val="00137FB9"/>
    <w:rsid w:val="00140991"/>
    <w:rsid w:val="00140FBD"/>
    <w:rsid w:val="00141020"/>
    <w:rsid w:val="001415D0"/>
    <w:rsid w:val="0014245C"/>
    <w:rsid w:val="001426B0"/>
    <w:rsid w:val="001439FA"/>
    <w:rsid w:val="00144B80"/>
    <w:rsid w:val="00145678"/>
    <w:rsid w:val="00145766"/>
    <w:rsid w:val="001471B8"/>
    <w:rsid w:val="00147660"/>
    <w:rsid w:val="001500DF"/>
    <w:rsid w:val="00150A70"/>
    <w:rsid w:val="00150B62"/>
    <w:rsid w:val="00150E15"/>
    <w:rsid w:val="00151130"/>
    <w:rsid w:val="00151642"/>
    <w:rsid w:val="00151973"/>
    <w:rsid w:val="00151AA3"/>
    <w:rsid w:val="00152397"/>
    <w:rsid w:val="00152521"/>
    <w:rsid w:val="00152670"/>
    <w:rsid w:val="00152947"/>
    <w:rsid w:val="00152AF4"/>
    <w:rsid w:val="001532F1"/>
    <w:rsid w:val="00153C03"/>
    <w:rsid w:val="00154022"/>
    <w:rsid w:val="00154088"/>
    <w:rsid w:val="00154227"/>
    <w:rsid w:val="001548BA"/>
    <w:rsid w:val="00154D72"/>
    <w:rsid w:val="00155AFD"/>
    <w:rsid w:val="0015608F"/>
    <w:rsid w:val="001561F2"/>
    <w:rsid w:val="00156F71"/>
    <w:rsid w:val="0015738A"/>
    <w:rsid w:val="001576C4"/>
    <w:rsid w:val="00157C57"/>
    <w:rsid w:val="0016069C"/>
    <w:rsid w:val="001610DF"/>
    <w:rsid w:val="0016123A"/>
    <w:rsid w:val="00161DA2"/>
    <w:rsid w:val="00161FBA"/>
    <w:rsid w:val="001623D0"/>
    <w:rsid w:val="001627E7"/>
    <w:rsid w:val="001629EE"/>
    <w:rsid w:val="00162E8B"/>
    <w:rsid w:val="001638DB"/>
    <w:rsid w:val="0016453B"/>
    <w:rsid w:val="00164AA5"/>
    <w:rsid w:val="00164C15"/>
    <w:rsid w:val="001653F9"/>
    <w:rsid w:val="00165E38"/>
    <w:rsid w:val="00166107"/>
    <w:rsid w:val="00166168"/>
    <w:rsid w:val="0016647F"/>
    <w:rsid w:val="001664F3"/>
    <w:rsid w:val="00166B14"/>
    <w:rsid w:val="00166FDB"/>
    <w:rsid w:val="001679C0"/>
    <w:rsid w:val="00167FE1"/>
    <w:rsid w:val="00170A2D"/>
    <w:rsid w:val="0017185B"/>
    <w:rsid w:val="00171AA1"/>
    <w:rsid w:val="001724FE"/>
    <w:rsid w:val="00172A27"/>
    <w:rsid w:val="00172D92"/>
    <w:rsid w:val="0017354E"/>
    <w:rsid w:val="001735BC"/>
    <w:rsid w:val="001738D9"/>
    <w:rsid w:val="0017390B"/>
    <w:rsid w:val="001741D1"/>
    <w:rsid w:val="00174717"/>
    <w:rsid w:val="00174DEC"/>
    <w:rsid w:val="00174F07"/>
    <w:rsid w:val="0017501F"/>
    <w:rsid w:val="00175283"/>
    <w:rsid w:val="0017540B"/>
    <w:rsid w:val="0017576D"/>
    <w:rsid w:val="00175D1E"/>
    <w:rsid w:val="00175E69"/>
    <w:rsid w:val="00175F0B"/>
    <w:rsid w:val="00175F16"/>
    <w:rsid w:val="001762C7"/>
    <w:rsid w:val="0017653B"/>
    <w:rsid w:val="0017682F"/>
    <w:rsid w:val="001777B4"/>
    <w:rsid w:val="001804F7"/>
    <w:rsid w:val="001806F3"/>
    <w:rsid w:val="00180A94"/>
    <w:rsid w:val="001810C9"/>
    <w:rsid w:val="00181335"/>
    <w:rsid w:val="00181387"/>
    <w:rsid w:val="001817F3"/>
    <w:rsid w:val="00181F49"/>
    <w:rsid w:val="00181F7A"/>
    <w:rsid w:val="001821AF"/>
    <w:rsid w:val="001827B2"/>
    <w:rsid w:val="00183831"/>
    <w:rsid w:val="00183D12"/>
    <w:rsid w:val="00184076"/>
    <w:rsid w:val="00184521"/>
    <w:rsid w:val="001849A7"/>
    <w:rsid w:val="0018580A"/>
    <w:rsid w:val="0018615C"/>
    <w:rsid w:val="00186522"/>
    <w:rsid w:val="00186834"/>
    <w:rsid w:val="00186C5C"/>
    <w:rsid w:val="00186C7F"/>
    <w:rsid w:val="00186CB2"/>
    <w:rsid w:val="00186FC6"/>
    <w:rsid w:val="00187227"/>
    <w:rsid w:val="00187256"/>
    <w:rsid w:val="00187462"/>
    <w:rsid w:val="0018773A"/>
    <w:rsid w:val="00187B2E"/>
    <w:rsid w:val="00187FFA"/>
    <w:rsid w:val="00190000"/>
    <w:rsid w:val="001900DE"/>
    <w:rsid w:val="00191095"/>
    <w:rsid w:val="001913C6"/>
    <w:rsid w:val="001916DD"/>
    <w:rsid w:val="001917FE"/>
    <w:rsid w:val="001918DD"/>
    <w:rsid w:val="00191DAF"/>
    <w:rsid w:val="00191FFD"/>
    <w:rsid w:val="00192C4E"/>
    <w:rsid w:val="00192E2F"/>
    <w:rsid w:val="00193105"/>
    <w:rsid w:val="001938A1"/>
    <w:rsid w:val="001945A5"/>
    <w:rsid w:val="00194F15"/>
    <w:rsid w:val="001952ED"/>
    <w:rsid w:val="001958A2"/>
    <w:rsid w:val="00196104"/>
    <w:rsid w:val="001968ED"/>
    <w:rsid w:val="00196A28"/>
    <w:rsid w:val="0019731E"/>
    <w:rsid w:val="001975C5"/>
    <w:rsid w:val="001975DB"/>
    <w:rsid w:val="0019774A"/>
    <w:rsid w:val="00197C86"/>
    <w:rsid w:val="00197E12"/>
    <w:rsid w:val="001A0E5B"/>
    <w:rsid w:val="001A0F25"/>
    <w:rsid w:val="001A1363"/>
    <w:rsid w:val="001A1AA4"/>
    <w:rsid w:val="001A1D04"/>
    <w:rsid w:val="001A1F03"/>
    <w:rsid w:val="001A23D2"/>
    <w:rsid w:val="001A2F94"/>
    <w:rsid w:val="001A38DD"/>
    <w:rsid w:val="001A3DC4"/>
    <w:rsid w:val="001A4200"/>
    <w:rsid w:val="001A4449"/>
    <w:rsid w:val="001A4605"/>
    <w:rsid w:val="001A51AC"/>
    <w:rsid w:val="001A579C"/>
    <w:rsid w:val="001A5F17"/>
    <w:rsid w:val="001A640A"/>
    <w:rsid w:val="001A6429"/>
    <w:rsid w:val="001A665F"/>
    <w:rsid w:val="001A6AA1"/>
    <w:rsid w:val="001A6D04"/>
    <w:rsid w:val="001A6E4A"/>
    <w:rsid w:val="001A725D"/>
    <w:rsid w:val="001A768B"/>
    <w:rsid w:val="001B0C01"/>
    <w:rsid w:val="001B0D60"/>
    <w:rsid w:val="001B165C"/>
    <w:rsid w:val="001B1B7E"/>
    <w:rsid w:val="001B1F43"/>
    <w:rsid w:val="001B21A1"/>
    <w:rsid w:val="001B2436"/>
    <w:rsid w:val="001B2A00"/>
    <w:rsid w:val="001B2C79"/>
    <w:rsid w:val="001B333B"/>
    <w:rsid w:val="001B37AD"/>
    <w:rsid w:val="001B3E52"/>
    <w:rsid w:val="001B4655"/>
    <w:rsid w:val="001B495E"/>
    <w:rsid w:val="001B5294"/>
    <w:rsid w:val="001B57F6"/>
    <w:rsid w:val="001B6BDF"/>
    <w:rsid w:val="001B7462"/>
    <w:rsid w:val="001B74D0"/>
    <w:rsid w:val="001B7811"/>
    <w:rsid w:val="001C0614"/>
    <w:rsid w:val="001C1067"/>
    <w:rsid w:val="001C255F"/>
    <w:rsid w:val="001C2D5A"/>
    <w:rsid w:val="001C3E8A"/>
    <w:rsid w:val="001C445F"/>
    <w:rsid w:val="001C4469"/>
    <w:rsid w:val="001C4596"/>
    <w:rsid w:val="001C46B7"/>
    <w:rsid w:val="001C4E83"/>
    <w:rsid w:val="001C550E"/>
    <w:rsid w:val="001C55D4"/>
    <w:rsid w:val="001C5936"/>
    <w:rsid w:val="001C5B2D"/>
    <w:rsid w:val="001C64F4"/>
    <w:rsid w:val="001C7C12"/>
    <w:rsid w:val="001C7DEC"/>
    <w:rsid w:val="001C7E31"/>
    <w:rsid w:val="001D0460"/>
    <w:rsid w:val="001D06C4"/>
    <w:rsid w:val="001D0781"/>
    <w:rsid w:val="001D1627"/>
    <w:rsid w:val="001D1D06"/>
    <w:rsid w:val="001D2362"/>
    <w:rsid w:val="001D2405"/>
    <w:rsid w:val="001D2D0A"/>
    <w:rsid w:val="001D2E08"/>
    <w:rsid w:val="001D30DA"/>
    <w:rsid w:val="001D325B"/>
    <w:rsid w:val="001D3695"/>
    <w:rsid w:val="001D3772"/>
    <w:rsid w:val="001D4290"/>
    <w:rsid w:val="001D4A27"/>
    <w:rsid w:val="001D4D24"/>
    <w:rsid w:val="001D5063"/>
    <w:rsid w:val="001D5180"/>
    <w:rsid w:val="001D59E1"/>
    <w:rsid w:val="001D5B5C"/>
    <w:rsid w:val="001D6212"/>
    <w:rsid w:val="001D684D"/>
    <w:rsid w:val="001D6E27"/>
    <w:rsid w:val="001D70A6"/>
    <w:rsid w:val="001E0485"/>
    <w:rsid w:val="001E04DC"/>
    <w:rsid w:val="001E058C"/>
    <w:rsid w:val="001E0767"/>
    <w:rsid w:val="001E090A"/>
    <w:rsid w:val="001E0B3A"/>
    <w:rsid w:val="001E118F"/>
    <w:rsid w:val="001E1629"/>
    <w:rsid w:val="001E1B04"/>
    <w:rsid w:val="001E26B1"/>
    <w:rsid w:val="001E32BB"/>
    <w:rsid w:val="001E3D2C"/>
    <w:rsid w:val="001E3E39"/>
    <w:rsid w:val="001E3E58"/>
    <w:rsid w:val="001E3FBD"/>
    <w:rsid w:val="001E416E"/>
    <w:rsid w:val="001E440F"/>
    <w:rsid w:val="001E4530"/>
    <w:rsid w:val="001E473B"/>
    <w:rsid w:val="001E59EC"/>
    <w:rsid w:val="001E64B5"/>
    <w:rsid w:val="001E6DC6"/>
    <w:rsid w:val="001E72AE"/>
    <w:rsid w:val="001E7FFC"/>
    <w:rsid w:val="001F05BD"/>
    <w:rsid w:val="001F0C6C"/>
    <w:rsid w:val="001F13AE"/>
    <w:rsid w:val="001F1781"/>
    <w:rsid w:val="001F1F20"/>
    <w:rsid w:val="001F2563"/>
    <w:rsid w:val="001F27CC"/>
    <w:rsid w:val="001F2893"/>
    <w:rsid w:val="001F3546"/>
    <w:rsid w:val="001F35D5"/>
    <w:rsid w:val="001F3796"/>
    <w:rsid w:val="001F3C37"/>
    <w:rsid w:val="001F3C5D"/>
    <w:rsid w:val="001F3DEA"/>
    <w:rsid w:val="001F45C3"/>
    <w:rsid w:val="001F4829"/>
    <w:rsid w:val="001F4DFA"/>
    <w:rsid w:val="001F511A"/>
    <w:rsid w:val="001F5B23"/>
    <w:rsid w:val="001F5D00"/>
    <w:rsid w:val="001F5EF2"/>
    <w:rsid w:val="001F62F8"/>
    <w:rsid w:val="001F6647"/>
    <w:rsid w:val="001F6A05"/>
    <w:rsid w:val="001F6F54"/>
    <w:rsid w:val="001F7665"/>
    <w:rsid w:val="001F7C05"/>
    <w:rsid w:val="001F7EE6"/>
    <w:rsid w:val="0020010C"/>
    <w:rsid w:val="00200AB8"/>
    <w:rsid w:val="00200CAC"/>
    <w:rsid w:val="002011F9"/>
    <w:rsid w:val="0020167D"/>
    <w:rsid w:val="00201A2A"/>
    <w:rsid w:val="002024D7"/>
    <w:rsid w:val="00202846"/>
    <w:rsid w:val="002029E0"/>
    <w:rsid w:val="00202D96"/>
    <w:rsid w:val="00203588"/>
    <w:rsid w:val="00203662"/>
    <w:rsid w:val="0020436E"/>
    <w:rsid w:val="00204EB8"/>
    <w:rsid w:val="002055A7"/>
    <w:rsid w:val="002058AD"/>
    <w:rsid w:val="00206061"/>
    <w:rsid w:val="002068A0"/>
    <w:rsid w:val="002074DE"/>
    <w:rsid w:val="002075BE"/>
    <w:rsid w:val="002079C2"/>
    <w:rsid w:val="00207C5A"/>
    <w:rsid w:val="002103FD"/>
    <w:rsid w:val="0021058D"/>
    <w:rsid w:val="002112DD"/>
    <w:rsid w:val="00211DD9"/>
    <w:rsid w:val="0021295E"/>
    <w:rsid w:val="00212CFB"/>
    <w:rsid w:val="00212FEA"/>
    <w:rsid w:val="0021451F"/>
    <w:rsid w:val="00214701"/>
    <w:rsid w:val="00214704"/>
    <w:rsid w:val="00214C48"/>
    <w:rsid w:val="00215906"/>
    <w:rsid w:val="00215C15"/>
    <w:rsid w:val="00216073"/>
    <w:rsid w:val="00216832"/>
    <w:rsid w:val="00216917"/>
    <w:rsid w:val="002169DD"/>
    <w:rsid w:val="00216E36"/>
    <w:rsid w:val="00217081"/>
    <w:rsid w:val="002175D5"/>
    <w:rsid w:val="00217AF7"/>
    <w:rsid w:val="00217DC1"/>
    <w:rsid w:val="00220137"/>
    <w:rsid w:val="00220285"/>
    <w:rsid w:val="002206E9"/>
    <w:rsid w:val="00220F28"/>
    <w:rsid w:val="00221508"/>
    <w:rsid w:val="002216D5"/>
    <w:rsid w:val="00221825"/>
    <w:rsid w:val="00221D6F"/>
    <w:rsid w:val="00222152"/>
    <w:rsid w:val="00222212"/>
    <w:rsid w:val="0022227C"/>
    <w:rsid w:val="00223074"/>
    <w:rsid w:val="00223189"/>
    <w:rsid w:val="002233EB"/>
    <w:rsid w:val="00223E26"/>
    <w:rsid w:val="00223FEB"/>
    <w:rsid w:val="002249B5"/>
    <w:rsid w:val="00224A42"/>
    <w:rsid w:val="00224C4F"/>
    <w:rsid w:val="00225284"/>
    <w:rsid w:val="002257BF"/>
    <w:rsid w:val="00226110"/>
    <w:rsid w:val="00226300"/>
    <w:rsid w:val="0022649F"/>
    <w:rsid w:val="00226CF9"/>
    <w:rsid w:val="00227087"/>
    <w:rsid w:val="00227970"/>
    <w:rsid w:val="00227F9D"/>
    <w:rsid w:val="00227FAF"/>
    <w:rsid w:val="002306B1"/>
    <w:rsid w:val="00230EE4"/>
    <w:rsid w:val="00231550"/>
    <w:rsid w:val="00231C12"/>
    <w:rsid w:val="00231EFA"/>
    <w:rsid w:val="00232113"/>
    <w:rsid w:val="0023218D"/>
    <w:rsid w:val="00232D78"/>
    <w:rsid w:val="00232DCC"/>
    <w:rsid w:val="002330F5"/>
    <w:rsid w:val="00233DCB"/>
    <w:rsid w:val="00234222"/>
    <w:rsid w:val="0023470B"/>
    <w:rsid w:val="002348B5"/>
    <w:rsid w:val="00234A6C"/>
    <w:rsid w:val="00234A84"/>
    <w:rsid w:val="00234BA9"/>
    <w:rsid w:val="00234D43"/>
    <w:rsid w:val="00235094"/>
    <w:rsid w:val="002357A1"/>
    <w:rsid w:val="002359F0"/>
    <w:rsid w:val="00237A1D"/>
    <w:rsid w:val="00240241"/>
    <w:rsid w:val="002410D2"/>
    <w:rsid w:val="002416BC"/>
    <w:rsid w:val="002419FB"/>
    <w:rsid w:val="002420A9"/>
    <w:rsid w:val="00242A16"/>
    <w:rsid w:val="00242BCE"/>
    <w:rsid w:val="00242DE6"/>
    <w:rsid w:val="002436D6"/>
    <w:rsid w:val="002438C2"/>
    <w:rsid w:val="00243BAB"/>
    <w:rsid w:val="00243D9A"/>
    <w:rsid w:val="002447BB"/>
    <w:rsid w:val="00244AE3"/>
    <w:rsid w:val="00245611"/>
    <w:rsid w:val="00245659"/>
    <w:rsid w:val="002457E7"/>
    <w:rsid w:val="00245A09"/>
    <w:rsid w:val="00245D2E"/>
    <w:rsid w:val="00245E18"/>
    <w:rsid w:val="00245E1A"/>
    <w:rsid w:val="002462BD"/>
    <w:rsid w:val="002476E4"/>
    <w:rsid w:val="002477F9"/>
    <w:rsid w:val="00247813"/>
    <w:rsid w:val="00250734"/>
    <w:rsid w:val="002509EE"/>
    <w:rsid w:val="002513BD"/>
    <w:rsid w:val="002513CD"/>
    <w:rsid w:val="00251414"/>
    <w:rsid w:val="0025159D"/>
    <w:rsid w:val="00251628"/>
    <w:rsid w:val="0025254D"/>
    <w:rsid w:val="00253A10"/>
    <w:rsid w:val="00253ADC"/>
    <w:rsid w:val="00253B61"/>
    <w:rsid w:val="00254153"/>
    <w:rsid w:val="00254B9F"/>
    <w:rsid w:val="00254D2B"/>
    <w:rsid w:val="002551F5"/>
    <w:rsid w:val="0025561F"/>
    <w:rsid w:val="00255EC1"/>
    <w:rsid w:val="0025604F"/>
    <w:rsid w:val="00256579"/>
    <w:rsid w:val="002573FD"/>
    <w:rsid w:val="002576F4"/>
    <w:rsid w:val="002577C4"/>
    <w:rsid w:val="0026035C"/>
    <w:rsid w:val="002607EB"/>
    <w:rsid w:val="00261081"/>
    <w:rsid w:val="0026178D"/>
    <w:rsid w:val="002618AC"/>
    <w:rsid w:val="00262442"/>
    <w:rsid w:val="00262D07"/>
    <w:rsid w:val="00262DCF"/>
    <w:rsid w:val="0026327A"/>
    <w:rsid w:val="00263464"/>
    <w:rsid w:val="00263F74"/>
    <w:rsid w:val="00263FF9"/>
    <w:rsid w:val="00264393"/>
    <w:rsid w:val="00264498"/>
    <w:rsid w:val="00264F2B"/>
    <w:rsid w:val="002650A3"/>
    <w:rsid w:val="00265555"/>
    <w:rsid w:val="0026600B"/>
    <w:rsid w:val="0026608A"/>
    <w:rsid w:val="00267006"/>
    <w:rsid w:val="00267365"/>
    <w:rsid w:val="002673C9"/>
    <w:rsid w:val="00267AF3"/>
    <w:rsid w:val="002701E5"/>
    <w:rsid w:val="0027051D"/>
    <w:rsid w:val="00270A00"/>
    <w:rsid w:val="00270E0E"/>
    <w:rsid w:val="00270E43"/>
    <w:rsid w:val="00271476"/>
    <w:rsid w:val="00271752"/>
    <w:rsid w:val="0027194A"/>
    <w:rsid w:val="00271E69"/>
    <w:rsid w:val="002720F7"/>
    <w:rsid w:val="00272810"/>
    <w:rsid w:val="002728C0"/>
    <w:rsid w:val="00272BEF"/>
    <w:rsid w:val="00273792"/>
    <w:rsid w:val="002737B8"/>
    <w:rsid w:val="002739FF"/>
    <w:rsid w:val="00273E34"/>
    <w:rsid w:val="00274F6A"/>
    <w:rsid w:val="002752C0"/>
    <w:rsid w:val="002753A2"/>
    <w:rsid w:val="002755F3"/>
    <w:rsid w:val="002760C3"/>
    <w:rsid w:val="00276447"/>
    <w:rsid w:val="0027652F"/>
    <w:rsid w:val="00276697"/>
    <w:rsid w:val="00276BC7"/>
    <w:rsid w:val="0027736B"/>
    <w:rsid w:val="00277703"/>
    <w:rsid w:val="002778AB"/>
    <w:rsid w:val="00277A2D"/>
    <w:rsid w:val="002804FC"/>
    <w:rsid w:val="002807D3"/>
    <w:rsid w:val="00280C61"/>
    <w:rsid w:val="00280F6F"/>
    <w:rsid w:val="002821A9"/>
    <w:rsid w:val="00282240"/>
    <w:rsid w:val="00282306"/>
    <w:rsid w:val="00282889"/>
    <w:rsid w:val="0028290E"/>
    <w:rsid w:val="00282B46"/>
    <w:rsid w:val="00282D15"/>
    <w:rsid w:val="00282EE9"/>
    <w:rsid w:val="00283582"/>
    <w:rsid w:val="00283B06"/>
    <w:rsid w:val="00283DED"/>
    <w:rsid w:val="00284131"/>
    <w:rsid w:val="00284343"/>
    <w:rsid w:val="0028473A"/>
    <w:rsid w:val="00284761"/>
    <w:rsid w:val="00284A7A"/>
    <w:rsid w:val="00285984"/>
    <w:rsid w:val="00285A00"/>
    <w:rsid w:val="00285A86"/>
    <w:rsid w:val="00285CBF"/>
    <w:rsid w:val="002865BE"/>
    <w:rsid w:val="00286F56"/>
    <w:rsid w:val="002871B4"/>
    <w:rsid w:val="002877C3"/>
    <w:rsid w:val="002879F6"/>
    <w:rsid w:val="00287AFD"/>
    <w:rsid w:val="00287E01"/>
    <w:rsid w:val="0029074C"/>
    <w:rsid w:val="002908BE"/>
    <w:rsid w:val="0029096C"/>
    <w:rsid w:val="00290BDC"/>
    <w:rsid w:val="0029179E"/>
    <w:rsid w:val="00291AF0"/>
    <w:rsid w:val="00291C81"/>
    <w:rsid w:val="00291CBE"/>
    <w:rsid w:val="0029205C"/>
    <w:rsid w:val="00292085"/>
    <w:rsid w:val="002929D0"/>
    <w:rsid w:val="00293491"/>
    <w:rsid w:val="002934EF"/>
    <w:rsid w:val="0029350F"/>
    <w:rsid w:val="00293720"/>
    <w:rsid w:val="00293ABC"/>
    <w:rsid w:val="0029494B"/>
    <w:rsid w:val="00294BD8"/>
    <w:rsid w:val="00294EB5"/>
    <w:rsid w:val="00295747"/>
    <w:rsid w:val="002959B9"/>
    <w:rsid w:val="002965BB"/>
    <w:rsid w:val="0029684E"/>
    <w:rsid w:val="00296A05"/>
    <w:rsid w:val="00296BCC"/>
    <w:rsid w:val="00296DC7"/>
    <w:rsid w:val="002971CB"/>
    <w:rsid w:val="00297F0B"/>
    <w:rsid w:val="002A068C"/>
    <w:rsid w:val="002A09C2"/>
    <w:rsid w:val="002A111E"/>
    <w:rsid w:val="002A138B"/>
    <w:rsid w:val="002A13BC"/>
    <w:rsid w:val="002A1C1C"/>
    <w:rsid w:val="002A2553"/>
    <w:rsid w:val="002A4283"/>
    <w:rsid w:val="002A43B8"/>
    <w:rsid w:val="002A4880"/>
    <w:rsid w:val="002A507A"/>
    <w:rsid w:val="002A53CF"/>
    <w:rsid w:val="002A5CC3"/>
    <w:rsid w:val="002A5E7B"/>
    <w:rsid w:val="002A646D"/>
    <w:rsid w:val="002A6F0A"/>
    <w:rsid w:val="002B0BCE"/>
    <w:rsid w:val="002B0F52"/>
    <w:rsid w:val="002B113F"/>
    <w:rsid w:val="002B16E8"/>
    <w:rsid w:val="002B18EF"/>
    <w:rsid w:val="002B1D0E"/>
    <w:rsid w:val="002B206A"/>
    <w:rsid w:val="002B20A9"/>
    <w:rsid w:val="002B2460"/>
    <w:rsid w:val="002B28B9"/>
    <w:rsid w:val="002B2D81"/>
    <w:rsid w:val="002B315A"/>
    <w:rsid w:val="002B3346"/>
    <w:rsid w:val="002B3679"/>
    <w:rsid w:val="002B3725"/>
    <w:rsid w:val="002B37D6"/>
    <w:rsid w:val="002B3925"/>
    <w:rsid w:val="002B3BC6"/>
    <w:rsid w:val="002B3CFE"/>
    <w:rsid w:val="002B3DB1"/>
    <w:rsid w:val="002B3DBE"/>
    <w:rsid w:val="002B41C6"/>
    <w:rsid w:val="002B496E"/>
    <w:rsid w:val="002B5578"/>
    <w:rsid w:val="002B55E5"/>
    <w:rsid w:val="002B599D"/>
    <w:rsid w:val="002B5CE6"/>
    <w:rsid w:val="002B5E14"/>
    <w:rsid w:val="002B69FB"/>
    <w:rsid w:val="002B758C"/>
    <w:rsid w:val="002B7603"/>
    <w:rsid w:val="002B7829"/>
    <w:rsid w:val="002B7C81"/>
    <w:rsid w:val="002B7F1A"/>
    <w:rsid w:val="002C031D"/>
    <w:rsid w:val="002C03F6"/>
    <w:rsid w:val="002C0613"/>
    <w:rsid w:val="002C0C8B"/>
    <w:rsid w:val="002C180D"/>
    <w:rsid w:val="002C184C"/>
    <w:rsid w:val="002C2060"/>
    <w:rsid w:val="002C2C23"/>
    <w:rsid w:val="002C316C"/>
    <w:rsid w:val="002C3229"/>
    <w:rsid w:val="002C3325"/>
    <w:rsid w:val="002C33B4"/>
    <w:rsid w:val="002C3813"/>
    <w:rsid w:val="002C399D"/>
    <w:rsid w:val="002C39AE"/>
    <w:rsid w:val="002C4692"/>
    <w:rsid w:val="002C4CB6"/>
    <w:rsid w:val="002C4F82"/>
    <w:rsid w:val="002C5381"/>
    <w:rsid w:val="002C55D1"/>
    <w:rsid w:val="002C5BE3"/>
    <w:rsid w:val="002C5CF8"/>
    <w:rsid w:val="002C5CFA"/>
    <w:rsid w:val="002C5DCF"/>
    <w:rsid w:val="002C6863"/>
    <w:rsid w:val="002C6998"/>
    <w:rsid w:val="002C6C61"/>
    <w:rsid w:val="002C73B9"/>
    <w:rsid w:val="002C791D"/>
    <w:rsid w:val="002C7C1C"/>
    <w:rsid w:val="002C7E72"/>
    <w:rsid w:val="002D0307"/>
    <w:rsid w:val="002D0D33"/>
    <w:rsid w:val="002D122E"/>
    <w:rsid w:val="002D141D"/>
    <w:rsid w:val="002D176D"/>
    <w:rsid w:val="002D1D7B"/>
    <w:rsid w:val="002D1DDC"/>
    <w:rsid w:val="002D205F"/>
    <w:rsid w:val="002D2FFC"/>
    <w:rsid w:val="002D32B0"/>
    <w:rsid w:val="002D3305"/>
    <w:rsid w:val="002D3500"/>
    <w:rsid w:val="002D3B0C"/>
    <w:rsid w:val="002D3CB3"/>
    <w:rsid w:val="002D4482"/>
    <w:rsid w:val="002D4BE8"/>
    <w:rsid w:val="002D4F11"/>
    <w:rsid w:val="002D5390"/>
    <w:rsid w:val="002D53B6"/>
    <w:rsid w:val="002D5792"/>
    <w:rsid w:val="002D5B54"/>
    <w:rsid w:val="002D6CA2"/>
    <w:rsid w:val="002D6DB8"/>
    <w:rsid w:val="002D71DE"/>
    <w:rsid w:val="002D73EE"/>
    <w:rsid w:val="002D79CB"/>
    <w:rsid w:val="002D7BB2"/>
    <w:rsid w:val="002E0A85"/>
    <w:rsid w:val="002E0C12"/>
    <w:rsid w:val="002E0FFE"/>
    <w:rsid w:val="002E24D6"/>
    <w:rsid w:val="002E3283"/>
    <w:rsid w:val="002E34E0"/>
    <w:rsid w:val="002E3EC4"/>
    <w:rsid w:val="002E48DD"/>
    <w:rsid w:val="002E4AC3"/>
    <w:rsid w:val="002E5584"/>
    <w:rsid w:val="002E5B14"/>
    <w:rsid w:val="002E6172"/>
    <w:rsid w:val="002E6563"/>
    <w:rsid w:val="002E671D"/>
    <w:rsid w:val="002E6BEA"/>
    <w:rsid w:val="002E6D71"/>
    <w:rsid w:val="002E7029"/>
    <w:rsid w:val="002E763D"/>
    <w:rsid w:val="002E7E64"/>
    <w:rsid w:val="002F0132"/>
    <w:rsid w:val="002F0A9D"/>
    <w:rsid w:val="002F0ADB"/>
    <w:rsid w:val="002F0CB6"/>
    <w:rsid w:val="002F0DBA"/>
    <w:rsid w:val="002F1193"/>
    <w:rsid w:val="002F14A2"/>
    <w:rsid w:val="002F1FEC"/>
    <w:rsid w:val="002F20FE"/>
    <w:rsid w:val="002F239A"/>
    <w:rsid w:val="002F2689"/>
    <w:rsid w:val="002F2C8A"/>
    <w:rsid w:val="002F2CE5"/>
    <w:rsid w:val="002F2EFF"/>
    <w:rsid w:val="002F335C"/>
    <w:rsid w:val="002F342B"/>
    <w:rsid w:val="002F353F"/>
    <w:rsid w:val="002F35D3"/>
    <w:rsid w:val="002F3F47"/>
    <w:rsid w:val="002F5234"/>
    <w:rsid w:val="002F5809"/>
    <w:rsid w:val="002F58E5"/>
    <w:rsid w:val="002F5ACD"/>
    <w:rsid w:val="002F5E8C"/>
    <w:rsid w:val="002F6D4C"/>
    <w:rsid w:val="002F6FF2"/>
    <w:rsid w:val="002F7287"/>
    <w:rsid w:val="002F76E1"/>
    <w:rsid w:val="002F7976"/>
    <w:rsid w:val="00300848"/>
    <w:rsid w:val="003018BA"/>
    <w:rsid w:val="003019CE"/>
    <w:rsid w:val="00301AFC"/>
    <w:rsid w:val="00301B8E"/>
    <w:rsid w:val="003027A1"/>
    <w:rsid w:val="0030333C"/>
    <w:rsid w:val="00303C46"/>
    <w:rsid w:val="00303D0E"/>
    <w:rsid w:val="00305674"/>
    <w:rsid w:val="00305D9D"/>
    <w:rsid w:val="00306178"/>
    <w:rsid w:val="003067D7"/>
    <w:rsid w:val="00306BE9"/>
    <w:rsid w:val="0030700A"/>
    <w:rsid w:val="00307730"/>
    <w:rsid w:val="003077F1"/>
    <w:rsid w:val="00307B6D"/>
    <w:rsid w:val="00307C99"/>
    <w:rsid w:val="0031047E"/>
    <w:rsid w:val="00310ABC"/>
    <w:rsid w:val="003111AB"/>
    <w:rsid w:val="00311547"/>
    <w:rsid w:val="00311843"/>
    <w:rsid w:val="00311850"/>
    <w:rsid w:val="00311856"/>
    <w:rsid w:val="003123E8"/>
    <w:rsid w:val="00312B7E"/>
    <w:rsid w:val="003131F2"/>
    <w:rsid w:val="00313519"/>
    <w:rsid w:val="00313636"/>
    <w:rsid w:val="00314042"/>
    <w:rsid w:val="00314725"/>
    <w:rsid w:val="003147BF"/>
    <w:rsid w:val="00314810"/>
    <w:rsid w:val="00314926"/>
    <w:rsid w:val="003154D6"/>
    <w:rsid w:val="00315DD7"/>
    <w:rsid w:val="003163AD"/>
    <w:rsid w:val="003163EA"/>
    <w:rsid w:val="0031661B"/>
    <w:rsid w:val="0031694B"/>
    <w:rsid w:val="0031699F"/>
    <w:rsid w:val="00316A2D"/>
    <w:rsid w:val="00316E64"/>
    <w:rsid w:val="0031799C"/>
    <w:rsid w:val="0032030C"/>
    <w:rsid w:val="00320582"/>
    <w:rsid w:val="00320CB6"/>
    <w:rsid w:val="0032237E"/>
    <w:rsid w:val="0032274A"/>
    <w:rsid w:val="0032429D"/>
    <w:rsid w:val="003246B1"/>
    <w:rsid w:val="00325E9C"/>
    <w:rsid w:val="003260C9"/>
    <w:rsid w:val="00326674"/>
    <w:rsid w:val="003266B2"/>
    <w:rsid w:val="00326BF3"/>
    <w:rsid w:val="00326F58"/>
    <w:rsid w:val="003270CD"/>
    <w:rsid w:val="003273E3"/>
    <w:rsid w:val="00327642"/>
    <w:rsid w:val="00327F2F"/>
    <w:rsid w:val="003303A3"/>
    <w:rsid w:val="00330B22"/>
    <w:rsid w:val="00330B4B"/>
    <w:rsid w:val="00330DEB"/>
    <w:rsid w:val="003316AD"/>
    <w:rsid w:val="00331AD6"/>
    <w:rsid w:val="00332518"/>
    <w:rsid w:val="00332A02"/>
    <w:rsid w:val="0033340E"/>
    <w:rsid w:val="0033357D"/>
    <w:rsid w:val="00333648"/>
    <w:rsid w:val="003336AC"/>
    <w:rsid w:val="00333B73"/>
    <w:rsid w:val="00333D9A"/>
    <w:rsid w:val="00333FD9"/>
    <w:rsid w:val="00334C6A"/>
    <w:rsid w:val="00334E58"/>
    <w:rsid w:val="003355BE"/>
    <w:rsid w:val="0033577F"/>
    <w:rsid w:val="00335A87"/>
    <w:rsid w:val="00335E8E"/>
    <w:rsid w:val="003364CB"/>
    <w:rsid w:val="003367E2"/>
    <w:rsid w:val="00336B3F"/>
    <w:rsid w:val="00336C32"/>
    <w:rsid w:val="003375DE"/>
    <w:rsid w:val="003375E5"/>
    <w:rsid w:val="003375EE"/>
    <w:rsid w:val="00337E8D"/>
    <w:rsid w:val="00337F11"/>
    <w:rsid w:val="003411AC"/>
    <w:rsid w:val="0034192D"/>
    <w:rsid w:val="00341DAE"/>
    <w:rsid w:val="0034232C"/>
    <w:rsid w:val="003427B9"/>
    <w:rsid w:val="00342A01"/>
    <w:rsid w:val="00342A9B"/>
    <w:rsid w:val="00342CE4"/>
    <w:rsid w:val="00342D4C"/>
    <w:rsid w:val="00342D8E"/>
    <w:rsid w:val="00342EE1"/>
    <w:rsid w:val="003436CE"/>
    <w:rsid w:val="00343708"/>
    <w:rsid w:val="00343A5B"/>
    <w:rsid w:val="00343F59"/>
    <w:rsid w:val="0034401D"/>
    <w:rsid w:val="00344236"/>
    <w:rsid w:val="00344401"/>
    <w:rsid w:val="00344715"/>
    <w:rsid w:val="00344723"/>
    <w:rsid w:val="003447E2"/>
    <w:rsid w:val="00344F4A"/>
    <w:rsid w:val="00345829"/>
    <w:rsid w:val="003459F3"/>
    <w:rsid w:val="00345C95"/>
    <w:rsid w:val="00345E46"/>
    <w:rsid w:val="003465BF"/>
    <w:rsid w:val="0034673A"/>
    <w:rsid w:val="00346DF0"/>
    <w:rsid w:val="00347325"/>
    <w:rsid w:val="00347420"/>
    <w:rsid w:val="00347752"/>
    <w:rsid w:val="00347792"/>
    <w:rsid w:val="0034781C"/>
    <w:rsid w:val="00347BEF"/>
    <w:rsid w:val="003503A4"/>
    <w:rsid w:val="003504B8"/>
    <w:rsid w:val="00350698"/>
    <w:rsid w:val="00350BA5"/>
    <w:rsid w:val="00350D06"/>
    <w:rsid w:val="00350FDD"/>
    <w:rsid w:val="0035139B"/>
    <w:rsid w:val="003528A5"/>
    <w:rsid w:val="00353404"/>
    <w:rsid w:val="003537DE"/>
    <w:rsid w:val="00353899"/>
    <w:rsid w:val="00353C60"/>
    <w:rsid w:val="00353EDF"/>
    <w:rsid w:val="00354AE9"/>
    <w:rsid w:val="00355092"/>
    <w:rsid w:val="00355448"/>
    <w:rsid w:val="003556C8"/>
    <w:rsid w:val="00356305"/>
    <w:rsid w:val="0035694F"/>
    <w:rsid w:val="00356C38"/>
    <w:rsid w:val="00356EA5"/>
    <w:rsid w:val="0035737A"/>
    <w:rsid w:val="0036056C"/>
    <w:rsid w:val="00360880"/>
    <w:rsid w:val="00360F42"/>
    <w:rsid w:val="00361122"/>
    <w:rsid w:val="003617FB"/>
    <w:rsid w:val="00361E69"/>
    <w:rsid w:val="00361FDE"/>
    <w:rsid w:val="003625DF"/>
    <w:rsid w:val="0036346D"/>
    <w:rsid w:val="00363ADE"/>
    <w:rsid w:val="00363E91"/>
    <w:rsid w:val="0036437D"/>
    <w:rsid w:val="003646C9"/>
    <w:rsid w:val="00365F37"/>
    <w:rsid w:val="00366B33"/>
    <w:rsid w:val="0036776C"/>
    <w:rsid w:val="00367A77"/>
    <w:rsid w:val="00367BD8"/>
    <w:rsid w:val="00367CB4"/>
    <w:rsid w:val="003709FD"/>
    <w:rsid w:val="00370D08"/>
    <w:rsid w:val="003717BD"/>
    <w:rsid w:val="0037216A"/>
    <w:rsid w:val="003728F7"/>
    <w:rsid w:val="00372DB8"/>
    <w:rsid w:val="003735EE"/>
    <w:rsid w:val="0037420F"/>
    <w:rsid w:val="003742D1"/>
    <w:rsid w:val="0037462E"/>
    <w:rsid w:val="0037476C"/>
    <w:rsid w:val="003749E5"/>
    <w:rsid w:val="00374D74"/>
    <w:rsid w:val="0037589A"/>
    <w:rsid w:val="00375ECB"/>
    <w:rsid w:val="00375EF6"/>
    <w:rsid w:val="00375FBE"/>
    <w:rsid w:val="00376BC8"/>
    <w:rsid w:val="00376F44"/>
    <w:rsid w:val="003776B8"/>
    <w:rsid w:val="00377777"/>
    <w:rsid w:val="00377868"/>
    <w:rsid w:val="00377992"/>
    <w:rsid w:val="003779F3"/>
    <w:rsid w:val="00377E73"/>
    <w:rsid w:val="003804FE"/>
    <w:rsid w:val="003807A9"/>
    <w:rsid w:val="00380EEC"/>
    <w:rsid w:val="003818BA"/>
    <w:rsid w:val="00383446"/>
    <w:rsid w:val="00383BEB"/>
    <w:rsid w:val="00383C71"/>
    <w:rsid w:val="0038446B"/>
    <w:rsid w:val="0038498C"/>
    <w:rsid w:val="003849F2"/>
    <w:rsid w:val="00384A13"/>
    <w:rsid w:val="00385252"/>
    <w:rsid w:val="0038550A"/>
    <w:rsid w:val="003855E8"/>
    <w:rsid w:val="00385C8A"/>
    <w:rsid w:val="00387C33"/>
    <w:rsid w:val="00390073"/>
    <w:rsid w:val="00390074"/>
    <w:rsid w:val="003901CF"/>
    <w:rsid w:val="003905BD"/>
    <w:rsid w:val="0039079C"/>
    <w:rsid w:val="00390AB4"/>
    <w:rsid w:val="00390DD9"/>
    <w:rsid w:val="00390E27"/>
    <w:rsid w:val="003910C5"/>
    <w:rsid w:val="003911D5"/>
    <w:rsid w:val="0039167C"/>
    <w:rsid w:val="003917AA"/>
    <w:rsid w:val="00391F30"/>
    <w:rsid w:val="00392630"/>
    <w:rsid w:val="00392F3C"/>
    <w:rsid w:val="00393116"/>
    <w:rsid w:val="0039322A"/>
    <w:rsid w:val="00393541"/>
    <w:rsid w:val="00393D88"/>
    <w:rsid w:val="003944B7"/>
    <w:rsid w:val="003945A6"/>
    <w:rsid w:val="00394814"/>
    <w:rsid w:val="00394D55"/>
    <w:rsid w:val="00395558"/>
    <w:rsid w:val="003956E6"/>
    <w:rsid w:val="00395C39"/>
    <w:rsid w:val="0039602D"/>
    <w:rsid w:val="00396154"/>
    <w:rsid w:val="00396275"/>
    <w:rsid w:val="00396877"/>
    <w:rsid w:val="003971BD"/>
    <w:rsid w:val="003A0237"/>
    <w:rsid w:val="003A08E9"/>
    <w:rsid w:val="003A0EB6"/>
    <w:rsid w:val="003A13AA"/>
    <w:rsid w:val="003A2328"/>
    <w:rsid w:val="003A262D"/>
    <w:rsid w:val="003A33BC"/>
    <w:rsid w:val="003A4403"/>
    <w:rsid w:val="003A4E9C"/>
    <w:rsid w:val="003A5077"/>
    <w:rsid w:val="003A575B"/>
    <w:rsid w:val="003A5AFD"/>
    <w:rsid w:val="003A5C1C"/>
    <w:rsid w:val="003A60EB"/>
    <w:rsid w:val="003A60EF"/>
    <w:rsid w:val="003A6123"/>
    <w:rsid w:val="003A61B1"/>
    <w:rsid w:val="003A66EC"/>
    <w:rsid w:val="003A6808"/>
    <w:rsid w:val="003A6833"/>
    <w:rsid w:val="003A6DF3"/>
    <w:rsid w:val="003A7283"/>
    <w:rsid w:val="003A7775"/>
    <w:rsid w:val="003A7AE0"/>
    <w:rsid w:val="003A7B0F"/>
    <w:rsid w:val="003A7FB6"/>
    <w:rsid w:val="003B0464"/>
    <w:rsid w:val="003B04D8"/>
    <w:rsid w:val="003B04FD"/>
    <w:rsid w:val="003B0530"/>
    <w:rsid w:val="003B0DAE"/>
    <w:rsid w:val="003B0DC1"/>
    <w:rsid w:val="003B1654"/>
    <w:rsid w:val="003B184D"/>
    <w:rsid w:val="003B1C1A"/>
    <w:rsid w:val="003B2047"/>
    <w:rsid w:val="003B2A1B"/>
    <w:rsid w:val="003B2A68"/>
    <w:rsid w:val="003B2E00"/>
    <w:rsid w:val="003B30A0"/>
    <w:rsid w:val="003B31BF"/>
    <w:rsid w:val="003B3579"/>
    <w:rsid w:val="003B35D1"/>
    <w:rsid w:val="003B4469"/>
    <w:rsid w:val="003B45F7"/>
    <w:rsid w:val="003B4904"/>
    <w:rsid w:val="003B4DC5"/>
    <w:rsid w:val="003B4EE2"/>
    <w:rsid w:val="003B5909"/>
    <w:rsid w:val="003B5EE0"/>
    <w:rsid w:val="003B600E"/>
    <w:rsid w:val="003B62CA"/>
    <w:rsid w:val="003B65A0"/>
    <w:rsid w:val="003B6D9A"/>
    <w:rsid w:val="003B7230"/>
    <w:rsid w:val="003B7DA7"/>
    <w:rsid w:val="003C04F1"/>
    <w:rsid w:val="003C06C8"/>
    <w:rsid w:val="003C0C92"/>
    <w:rsid w:val="003C0D75"/>
    <w:rsid w:val="003C12BF"/>
    <w:rsid w:val="003C13B8"/>
    <w:rsid w:val="003C13EE"/>
    <w:rsid w:val="003C1B74"/>
    <w:rsid w:val="003C1CF4"/>
    <w:rsid w:val="003C2886"/>
    <w:rsid w:val="003C2DAD"/>
    <w:rsid w:val="003C36F8"/>
    <w:rsid w:val="003C39BA"/>
    <w:rsid w:val="003C3DEC"/>
    <w:rsid w:val="003C3E0B"/>
    <w:rsid w:val="003C3E53"/>
    <w:rsid w:val="003C40C1"/>
    <w:rsid w:val="003C45AB"/>
    <w:rsid w:val="003C46E9"/>
    <w:rsid w:val="003C4A28"/>
    <w:rsid w:val="003C4D12"/>
    <w:rsid w:val="003C4D8E"/>
    <w:rsid w:val="003C4D97"/>
    <w:rsid w:val="003C4FB1"/>
    <w:rsid w:val="003C522C"/>
    <w:rsid w:val="003C52AE"/>
    <w:rsid w:val="003C5E94"/>
    <w:rsid w:val="003C6C3A"/>
    <w:rsid w:val="003C72D7"/>
    <w:rsid w:val="003C7547"/>
    <w:rsid w:val="003C76F7"/>
    <w:rsid w:val="003C7B54"/>
    <w:rsid w:val="003C7BBE"/>
    <w:rsid w:val="003D04AF"/>
    <w:rsid w:val="003D07B5"/>
    <w:rsid w:val="003D0CAB"/>
    <w:rsid w:val="003D0D64"/>
    <w:rsid w:val="003D15D8"/>
    <w:rsid w:val="003D16DA"/>
    <w:rsid w:val="003D1874"/>
    <w:rsid w:val="003D1AB3"/>
    <w:rsid w:val="003D2CDC"/>
    <w:rsid w:val="003D3BA4"/>
    <w:rsid w:val="003D3FA8"/>
    <w:rsid w:val="003D3FE1"/>
    <w:rsid w:val="003D446F"/>
    <w:rsid w:val="003D513B"/>
    <w:rsid w:val="003D599F"/>
    <w:rsid w:val="003D59CC"/>
    <w:rsid w:val="003D5F49"/>
    <w:rsid w:val="003D5F4E"/>
    <w:rsid w:val="003D633D"/>
    <w:rsid w:val="003D791A"/>
    <w:rsid w:val="003D7AAD"/>
    <w:rsid w:val="003D7AD9"/>
    <w:rsid w:val="003E06EE"/>
    <w:rsid w:val="003E21BC"/>
    <w:rsid w:val="003E279E"/>
    <w:rsid w:val="003E27C5"/>
    <w:rsid w:val="003E3052"/>
    <w:rsid w:val="003E3313"/>
    <w:rsid w:val="003E4070"/>
    <w:rsid w:val="003E4FAE"/>
    <w:rsid w:val="003E5AC7"/>
    <w:rsid w:val="003E5BDD"/>
    <w:rsid w:val="003E5E7A"/>
    <w:rsid w:val="003E66B0"/>
    <w:rsid w:val="003E67F2"/>
    <w:rsid w:val="003E6BF4"/>
    <w:rsid w:val="003E6DBB"/>
    <w:rsid w:val="003E6E23"/>
    <w:rsid w:val="003F01C1"/>
    <w:rsid w:val="003F10F8"/>
    <w:rsid w:val="003F15B2"/>
    <w:rsid w:val="003F18A9"/>
    <w:rsid w:val="003F1E92"/>
    <w:rsid w:val="003F208F"/>
    <w:rsid w:val="003F25C0"/>
    <w:rsid w:val="003F288A"/>
    <w:rsid w:val="003F2F92"/>
    <w:rsid w:val="003F30A5"/>
    <w:rsid w:val="003F3271"/>
    <w:rsid w:val="003F3708"/>
    <w:rsid w:val="003F3B0D"/>
    <w:rsid w:val="003F4124"/>
    <w:rsid w:val="003F42C2"/>
    <w:rsid w:val="003F471B"/>
    <w:rsid w:val="003F4D57"/>
    <w:rsid w:val="003F5DC4"/>
    <w:rsid w:val="003F5F51"/>
    <w:rsid w:val="003F61F8"/>
    <w:rsid w:val="003F66A3"/>
    <w:rsid w:val="003F6A88"/>
    <w:rsid w:val="003F6AF3"/>
    <w:rsid w:val="003F6E5D"/>
    <w:rsid w:val="003F7F3D"/>
    <w:rsid w:val="003F7FC2"/>
    <w:rsid w:val="0040034E"/>
    <w:rsid w:val="00401303"/>
    <w:rsid w:val="00401851"/>
    <w:rsid w:val="00401D21"/>
    <w:rsid w:val="00401E9D"/>
    <w:rsid w:val="00401F1B"/>
    <w:rsid w:val="0040204D"/>
    <w:rsid w:val="0040212E"/>
    <w:rsid w:val="00403667"/>
    <w:rsid w:val="00403C73"/>
    <w:rsid w:val="00403DB9"/>
    <w:rsid w:val="00403FE2"/>
    <w:rsid w:val="0040427F"/>
    <w:rsid w:val="00404832"/>
    <w:rsid w:val="004051F9"/>
    <w:rsid w:val="004052AF"/>
    <w:rsid w:val="00405406"/>
    <w:rsid w:val="00405438"/>
    <w:rsid w:val="00405481"/>
    <w:rsid w:val="00407066"/>
    <w:rsid w:val="0040731D"/>
    <w:rsid w:val="00407AFF"/>
    <w:rsid w:val="0041023F"/>
    <w:rsid w:val="00411903"/>
    <w:rsid w:val="00411EDA"/>
    <w:rsid w:val="00412048"/>
    <w:rsid w:val="004122A6"/>
    <w:rsid w:val="004125D4"/>
    <w:rsid w:val="0041264D"/>
    <w:rsid w:val="00412736"/>
    <w:rsid w:val="00412A1B"/>
    <w:rsid w:val="004130A8"/>
    <w:rsid w:val="00413CB5"/>
    <w:rsid w:val="00413FBB"/>
    <w:rsid w:val="00414AB0"/>
    <w:rsid w:val="00415148"/>
    <w:rsid w:val="0041695B"/>
    <w:rsid w:val="00416AA9"/>
    <w:rsid w:val="00417001"/>
    <w:rsid w:val="00417313"/>
    <w:rsid w:val="004178FB"/>
    <w:rsid w:val="0042017F"/>
    <w:rsid w:val="00420C37"/>
    <w:rsid w:val="00420E76"/>
    <w:rsid w:val="004214FE"/>
    <w:rsid w:val="00421CC7"/>
    <w:rsid w:val="0042242B"/>
    <w:rsid w:val="00422736"/>
    <w:rsid w:val="00422761"/>
    <w:rsid w:val="00423704"/>
    <w:rsid w:val="004237B1"/>
    <w:rsid w:val="00423999"/>
    <w:rsid w:val="004239CD"/>
    <w:rsid w:val="00423B2E"/>
    <w:rsid w:val="004249F5"/>
    <w:rsid w:val="00424FC8"/>
    <w:rsid w:val="00425622"/>
    <w:rsid w:val="0042591F"/>
    <w:rsid w:val="00426809"/>
    <w:rsid w:val="004300EB"/>
    <w:rsid w:val="00430398"/>
    <w:rsid w:val="004305CC"/>
    <w:rsid w:val="00430E9A"/>
    <w:rsid w:val="004311FD"/>
    <w:rsid w:val="004318D5"/>
    <w:rsid w:val="00431B60"/>
    <w:rsid w:val="00431DED"/>
    <w:rsid w:val="004320B7"/>
    <w:rsid w:val="00432B5A"/>
    <w:rsid w:val="00432C39"/>
    <w:rsid w:val="00432D43"/>
    <w:rsid w:val="00433064"/>
    <w:rsid w:val="00433134"/>
    <w:rsid w:val="0043378B"/>
    <w:rsid w:val="0043463A"/>
    <w:rsid w:val="00434842"/>
    <w:rsid w:val="00434852"/>
    <w:rsid w:val="0043578D"/>
    <w:rsid w:val="00435BF8"/>
    <w:rsid w:val="00436A6A"/>
    <w:rsid w:val="00436C60"/>
    <w:rsid w:val="00436DA6"/>
    <w:rsid w:val="004371D5"/>
    <w:rsid w:val="004373ED"/>
    <w:rsid w:val="004374E9"/>
    <w:rsid w:val="00437519"/>
    <w:rsid w:val="00437624"/>
    <w:rsid w:val="00437922"/>
    <w:rsid w:val="00437FF2"/>
    <w:rsid w:val="00440057"/>
    <w:rsid w:val="004401D2"/>
    <w:rsid w:val="0044040D"/>
    <w:rsid w:val="004407C7"/>
    <w:rsid w:val="00440992"/>
    <w:rsid w:val="00440CDF"/>
    <w:rsid w:val="00440F2C"/>
    <w:rsid w:val="004418B2"/>
    <w:rsid w:val="0044215D"/>
    <w:rsid w:val="00442511"/>
    <w:rsid w:val="0044286A"/>
    <w:rsid w:val="00442B5E"/>
    <w:rsid w:val="00442ECE"/>
    <w:rsid w:val="0044315D"/>
    <w:rsid w:val="00443186"/>
    <w:rsid w:val="004433ED"/>
    <w:rsid w:val="004436E4"/>
    <w:rsid w:val="00443E84"/>
    <w:rsid w:val="00443FA9"/>
    <w:rsid w:val="004440D6"/>
    <w:rsid w:val="004442CC"/>
    <w:rsid w:val="00444A4A"/>
    <w:rsid w:val="00444E0D"/>
    <w:rsid w:val="00445173"/>
    <w:rsid w:val="004462F9"/>
    <w:rsid w:val="004463E9"/>
    <w:rsid w:val="0044658C"/>
    <w:rsid w:val="004465A9"/>
    <w:rsid w:val="00446964"/>
    <w:rsid w:val="00446D44"/>
    <w:rsid w:val="0044704C"/>
    <w:rsid w:val="004474D6"/>
    <w:rsid w:val="00447E17"/>
    <w:rsid w:val="00450554"/>
    <w:rsid w:val="004509DB"/>
    <w:rsid w:val="00451360"/>
    <w:rsid w:val="00451EAB"/>
    <w:rsid w:val="00452659"/>
    <w:rsid w:val="00452A26"/>
    <w:rsid w:val="00452AA7"/>
    <w:rsid w:val="00452ACB"/>
    <w:rsid w:val="00452E8C"/>
    <w:rsid w:val="00452FDD"/>
    <w:rsid w:val="004530C0"/>
    <w:rsid w:val="00453357"/>
    <w:rsid w:val="004534C2"/>
    <w:rsid w:val="00454654"/>
    <w:rsid w:val="00454F2D"/>
    <w:rsid w:val="0045515E"/>
    <w:rsid w:val="00456349"/>
    <w:rsid w:val="0045764C"/>
    <w:rsid w:val="00457A07"/>
    <w:rsid w:val="0046058B"/>
    <w:rsid w:val="00460C44"/>
    <w:rsid w:val="00460F4C"/>
    <w:rsid w:val="00462EC9"/>
    <w:rsid w:val="00462F7B"/>
    <w:rsid w:val="0046308C"/>
    <w:rsid w:val="00463647"/>
    <w:rsid w:val="00463DA0"/>
    <w:rsid w:val="00463E8B"/>
    <w:rsid w:val="00463EF8"/>
    <w:rsid w:val="00464626"/>
    <w:rsid w:val="00464C84"/>
    <w:rsid w:val="00465137"/>
    <w:rsid w:val="00465388"/>
    <w:rsid w:val="00465C7D"/>
    <w:rsid w:val="00465CB3"/>
    <w:rsid w:val="00466029"/>
    <w:rsid w:val="00466185"/>
    <w:rsid w:val="00466331"/>
    <w:rsid w:val="00466532"/>
    <w:rsid w:val="0046667D"/>
    <w:rsid w:val="00466BE8"/>
    <w:rsid w:val="00466E76"/>
    <w:rsid w:val="00467056"/>
    <w:rsid w:val="004672B3"/>
    <w:rsid w:val="0046771B"/>
    <w:rsid w:val="00467836"/>
    <w:rsid w:val="00467F6C"/>
    <w:rsid w:val="00470649"/>
    <w:rsid w:val="00470E0D"/>
    <w:rsid w:val="00471235"/>
    <w:rsid w:val="00471434"/>
    <w:rsid w:val="0047274C"/>
    <w:rsid w:val="004734DF"/>
    <w:rsid w:val="00473818"/>
    <w:rsid w:val="004740A9"/>
    <w:rsid w:val="00474247"/>
    <w:rsid w:val="00474309"/>
    <w:rsid w:val="00474FD4"/>
    <w:rsid w:val="0047500E"/>
    <w:rsid w:val="00475153"/>
    <w:rsid w:val="004754FB"/>
    <w:rsid w:val="0047561E"/>
    <w:rsid w:val="0047585B"/>
    <w:rsid w:val="0047627E"/>
    <w:rsid w:val="004765B3"/>
    <w:rsid w:val="00476870"/>
    <w:rsid w:val="004778F4"/>
    <w:rsid w:val="00477C28"/>
    <w:rsid w:val="00477F11"/>
    <w:rsid w:val="00477FA8"/>
    <w:rsid w:val="004800E4"/>
    <w:rsid w:val="0048033D"/>
    <w:rsid w:val="0048034B"/>
    <w:rsid w:val="00480446"/>
    <w:rsid w:val="004807AA"/>
    <w:rsid w:val="00480C0A"/>
    <w:rsid w:val="00481518"/>
    <w:rsid w:val="00481A9B"/>
    <w:rsid w:val="00481ADB"/>
    <w:rsid w:val="00481CE7"/>
    <w:rsid w:val="00481E09"/>
    <w:rsid w:val="00481E7D"/>
    <w:rsid w:val="004821B3"/>
    <w:rsid w:val="004826F3"/>
    <w:rsid w:val="00482FA0"/>
    <w:rsid w:val="004832E8"/>
    <w:rsid w:val="00483354"/>
    <w:rsid w:val="0048354E"/>
    <w:rsid w:val="004836E3"/>
    <w:rsid w:val="00483888"/>
    <w:rsid w:val="004843BA"/>
    <w:rsid w:val="00484598"/>
    <w:rsid w:val="00484EEF"/>
    <w:rsid w:val="00485134"/>
    <w:rsid w:val="00485B0A"/>
    <w:rsid w:val="00485B23"/>
    <w:rsid w:val="00485C37"/>
    <w:rsid w:val="00486302"/>
    <w:rsid w:val="0048643C"/>
    <w:rsid w:val="00486785"/>
    <w:rsid w:val="00486CA7"/>
    <w:rsid w:val="0048732A"/>
    <w:rsid w:val="004876DE"/>
    <w:rsid w:val="004900E7"/>
    <w:rsid w:val="00490F92"/>
    <w:rsid w:val="00491203"/>
    <w:rsid w:val="00492366"/>
    <w:rsid w:val="004927C1"/>
    <w:rsid w:val="00492ADC"/>
    <w:rsid w:val="00492EC7"/>
    <w:rsid w:val="0049429D"/>
    <w:rsid w:val="00494B6C"/>
    <w:rsid w:val="00494E0A"/>
    <w:rsid w:val="00495AAE"/>
    <w:rsid w:val="00495E74"/>
    <w:rsid w:val="00496197"/>
    <w:rsid w:val="004964CB"/>
    <w:rsid w:val="004966F9"/>
    <w:rsid w:val="00496DBF"/>
    <w:rsid w:val="00497E61"/>
    <w:rsid w:val="00497FF8"/>
    <w:rsid w:val="004A0C8D"/>
    <w:rsid w:val="004A0D3C"/>
    <w:rsid w:val="004A0EB4"/>
    <w:rsid w:val="004A12FD"/>
    <w:rsid w:val="004A21BD"/>
    <w:rsid w:val="004A256B"/>
    <w:rsid w:val="004A2784"/>
    <w:rsid w:val="004A2B9E"/>
    <w:rsid w:val="004A2D2A"/>
    <w:rsid w:val="004A3C6F"/>
    <w:rsid w:val="004A3F23"/>
    <w:rsid w:val="004A4DE2"/>
    <w:rsid w:val="004A53FF"/>
    <w:rsid w:val="004A5AD9"/>
    <w:rsid w:val="004A608B"/>
    <w:rsid w:val="004A6A55"/>
    <w:rsid w:val="004A734C"/>
    <w:rsid w:val="004A7469"/>
    <w:rsid w:val="004A78BF"/>
    <w:rsid w:val="004B043D"/>
    <w:rsid w:val="004B093F"/>
    <w:rsid w:val="004B0CA7"/>
    <w:rsid w:val="004B136E"/>
    <w:rsid w:val="004B23CB"/>
    <w:rsid w:val="004B243A"/>
    <w:rsid w:val="004B2D35"/>
    <w:rsid w:val="004B2D77"/>
    <w:rsid w:val="004B2DA9"/>
    <w:rsid w:val="004B32DB"/>
    <w:rsid w:val="004B3351"/>
    <w:rsid w:val="004B3AC7"/>
    <w:rsid w:val="004B3BD8"/>
    <w:rsid w:val="004B4873"/>
    <w:rsid w:val="004B53C3"/>
    <w:rsid w:val="004B624E"/>
    <w:rsid w:val="004B6350"/>
    <w:rsid w:val="004B6567"/>
    <w:rsid w:val="004B6608"/>
    <w:rsid w:val="004B6EF8"/>
    <w:rsid w:val="004B70FC"/>
    <w:rsid w:val="004C0067"/>
    <w:rsid w:val="004C078F"/>
    <w:rsid w:val="004C091A"/>
    <w:rsid w:val="004C0F1A"/>
    <w:rsid w:val="004C1068"/>
    <w:rsid w:val="004C159B"/>
    <w:rsid w:val="004C26E6"/>
    <w:rsid w:val="004C273E"/>
    <w:rsid w:val="004C2C98"/>
    <w:rsid w:val="004C2D98"/>
    <w:rsid w:val="004C30E6"/>
    <w:rsid w:val="004C31C4"/>
    <w:rsid w:val="004C3686"/>
    <w:rsid w:val="004C39B9"/>
    <w:rsid w:val="004C4A70"/>
    <w:rsid w:val="004C57F4"/>
    <w:rsid w:val="004C5B11"/>
    <w:rsid w:val="004C6C2A"/>
    <w:rsid w:val="004C6E95"/>
    <w:rsid w:val="004C7C23"/>
    <w:rsid w:val="004D027C"/>
    <w:rsid w:val="004D032D"/>
    <w:rsid w:val="004D0330"/>
    <w:rsid w:val="004D0340"/>
    <w:rsid w:val="004D04A5"/>
    <w:rsid w:val="004D07FA"/>
    <w:rsid w:val="004D0A69"/>
    <w:rsid w:val="004D0EEE"/>
    <w:rsid w:val="004D1C15"/>
    <w:rsid w:val="004D202F"/>
    <w:rsid w:val="004D2322"/>
    <w:rsid w:val="004D2892"/>
    <w:rsid w:val="004D2DAF"/>
    <w:rsid w:val="004D2F93"/>
    <w:rsid w:val="004D30A2"/>
    <w:rsid w:val="004D3331"/>
    <w:rsid w:val="004D34A4"/>
    <w:rsid w:val="004D3598"/>
    <w:rsid w:val="004D391D"/>
    <w:rsid w:val="004D3E06"/>
    <w:rsid w:val="004D4495"/>
    <w:rsid w:val="004D49FE"/>
    <w:rsid w:val="004D5137"/>
    <w:rsid w:val="004D5785"/>
    <w:rsid w:val="004D5B9F"/>
    <w:rsid w:val="004D5CE3"/>
    <w:rsid w:val="004D5F02"/>
    <w:rsid w:val="004D630F"/>
    <w:rsid w:val="004D650D"/>
    <w:rsid w:val="004D6780"/>
    <w:rsid w:val="004D6BE2"/>
    <w:rsid w:val="004D6CE1"/>
    <w:rsid w:val="004D6E23"/>
    <w:rsid w:val="004D765F"/>
    <w:rsid w:val="004D7FC7"/>
    <w:rsid w:val="004E04D1"/>
    <w:rsid w:val="004E06F5"/>
    <w:rsid w:val="004E0AA5"/>
    <w:rsid w:val="004E189F"/>
    <w:rsid w:val="004E1906"/>
    <w:rsid w:val="004E253C"/>
    <w:rsid w:val="004E34BE"/>
    <w:rsid w:val="004E3EEE"/>
    <w:rsid w:val="004E3FE5"/>
    <w:rsid w:val="004E4D76"/>
    <w:rsid w:val="004E4DEE"/>
    <w:rsid w:val="004E504C"/>
    <w:rsid w:val="004E6728"/>
    <w:rsid w:val="004E6861"/>
    <w:rsid w:val="004E6E73"/>
    <w:rsid w:val="004E6EA3"/>
    <w:rsid w:val="004E77CD"/>
    <w:rsid w:val="004F05ED"/>
    <w:rsid w:val="004F0911"/>
    <w:rsid w:val="004F0944"/>
    <w:rsid w:val="004F1372"/>
    <w:rsid w:val="004F16FC"/>
    <w:rsid w:val="004F1856"/>
    <w:rsid w:val="004F1A88"/>
    <w:rsid w:val="004F2297"/>
    <w:rsid w:val="004F2AD3"/>
    <w:rsid w:val="004F3CB2"/>
    <w:rsid w:val="004F412D"/>
    <w:rsid w:val="004F48C0"/>
    <w:rsid w:val="004F4A32"/>
    <w:rsid w:val="004F503C"/>
    <w:rsid w:val="004F548C"/>
    <w:rsid w:val="004F57CF"/>
    <w:rsid w:val="004F619F"/>
    <w:rsid w:val="004F65D0"/>
    <w:rsid w:val="004F6DB6"/>
    <w:rsid w:val="004F7117"/>
    <w:rsid w:val="004F72F1"/>
    <w:rsid w:val="004F7893"/>
    <w:rsid w:val="004F7E8B"/>
    <w:rsid w:val="00500260"/>
    <w:rsid w:val="005006A0"/>
    <w:rsid w:val="005012C0"/>
    <w:rsid w:val="005017B5"/>
    <w:rsid w:val="00501B6D"/>
    <w:rsid w:val="00501EBE"/>
    <w:rsid w:val="0050245A"/>
    <w:rsid w:val="00502671"/>
    <w:rsid w:val="0050271E"/>
    <w:rsid w:val="00502A9C"/>
    <w:rsid w:val="00502D23"/>
    <w:rsid w:val="00503247"/>
    <w:rsid w:val="00503D38"/>
    <w:rsid w:val="00503FFA"/>
    <w:rsid w:val="0050465D"/>
    <w:rsid w:val="005049E5"/>
    <w:rsid w:val="00504F7E"/>
    <w:rsid w:val="00505513"/>
    <w:rsid w:val="00505B5D"/>
    <w:rsid w:val="00506CD6"/>
    <w:rsid w:val="005071F9"/>
    <w:rsid w:val="0050720C"/>
    <w:rsid w:val="005072D1"/>
    <w:rsid w:val="0050767C"/>
    <w:rsid w:val="005076BC"/>
    <w:rsid w:val="005101C8"/>
    <w:rsid w:val="00510272"/>
    <w:rsid w:val="0051069E"/>
    <w:rsid w:val="00511190"/>
    <w:rsid w:val="00511237"/>
    <w:rsid w:val="00511294"/>
    <w:rsid w:val="00511767"/>
    <w:rsid w:val="005119C5"/>
    <w:rsid w:val="005119D7"/>
    <w:rsid w:val="00511CBC"/>
    <w:rsid w:val="005124EB"/>
    <w:rsid w:val="005136E6"/>
    <w:rsid w:val="00514358"/>
    <w:rsid w:val="00515AED"/>
    <w:rsid w:val="005167C1"/>
    <w:rsid w:val="00516A91"/>
    <w:rsid w:val="00516D90"/>
    <w:rsid w:val="00517843"/>
    <w:rsid w:val="00517899"/>
    <w:rsid w:val="00517FB8"/>
    <w:rsid w:val="0052035D"/>
    <w:rsid w:val="00520540"/>
    <w:rsid w:val="00520B19"/>
    <w:rsid w:val="00520FD4"/>
    <w:rsid w:val="0052106A"/>
    <w:rsid w:val="00521658"/>
    <w:rsid w:val="00521DFF"/>
    <w:rsid w:val="00521F2F"/>
    <w:rsid w:val="00521FFB"/>
    <w:rsid w:val="00522414"/>
    <w:rsid w:val="00522BBB"/>
    <w:rsid w:val="005243A6"/>
    <w:rsid w:val="0052475F"/>
    <w:rsid w:val="00524956"/>
    <w:rsid w:val="005257E5"/>
    <w:rsid w:val="005267A1"/>
    <w:rsid w:val="0052694F"/>
    <w:rsid w:val="00526CB0"/>
    <w:rsid w:val="005302A1"/>
    <w:rsid w:val="0053084D"/>
    <w:rsid w:val="005308FE"/>
    <w:rsid w:val="00530A9D"/>
    <w:rsid w:val="00530DC1"/>
    <w:rsid w:val="005317B8"/>
    <w:rsid w:val="00531889"/>
    <w:rsid w:val="00531EEC"/>
    <w:rsid w:val="005329EA"/>
    <w:rsid w:val="00532A35"/>
    <w:rsid w:val="00532C85"/>
    <w:rsid w:val="00532FA6"/>
    <w:rsid w:val="00533B38"/>
    <w:rsid w:val="005348D5"/>
    <w:rsid w:val="00534C2B"/>
    <w:rsid w:val="00534DEF"/>
    <w:rsid w:val="00535548"/>
    <w:rsid w:val="00535B57"/>
    <w:rsid w:val="00535DB3"/>
    <w:rsid w:val="00536637"/>
    <w:rsid w:val="00536A2D"/>
    <w:rsid w:val="00537346"/>
    <w:rsid w:val="00537983"/>
    <w:rsid w:val="0054063E"/>
    <w:rsid w:val="00540B37"/>
    <w:rsid w:val="00540BAA"/>
    <w:rsid w:val="00540D7A"/>
    <w:rsid w:val="00540E94"/>
    <w:rsid w:val="00540F0D"/>
    <w:rsid w:val="00541AA8"/>
    <w:rsid w:val="00541CBD"/>
    <w:rsid w:val="00541CE2"/>
    <w:rsid w:val="00541EF3"/>
    <w:rsid w:val="005426CC"/>
    <w:rsid w:val="00542B04"/>
    <w:rsid w:val="0054302B"/>
    <w:rsid w:val="0054308D"/>
    <w:rsid w:val="005431C7"/>
    <w:rsid w:val="0054327C"/>
    <w:rsid w:val="00543749"/>
    <w:rsid w:val="00543CE7"/>
    <w:rsid w:val="00544D2D"/>
    <w:rsid w:val="00545008"/>
    <w:rsid w:val="0054535D"/>
    <w:rsid w:val="00545646"/>
    <w:rsid w:val="00545B9E"/>
    <w:rsid w:val="0054681C"/>
    <w:rsid w:val="005476CE"/>
    <w:rsid w:val="005478A5"/>
    <w:rsid w:val="00547FBE"/>
    <w:rsid w:val="00550B5C"/>
    <w:rsid w:val="00551249"/>
    <w:rsid w:val="0055140B"/>
    <w:rsid w:val="00551530"/>
    <w:rsid w:val="005519A3"/>
    <w:rsid w:val="005521A1"/>
    <w:rsid w:val="00552202"/>
    <w:rsid w:val="005522B6"/>
    <w:rsid w:val="005528F4"/>
    <w:rsid w:val="0055359B"/>
    <w:rsid w:val="0055395F"/>
    <w:rsid w:val="00554202"/>
    <w:rsid w:val="005546F0"/>
    <w:rsid w:val="005546FA"/>
    <w:rsid w:val="00554921"/>
    <w:rsid w:val="005549BA"/>
    <w:rsid w:val="00554B2D"/>
    <w:rsid w:val="00554BE0"/>
    <w:rsid w:val="005550AC"/>
    <w:rsid w:val="005554F5"/>
    <w:rsid w:val="00555F50"/>
    <w:rsid w:val="0055650A"/>
    <w:rsid w:val="005568BA"/>
    <w:rsid w:val="00556A23"/>
    <w:rsid w:val="00557273"/>
    <w:rsid w:val="005576D0"/>
    <w:rsid w:val="00557C71"/>
    <w:rsid w:val="00557DAF"/>
    <w:rsid w:val="00557F58"/>
    <w:rsid w:val="0056028F"/>
    <w:rsid w:val="00560C7C"/>
    <w:rsid w:val="005610FE"/>
    <w:rsid w:val="00561312"/>
    <w:rsid w:val="00561735"/>
    <w:rsid w:val="00561973"/>
    <w:rsid w:val="00561FCD"/>
    <w:rsid w:val="005625D0"/>
    <w:rsid w:val="00562720"/>
    <w:rsid w:val="0056275E"/>
    <w:rsid w:val="00562F97"/>
    <w:rsid w:val="00563752"/>
    <w:rsid w:val="005637AD"/>
    <w:rsid w:val="005637C6"/>
    <w:rsid w:val="00563A6E"/>
    <w:rsid w:val="00563B01"/>
    <w:rsid w:val="00563C14"/>
    <w:rsid w:val="00563F94"/>
    <w:rsid w:val="00564659"/>
    <w:rsid w:val="0056500B"/>
    <w:rsid w:val="00565027"/>
    <w:rsid w:val="005656E2"/>
    <w:rsid w:val="00565730"/>
    <w:rsid w:val="00565816"/>
    <w:rsid w:val="00565967"/>
    <w:rsid w:val="00565B2B"/>
    <w:rsid w:val="00565C9A"/>
    <w:rsid w:val="005667D6"/>
    <w:rsid w:val="005668A3"/>
    <w:rsid w:val="00566B09"/>
    <w:rsid w:val="005675E6"/>
    <w:rsid w:val="00567BB9"/>
    <w:rsid w:val="00570BAE"/>
    <w:rsid w:val="0057136A"/>
    <w:rsid w:val="00571CDC"/>
    <w:rsid w:val="005721FA"/>
    <w:rsid w:val="00572225"/>
    <w:rsid w:val="005723D6"/>
    <w:rsid w:val="00572EFE"/>
    <w:rsid w:val="00573BF0"/>
    <w:rsid w:val="00573DF4"/>
    <w:rsid w:val="00573E96"/>
    <w:rsid w:val="00574D2E"/>
    <w:rsid w:val="00574F5D"/>
    <w:rsid w:val="0057551C"/>
    <w:rsid w:val="0057563E"/>
    <w:rsid w:val="005759E3"/>
    <w:rsid w:val="00575CDC"/>
    <w:rsid w:val="0057671F"/>
    <w:rsid w:val="00577405"/>
    <w:rsid w:val="0057787E"/>
    <w:rsid w:val="00577E75"/>
    <w:rsid w:val="0058007F"/>
    <w:rsid w:val="005800C8"/>
    <w:rsid w:val="00580624"/>
    <w:rsid w:val="00580AD8"/>
    <w:rsid w:val="00580D77"/>
    <w:rsid w:val="00580F86"/>
    <w:rsid w:val="00581BEE"/>
    <w:rsid w:val="00582E93"/>
    <w:rsid w:val="00583856"/>
    <w:rsid w:val="0058386B"/>
    <w:rsid w:val="00583C9E"/>
    <w:rsid w:val="00583F2F"/>
    <w:rsid w:val="0058414F"/>
    <w:rsid w:val="0058486C"/>
    <w:rsid w:val="00585278"/>
    <w:rsid w:val="00585470"/>
    <w:rsid w:val="00585944"/>
    <w:rsid w:val="00585DD5"/>
    <w:rsid w:val="00586745"/>
    <w:rsid w:val="00586B61"/>
    <w:rsid w:val="005874EA"/>
    <w:rsid w:val="005876A1"/>
    <w:rsid w:val="005902EE"/>
    <w:rsid w:val="00590441"/>
    <w:rsid w:val="00591586"/>
    <w:rsid w:val="0059180C"/>
    <w:rsid w:val="00591852"/>
    <w:rsid w:val="00591FE3"/>
    <w:rsid w:val="005921CC"/>
    <w:rsid w:val="00592BB6"/>
    <w:rsid w:val="00592F6C"/>
    <w:rsid w:val="005933AF"/>
    <w:rsid w:val="00593807"/>
    <w:rsid w:val="00594097"/>
    <w:rsid w:val="00594BD7"/>
    <w:rsid w:val="005958E9"/>
    <w:rsid w:val="00595A97"/>
    <w:rsid w:val="00595BDD"/>
    <w:rsid w:val="00596524"/>
    <w:rsid w:val="005971D7"/>
    <w:rsid w:val="00597757"/>
    <w:rsid w:val="0059791E"/>
    <w:rsid w:val="005979B8"/>
    <w:rsid w:val="005A04E9"/>
    <w:rsid w:val="005A0532"/>
    <w:rsid w:val="005A0C10"/>
    <w:rsid w:val="005A10EE"/>
    <w:rsid w:val="005A11EE"/>
    <w:rsid w:val="005A153C"/>
    <w:rsid w:val="005A22D6"/>
    <w:rsid w:val="005A2421"/>
    <w:rsid w:val="005A2726"/>
    <w:rsid w:val="005A29BD"/>
    <w:rsid w:val="005A2C31"/>
    <w:rsid w:val="005A3767"/>
    <w:rsid w:val="005A398A"/>
    <w:rsid w:val="005A3A1D"/>
    <w:rsid w:val="005A4EC1"/>
    <w:rsid w:val="005A575B"/>
    <w:rsid w:val="005A5C93"/>
    <w:rsid w:val="005A5D93"/>
    <w:rsid w:val="005A664C"/>
    <w:rsid w:val="005A6BD6"/>
    <w:rsid w:val="005A6E43"/>
    <w:rsid w:val="005A7154"/>
    <w:rsid w:val="005A72C5"/>
    <w:rsid w:val="005A7650"/>
    <w:rsid w:val="005A7A87"/>
    <w:rsid w:val="005A7C1A"/>
    <w:rsid w:val="005A7D5A"/>
    <w:rsid w:val="005B0207"/>
    <w:rsid w:val="005B0DA0"/>
    <w:rsid w:val="005B166F"/>
    <w:rsid w:val="005B168E"/>
    <w:rsid w:val="005B19DF"/>
    <w:rsid w:val="005B23AD"/>
    <w:rsid w:val="005B2846"/>
    <w:rsid w:val="005B2BC0"/>
    <w:rsid w:val="005B3086"/>
    <w:rsid w:val="005B316E"/>
    <w:rsid w:val="005B34E8"/>
    <w:rsid w:val="005B3789"/>
    <w:rsid w:val="005B49FC"/>
    <w:rsid w:val="005B4A46"/>
    <w:rsid w:val="005B4DB5"/>
    <w:rsid w:val="005B520A"/>
    <w:rsid w:val="005B5484"/>
    <w:rsid w:val="005B5575"/>
    <w:rsid w:val="005B55D7"/>
    <w:rsid w:val="005B6115"/>
    <w:rsid w:val="005B69A6"/>
    <w:rsid w:val="005B6C32"/>
    <w:rsid w:val="005B6E7B"/>
    <w:rsid w:val="005B73A5"/>
    <w:rsid w:val="005B747E"/>
    <w:rsid w:val="005B749B"/>
    <w:rsid w:val="005B7F19"/>
    <w:rsid w:val="005C0A01"/>
    <w:rsid w:val="005C0B8E"/>
    <w:rsid w:val="005C1681"/>
    <w:rsid w:val="005C1797"/>
    <w:rsid w:val="005C2059"/>
    <w:rsid w:val="005C20C0"/>
    <w:rsid w:val="005C25DD"/>
    <w:rsid w:val="005C3093"/>
    <w:rsid w:val="005C3585"/>
    <w:rsid w:val="005C3B1D"/>
    <w:rsid w:val="005C42FC"/>
    <w:rsid w:val="005C4960"/>
    <w:rsid w:val="005C4EB3"/>
    <w:rsid w:val="005C5091"/>
    <w:rsid w:val="005C5970"/>
    <w:rsid w:val="005C6055"/>
    <w:rsid w:val="005C6C3B"/>
    <w:rsid w:val="005C7214"/>
    <w:rsid w:val="005C7325"/>
    <w:rsid w:val="005C7586"/>
    <w:rsid w:val="005C7B27"/>
    <w:rsid w:val="005D0179"/>
    <w:rsid w:val="005D017D"/>
    <w:rsid w:val="005D073B"/>
    <w:rsid w:val="005D0771"/>
    <w:rsid w:val="005D09BD"/>
    <w:rsid w:val="005D111E"/>
    <w:rsid w:val="005D165A"/>
    <w:rsid w:val="005D18C6"/>
    <w:rsid w:val="005D1D43"/>
    <w:rsid w:val="005D211F"/>
    <w:rsid w:val="005D24DC"/>
    <w:rsid w:val="005D2846"/>
    <w:rsid w:val="005D28BD"/>
    <w:rsid w:val="005D3428"/>
    <w:rsid w:val="005D365C"/>
    <w:rsid w:val="005D3D63"/>
    <w:rsid w:val="005D425D"/>
    <w:rsid w:val="005D42EA"/>
    <w:rsid w:val="005D4707"/>
    <w:rsid w:val="005D4C0C"/>
    <w:rsid w:val="005D4EC6"/>
    <w:rsid w:val="005D4FA8"/>
    <w:rsid w:val="005D5209"/>
    <w:rsid w:val="005D52E4"/>
    <w:rsid w:val="005D590C"/>
    <w:rsid w:val="005D5C50"/>
    <w:rsid w:val="005D5D05"/>
    <w:rsid w:val="005D60DF"/>
    <w:rsid w:val="005D662F"/>
    <w:rsid w:val="005D669E"/>
    <w:rsid w:val="005D6AA3"/>
    <w:rsid w:val="005D6E0A"/>
    <w:rsid w:val="005D717B"/>
    <w:rsid w:val="005D767C"/>
    <w:rsid w:val="005D7CDF"/>
    <w:rsid w:val="005E0C9E"/>
    <w:rsid w:val="005E0E96"/>
    <w:rsid w:val="005E0EA9"/>
    <w:rsid w:val="005E104E"/>
    <w:rsid w:val="005E11B4"/>
    <w:rsid w:val="005E1E74"/>
    <w:rsid w:val="005E2334"/>
    <w:rsid w:val="005E2569"/>
    <w:rsid w:val="005E2B33"/>
    <w:rsid w:val="005E34E7"/>
    <w:rsid w:val="005E350D"/>
    <w:rsid w:val="005E3744"/>
    <w:rsid w:val="005E3985"/>
    <w:rsid w:val="005E47CC"/>
    <w:rsid w:val="005E4C09"/>
    <w:rsid w:val="005E4E1B"/>
    <w:rsid w:val="005E53FC"/>
    <w:rsid w:val="005E5D0C"/>
    <w:rsid w:val="005E601B"/>
    <w:rsid w:val="005E62A8"/>
    <w:rsid w:val="005E6B01"/>
    <w:rsid w:val="005E6F00"/>
    <w:rsid w:val="005E7202"/>
    <w:rsid w:val="005E7AC9"/>
    <w:rsid w:val="005F011C"/>
    <w:rsid w:val="005F0593"/>
    <w:rsid w:val="005F061D"/>
    <w:rsid w:val="005F0724"/>
    <w:rsid w:val="005F0BAE"/>
    <w:rsid w:val="005F11B3"/>
    <w:rsid w:val="005F13DD"/>
    <w:rsid w:val="005F19A0"/>
    <w:rsid w:val="005F1AFF"/>
    <w:rsid w:val="005F206B"/>
    <w:rsid w:val="005F2359"/>
    <w:rsid w:val="005F26F4"/>
    <w:rsid w:val="005F2AE9"/>
    <w:rsid w:val="005F3B9F"/>
    <w:rsid w:val="005F40E6"/>
    <w:rsid w:val="005F4AE5"/>
    <w:rsid w:val="005F4EE7"/>
    <w:rsid w:val="005F4F8F"/>
    <w:rsid w:val="005F59C6"/>
    <w:rsid w:val="005F62B6"/>
    <w:rsid w:val="005F63F2"/>
    <w:rsid w:val="005F7B87"/>
    <w:rsid w:val="005F7F95"/>
    <w:rsid w:val="00600B3D"/>
    <w:rsid w:val="006010A0"/>
    <w:rsid w:val="00601C2E"/>
    <w:rsid w:val="00601EAF"/>
    <w:rsid w:val="00602971"/>
    <w:rsid w:val="00603900"/>
    <w:rsid w:val="00603EC4"/>
    <w:rsid w:val="0060410F"/>
    <w:rsid w:val="0060437C"/>
    <w:rsid w:val="0060453C"/>
    <w:rsid w:val="006046ED"/>
    <w:rsid w:val="00604779"/>
    <w:rsid w:val="006050CF"/>
    <w:rsid w:val="00605DD8"/>
    <w:rsid w:val="00606664"/>
    <w:rsid w:val="00606CEF"/>
    <w:rsid w:val="00606CF9"/>
    <w:rsid w:val="006074E2"/>
    <w:rsid w:val="006075B6"/>
    <w:rsid w:val="0060761A"/>
    <w:rsid w:val="00607955"/>
    <w:rsid w:val="00607997"/>
    <w:rsid w:val="00607C62"/>
    <w:rsid w:val="00610A90"/>
    <w:rsid w:val="00610CF8"/>
    <w:rsid w:val="00610DF0"/>
    <w:rsid w:val="00611646"/>
    <w:rsid w:val="00611DFD"/>
    <w:rsid w:val="006120EF"/>
    <w:rsid w:val="00612AA7"/>
    <w:rsid w:val="00612F30"/>
    <w:rsid w:val="00612F97"/>
    <w:rsid w:val="00613296"/>
    <w:rsid w:val="00613A25"/>
    <w:rsid w:val="00613B7E"/>
    <w:rsid w:val="00613FCA"/>
    <w:rsid w:val="00614F79"/>
    <w:rsid w:val="00615099"/>
    <w:rsid w:val="006152E8"/>
    <w:rsid w:val="00615997"/>
    <w:rsid w:val="00616B4E"/>
    <w:rsid w:val="00616CF3"/>
    <w:rsid w:val="00617219"/>
    <w:rsid w:val="006179B4"/>
    <w:rsid w:val="006205DA"/>
    <w:rsid w:val="00620BCD"/>
    <w:rsid w:val="00622420"/>
    <w:rsid w:val="006240F2"/>
    <w:rsid w:val="00624A49"/>
    <w:rsid w:val="00624A66"/>
    <w:rsid w:val="00624E74"/>
    <w:rsid w:val="0062548F"/>
    <w:rsid w:val="00625529"/>
    <w:rsid w:val="006255B0"/>
    <w:rsid w:val="006258FB"/>
    <w:rsid w:val="00625C0B"/>
    <w:rsid w:val="00625DB0"/>
    <w:rsid w:val="006261E7"/>
    <w:rsid w:val="00626516"/>
    <w:rsid w:val="00626679"/>
    <w:rsid w:val="0062723C"/>
    <w:rsid w:val="00627358"/>
    <w:rsid w:val="0062763B"/>
    <w:rsid w:val="00627718"/>
    <w:rsid w:val="00627A4B"/>
    <w:rsid w:val="00627E39"/>
    <w:rsid w:val="00627E45"/>
    <w:rsid w:val="00627F6F"/>
    <w:rsid w:val="00630ADE"/>
    <w:rsid w:val="00630D6A"/>
    <w:rsid w:val="0063181D"/>
    <w:rsid w:val="00631B65"/>
    <w:rsid w:val="00631ECB"/>
    <w:rsid w:val="00632915"/>
    <w:rsid w:val="0063301F"/>
    <w:rsid w:val="006330C8"/>
    <w:rsid w:val="006339F8"/>
    <w:rsid w:val="00633A58"/>
    <w:rsid w:val="00633A87"/>
    <w:rsid w:val="00633BC2"/>
    <w:rsid w:val="00633BD4"/>
    <w:rsid w:val="00634CAF"/>
    <w:rsid w:val="00634E9B"/>
    <w:rsid w:val="00634ED8"/>
    <w:rsid w:val="006353D3"/>
    <w:rsid w:val="0063627E"/>
    <w:rsid w:val="006366E8"/>
    <w:rsid w:val="00636E5F"/>
    <w:rsid w:val="0063700D"/>
    <w:rsid w:val="006376D1"/>
    <w:rsid w:val="00637A15"/>
    <w:rsid w:val="006402EF"/>
    <w:rsid w:val="0064067A"/>
    <w:rsid w:val="00640A16"/>
    <w:rsid w:val="006415EB"/>
    <w:rsid w:val="00641BBA"/>
    <w:rsid w:val="00641D27"/>
    <w:rsid w:val="00641DEF"/>
    <w:rsid w:val="00642373"/>
    <w:rsid w:val="006423A2"/>
    <w:rsid w:val="00642FE5"/>
    <w:rsid w:val="00643EE4"/>
    <w:rsid w:val="00644FD9"/>
    <w:rsid w:val="006459AD"/>
    <w:rsid w:val="00645BBA"/>
    <w:rsid w:val="00645FB6"/>
    <w:rsid w:val="00647180"/>
    <w:rsid w:val="00648015"/>
    <w:rsid w:val="00650664"/>
    <w:rsid w:val="00650A70"/>
    <w:rsid w:val="00651795"/>
    <w:rsid w:val="00651A86"/>
    <w:rsid w:val="0065211C"/>
    <w:rsid w:val="00652160"/>
    <w:rsid w:val="006524C2"/>
    <w:rsid w:val="00652597"/>
    <w:rsid w:val="00652DD2"/>
    <w:rsid w:val="00652ED0"/>
    <w:rsid w:val="00652FF6"/>
    <w:rsid w:val="006531F5"/>
    <w:rsid w:val="00653F21"/>
    <w:rsid w:val="00654582"/>
    <w:rsid w:val="00654D91"/>
    <w:rsid w:val="0065630B"/>
    <w:rsid w:val="006563CE"/>
    <w:rsid w:val="006567D4"/>
    <w:rsid w:val="00656A98"/>
    <w:rsid w:val="00656D21"/>
    <w:rsid w:val="00656F5D"/>
    <w:rsid w:val="006606CA"/>
    <w:rsid w:val="006606E0"/>
    <w:rsid w:val="00660F9F"/>
    <w:rsid w:val="0066134F"/>
    <w:rsid w:val="006616D0"/>
    <w:rsid w:val="006617E4"/>
    <w:rsid w:val="00661911"/>
    <w:rsid w:val="006624C1"/>
    <w:rsid w:val="0066257E"/>
    <w:rsid w:val="00662B6F"/>
    <w:rsid w:val="00662C6E"/>
    <w:rsid w:val="006630AF"/>
    <w:rsid w:val="00663A36"/>
    <w:rsid w:val="00663FE0"/>
    <w:rsid w:val="00664034"/>
    <w:rsid w:val="00664BD8"/>
    <w:rsid w:val="00664F29"/>
    <w:rsid w:val="0066536A"/>
    <w:rsid w:val="006656C3"/>
    <w:rsid w:val="00665FA2"/>
    <w:rsid w:val="00666277"/>
    <w:rsid w:val="00666542"/>
    <w:rsid w:val="0066687E"/>
    <w:rsid w:val="00667494"/>
    <w:rsid w:val="00667919"/>
    <w:rsid w:val="0066799F"/>
    <w:rsid w:val="006679F2"/>
    <w:rsid w:val="00667B68"/>
    <w:rsid w:val="00667C01"/>
    <w:rsid w:val="00667ECF"/>
    <w:rsid w:val="00667FB2"/>
    <w:rsid w:val="006703E8"/>
    <w:rsid w:val="00670493"/>
    <w:rsid w:val="00670A97"/>
    <w:rsid w:val="00670C3E"/>
    <w:rsid w:val="00670EE7"/>
    <w:rsid w:val="00672278"/>
    <w:rsid w:val="00672286"/>
    <w:rsid w:val="00672768"/>
    <w:rsid w:val="0067296D"/>
    <w:rsid w:val="0067302B"/>
    <w:rsid w:val="00673666"/>
    <w:rsid w:val="00673821"/>
    <w:rsid w:val="00673B61"/>
    <w:rsid w:val="00673F70"/>
    <w:rsid w:val="006745FE"/>
    <w:rsid w:val="00675A8B"/>
    <w:rsid w:val="00675C54"/>
    <w:rsid w:val="00675FC9"/>
    <w:rsid w:val="00676875"/>
    <w:rsid w:val="006768AC"/>
    <w:rsid w:val="0067736A"/>
    <w:rsid w:val="0067736F"/>
    <w:rsid w:val="006779E1"/>
    <w:rsid w:val="006800A3"/>
    <w:rsid w:val="006803BB"/>
    <w:rsid w:val="006809CA"/>
    <w:rsid w:val="00680AE1"/>
    <w:rsid w:val="00680CBC"/>
    <w:rsid w:val="006813CB"/>
    <w:rsid w:val="00682AFF"/>
    <w:rsid w:val="006830A7"/>
    <w:rsid w:val="00683DE8"/>
    <w:rsid w:val="0068490F"/>
    <w:rsid w:val="00685490"/>
    <w:rsid w:val="0068551B"/>
    <w:rsid w:val="006856F4"/>
    <w:rsid w:val="00686E3C"/>
    <w:rsid w:val="00687820"/>
    <w:rsid w:val="00687849"/>
    <w:rsid w:val="00687B89"/>
    <w:rsid w:val="0069060A"/>
    <w:rsid w:val="006917FE"/>
    <w:rsid w:val="00691975"/>
    <w:rsid w:val="00691B49"/>
    <w:rsid w:val="00691F29"/>
    <w:rsid w:val="006929F3"/>
    <w:rsid w:val="00692CE8"/>
    <w:rsid w:val="006933F1"/>
    <w:rsid w:val="00694067"/>
    <w:rsid w:val="00694776"/>
    <w:rsid w:val="0069479A"/>
    <w:rsid w:val="00694B79"/>
    <w:rsid w:val="00695DA7"/>
    <w:rsid w:val="00695E28"/>
    <w:rsid w:val="00696113"/>
    <w:rsid w:val="00696AA5"/>
    <w:rsid w:val="00696F97"/>
    <w:rsid w:val="00697331"/>
    <w:rsid w:val="0069740C"/>
    <w:rsid w:val="00697448"/>
    <w:rsid w:val="006977AE"/>
    <w:rsid w:val="00697A85"/>
    <w:rsid w:val="006A0495"/>
    <w:rsid w:val="006A0F75"/>
    <w:rsid w:val="006A189D"/>
    <w:rsid w:val="006A1EA0"/>
    <w:rsid w:val="006A1F6E"/>
    <w:rsid w:val="006A1FBC"/>
    <w:rsid w:val="006A1FFF"/>
    <w:rsid w:val="006A21DD"/>
    <w:rsid w:val="006A2E3C"/>
    <w:rsid w:val="006A2FAA"/>
    <w:rsid w:val="006A32A3"/>
    <w:rsid w:val="006A3C42"/>
    <w:rsid w:val="006A4304"/>
    <w:rsid w:val="006A4747"/>
    <w:rsid w:val="006A4BAA"/>
    <w:rsid w:val="006A57EC"/>
    <w:rsid w:val="006A5D5A"/>
    <w:rsid w:val="006A6052"/>
    <w:rsid w:val="006A610F"/>
    <w:rsid w:val="006A6276"/>
    <w:rsid w:val="006A645F"/>
    <w:rsid w:val="006A6483"/>
    <w:rsid w:val="006A7346"/>
    <w:rsid w:val="006A744B"/>
    <w:rsid w:val="006A7DBC"/>
    <w:rsid w:val="006A7E40"/>
    <w:rsid w:val="006B05C7"/>
    <w:rsid w:val="006B0B92"/>
    <w:rsid w:val="006B0C4B"/>
    <w:rsid w:val="006B1527"/>
    <w:rsid w:val="006B16FD"/>
    <w:rsid w:val="006B19D8"/>
    <w:rsid w:val="006B1D9D"/>
    <w:rsid w:val="006B2152"/>
    <w:rsid w:val="006B22E2"/>
    <w:rsid w:val="006B2304"/>
    <w:rsid w:val="006B264A"/>
    <w:rsid w:val="006B26C1"/>
    <w:rsid w:val="006B26F2"/>
    <w:rsid w:val="006B2941"/>
    <w:rsid w:val="006B2C34"/>
    <w:rsid w:val="006B35CF"/>
    <w:rsid w:val="006B3F92"/>
    <w:rsid w:val="006B4076"/>
    <w:rsid w:val="006B41CD"/>
    <w:rsid w:val="006B44B3"/>
    <w:rsid w:val="006B4509"/>
    <w:rsid w:val="006B526A"/>
    <w:rsid w:val="006B5642"/>
    <w:rsid w:val="006B5E1D"/>
    <w:rsid w:val="006B6C9B"/>
    <w:rsid w:val="006B710A"/>
    <w:rsid w:val="006B7324"/>
    <w:rsid w:val="006B750D"/>
    <w:rsid w:val="006B78A5"/>
    <w:rsid w:val="006B7BA8"/>
    <w:rsid w:val="006C09A3"/>
    <w:rsid w:val="006C09EA"/>
    <w:rsid w:val="006C10C3"/>
    <w:rsid w:val="006C178C"/>
    <w:rsid w:val="006C212D"/>
    <w:rsid w:val="006C29B6"/>
    <w:rsid w:val="006C29E3"/>
    <w:rsid w:val="006C2CC8"/>
    <w:rsid w:val="006C33BD"/>
    <w:rsid w:val="006C34B4"/>
    <w:rsid w:val="006C3668"/>
    <w:rsid w:val="006C393B"/>
    <w:rsid w:val="006C395B"/>
    <w:rsid w:val="006C3EDC"/>
    <w:rsid w:val="006C4442"/>
    <w:rsid w:val="006C4A07"/>
    <w:rsid w:val="006C4C17"/>
    <w:rsid w:val="006C53A9"/>
    <w:rsid w:val="006C5CC0"/>
    <w:rsid w:val="006C61E4"/>
    <w:rsid w:val="006C62AB"/>
    <w:rsid w:val="006C645C"/>
    <w:rsid w:val="006C6524"/>
    <w:rsid w:val="006C6832"/>
    <w:rsid w:val="006C7235"/>
    <w:rsid w:val="006C7727"/>
    <w:rsid w:val="006D09EF"/>
    <w:rsid w:val="006D11EE"/>
    <w:rsid w:val="006D144A"/>
    <w:rsid w:val="006D17A2"/>
    <w:rsid w:val="006D1CC9"/>
    <w:rsid w:val="006D2184"/>
    <w:rsid w:val="006D24EF"/>
    <w:rsid w:val="006D2DD4"/>
    <w:rsid w:val="006D3131"/>
    <w:rsid w:val="006D33E6"/>
    <w:rsid w:val="006D35DC"/>
    <w:rsid w:val="006D4186"/>
    <w:rsid w:val="006D45E1"/>
    <w:rsid w:val="006D5817"/>
    <w:rsid w:val="006D609A"/>
    <w:rsid w:val="006D7400"/>
    <w:rsid w:val="006D79A7"/>
    <w:rsid w:val="006D7A91"/>
    <w:rsid w:val="006D7CCB"/>
    <w:rsid w:val="006E0910"/>
    <w:rsid w:val="006E091D"/>
    <w:rsid w:val="006E0F8E"/>
    <w:rsid w:val="006E1931"/>
    <w:rsid w:val="006E24A5"/>
    <w:rsid w:val="006E24A7"/>
    <w:rsid w:val="006E2C21"/>
    <w:rsid w:val="006E32E4"/>
    <w:rsid w:val="006E3AAF"/>
    <w:rsid w:val="006E46E4"/>
    <w:rsid w:val="006E47B3"/>
    <w:rsid w:val="006E4A8E"/>
    <w:rsid w:val="006E4BE2"/>
    <w:rsid w:val="006E57B6"/>
    <w:rsid w:val="006E5CE4"/>
    <w:rsid w:val="006E5DB0"/>
    <w:rsid w:val="006E6565"/>
    <w:rsid w:val="006E6DDA"/>
    <w:rsid w:val="006E788A"/>
    <w:rsid w:val="006E7CE5"/>
    <w:rsid w:val="006F0483"/>
    <w:rsid w:val="006F0498"/>
    <w:rsid w:val="006F1F7A"/>
    <w:rsid w:val="006F2BE0"/>
    <w:rsid w:val="006F32FD"/>
    <w:rsid w:val="006F3443"/>
    <w:rsid w:val="006F369C"/>
    <w:rsid w:val="006F3C96"/>
    <w:rsid w:val="006F3FF7"/>
    <w:rsid w:val="006F40BF"/>
    <w:rsid w:val="006F4389"/>
    <w:rsid w:val="006F499F"/>
    <w:rsid w:val="006F4ED6"/>
    <w:rsid w:val="006F50EF"/>
    <w:rsid w:val="006F5ECF"/>
    <w:rsid w:val="006F5F7F"/>
    <w:rsid w:val="006F642B"/>
    <w:rsid w:val="006F666E"/>
    <w:rsid w:val="006F6EEA"/>
    <w:rsid w:val="006F70FF"/>
    <w:rsid w:val="006F721E"/>
    <w:rsid w:val="006F7569"/>
    <w:rsid w:val="007008F7"/>
    <w:rsid w:val="00700BA2"/>
    <w:rsid w:val="00700EBF"/>
    <w:rsid w:val="00700F67"/>
    <w:rsid w:val="007012C8"/>
    <w:rsid w:val="007015FD"/>
    <w:rsid w:val="00701CB6"/>
    <w:rsid w:val="00702CC4"/>
    <w:rsid w:val="007034F9"/>
    <w:rsid w:val="00704797"/>
    <w:rsid w:val="007047CB"/>
    <w:rsid w:val="00704A98"/>
    <w:rsid w:val="0070630B"/>
    <w:rsid w:val="0070695D"/>
    <w:rsid w:val="00706F14"/>
    <w:rsid w:val="00707001"/>
    <w:rsid w:val="00707038"/>
    <w:rsid w:val="0070713C"/>
    <w:rsid w:val="0071011F"/>
    <w:rsid w:val="00710343"/>
    <w:rsid w:val="00710B1C"/>
    <w:rsid w:val="00711319"/>
    <w:rsid w:val="0071158B"/>
    <w:rsid w:val="00711971"/>
    <w:rsid w:val="007121A1"/>
    <w:rsid w:val="007123F8"/>
    <w:rsid w:val="00712423"/>
    <w:rsid w:val="0071309F"/>
    <w:rsid w:val="007130FE"/>
    <w:rsid w:val="007132ED"/>
    <w:rsid w:val="0071382F"/>
    <w:rsid w:val="00714452"/>
    <w:rsid w:val="007144A3"/>
    <w:rsid w:val="00714A4F"/>
    <w:rsid w:val="00714CB3"/>
    <w:rsid w:val="00715345"/>
    <w:rsid w:val="00715369"/>
    <w:rsid w:val="007154C5"/>
    <w:rsid w:val="00715FC5"/>
    <w:rsid w:val="007161C1"/>
    <w:rsid w:val="007166B8"/>
    <w:rsid w:val="00716CF4"/>
    <w:rsid w:val="00717039"/>
    <w:rsid w:val="0071703E"/>
    <w:rsid w:val="00717169"/>
    <w:rsid w:val="007171A3"/>
    <w:rsid w:val="007172B7"/>
    <w:rsid w:val="0071E198"/>
    <w:rsid w:val="00720221"/>
    <w:rsid w:val="0072126A"/>
    <w:rsid w:val="00721FB9"/>
    <w:rsid w:val="00722402"/>
    <w:rsid w:val="0072292B"/>
    <w:rsid w:val="00722A50"/>
    <w:rsid w:val="00723033"/>
    <w:rsid w:val="00723351"/>
    <w:rsid w:val="00723743"/>
    <w:rsid w:val="00723B37"/>
    <w:rsid w:val="00724572"/>
    <w:rsid w:val="00725854"/>
    <w:rsid w:val="00725CDB"/>
    <w:rsid w:val="00725D36"/>
    <w:rsid w:val="00726123"/>
    <w:rsid w:val="00726CB4"/>
    <w:rsid w:val="00726E5B"/>
    <w:rsid w:val="00727880"/>
    <w:rsid w:val="00727941"/>
    <w:rsid w:val="0073048B"/>
    <w:rsid w:val="007306F9"/>
    <w:rsid w:val="00730897"/>
    <w:rsid w:val="007308BC"/>
    <w:rsid w:val="00730DE7"/>
    <w:rsid w:val="00730F79"/>
    <w:rsid w:val="0073102D"/>
    <w:rsid w:val="00732EE3"/>
    <w:rsid w:val="00732FE6"/>
    <w:rsid w:val="007332D4"/>
    <w:rsid w:val="007338CB"/>
    <w:rsid w:val="00733A43"/>
    <w:rsid w:val="00733BD5"/>
    <w:rsid w:val="007351A3"/>
    <w:rsid w:val="007352E4"/>
    <w:rsid w:val="00735F06"/>
    <w:rsid w:val="00736BF9"/>
    <w:rsid w:val="00736C2B"/>
    <w:rsid w:val="00736D00"/>
    <w:rsid w:val="0073748A"/>
    <w:rsid w:val="007403C8"/>
    <w:rsid w:val="007406D3"/>
    <w:rsid w:val="007407F9"/>
    <w:rsid w:val="007410A2"/>
    <w:rsid w:val="007421C2"/>
    <w:rsid w:val="007423C7"/>
    <w:rsid w:val="007424CF"/>
    <w:rsid w:val="00742F0C"/>
    <w:rsid w:val="007434E8"/>
    <w:rsid w:val="007438CC"/>
    <w:rsid w:val="00743E9C"/>
    <w:rsid w:val="007442F1"/>
    <w:rsid w:val="00744A79"/>
    <w:rsid w:val="00746055"/>
    <w:rsid w:val="00746715"/>
    <w:rsid w:val="00746AD8"/>
    <w:rsid w:val="00747016"/>
    <w:rsid w:val="0074707C"/>
    <w:rsid w:val="007473B7"/>
    <w:rsid w:val="00747893"/>
    <w:rsid w:val="00747E6B"/>
    <w:rsid w:val="00747FD2"/>
    <w:rsid w:val="00750ED1"/>
    <w:rsid w:val="007519BB"/>
    <w:rsid w:val="00751F19"/>
    <w:rsid w:val="0075200A"/>
    <w:rsid w:val="007521DE"/>
    <w:rsid w:val="00752381"/>
    <w:rsid w:val="007524CC"/>
    <w:rsid w:val="007531E8"/>
    <w:rsid w:val="00753537"/>
    <w:rsid w:val="00753CDC"/>
    <w:rsid w:val="007543C9"/>
    <w:rsid w:val="007544BD"/>
    <w:rsid w:val="007549D0"/>
    <w:rsid w:val="00754C56"/>
    <w:rsid w:val="00754D18"/>
    <w:rsid w:val="00754E9C"/>
    <w:rsid w:val="00755A4F"/>
    <w:rsid w:val="00755DE7"/>
    <w:rsid w:val="0075610C"/>
    <w:rsid w:val="007561C5"/>
    <w:rsid w:val="00756945"/>
    <w:rsid w:val="0075695B"/>
    <w:rsid w:val="0076033E"/>
    <w:rsid w:val="00760A2F"/>
    <w:rsid w:val="0076142E"/>
    <w:rsid w:val="00761A24"/>
    <w:rsid w:val="00761BE0"/>
    <w:rsid w:val="00761D0F"/>
    <w:rsid w:val="00761FA4"/>
    <w:rsid w:val="007622CD"/>
    <w:rsid w:val="007625CA"/>
    <w:rsid w:val="00762C3E"/>
    <w:rsid w:val="0076375F"/>
    <w:rsid w:val="00763C43"/>
    <w:rsid w:val="0076456E"/>
    <w:rsid w:val="00765250"/>
    <w:rsid w:val="0076525D"/>
    <w:rsid w:val="00765612"/>
    <w:rsid w:val="00765BC9"/>
    <w:rsid w:val="00765C7C"/>
    <w:rsid w:val="00765F21"/>
    <w:rsid w:val="007668B4"/>
    <w:rsid w:val="00766924"/>
    <w:rsid w:val="007673A6"/>
    <w:rsid w:val="00767505"/>
    <w:rsid w:val="00767615"/>
    <w:rsid w:val="00767A2C"/>
    <w:rsid w:val="00767DFE"/>
    <w:rsid w:val="00770B08"/>
    <w:rsid w:val="00771717"/>
    <w:rsid w:val="0077185A"/>
    <w:rsid w:val="00772708"/>
    <w:rsid w:val="007727CE"/>
    <w:rsid w:val="0077300F"/>
    <w:rsid w:val="00773977"/>
    <w:rsid w:val="00773AA4"/>
    <w:rsid w:val="0077411A"/>
    <w:rsid w:val="00774223"/>
    <w:rsid w:val="0077544E"/>
    <w:rsid w:val="00775899"/>
    <w:rsid w:val="007759D0"/>
    <w:rsid w:val="00775C54"/>
    <w:rsid w:val="00775D41"/>
    <w:rsid w:val="007762F7"/>
    <w:rsid w:val="0077635A"/>
    <w:rsid w:val="007764CF"/>
    <w:rsid w:val="00776693"/>
    <w:rsid w:val="00777481"/>
    <w:rsid w:val="00777638"/>
    <w:rsid w:val="00777EB8"/>
    <w:rsid w:val="00777F6A"/>
    <w:rsid w:val="00780048"/>
    <w:rsid w:val="007800E2"/>
    <w:rsid w:val="007808FE"/>
    <w:rsid w:val="00780960"/>
    <w:rsid w:val="00781024"/>
    <w:rsid w:val="007812EF"/>
    <w:rsid w:val="00781B1C"/>
    <w:rsid w:val="00781FE1"/>
    <w:rsid w:val="007824E8"/>
    <w:rsid w:val="00783047"/>
    <w:rsid w:val="00783A85"/>
    <w:rsid w:val="00783DB7"/>
    <w:rsid w:val="0078410C"/>
    <w:rsid w:val="0078422B"/>
    <w:rsid w:val="00784880"/>
    <w:rsid w:val="00785EB7"/>
    <w:rsid w:val="0078685E"/>
    <w:rsid w:val="00786FC4"/>
    <w:rsid w:val="0078763C"/>
    <w:rsid w:val="00787808"/>
    <w:rsid w:val="007903F1"/>
    <w:rsid w:val="00790591"/>
    <w:rsid w:val="007905A1"/>
    <w:rsid w:val="00790955"/>
    <w:rsid w:val="00791005"/>
    <w:rsid w:val="00791AD4"/>
    <w:rsid w:val="00791D56"/>
    <w:rsid w:val="007923F0"/>
    <w:rsid w:val="007929AE"/>
    <w:rsid w:val="00792B70"/>
    <w:rsid w:val="0079342F"/>
    <w:rsid w:val="007936EA"/>
    <w:rsid w:val="007940E6"/>
    <w:rsid w:val="0079421A"/>
    <w:rsid w:val="00794B7D"/>
    <w:rsid w:val="0079560C"/>
    <w:rsid w:val="00795D10"/>
    <w:rsid w:val="007960C4"/>
    <w:rsid w:val="00796218"/>
    <w:rsid w:val="00796813"/>
    <w:rsid w:val="00796976"/>
    <w:rsid w:val="00796C06"/>
    <w:rsid w:val="00796DAE"/>
    <w:rsid w:val="0079728D"/>
    <w:rsid w:val="00797577"/>
    <w:rsid w:val="007A05E1"/>
    <w:rsid w:val="007A066B"/>
    <w:rsid w:val="007A0958"/>
    <w:rsid w:val="007A0993"/>
    <w:rsid w:val="007A09D7"/>
    <w:rsid w:val="007A0A54"/>
    <w:rsid w:val="007A0B20"/>
    <w:rsid w:val="007A11A7"/>
    <w:rsid w:val="007A1398"/>
    <w:rsid w:val="007A14A7"/>
    <w:rsid w:val="007A1546"/>
    <w:rsid w:val="007A1AAD"/>
    <w:rsid w:val="007A1CD0"/>
    <w:rsid w:val="007A232B"/>
    <w:rsid w:val="007A25B6"/>
    <w:rsid w:val="007A2967"/>
    <w:rsid w:val="007A2B13"/>
    <w:rsid w:val="007A366B"/>
    <w:rsid w:val="007A37D6"/>
    <w:rsid w:val="007A3A03"/>
    <w:rsid w:val="007A3D29"/>
    <w:rsid w:val="007A40BA"/>
    <w:rsid w:val="007A49E9"/>
    <w:rsid w:val="007A4B75"/>
    <w:rsid w:val="007A566C"/>
    <w:rsid w:val="007A5C73"/>
    <w:rsid w:val="007A5EA7"/>
    <w:rsid w:val="007A5EBA"/>
    <w:rsid w:val="007A5FCA"/>
    <w:rsid w:val="007A6006"/>
    <w:rsid w:val="007A6034"/>
    <w:rsid w:val="007A60EA"/>
    <w:rsid w:val="007A6180"/>
    <w:rsid w:val="007A6278"/>
    <w:rsid w:val="007A6817"/>
    <w:rsid w:val="007A71B0"/>
    <w:rsid w:val="007A74A0"/>
    <w:rsid w:val="007A7954"/>
    <w:rsid w:val="007A7DD3"/>
    <w:rsid w:val="007A7F33"/>
    <w:rsid w:val="007B08A9"/>
    <w:rsid w:val="007B0B22"/>
    <w:rsid w:val="007B0CD1"/>
    <w:rsid w:val="007B0EB6"/>
    <w:rsid w:val="007B11F2"/>
    <w:rsid w:val="007B175D"/>
    <w:rsid w:val="007B19EE"/>
    <w:rsid w:val="007B1BAD"/>
    <w:rsid w:val="007B1C7B"/>
    <w:rsid w:val="007B2562"/>
    <w:rsid w:val="007B31C0"/>
    <w:rsid w:val="007B38D5"/>
    <w:rsid w:val="007B3B1B"/>
    <w:rsid w:val="007B3CF6"/>
    <w:rsid w:val="007B3D11"/>
    <w:rsid w:val="007B4009"/>
    <w:rsid w:val="007B48E4"/>
    <w:rsid w:val="007B49E0"/>
    <w:rsid w:val="007B50AA"/>
    <w:rsid w:val="007B513C"/>
    <w:rsid w:val="007B55DC"/>
    <w:rsid w:val="007B5751"/>
    <w:rsid w:val="007B60E3"/>
    <w:rsid w:val="007B69D3"/>
    <w:rsid w:val="007B709C"/>
    <w:rsid w:val="007C05F2"/>
    <w:rsid w:val="007C09C4"/>
    <w:rsid w:val="007C0C93"/>
    <w:rsid w:val="007C1093"/>
    <w:rsid w:val="007C11D9"/>
    <w:rsid w:val="007C15A2"/>
    <w:rsid w:val="007C1B7E"/>
    <w:rsid w:val="007C1D37"/>
    <w:rsid w:val="007C2165"/>
    <w:rsid w:val="007C232B"/>
    <w:rsid w:val="007C2669"/>
    <w:rsid w:val="007C27D4"/>
    <w:rsid w:val="007C2C1E"/>
    <w:rsid w:val="007C34A3"/>
    <w:rsid w:val="007C3839"/>
    <w:rsid w:val="007C3952"/>
    <w:rsid w:val="007C3B05"/>
    <w:rsid w:val="007C49EF"/>
    <w:rsid w:val="007C50F9"/>
    <w:rsid w:val="007C54D9"/>
    <w:rsid w:val="007C59C7"/>
    <w:rsid w:val="007C6321"/>
    <w:rsid w:val="007C639B"/>
    <w:rsid w:val="007C683C"/>
    <w:rsid w:val="007C6913"/>
    <w:rsid w:val="007C6A52"/>
    <w:rsid w:val="007C6FAA"/>
    <w:rsid w:val="007C7F4D"/>
    <w:rsid w:val="007D0886"/>
    <w:rsid w:val="007D0B66"/>
    <w:rsid w:val="007D0C7E"/>
    <w:rsid w:val="007D0F85"/>
    <w:rsid w:val="007D1143"/>
    <w:rsid w:val="007D133E"/>
    <w:rsid w:val="007D1383"/>
    <w:rsid w:val="007D1ABF"/>
    <w:rsid w:val="007D2516"/>
    <w:rsid w:val="007D2682"/>
    <w:rsid w:val="007D3290"/>
    <w:rsid w:val="007D369B"/>
    <w:rsid w:val="007D38B3"/>
    <w:rsid w:val="007D419E"/>
    <w:rsid w:val="007D48F9"/>
    <w:rsid w:val="007D5925"/>
    <w:rsid w:val="007D59D2"/>
    <w:rsid w:val="007D5A1C"/>
    <w:rsid w:val="007D5CA8"/>
    <w:rsid w:val="007D63BD"/>
    <w:rsid w:val="007D78F4"/>
    <w:rsid w:val="007D7D30"/>
    <w:rsid w:val="007E044D"/>
    <w:rsid w:val="007E0648"/>
    <w:rsid w:val="007E0A29"/>
    <w:rsid w:val="007E0AE7"/>
    <w:rsid w:val="007E134C"/>
    <w:rsid w:val="007E2260"/>
    <w:rsid w:val="007E2628"/>
    <w:rsid w:val="007E29D9"/>
    <w:rsid w:val="007E2F6F"/>
    <w:rsid w:val="007E3228"/>
    <w:rsid w:val="007E348E"/>
    <w:rsid w:val="007E34AB"/>
    <w:rsid w:val="007E3A53"/>
    <w:rsid w:val="007E42A1"/>
    <w:rsid w:val="007E46DC"/>
    <w:rsid w:val="007E4C53"/>
    <w:rsid w:val="007E5104"/>
    <w:rsid w:val="007E530D"/>
    <w:rsid w:val="007E54E1"/>
    <w:rsid w:val="007E5A01"/>
    <w:rsid w:val="007E6533"/>
    <w:rsid w:val="007E679C"/>
    <w:rsid w:val="007E6A5F"/>
    <w:rsid w:val="007E6C51"/>
    <w:rsid w:val="007E7469"/>
    <w:rsid w:val="007F059C"/>
    <w:rsid w:val="007F0862"/>
    <w:rsid w:val="007F0CD5"/>
    <w:rsid w:val="007F0DF3"/>
    <w:rsid w:val="007F118F"/>
    <w:rsid w:val="007F13D7"/>
    <w:rsid w:val="007F1427"/>
    <w:rsid w:val="007F1622"/>
    <w:rsid w:val="007F1BC5"/>
    <w:rsid w:val="007F2515"/>
    <w:rsid w:val="007F2DA1"/>
    <w:rsid w:val="007F32D7"/>
    <w:rsid w:val="007F36C3"/>
    <w:rsid w:val="007F3F21"/>
    <w:rsid w:val="007F4CD1"/>
    <w:rsid w:val="007F4E33"/>
    <w:rsid w:val="007F501E"/>
    <w:rsid w:val="007F5EA8"/>
    <w:rsid w:val="007F60F4"/>
    <w:rsid w:val="007F62EF"/>
    <w:rsid w:val="007F6559"/>
    <w:rsid w:val="007F6A78"/>
    <w:rsid w:val="007F6DFA"/>
    <w:rsid w:val="007F721D"/>
    <w:rsid w:val="007F7A21"/>
    <w:rsid w:val="0080129C"/>
    <w:rsid w:val="00801562"/>
    <w:rsid w:val="00801676"/>
    <w:rsid w:val="00802128"/>
    <w:rsid w:val="0080251F"/>
    <w:rsid w:val="00802562"/>
    <w:rsid w:val="00802AD3"/>
    <w:rsid w:val="00802E9B"/>
    <w:rsid w:val="00803358"/>
    <w:rsid w:val="00803913"/>
    <w:rsid w:val="008040FC"/>
    <w:rsid w:val="008041BA"/>
    <w:rsid w:val="0080447F"/>
    <w:rsid w:val="008058C1"/>
    <w:rsid w:val="00805AD5"/>
    <w:rsid w:val="0080630C"/>
    <w:rsid w:val="00806458"/>
    <w:rsid w:val="00806496"/>
    <w:rsid w:val="00806565"/>
    <w:rsid w:val="00806824"/>
    <w:rsid w:val="008077B5"/>
    <w:rsid w:val="00807DE7"/>
    <w:rsid w:val="00807EB6"/>
    <w:rsid w:val="008108F6"/>
    <w:rsid w:val="008109F2"/>
    <w:rsid w:val="00810ECD"/>
    <w:rsid w:val="0081124F"/>
    <w:rsid w:val="0081150C"/>
    <w:rsid w:val="00811B98"/>
    <w:rsid w:val="00811CB8"/>
    <w:rsid w:val="00811DC9"/>
    <w:rsid w:val="00811DFB"/>
    <w:rsid w:val="00811ED5"/>
    <w:rsid w:val="008120AE"/>
    <w:rsid w:val="008121A0"/>
    <w:rsid w:val="00812438"/>
    <w:rsid w:val="00812484"/>
    <w:rsid w:val="008125C7"/>
    <w:rsid w:val="00812925"/>
    <w:rsid w:val="00812A6C"/>
    <w:rsid w:val="008136B5"/>
    <w:rsid w:val="008148B6"/>
    <w:rsid w:val="00815215"/>
    <w:rsid w:val="008155AD"/>
    <w:rsid w:val="00815714"/>
    <w:rsid w:val="00816683"/>
    <w:rsid w:val="00816853"/>
    <w:rsid w:val="0081697F"/>
    <w:rsid w:val="008206D9"/>
    <w:rsid w:val="0082071A"/>
    <w:rsid w:val="00820D87"/>
    <w:rsid w:val="00820E60"/>
    <w:rsid w:val="008219D0"/>
    <w:rsid w:val="00821AED"/>
    <w:rsid w:val="00821DCC"/>
    <w:rsid w:val="00821DFC"/>
    <w:rsid w:val="00823567"/>
    <w:rsid w:val="00823A21"/>
    <w:rsid w:val="00824499"/>
    <w:rsid w:val="00824DD7"/>
    <w:rsid w:val="008257F7"/>
    <w:rsid w:val="00825C0B"/>
    <w:rsid w:val="00825CE0"/>
    <w:rsid w:val="00827161"/>
    <w:rsid w:val="00827CF1"/>
    <w:rsid w:val="00830985"/>
    <w:rsid w:val="00831001"/>
    <w:rsid w:val="008311D5"/>
    <w:rsid w:val="008315FF"/>
    <w:rsid w:val="00831C10"/>
    <w:rsid w:val="008320A4"/>
    <w:rsid w:val="00832419"/>
    <w:rsid w:val="008329F1"/>
    <w:rsid w:val="00832AA1"/>
    <w:rsid w:val="00832F22"/>
    <w:rsid w:val="00832F7E"/>
    <w:rsid w:val="0083344C"/>
    <w:rsid w:val="008339F1"/>
    <w:rsid w:val="0083490E"/>
    <w:rsid w:val="00834E42"/>
    <w:rsid w:val="00834FFB"/>
    <w:rsid w:val="0083560D"/>
    <w:rsid w:val="0083583A"/>
    <w:rsid w:val="00835B34"/>
    <w:rsid w:val="00836E7C"/>
    <w:rsid w:val="0083719D"/>
    <w:rsid w:val="008379B6"/>
    <w:rsid w:val="008379CC"/>
    <w:rsid w:val="00837ADE"/>
    <w:rsid w:val="0084012F"/>
    <w:rsid w:val="0084018F"/>
    <w:rsid w:val="00840334"/>
    <w:rsid w:val="00840534"/>
    <w:rsid w:val="008412B2"/>
    <w:rsid w:val="00841686"/>
    <w:rsid w:val="0084195F"/>
    <w:rsid w:val="00841B42"/>
    <w:rsid w:val="00841D90"/>
    <w:rsid w:val="00841E9E"/>
    <w:rsid w:val="0084219C"/>
    <w:rsid w:val="008424D4"/>
    <w:rsid w:val="00842685"/>
    <w:rsid w:val="0084275E"/>
    <w:rsid w:val="008427F2"/>
    <w:rsid w:val="00842AA2"/>
    <w:rsid w:val="0084360F"/>
    <w:rsid w:val="0084382C"/>
    <w:rsid w:val="00843CB7"/>
    <w:rsid w:val="00843CC3"/>
    <w:rsid w:val="00843CFB"/>
    <w:rsid w:val="00843D17"/>
    <w:rsid w:val="00843E80"/>
    <w:rsid w:val="008443DA"/>
    <w:rsid w:val="008449A1"/>
    <w:rsid w:val="0084595D"/>
    <w:rsid w:val="00845A06"/>
    <w:rsid w:val="00845C41"/>
    <w:rsid w:val="00846030"/>
    <w:rsid w:val="00847AFB"/>
    <w:rsid w:val="00847E57"/>
    <w:rsid w:val="00850116"/>
    <w:rsid w:val="0085071C"/>
    <w:rsid w:val="00850E53"/>
    <w:rsid w:val="00851950"/>
    <w:rsid w:val="008519FE"/>
    <w:rsid w:val="0085231F"/>
    <w:rsid w:val="0085279C"/>
    <w:rsid w:val="00852A87"/>
    <w:rsid w:val="00852C13"/>
    <w:rsid w:val="00853782"/>
    <w:rsid w:val="00853B97"/>
    <w:rsid w:val="00853C7A"/>
    <w:rsid w:val="0085432E"/>
    <w:rsid w:val="0085479B"/>
    <w:rsid w:val="00854B9F"/>
    <w:rsid w:val="0085532D"/>
    <w:rsid w:val="0085594E"/>
    <w:rsid w:val="00855E05"/>
    <w:rsid w:val="00855F4E"/>
    <w:rsid w:val="00856F03"/>
    <w:rsid w:val="00857305"/>
    <w:rsid w:val="00857A8B"/>
    <w:rsid w:val="00860530"/>
    <w:rsid w:val="00860F78"/>
    <w:rsid w:val="0086152C"/>
    <w:rsid w:val="00861CEC"/>
    <w:rsid w:val="00861D27"/>
    <w:rsid w:val="00862002"/>
    <w:rsid w:val="00862085"/>
    <w:rsid w:val="00862D0E"/>
    <w:rsid w:val="00863537"/>
    <w:rsid w:val="00864529"/>
    <w:rsid w:val="008653E4"/>
    <w:rsid w:val="008654AE"/>
    <w:rsid w:val="00865567"/>
    <w:rsid w:val="008656D8"/>
    <w:rsid w:val="00865C38"/>
    <w:rsid w:val="00865C94"/>
    <w:rsid w:val="0086611E"/>
    <w:rsid w:val="008667D4"/>
    <w:rsid w:val="00867342"/>
    <w:rsid w:val="00867F50"/>
    <w:rsid w:val="0087077C"/>
    <w:rsid w:val="00870B3D"/>
    <w:rsid w:val="00870D33"/>
    <w:rsid w:val="00871092"/>
    <w:rsid w:val="00871751"/>
    <w:rsid w:val="00871C06"/>
    <w:rsid w:val="00871D05"/>
    <w:rsid w:val="00872433"/>
    <w:rsid w:val="008726DD"/>
    <w:rsid w:val="00872847"/>
    <w:rsid w:val="008730B1"/>
    <w:rsid w:val="00873CD2"/>
    <w:rsid w:val="00873F41"/>
    <w:rsid w:val="00874188"/>
    <w:rsid w:val="0087438F"/>
    <w:rsid w:val="00874752"/>
    <w:rsid w:val="0087564F"/>
    <w:rsid w:val="00875B10"/>
    <w:rsid w:val="00875B8F"/>
    <w:rsid w:val="00875D5C"/>
    <w:rsid w:val="00875F7D"/>
    <w:rsid w:val="0087600F"/>
    <w:rsid w:val="00876262"/>
    <w:rsid w:val="00876DEC"/>
    <w:rsid w:val="00877791"/>
    <w:rsid w:val="00877CB2"/>
    <w:rsid w:val="0088091B"/>
    <w:rsid w:val="0088098F"/>
    <w:rsid w:val="00881312"/>
    <w:rsid w:val="0088157F"/>
    <w:rsid w:val="00881662"/>
    <w:rsid w:val="00881CAF"/>
    <w:rsid w:val="0088235C"/>
    <w:rsid w:val="008828A3"/>
    <w:rsid w:val="00882FBC"/>
    <w:rsid w:val="008836B4"/>
    <w:rsid w:val="00883905"/>
    <w:rsid w:val="00883A5A"/>
    <w:rsid w:val="00884763"/>
    <w:rsid w:val="00884A2C"/>
    <w:rsid w:val="00884D23"/>
    <w:rsid w:val="00885A82"/>
    <w:rsid w:val="00885BD9"/>
    <w:rsid w:val="00885CE6"/>
    <w:rsid w:val="00885D61"/>
    <w:rsid w:val="00886233"/>
    <w:rsid w:val="008863E4"/>
    <w:rsid w:val="0088650E"/>
    <w:rsid w:val="00886960"/>
    <w:rsid w:val="0088704B"/>
    <w:rsid w:val="008873C3"/>
    <w:rsid w:val="008879EA"/>
    <w:rsid w:val="00890436"/>
    <w:rsid w:val="00890587"/>
    <w:rsid w:val="00890A26"/>
    <w:rsid w:val="00890B71"/>
    <w:rsid w:val="00890E8B"/>
    <w:rsid w:val="008912A1"/>
    <w:rsid w:val="00891664"/>
    <w:rsid w:val="00891D67"/>
    <w:rsid w:val="0089205D"/>
    <w:rsid w:val="00892155"/>
    <w:rsid w:val="008925FC"/>
    <w:rsid w:val="00893165"/>
    <w:rsid w:val="008936FF"/>
    <w:rsid w:val="0089425A"/>
    <w:rsid w:val="008947B7"/>
    <w:rsid w:val="0089480B"/>
    <w:rsid w:val="008955C1"/>
    <w:rsid w:val="00895614"/>
    <w:rsid w:val="00895888"/>
    <w:rsid w:val="00896059"/>
    <w:rsid w:val="008962C6"/>
    <w:rsid w:val="00897239"/>
    <w:rsid w:val="00897F42"/>
    <w:rsid w:val="00897FA6"/>
    <w:rsid w:val="008A089A"/>
    <w:rsid w:val="008A0ECE"/>
    <w:rsid w:val="008A0EDD"/>
    <w:rsid w:val="008A0F82"/>
    <w:rsid w:val="008A15D2"/>
    <w:rsid w:val="008A1988"/>
    <w:rsid w:val="008A1A5D"/>
    <w:rsid w:val="008A1AE9"/>
    <w:rsid w:val="008A1BB0"/>
    <w:rsid w:val="008A21C2"/>
    <w:rsid w:val="008A258B"/>
    <w:rsid w:val="008A28DA"/>
    <w:rsid w:val="008A3182"/>
    <w:rsid w:val="008A333F"/>
    <w:rsid w:val="008A3462"/>
    <w:rsid w:val="008A3DAA"/>
    <w:rsid w:val="008A4006"/>
    <w:rsid w:val="008A4325"/>
    <w:rsid w:val="008A478C"/>
    <w:rsid w:val="008A50E8"/>
    <w:rsid w:val="008A52D4"/>
    <w:rsid w:val="008A5B28"/>
    <w:rsid w:val="008A5D6A"/>
    <w:rsid w:val="008A660C"/>
    <w:rsid w:val="008A6627"/>
    <w:rsid w:val="008A66F7"/>
    <w:rsid w:val="008A6C69"/>
    <w:rsid w:val="008A7550"/>
    <w:rsid w:val="008A7749"/>
    <w:rsid w:val="008A7993"/>
    <w:rsid w:val="008A7D96"/>
    <w:rsid w:val="008B0A2F"/>
    <w:rsid w:val="008B0EA8"/>
    <w:rsid w:val="008B0F04"/>
    <w:rsid w:val="008B1BE7"/>
    <w:rsid w:val="008B251A"/>
    <w:rsid w:val="008B297D"/>
    <w:rsid w:val="008B3452"/>
    <w:rsid w:val="008B369F"/>
    <w:rsid w:val="008B3BAC"/>
    <w:rsid w:val="008B462B"/>
    <w:rsid w:val="008B4DC3"/>
    <w:rsid w:val="008B51A8"/>
    <w:rsid w:val="008B51C1"/>
    <w:rsid w:val="008B5675"/>
    <w:rsid w:val="008B56AF"/>
    <w:rsid w:val="008B5EE3"/>
    <w:rsid w:val="008B61AD"/>
    <w:rsid w:val="008B689C"/>
    <w:rsid w:val="008B6E94"/>
    <w:rsid w:val="008B7137"/>
    <w:rsid w:val="008B76D9"/>
    <w:rsid w:val="008B7B43"/>
    <w:rsid w:val="008C05A1"/>
    <w:rsid w:val="008C05DD"/>
    <w:rsid w:val="008C06EA"/>
    <w:rsid w:val="008C0B6C"/>
    <w:rsid w:val="008C0EFE"/>
    <w:rsid w:val="008C1379"/>
    <w:rsid w:val="008C23D9"/>
    <w:rsid w:val="008C28C8"/>
    <w:rsid w:val="008C2CB3"/>
    <w:rsid w:val="008C2F5D"/>
    <w:rsid w:val="008C30D1"/>
    <w:rsid w:val="008C33F6"/>
    <w:rsid w:val="008C3716"/>
    <w:rsid w:val="008C395D"/>
    <w:rsid w:val="008C39FF"/>
    <w:rsid w:val="008C3C83"/>
    <w:rsid w:val="008C40C3"/>
    <w:rsid w:val="008C443A"/>
    <w:rsid w:val="008C4703"/>
    <w:rsid w:val="008C4AE6"/>
    <w:rsid w:val="008C5A32"/>
    <w:rsid w:val="008C5B4C"/>
    <w:rsid w:val="008C5EB6"/>
    <w:rsid w:val="008C6072"/>
    <w:rsid w:val="008C60A4"/>
    <w:rsid w:val="008C62B5"/>
    <w:rsid w:val="008C642B"/>
    <w:rsid w:val="008C6917"/>
    <w:rsid w:val="008C6BC3"/>
    <w:rsid w:val="008C6FF5"/>
    <w:rsid w:val="008C7255"/>
    <w:rsid w:val="008C7288"/>
    <w:rsid w:val="008C7503"/>
    <w:rsid w:val="008C7C12"/>
    <w:rsid w:val="008D01B1"/>
    <w:rsid w:val="008D17B2"/>
    <w:rsid w:val="008D1EB8"/>
    <w:rsid w:val="008D257A"/>
    <w:rsid w:val="008D271B"/>
    <w:rsid w:val="008D2759"/>
    <w:rsid w:val="008D2904"/>
    <w:rsid w:val="008D29BF"/>
    <w:rsid w:val="008D2AFE"/>
    <w:rsid w:val="008D2D6F"/>
    <w:rsid w:val="008D2EE6"/>
    <w:rsid w:val="008D3019"/>
    <w:rsid w:val="008D347E"/>
    <w:rsid w:val="008D3649"/>
    <w:rsid w:val="008D3D6D"/>
    <w:rsid w:val="008D441C"/>
    <w:rsid w:val="008D4ADF"/>
    <w:rsid w:val="008D566A"/>
    <w:rsid w:val="008D5918"/>
    <w:rsid w:val="008D5F9C"/>
    <w:rsid w:val="008D674B"/>
    <w:rsid w:val="008D67B0"/>
    <w:rsid w:val="008D680A"/>
    <w:rsid w:val="008D6828"/>
    <w:rsid w:val="008D6853"/>
    <w:rsid w:val="008D702A"/>
    <w:rsid w:val="008D717E"/>
    <w:rsid w:val="008D7480"/>
    <w:rsid w:val="008D74AC"/>
    <w:rsid w:val="008D7696"/>
    <w:rsid w:val="008E00B1"/>
    <w:rsid w:val="008E024A"/>
    <w:rsid w:val="008E02D7"/>
    <w:rsid w:val="008E043E"/>
    <w:rsid w:val="008E04C1"/>
    <w:rsid w:val="008E05AD"/>
    <w:rsid w:val="008E0DF4"/>
    <w:rsid w:val="008E0E22"/>
    <w:rsid w:val="008E13DF"/>
    <w:rsid w:val="008E1834"/>
    <w:rsid w:val="008E1869"/>
    <w:rsid w:val="008E1DC8"/>
    <w:rsid w:val="008E24F7"/>
    <w:rsid w:val="008E2BBB"/>
    <w:rsid w:val="008E3072"/>
    <w:rsid w:val="008E314C"/>
    <w:rsid w:val="008E332F"/>
    <w:rsid w:val="008E46AF"/>
    <w:rsid w:val="008E47ED"/>
    <w:rsid w:val="008E4AE2"/>
    <w:rsid w:val="008E53CC"/>
    <w:rsid w:val="008E5454"/>
    <w:rsid w:val="008E552F"/>
    <w:rsid w:val="008E55D6"/>
    <w:rsid w:val="008E5D50"/>
    <w:rsid w:val="008E64B3"/>
    <w:rsid w:val="008E6C4A"/>
    <w:rsid w:val="008E6DF8"/>
    <w:rsid w:val="008E6E65"/>
    <w:rsid w:val="008E79FA"/>
    <w:rsid w:val="008E7AA4"/>
    <w:rsid w:val="008E7D3A"/>
    <w:rsid w:val="008F0221"/>
    <w:rsid w:val="008F04D9"/>
    <w:rsid w:val="008F0705"/>
    <w:rsid w:val="008F0D08"/>
    <w:rsid w:val="008F105F"/>
    <w:rsid w:val="008F11FC"/>
    <w:rsid w:val="008F13E6"/>
    <w:rsid w:val="008F1DEE"/>
    <w:rsid w:val="008F22AB"/>
    <w:rsid w:val="008F252A"/>
    <w:rsid w:val="008F253E"/>
    <w:rsid w:val="008F26EB"/>
    <w:rsid w:val="008F2D82"/>
    <w:rsid w:val="008F2D97"/>
    <w:rsid w:val="008F2DE9"/>
    <w:rsid w:val="008F31F9"/>
    <w:rsid w:val="008F33AE"/>
    <w:rsid w:val="008F36B0"/>
    <w:rsid w:val="008F38E7"/>
    <w:rsid w:val="008F3937"/>
    <w:rsid w:val="008F410A"/>
    <w:rsid w:val="008F4FCB"/>
    <w:rsid w:val="008F53DE"/>
    <w:rsid w:val="008F6736"/>
    <w:rsid w:val="008F6D68"/>
    <w:rsid w:val="008F7540"/>
    <w:rsid w:val="008F75D9"/>
    <w:rsid w:val="008F7678"/>
    <w:rsid w:val="00900087"/>
    <w:rsid w:val="0090038C"/>
    <w:rsid w:val="00900720"/>
    <w:rsid w:val="00900D6F"/>
    <w:rsid w:val="00900F00"/>
    <w:rsid w:val="009011E3"/>
    <w:rsid w:val="00901283"/>
    <w:rsid w:val="0090171E"/>
    <w:rsid w:val="0090292F"/>
    <w:rsid w:val="00902C9B"/>
    <w:rsid w:val="00903057"/>
    <w:rsid w:val="00903B51"/>
    <w:rsid w:val="0090451D"/>
    <w:rsid w:val="009048EB"/>
    <w:rsid w:val="00904994"/>
    <w:rsid w:val="00904AB5"/>
    <w:rsid w:val="00904CCC"/>
    <w:rsid w:val="00905288"/>
    <w:rsid w:val="00905E21"/>
    <w:rsid w:val="009060CE"/>
    <w:rsid w:val="00906B95"/>
    <w:rsid w:val="00906D61"/>
    <w:rsid w:val="00906DF8"/>
    <w:rsid w:val="00906FC3"/>
    <w:rsid w:val="00907654"/>
    <w:rsid w:val="009104EE"/>
    <w:rsid w:val="00910615"/>
    <w:rsid w:val="009106A1"/>
    <w:rsid w:val="00911111"/>
    <w:rsid w:val="00911F96"/>
    <w:rsid w:val="009120DA"/>
    <w:rsid w:val="0091217E"/>
    <w:rsid w:val="00912F9C"/>
    <w:rsid w:val="009132D9"/>
    <w:rsid w:val="00913A56"/>
    <w:rsid w:val="00913BBD"/>
    <w:rsid w:val="00915405"/>
    <w:rsid w:val="00915FC3"/>
    <w:rsid w:val="0091615C"/>
    <w:rsid w:val="00916BE6"/>
    <w:rsid w:val="0091717A"/>
    <w:rsid w:val="00917443"/>
    <w:rsid w:val="00917794"/>
    <w:rsid w:val="00917ADB"/>
    <w:rsid w:val="00917C61"/>
    <w:rsid w:val="009200E1"/>
    <w:rsid w:val="0092028B"/>
    <w:rsid w:val="00920B80"/>
    <w:rsid w:val="00920E89"/>
    <w:rsid w:val="0092150B"/>
    <w:rsid w:val="009216FD"/>
    <w:rsid w:val="00921E2D"/>
    <w:rsid w:val="00922B9E"/>
    <w:rsid w:val="00922C4E"/>
    <w:rsid w:val="00922CF1"/>
    <w:rsid w:val="009233B7"/>
    <w:rsid w:val="00923525"/>
    <w:rsid w:val="00923F74"/>
    <w:rsid w:val="00923FB7"/>
    <w:rsid w:val="009242DB"/>
    <w:rsid w:val="00924B03"/>
    <w:rsid w:val="00925217"/>
    <w:rsid w:val="00925699"/>
    <w:rsid w:val="00925FBE"/>
    <w:rsid w:val="00926384"/>
    <w:rsid w:val="00926EEB"/>
    <w:rsid w:val="009271B5"/>
    <w:rsid w:val="00927CA8"/>
    <w:rsid w:val="009300F9"/>
    <w:rsid w:val="00930142"/>
    <w:rsid w:val="009302E6"/>
    <w:rsid w:val="009304A5"/>
    <w:rsid w:val="00930C51"/>
    <w:rsid w:val="0093179C"/>
    <w:rsid w:val="00931A3D"/>
    <w:rsid w:val="00931AAD"/>
    <w:rsid w:val="00931ABF"/>
    <w:rsid w:val="00931B64"/>
    <w:rsid w:val="00931E9C"/>
    <w:rsid w:val="00932F54"/>
    <w:rsid w:val="009335AC"/>
    <w:rsid w:val="00933732"/>
    <w:rsid w:val="00933773"/>
    <w:rsid w:val="009337EC"/>
    <w:rsid w:val="00934183"/>
    <w:rsid w:val="009342F8"/>
    <w:rsid w:val="00934391"/>
    <w:rsid w:val="0093477E"/>
    <w:rsid w:val="009354F8"/>
    <w:rsid w:val="00935ADE"/>
    <w:rsid w:val="00935EBF"/>
    <w:rsid w:val="00936377"/>
    <w:rsid w:val="009365C9"/>
    <w:rsid w:val="009367A3"/>
    <w:rsid w:val="009367C0"/>
    <w:rsid w:val="009369FE"/>
    <w:rsid w:val="00936A30"/>
    <w:rsid w:val="00936CC4"/>
    <w:rsid w:val="00936E1D"/>
    <w:rsid w:val="0093704D"/>
    <w:rsid w:val="009374A1"/>
    <w:rsid w:val="0093794E"/>
    <w:rsid w:val="00937B8F"/>
    <w:rsid w:val="009403FA"/>
    <w:rsid w:val="00940BFC"/>
    <w:rsid w:val="00940D2A"/>
    <w:rsid w:val="009413F9"/>
    <w:rsid w:val="009419DE"/>
    <w:rsid w:val="00941E51"/>
    <w:rsid w:val="0094223B"/>
    <w:rsid w:val="00942957"/>
    <w:rsid w:val="00943079"/>
    <w:rsid w:val="009431BB"/>
    <w:rsid w:val="009441C7"/>
    <w:rsid w:val="00944CD3"/>
    <w:rsid w:val="00944DB4"/>
    <w:rsid w:val="00944E44"/>
    <w:rsid w:val="00945820"/>
    <w:rsid w:val="009467B6"/>
    <w:rsid w:val="00946E27"/>
    <w:rsid w:val="0094702C"/>
    <w:rsid w:val="00947B48"/>
    <w:rsid w:val="00947FBF"/>
    <w:rsid w:val="00950939"/>
    <w:rsid w:val="00950AC7"/>
    <w:rsid w:val="00952671"/>
    <w:rsid w:val="00953215"/>
    <w:rsid w:val="00953681"/>
    <w:rsid w:val="00953812"/>
    <w:rsid w:val="00954067"/>
    <w:rsid w:val="00954267"/>
    <w:rsid w:val="00954325"/>
    <w:rsid w:val="0095435F"/>
    <w:rsid w:val="00955AF6"/>
    <w:rsid w:val="009563A4"/>
    <w:rsid w:val="00956B87"/>
    <w:rsid w:val="0095752A"/>
    <w:rsid w:val="009576BE"/>
    <w:rsid w:val="00957800"/>
    <w:rsid w:val="00957D24"/>
    <w:rsid w:val="00957E2E"/>
    <w:rsid w:val="009604B1"/>
    <w:rsid w:val="009608AE"/>
    <w:rsid w:val="009608EC"/>
    <w:rsid w:val="00960B14"/>
    <w:rsid w:val="00960BDD"/>
    <w:rsid w:val="00960EAA"/>
    <w:rsid w:val="00961795"/>
    <w:rsid w:val="00961AAE"/>
    <w:rsid w:val="00961AD2"/>
    <w:rsid w:val="00961B4E"/>
    <w:rsid w:val="00961D78"/>
    <w:rsid w:val="00961D9C"/>
    <w:rsid w:val="00961FBF"/>
    <w:rsid w:val="009624F9"/>
    <w:rsid w:val="0096262D"/>
    <w:rsid w:val="009626E1"/>
    <w:rsid w:val="00962891"/>
    <w:rsid w:val="00963003"/>
    <w:rsid w:val="0096345D"/>
    <w:rsid w:val="00963A03"/>
    <w:rsid w:val="00963CD9"/>
    <w:rsid w:val="00964525"/>
    <w:rsid w:val="00964E45"/>
    <w:rsid w:val="00965072"/>
    <w:rsid w:val="00965B6F"/>
    <w:rsid w:val="00965FCD"/>
    <w:rsid w:val="009660D1"/>
    <w:rsid w:val="009662D6"/>
    <w:rsid w:val="00966667"/>
    <w:rsid w:val="00966839"/>
    <w:rsid w:val="00966AC0"/>
    <w:rsid w:val="00966DC1"/>
    <w:rsid w:val="00967164"/>
    <w:rsid w:val="009677EE"/>
    <w:rsid w:val="00967C24"/>
    <w:rsid w:val="009708E8"/>
    <w:rsid w:val="00970C9B"/>
    <w:rsid w:val="00971130"/>
    <w:rsid w:val="0097118F"/>
    <w:rsid w:val="0097144B"/>
    <w:rsid w:val="009722F4"/>
    <w:rsid w:val="00972B8C"/>
    <w:rsid w:val="009732BA"/>
    <w:rsid w:val="009738B1"/>
    <w:rsid w:val="00973C89"/>
    <w:rsid w:val="0097455D"/>
    <w:rsid w:val="0097474B"/>
    <w:rsid w:val="00975A84"/>
    <w:rsid w:val="00977B05"/>
    <w:rsid w:val="009801E2"/>
    <w:rsid w:val="00980484"/>
    <w:rsid w:val="00980560"/>
    <w:rsid w:val="009809C8"/>
    <w:rsid w:val="00980B82"/>
    <w:rsid w:val="00980E05"/>
    <w:rsid w:val="00981DA5"/>
    <w:rsid w:val="00981F13"/>
    <w:rsid w:val="00982672"/>
    <w:rsid w:val="0098317D"/>
    <w:rsid w:val="00983C67"/>
    <w:rsid w:val="00983C71"/>
    <w:rsid w:val="00984477"/>
    <w:rsid w:val="0098460A"/>
    <w:rsid w:val="00984625"/>
    <w:rsid w:val="009847F2"/>
    <w:rsid w:val="0098481B"/>
    <w:rsid w:val="00984CC3"/>
    <w:rsid w:val="00985353"/>
    <w:rsid w:val="00985DF2"/>
    <w:rsid w:val="00985FE4"/>
    <w:rsid w:val="0098646D"/>
    <w:rsid w:val="009866A4"/>
    <w:rsid w:val="009869B3"/>
    <w:rsid w:val="00986F62"/>
    <w:rsid w:val="009870C7"/>
    <w:rsid w:val="00987DF1"/>
    <w:rsid w:val="00990008"/>
    <w:rsid w:val="00990332"/>
    <w:rsid w:val="009904EB"/>
    <w:rsid w:val="00991A1E"/>
    <w:rsid w:val="00991A5B"/>
    <w:rsid w:val="00991AB5"/>
    <w:rsid w:val="00991D14"/>
    <w:rsid w:val="0099282A"/>
    <w:rsid w:val="00992C4F"/>
    <w:rsid w:val="009938CD"/>
    <w:rsid w:val="0099516A"/>
    <w:rsid w:val="00995703"/>
    <w:rsid w:val="00995EA5"/>
    <w:rsid w:val="00996119"/>
    <w:rsid w:val="00996530"/>
    <w:rsid w:val="00996A0D"/>
    <w:rsid w:val="00996F2E"/>
    <w:rsid w:val="0099742C"/>
    <w:rsid w:val="0099777C"/>
    <w:rsid w:val="009A026F"/>
    <w:rsid w:val="009A0774"/>
    <w:rsid w:val="009A0975"/>
    <w:rsid w:val="009A0A88"/>
    <w:rsid w:val="009A0C45"/>
    <w:rsid w:val="009A1E1A"/>
    <w:rsid w:val="009A228E"/>
    <w:rsid w:val="009A22EA"/>
    <w:rsid w:val="009A244B"/>
    <w:rsid w:val="009A2510"/>
    <w:rsid w:val="009A2834"/>
    <w:rsid w:val="009A28C5"/>
    <w:rsid w:val="009A2D0A"/>
    <w:rsid w:val="009A2E31"/>
    <w:rsid w:val="009A33BF"/>
    <w:rsid w:val="009A3C76"/>
    <w:rsid w:val="009A4A9A"/>
    <w:rsid w:val="009A52E2"/>
    <w:rsid w:val="009A5906"/>
    <w:rsid w:val="009A67DF"/>
    <w:rsid w:val="009A74F4"/>
    <w:rsid w:val="009B0888"/>
    <w:rsid w:val="009B17C5"/>
    <w:rsid w:val="009B1C85"/>
    <w:rsid w:val="009B1F84"/>
    <w:rsid w:val="009B2026"/>
    <w:rsid w:val="009B2115"/>
    <w:rsid w:val="009B2562"/>
    <w:rsid w:val="009B2720"/>
    <w:rsid w:val="009B2ADD"/>
    <w:rsid w:val="009B2BC4"/>
    <w:rsid w:val="009B322C"/>
    <w:rsid w:val="009B32E4"/>
    <w:rsid w:val="009B32F4"/>
    <w:rsid w:val="009B33B8"/>
    <w:rsid w:val="009B4058"/>
    <w:rsid w:val="009B4161"/>
    <w:rsid w:val="009B4640"/>
    <w:rsid w:val="009B4989"/>
    <w:rsid w:val="009B4B0C"/>
    <w:rsid w:val="009B4C3B"/>
    <w:rsid w:val="009B5432"/>
    <w:rsid w:val="009B565C"/>
    <w:rsid w:val="009B5A31"/>
    <w:rsid w:val="009B65EB"/>
    <w:rsid w:val="009B667C"/>
    <w:rsid w:val="009B6CC9"/>
    <w:rsid w:val="009B6CF5"/>
    <w:rsid w:val="009B6DD4"/>
    <w:rsid w:val="009B7C3E"/>
    <w:rsid w:val="009B7EC2"/>
    <w:rsid w:val="009C0545"/>
    <w:rsid w:val="009C07EF"/>
    <w:rsid w:val="009C0C65"/>
    <w:rsid w:val="009C101C"/>
    <w:rsid w:val="009C1121"/>
    <w:rsid w:val="009C1AAB"/>
    <w:rsid w:val="009C1DB7"/>
    <w:rsid w:val="009C1E6D"/>
    <w:rsid w:val="009C1E74"/>
    <w:rsid w:val="009C2062"/>
    <w:rsid w:val="009C21B3"/>
    <w:rsid w:val="009C2323"/>
    <w:rsid w:val="009C2CDE"/>
    <w:rsid w:val="009C4011"/>
    <w:rsid w:val="009C40CA"/>
    <w:rsid w:val="009C4191"/>
    <w:rsid w:val="009C42B5"/>
    <w:rsid w:val="009C47A7"/>
    <w:rsid w:val="009C5319"/>
    <w:rsid w:val="009C61D4"/>
    <w:rsid w:val="009C63A8"/>
    <w:rsid w:val="009C66EC"/>
    <w:rsid w:val="009C684D"/>
    <w:rsid w:val="009C6BC9"/>
    <w:rsid w:val="009C6F72"/>
    <w:rsid w:val="009C78CF"/>
    <w:rsid w:val="009C78E1"/>
    <w:rsid w:val="009C7F24"/>
    <w:rsid w:val="009D056B"/>
    <w:rsid w:val="009D0D2A"/>
    <w:rsid w:val="009D0E82"/>
    <w:rsid w:val="009D109B"/>
    <w:rsid w:val="009D10F6"/>
    <w:rsid w:val="009D1272"/>
    <w:rsid w:val="009D12BF"/>
    <w:rsid w:val="009D12F0"/>
    <w:rsid w:val="009D1A29"/>
    <w:rsid w:val="009D276B"/>
    <w:rsid w:val="009D2BC6"/>
    <w:rsid w:val="009D2C2F"/>
    <w:rsid w:val="009D3081"/>
    <w:rsid w:val="009D30E2"/>
    <w:rsid w:val="009D312C"/>
    <w:rsid w:val="009D3613"/>
    <w:rsid w:val="009D3748"/>
    <w:rsid w:val="009D51C8"/>
    <w:rsid w:val="009D5428"/>
    <w:rsid w:val="009D58D1"/>
    <w:rsid w:val="009D5CDF"/>
    <w:rsid w:val="009D6011"/>
    <w:rsid w:val="009D6654"/>
    <w:rsid w:val="009D66B5"/>
    <w:rsid w:val="009D6A98"/>
    <w:rsid w:val="009D7D1F"/>
    <w:rsid w:val="009E05C1"/>
    <w:rsid w:val="009E0683"/>
    <w:rsid w:val="009E0A54"/>
    <w:rsid w:val="009E0CCF"/>
    <w:rsid w:val="009E0EE4"/>
    <w:rsid w:val="009E12AF"/>
    <w:rsid w:val="009E17FA"/>
    <w:rsid w:val="009E1AFC"/>
    <w:rsid w:val="009E1D82"/>
    <w:rsid w:val="009E22D1"/>
    <w:rsid w:val="009E23E5"/>
    <w:rsid w:val="009E2DBB"/>
    <w:rsid w:val="009E320D"/>
    <w:rsid w:val="009E3AAB"/>
    <w:rsid w:val="009E45DA"/>
    <w:rsid w:val="009E4791"/>
    <w:rsid w:val="009E493F"/>
    <w:rsid w:val="009E5684"/>
    <w:rsid w:val="009E5C6F"/>
    <w:rsid w:val="009E62A3"/>
    <w:rsid w:val="009E631B"/>
    <w:rsid w:val="009E6D02"/>
    <w:rsid w:val="009E6E7F"/>
    <w:rsid w:val="009E6EDE"/>
    <w:rsid w:val="009E7462"/>
    <w:rsid w:val="009E79FC"/>
    <w:rsid w:val="009E7E89"/>
    <w:rsid w:val="009E7FF7"/>
    <w:rsid w:val="009F03F0"/>
    <w:rsid w:val="009F0FB0"/>
    <w:rsid w:val="009F0FE4"/>
    <w:rsid w:val="009F1108"/>
    <w:rsid w:val="009F1653"/>
    <w:rsid w:val="009F1B03"/>
    <w:rsid w:val="009F229F"/>
    <w:rsid w:val="009F2813"/>
    <w:rsid w:val="009F2AD8"/>
    <w:rsid w:val="009F2F21"/>
    <w:rsid w:val="009F2FE8"/>
    <w:rsid w:val="009F3549"/>
    <w:rsid w:val="009F3970"/>
    <w:rsid w:val="009F3E83"/>
    <w:rsid w:val="009F484B"/>
    <w:rsid w:val="009F4C83"/>
    <w:rsid w:val="009F4EE0"/>
    <w:rsid w:val="009F61D1"/>
    <w:rsid w:val="009F6377"/>
    <w:rsid w:val="009F647F"/>
    <w:rsid w:val="009F6837"/>
    <w:rsid w:val="009F6B50"/>
    <w:rsid w:val="009F6DF5"/>
    <w:rsid w:val="009F7611"/>
    <w:rsid w:val="009F7803"/>
    <w:rsid w:val="009F7B17"/>
    <w:rsid w:val="00A00B76"/>
    <w:rsid w:val="00A00DD4"/>
    <w:rsid w:val="00A01443"/>
    <w:rsid w:val="00A0176D"/>
    <w:rsid w:val="00A01D06"/>
    <w:rsid w:val="00A01F7F"/>
    <w:rsid w:val="00A02E78"/>
    <w:rsid w:val="00A0311B"/>
    <w:rsid w:val="00A03150"/>
    <w:rsid w:val="00A03BF7"/>
    <w:rsid w:val="00A05159"/>
    <w:rsid w:val="00A0532B"/>
    <w:rsid w:val="00A0546D"/>
    <w:rsid w:val="00A05532"/>
    <w:rsid w:val="00A05641"/>
    <w:rsid w:val="00A05CB9"/>
    <w:rsid w:val="00A05CD8"/>
    <w:rsid w:val="00A06050"/>
    <w:rsid w:val="00A06718"/>
    <w:rsid w:val="00A06BF2"/>
    <w:rsid w:val="00A07267"/>
    <w:rsid w:val="00A072A6"/>
    <w:rsid w:val="00A1087A"/>
    <w:rsid w:val="00A11120"/>
    <w:rsid w:val="00A1121B"/>
    <w:rsid w:val="00A112D3"/>
    <w:rsid w:val="00A11B6F"/>
    <w:rsid w:val="00A11C4E"/>
    <w:rsid w:val="00A1258D"/>
    <w:rsid w:val="00A12BAB"/>
    <w:rsid w:val="00A12F67"/>
    <w:rsid w:val="00A13D92"/>
    <w:rsid w:val="00A147BF"/>
    <w:rsid w:val="00A14F4B"/>
    <w:rsid w:val="00A14F8A"/>
    <w:rsid w:val="00A15DC8"/>
    <w:rsid w:val="00A16E23"/>
    <w:rsid w:val="00A17413"/>
    <w:rsid w:val="00A1791A"/>
    <w:rsid w:val="00A20041"/>
    <w:rsid w:val="00A201D0"/>
    <w:rsid w:val="00A219F4"/>
    <w:rsid w:val="00A21E9F"/>
    <w:rsid w:val="00A21FEB"/>
    <w:rsid w:val="00A226B2"/>
    <w:rsid w:val="00A22DAA"/>
    <w:rsid w:val="00A231FD"/>
    <w:rsid w:val="00A24514"/>
    <w:rsid w:val="00A24B8B"/>
    <w:rsid w:val="00A253F0"/>
    <w:rsid w:val="00A2543B"/>
    <w:rsid w:val="00A2595C"/>
    <w:rsid w:val="00A25975"/>
    <w:rsid w:val="00A25DB2"/>
    <w:rsid w:val="00A25F70"/>
    <w:rsid w:val="00A262E4"/>
    <w:rsid w:val="00A26884"/>
    <w:rsid w:val="00A268B6"/>
    <w:rsid w:val="00A273DD"/>
    <w:rsid w:val="00A274D5"/>
    <w:rsid w:val="00A307D4"/>
    <w:rsid w:val="00A30932"/>
    <w:rsid w:val="00A30A3B"/>
    <w:rsid w:val="00A315A3"/>
    <w:rsid w:val="00A315B9"/>
    <w:rsid w:val="00A31B65"/>
    <w:rsid w:val="00A31F4D"/>
    <w:rsid w:val="00A3212F"/>
    <w:rsid w:val="00A3244B"/>
    <w:rsid w:val="00A32453"/>
    <w:rsid w:val="00A32628"/>
    <w:rsid w:val="00A32A49"/>
    <w:rsid w:val="00A330E3"/>
    <w:rsid w:val="00A33770"/>
    <w:rsid w:val="00A33839"/>
    <w:rsid w:val="00A33C36"/>
    <w:rsid w:val="00A33D4D"/>
    <w:rsid w:val="00A33E75"/>
    <w:rsid w:val="00A3409C"/>
    <w:rsid w:val="00A3532B"/>
    <w:rsid w:val="00A35413"/>
    <w:rsid w:val="00A36CC3"/>
    <w:rsid w:val="00A36F46"/>
    <w:rsid w:val="00A37439"/>
    <w:rsid w:val="00A37CFA"/>
    <w:rsid w:val="00A4073D"/>
    <w:rsid w:val="00A40935"/>
    <w:rsid w:val="00A4098D"/>
    <w:rsid w:val="00A40D19"/>
    <w:rsid w:val="00A41314"/>
    <w:rsid w:val="00A413D0"/>
    <w:rsid w:val="00A415C3"/>
    <w:rsid w:val="00A418C1"/>
    <w:rsid w:val="00A41AF2"/>
    <w:rsid w:val="00A42F68"/>
    <w:rsid w:val="00A431D0"/>
    <w:rsid w:val="00A43207"/>
    <w:rsid w:val="00A44ADE"/>
    <w:rsid w:val="00A44CEB"/>
    <w:rsid w:val="00A45023"/>
    <w:rsid w:val="00A45BB7"/>
    <w:rsid w:val="00A45C37"/>
    <w:rsid w:val="00A4676C"/>
    <w:rsid w:val="00A468E5"/>
    <w:rsid w:val="00A46B34"/>
    <w:rsid w:val="00A4709E"/>
    <w:rsid w:val="00A4716A"/>
    <w:rsid w:val="00A477AA"/>
    <w:rsid w:val="00A5147A"/>
    <w:rsid w:val="00A5157F"/>
    <w:rsid w:val="00A5176C"/>
    <w:rsid w:val="00A51C68"/>
    <w:rsid w:val="00A51D76"/>
    <w:rsid w:val="00A52C15"/>
    <w:rsid w:val="00A534C3"/>
    <w:rsid w:val="00A53EDF"/>
    <w:rsid w:val="00A54598"/>
    <w:rsid w:val="00A54A20"/>
    <w:rsid w:val="00A54C36"/>
    <w:rsid w:val="00A55146"/>
    <w:rsid w:val="00A551C7"/>
    <w:rsid w:val="00A5533F"/>
    <w:rsid w:val="00A555FC"/>
    <w:rsid w:val="00A557FA"/>
    <w:rsid w:val="00A55EE5"/>
    <w:rsid w:val="00A55F70"/>
    <w:rsid w:val="00A5658F"/>
    <w:rsid w:val="00A565E7"/>
    <w:rsid w:val="00A56B29"/>
    <w:rsid w:val="00A57405"/>
    <w:rsid w:val="00A57581"/>
    <w:rsid w:val="00A57F57"/>
    <w:rsid w:val="00A614C2"/>
    <w:rsid w:val="00A617C6"/>
    <w:rsid w:val="00A61D11"/>
    <w:rsid w:val="00A61D79"/>
    <w:rsid w:val="00A61EAD"/>
    <w:rsid w:val="00A61F5D"/>
    <w:rsid w:val="00A625CC"/>
    <w:rsid w:val="00A6275B"/>
    <w:rsid w:val="00A62766"/>
    <w:rsid w:val="00A63E41"/>
    <w:rsid w:val="00A64ABA"/>
    <w:rsid w:val="00A64F49"/>
    <w:rsid w:val="00A65422"/>
    <w:rsid w:val="00A65A5E"/>
    <w:rsid w:val="00A65F33"/>
    <w:rsid w:val="00A66024"/>
    <w:rsid w:val="00A6615B"/>
    <w:rsid w:val="00A66E6C"/>
    <w:rsid w:val="00A675B7"/>
    <w:rsid w:val="00A677AF"/>
    <w:rsid w:val="00A67EB3"/>
    <w:rsid w:val="00A67F6D"/>
    <w:rsid w:val="00A67F77"/>
    <w:rsid w:val="00A70B7F"/>
    <w:rsid w:val="00A70D82"/>
    <w:rsid w:val="00A7161E"/>
    <w:rsid w:val="00A71D92"/>
    <w:rsid w:val="00A723A2"/>
    <w:rsid w:val="00A731E1"/>
    <w:rsid w:val="00A73373"/>
    <w:rsid w:val="00A73718"/>
    <w:rsid w:val="00A739EF"/>
    <w:rsid w:val="00A73D3D"/>
    <w:rsid w:val="00A73EDC"/>
    <w:rsid w:val="00A73F02"/>
    <w:rsid w:val="00A7414D"/>
    <w:rsid w:val="00A7417E"/>
    <w:rsid w:val="00A74773"/>
    <w:rsid w:val="00A751E0"/>
    <w:rsid w:val="00A752F7"/>
    <w:rsid w:val="00A75DE0"/>
    <w:rsid w:val="00A7620E"/>
    <w:rsid w:val="00A76870"/>
    <w:rsid w:val="00A76C4D"/>
    <w:rsid w:val="00A77479"/>
    <w:rsid w:val="00A776D9"/>
    <w:rsid w:val="00A77BBF"/>
    <w:rsid w:val="00A77D50"/>
    <w:rsid w:val="00A800FD"/>
    <w:rsid w:val="00A80158"/>
    <w:rsid w:val="00A80598"/>
    <w:rsid w:val="00A8069E"/>
    <w:rsid w:val="00A80A97"/>
    <w:rsid w:val="00A80BA4"/>
    <w:rsid w:val="00A80ECA"/>
    <w:rsid w:val="00A80ECE"/>
    <w:rsid w:val="00A8121D"/>
    <w:rsid w:val="00A8142A"/>
    <w:rsid w:val="00A82966"/>
    <w:rsid w:val="00A8320E"/>
    <w:rsid w:val="00A83374"/>
    <w:rsid w:val="00A83644"/>
    <w:rsid w:val="00A838F7"/>
    <w:rsid w:val="00A83A92"/>
    <w:rsid w:val="00A83BA8"/>
    <w:rsid w:val="00A83BDF"/>
    <w:rsid w:val="00A83C18"/>
    <w:rsid w:val="00A856A1"/>
    <w:rsid w:val="00A859D3"/>
    <w:rsid w:val="00A86489"/>
    <w:rsid w:val="00A86620"/>
    <w:rsid w:val="00A86A5C"/>
    <w:rsid w:val="00A86C1F"/>
    <w:rsid w:val="00A87308"/>
    <w:rsid w:val="00A876FB"/>
    <w:rsid w:val="00A87736"/>
    <w:rsid w:val="00A90CD1"/>
    <w:rsid w:val="00A90EE6"/>
    <w:rsid w:val="00A90EE9"/>
    <w:rsid w:val="00A9102C"/>
    <w:rsid w:val="00A911D4"/>
    <w:rsid w:val="00A91A53"/>
    <w:rsid w:val="00A91F7E"/>
    <w:rsid w:val="00A92225"/>
    <w:rsid w:val="00A9225F"/>
    <w:rsid w:val="00A92429"/>
    <w:rsid w:val="00A924E8"/>
    <w:rsid w:val="00A9270F"/>
    <w:rsid w:val="00A92BD1"/>
    <w:rsid w:val="00A92CB6"/>
    <w:rsid w:val="00A93178"/>
    <w:rsid w:val="00A93852"/>
    <w:rsid w:val="00A93E00"/>
    <w:rsid w:val="00A940D1"/>
    <w:rsid w:val="00A94B06"/>
    <w:rsid w:val="00A94F84"/>
    <w:rsid w:val="00A950AE"/>
    <w:rsid w:val="00A961EB"/>
    <w:rsid w:val="00A96B5D"/>
    <w:rsid w:val="00A96C2F"/>
    <w:rsid w:val="00A9750D"/>
    <w:rsid w:val="00A97920"/>
    <w:rsid w:val="00A97D26"/>
    <w:rsid w:val="00AA014E"/>
    <w:rsid w:val="00AA0170"/>
    <w:rsid w:val="00AA05D6"/>
    <w:rsid w:val="00AA1129"/>
    <w:rsid w:val="00AA1256"/>
    <w:rsid w:val="00AA1F73"/>
    <w:rsid w:val="00AA2A4A"/>
    <w:rsid w:val="00AA3319"/>
    <w:rsid w:val="00AA3903"/>
    <w:rsid w:val="00AA4064"/>
    <w:rsid w:val="00AA4300"/>
    <w:rsid w:val="00AA48C8"/>
    <w:rsid w:val="00AA4DC6"/>
    <w:rsid w:val="00AA5783"/>
    <w:rsid w:val="00AA5EE1"/>
    <w:rsid w:val="00AA604D"/>
    <w:rsid w:val="00AA6980"/>
    <w:rsid w:val="00AB005B"/>
    <w:rsid w:val="00AB0207"/>
    <w:rsid w:val="00AB13EC"/>
    <w:rsid w:val="00AB14FF"/>
    <w:rsid w:val="00AB2628"/>
    <w:rsid w:val="00AB2A46"/>
    <w:rsid w:val="00AB2C02"/>
    <w:rsid w:val="00AB2D90"/>
    <w:rsid w:val="00AB3140"/>
    <w:rsid w:val="00AB32EE"/>
    <w:rsid w:val="00AB34A3"/>
    <w:rsid w:val="00AB3C27"/>
    <w:rsid w:val="00AB3D3F"/>
    <w:rsid w:val="00AB3EC3"/>
    <w:rsid w:val="00AB48B5"/>
    <w:rsid w:val="00AB4ABD"/>
    <w:rsid w:val="00AB4B12"/>
    <w:rsid w:val="00AB4B76"/>
    <w:rsid w:val="00AB4CD7"/>
    <w:rsid w:val="00AB4CE8"/>
    <w:rsid w:val="00AB4D24"/>
    <w:rsid w:val="00AB4DDA"/>
    <w:rsid w:val="00AB572B"/>
    <w:rsid w:val="00AB6D8A"/>
    <w:rsid w:val="00AB7020"/>
    <w:rsid w:val="00AB7382"/>
    <w:rsid w:val="00AB74E8"/>
    <w:rsid w:val="00AB754F"/>
    <w:rsid w:val="00AB7FE5"/>
    <w:rsid w:val="00AC0160"/>
    <w:rsid w:val="00AC0C6D"/>
    <w:rsid w:val="00AC0D4D"/>
    <w:rsid w:val="00AC1050"/>
    <w:rsid w:val="00AC12D6"/>
    <w:rsid w:val="00AC2710"/>
    <w:rsid w:val="00AC2A16"/>
    <w:rsid w:val="00AC2A8F"/>
    <w:rsid w:val="00AC2E35"/>
    <w:rsid w:val="00AC3987"/>
    <w:rsid w:val="00AC3D6A"/>
    <w:rsid w:val="00AC4831"/>
    <w:rsid w:val="00AC4BD0"/>
    <w:rsid w:val="00AC4F8D"/>
    <w:rsid w:val="00AC5208"/>
    <w:rsid w:val="00AC52F8"/>
    <w:rsid w:val="00AC5367"/>
    <w:rsid w:val="00AC5855"/>
    <w:rsid w:val="00AC5941"/>
    <w:rsid w:val="00AC5E1F"/>
    <w:rsid w:val="00AC5EE5"/>
    <w:rsid w:val="00AC5F1F"/>
    <w:rsid w:val="00AC63B1"/>
    <w:rsid w:val="00AC64BA"/>
    <w:rsid w:val="00AC6A48"/>
    <w:rsid w:val="00AC6B19"/>
    <w:rsid w:val="00AC6B86"/>
    <w:rsid w:val="00AC6BD3"/>
    <w:rsid w:val="00AD0B25"/>
    <w:rsid w:val="00AD0CC6"/>
    <w:rsid w:val="00AD1225"/>
    <w:rsid w:val="00AD1E8D"/>
    <w:rsid w:val="00AD2647"/>
    <w:rsid w:val="00AD300E"/>
    <w:rsid w:val="00AD3875"/>
    <w:rsid w:val="00AD47B7"/>
    <w:rsid w:val="00AD4B62"/>
    <w:rsid w:val="00AD4E46"/>
    <w:rsid w:val="00AD569C"/>
    <w:rsid w:val="00AD5714"/>
    <w:rsid w:val="00AD5AE9"/>
    <w:rsid w:val="00AD6162"/>
    <w:rsid w:val="00AD6463"/>
    <w:rsid w:val="00AD66F9"/>
    <w:rsid w:val="00AD68E1"/>
    <w:rsid w:val="00AD6994"/>
    <w:rsid w:val="00AD6F79"/>
    <w:rsid w:val="00AD6F89"/>
    <w:rsid w:val="00AD7535"/>
    <w:rsid w:val="00AD7BFA"/>
    <w:rsid w:val="00AE0257"/>
    <w:rsid w:val="00AE0471"/>
    <w:rsid w:val="00AE0E22"/>
    <w:rsid w:val="00AE0F8A"/>
    <w:rsid w:val="00AE1027"/>
    <w:rsid w:val="00AE172B"/>
    <w:rsid w:val="00AE183F"/>
    <w:rsid w:val="00AE18F5"/>
    <w:rsid w:val="00AE1D79"/>
    <w:rsid w:val="00AE1EEE"/>
    <w:rsid w:val="00AE270E"/>
    <w:rsid w:val="00AE2BD2"/>
    <w:rsid w:val="00AE2EF4"/>
    <w:rsid w:val="00AE3081"/>
    <w:rsid w:val="00AE3134"/>
    <w:rsid w:val="00AE354E"/>
    <w:rsid w:val="00AE481E"/>
    <w:rsid w:val="00AE4B38"/>
    <w:rsid w:val="00AE4C04"/>
    <w:rsid w:val="00AE4C4E"/>
    <w:rsid w:val="00AE4F02"/>
    <w:rsid w:val="00AE51F9"/>
    <w:rsid w:val="00AE53DA"/>
    <w:rsid w:val="00AE6010"/>
    <w:rsid w:val="00AE6855"/>
    <w:rsid w:val="00AE7174"/>
    <w:rsid w:val="00AE7185"/>
    <w:rsid w:val="00AE7A78"/>
    <w:rsid w:val="00AE7F28"/>
    <w:rsid w:val="00AF0384"/>
    <w:rsid w:val="00AF0551"/>
    <w:rsid w:val="00AF0CA5"/>
    <w:rsid w:val="00AF0D34"/>
    <w:rsid w:val="00AF0E72"/>
    <w:rsid w:val="00AF0F6F"/>
    <w:rsid w:val="00AF1A15"/>
    <w:rsid w:val="00AF1BA9"/>
    <w:rsid w:val="00AF25D7"/>
    <w:rsid w:val="00AF27EA"/>
    <w:rsid w:val="00AF2A4A"/>
    <w:rsid w:val="00AF31C1"/>
    <w:rsid w:val="00AF369D"/>
    <w:rsid w:val="00AF385D"/>
    <w:rsid w:val="00AF3A48"/>
    <w:rsid w:val="00AF4023"/>
    <w:rsid w:val="00AF44A7"/>
    <w:rsid w:val="00AF49ED"/>
    <w:rsid w:val="00AF4E8A"/>
    <w:rsid w:val="00AF4F92"/>
    <w:rsid w:val="00AF500F"/>
    <w:rsid w:val="00AF5635"/>
    <w:rsid w:val="00AF56FB"/>
    <w:rsid w:val="00AF6644"/>
    <w:rsid w:val="00AF6960"/>
    <w:rsid w:val="00AF6A16"/>
    <w:rsid w:val="00AF6E73"/>
    <w:rsid w:val="00AF7965"/>
    <w:rsid w:val="00B00258"/>
    <w:rsid w:val="00B002A4"/>
    <w:rsid w:val="00B0181F"/>
    <w:rsid w:val="00B0190F"/>
    <w:rsid w:val="00B01FC3"/>
    <w:rsid w:val="00B02280"/>
    <w:rsid w:val="00B02557"/>
    <w:rsid w:val="00B02F37"/>
    <w:rsid w:val="00B0314A"/>
    <w:rsid w:val="00B034FD"/>
    <w:rsid w:val="00B035F3"/>
    <w:rsid w:val="00B04213"/>
    <w:rsid w:val="00B04364"/>
    <w:rsid w:val="00B04A2D"/>
    <w:rsid w:val="00B04C34"/>
    <w:rsid w:val="00B0528C"/>
    <w:rsid w:val="00B055A1"/>
    <w:rsid w:val="00B056C2"/>
    <w:rsid w:val="00B056C5"/>
    <w:rsid w:val="00B06EF8"/>
    <w:rsid w:val="00B0713F"/>
    <w:rsid w:val="00B07267"/>
    <w:rsid w:val="00B07320"/>
    <w:rsid w:val="00B076C5"/>
    <w:rsid w:val="00B0785D"/>
    <w:rsid w:val="00B102A9"/>
    <w:rsid w:val="00B1039E"/>
    <w:rsid w:val="00B10700"/>
    <w:rsid w:val="00B1144E"/>
    <w:rsid w:val="00B11739"/>
    <w:rsid w:val="00B11908"/>
    <w:rsid w:val="00B11A13"/>
    <w:rsid w:val="00B11C27"/>
    <w:rsid w:val="00B12053"/>
    <w:rsid w:val="00B1227D"/>
    <w:rsid w:val="00B12505"/>
    <w:rsid w:val="00B12594"/>
    <w:rsid w:val="00B12B06"/>
    <w:rsid w:val="00B136DF"/>
    <w:rsid w:val="00B139B5"/>
    <w:rsid w:val="00B13AF6"/>
    <w:rsid w:val="00B14162"/>
    <w:rsid w:val="00B148EF"/>
    <w:rsid w:val="00B14FBB"/>
    <w:rsid w:val="00B15AD7"/>
    <w:rsid w:val="00B15D1A"/>
    <w:rsid w:val="00B16137"/>
    <w:rsid w:val="00B161A0"/>
    <w:rsid w:val="00B16374"/>
    <w:rsid w:val="00B16673"/>
    <w:rsid w:val="00B1669A"/>
    <w:rsid w:val="00B16A4F"/>
    <w:rsid w:val="00B174B1"/>
    <w:rsid w:val="00B175EE"/>
    <w:rsid w:val="00B17EB0"/>
    <w:rsid w:val="00B2025D"/>
    <w:rsid w:val="00B20DDD"/>
    <w:rsid w:val="00B20F42"/>
    <w:rsid w:val="00B21FD1"/>
    <w:rsid w:val="00B220E3"/>
    <w:rsid w:val="00B2290C"/>
    <w:rsid w:val="00B22D67"/>
    <w:rsid w:val="00B23881"/>
    <w:rsid w:val="00B240CC"/>
    <w:rsid w:val="00B243F4"/>
    <w:rsid w:val="00B2450D"/>
    <w:rsid w:val="00B24E0C"/>
    <w:rsid w:val="00B259D9"/>
    <w:rsid w:val="00B25E02"/>
    <w:rsid w:val="00B25F90"/>
    <w:rsid w:val="00B262BC"/>
    <w:rsid w:val="00B265C7"/>
    <w:rsid w:val="00B267DA"/>
    <w:rsid w:val="00B268C9"/>
    <w:rsid w:val="00B26AE1"/>
    <w:rsid w:val="00B277A9"/>
    <w:rsid w:val="00B27BDF"/>
    <w:rsid w:val="00B3058C"/>
    <w:rsid w:val="00B306E3"/>
    <w:rsid w:val="00B313A3"/>
    <w:rsid w:val="00B3149F"/>
    <w:rsid w:val="00B32814"/>
    <w:rsid w:val="00B32C72"/>
    <w:rsid w:val="00B32DE5"/>
    <w:rsid w:val="00B3303D"/>
    <w:rsid w:val="00B334AD"/>
    <w:rsid w:val="00B33794"/>
    <w:rsid w:val="00B33A06"/>
    <w:rsid w:val="00B33C2E"/>
    <w:rsid w:val="00B341A9"/>
    <w:rsid w:val="00B342DA"/>
    <w:rsid w:val="00B35142"/>
    <w:rsid w:val="00B351F7"/>
    <w:rsid w:val="00B357A7"/>
    <w:rsid w:val="00B35AE6"/>
    <w:rsid w:val="00B35D2F"/>
    <w:rsid w:val="00B35E38"/>
    <w:rsid w:val="00B3610B"/>
    <w:rsid w:val="00B368E6"/>
    <w:rsid w:val="00B36AD0"/>
    <w:rsid w:val="00B37582"/>
    <w:rsid w:val="00B3765F"/>
    <w:rsid w:val="00B37FA2"/>
    <w:rsid w:val="00B400EC"/>
    <w:rsid w:val="00B403BE"/>
    <w:rsid w:val="00B405A3"/>
    <w:rsid w:val="00B408DF"/>
    <w:rsid w:val="00B40988"/>
    <w:rsid w:val="00B40D87"/>
    <w:rsid w:val="00B413DF"/>
    <w:rsid w:val="00B416C9"/>
    <w:rsid w:val="00B42EBC"/>
    <w:rsid w:val="00B435DB"/>
    <w:rsid w:val="00B43ABF"/>
    <w:rsid w:val="00B43EFA"/>
    <w:rsid w:val="00B440AE"/>
    <w:rsid w:val="00B44E05"/>
    <w:rsid w:val="00B45A06"/>
    <w:rsid w:val="00B460CD"/>
    <w:rsid w:val="00B4619B"/>
    <w:rsid w:val="00B461EE"/>
    <w:rsid w:val="00B4645D"/>
    <w:rsid w:val="00B46754"/>
    <w:rsid w:val="00B46AEE"/>
    <w:rsid w:val="00B46CEA"/>
    <w:rsid w:val="00B46EEB"/>
    <w:rsid w:val="00B47658"/>
    <w:rsid w:val="00B47F89"/>
    <w:rsid w:val="00B50A95"/>
    <w:rsid w:val="00B511A3"/>
    <w:rsid w:val="00B51BA1"/>
    <w:rsid w:val="00B51DCD"/>
    <w:rsid w:val="00B51F80"/>
    <w:rsid w:val="00B531A6"/>
    <w:rsid w:val="00B53254"/>
    <w:rsid w:val="00B532F4"/>
    <w:rsid w:val="00B53574"/>
    <w:rsid w:val="00B53A5A"/>
    <w:rsid w:val="00B53D5A"/>
    <w:rsid w:val="00B547F1"/>
    <w:rsid w:val="00B548B3"/>
    <w:rsid w:val="00B55954"/>
    <w:rsid w:val="00B56477"/>
    <w:rsid w:val="00B5659F"/>
    <w:rsid w:val="00B56F06"/>
    <w:rsid w:val="00B57729"/>
    <w:rsid w:val="00B5796F"/>
    <w:rsid w:val="00B600A2"/>
    <w:rsid w:val="00B60481"/>
    <w:rsid w:val="00B607AA"/>
    <w:rsid w:val="00B60A4D"/>
    <w:rsid w:val="00B60AA3"/>
    <w:rsid w:val="00B614F6"/>
    <w:rsid w:val="00B616DB"/>
    <w:rsid w:val="00B61C16"/>
    <w:rsid w:val="00B62216"/>
    <w:rsid w:val="00B6234F"/>
    <w:rsid w:val="00B62BF5"/>
    <w:rsid w:val="00B634D0"/>
    <w:rsid w:val="00B63EB9"/>
    <w:rsid w:val="00B6413E"/>
    <w:rsid w:val="00B65578"/>
    <w:rsid w:val="00B65866"/>
    <w:rsid w:val="00B658F8"/>
    <w:rsid w:val="00B65A71"/>
    <w:rsid w:val="00B65EA9"/>
    <w:rsid w:val="00B66166"/>
    <w:rsid w:val="00B66292"/>
    <w:rsid w:val="00B67AAC"/>
    <w:rsid w:val="00B67B9B"/>
    <w:rsid w:val="00B70040"/>
    <w:rsid w:val="00B70044"/>
    <w:rsid w:val="00B7010A"/>
    <w:rsid w:val="00B70348"/>
    <w:rsid w:val="00B71222"/>
    <w:rsid w:val="00B71825"/>
    <w:rsid w:val="00B719BA"/>
    <w:rsid w:val="00B71A60"/>
    <w:rsid w:val="00B71E00"/>
    <w:rsid w:val="00B722C5"/>
    <w:rsid w:val="00B722CB"/>
    <w:rsid w:val="00B727EC"/>
    <w:rsid w:val="00B728D7"/>
    <w:rsid w:val="00B734DB"/>
    <w:rsid w:val="00B7371F"/>
    <w:rsid w:val="00B73749"/>
    <w:rsid w:val="00B73ADF"/>
    <w:rsid w:val="00B73C49"/>
    <w:rsid w:val="00B73C71"/>
    <w:rsid w:val="00B748F9"/>
    <w:rsid w:val="00B7500F"/>
    <w:rsid w:val="00B75659"/>
    <w:rsid w:val="00B75AF9"/>
    <w:rsid w:val="00B7648F"/>
    <w:rsid w:val="00B76D57"/>
    <w:rsid w:val="00B76F17"/>
    <w:rsid w:val="00B76F6B"/>
    <w:rsid w:val="00B7707D"/>
    <w:rsid w:val="00B77DDA"/>
    <w:rsid w:val="00B80113"/>
    <w:rsid w:val="00B8068F"/>
    <w:rsid w:val="00B80CFA"/>
    <w:rsid w:val="00B80F1E"/>
    <w:rsid w:val="00B811ED"/>
    <w:rsid w:val="00B8177E"/>
    <w:rsid w:val="00B81CEA"/>
    <w:rsid w:val="00B81E78"/>
    <w:rsid w:val="00B826AB"/>
    <w:rsid w:val="00B827CF"/>
    <w:rsid w:val="00B82F2C"/>
    <w:rsid w:val="00B82F33"/>
    <w:rsid w:val="00B837AE"/>
    <w:rsid w:val="00B8410D"/>
    <w:rsid w:val="00B84346"/>
    <w:rsid w:val="00B8438E"/>
    <w:rsid w:val="00B844CE"/>
    <w:rsid w:val="00B8451C"/>
    <w:rsid w:val="00B84BFC"/>
    <w:rsid w:val="00B85018"/>
    <w:rsid w:val="00B852A5"/>
    <w:rsid w:val="00B8530A"/>
    <w:rsid w:val="00B8562D"/>
    <w:rsid w:val="00B85D92"/>
    <w:rsid w:val="00B86258"/>
    <w:rsid w:val="00B86750"/>
    <w:rsid w:val="00B87354"/>
    <w:rsid w:val="00B87B4D"/>
    <w:rsid w:val="00B87C87"/>
    <w:rsid w:val="00B87E15"/>
    <w:rsid w:val="00B9019D"/>
    <w:rsid w:val="00B902B8"/>
    <w:rsid w:val="00B905BD"/>
    <w:rsid w:val="00B907C3"/>
    <w:rsid w:val="00B90F95"/>
    <w:rsid w:val="00B91115"/>
    <w:rsid w:val="00B914AB"/>
    <w:rsid w:val="00B915B1"/>
    <w:rsid w:val="00B91E8E"/>
    <w:rsid w:val="00B91EDE"/>
    <w:rsid w:val="00B922EA"/>
    <w:rsid w:val="00B925AF"/>
    <w:rsid w:val="00B926FF"/>
    <w:rsid w:val="00B92BA0"/>
    <w:rsid w:val="00B9304D"/>
    <w:rsid w:val="00B932D0"/>
    <w:rsid w:val="00B93819"/>
    <w:rsid w:val="00B93885"/>
    <w:rsid w:val="00B93C1C"/>
    <w:rsid w:val="00B93D80"/>
    <w:rsid w:val="00B94172"/>
    <w:rsid w:val="00B9490C"/>
    <w:rsid w:val="00B94A88"/>
    <w:rsid w:val="00B94E17"/>
    <w:rsid w:val="00B962BC"/>
    <w:rsid w:val="00B97695"/>
    <w:rsid w:val="00B97FD6"/>
    <w:rsid w:val="00BA0D09"/>
    <w:rsid w:val="00BA192B"/>
    <w:rsid w:val="00BA1D45"/>
    <w:rsid w:val="00BA1D50"/>
    <w:rsid w:val="00BA1E81"/>
    <w:rsid w:val="00BA1EE8"/>
    <w:rsid w:val="00BA2539"/>
    <w:rsid w:val="00BA28AE"/>
    <w:rsid w:val="00BA2A05"/>
    <w:rsid w:val="00BA2B40"/>
    <w:rsid w:val="00BA3208"/>
    <w:rsid w:val="00BA426D"/>
    <w:rsid w:val="00BA5778"/>
    <w:rsid w:val="00BA7337"/>
    <w:rsid w:val="00BA7C27"/>
    <w:rsid w:val="00BB0AA1"/>
    <w:rsid w:val="00BB0B90"/>
    <w:rsid w:val="00BB160B"/>
    <w:rsid w:val="00BB169A"/>
    <w:rsid w:val="00BB1834"/>
    <w:rsid w:val="00BB1855"/>
    <w:rsid w:val="00BB18E6"/>
    <w:rsid w:val="00BB19D0"/>
    <w:rsid w:val="00BB2EB8"/>
    <w:rsid w:val="00BB3091"/>
    <w:rsid w:val="00BB30A9"/>
    <w:rsid w:val="00BB3486"/>
    <w:rsid w:val="00BB35A5"/>
    <w:rsid w:val="00BB36FC"/>
    <w:rsid w:val="00BB373A"/>
    <w:rsid w:val="00BB3831"/>
    <w:rsid w:val="00BB3848"/>
    <w:rsid w:val="00BB3B7F"/>
    <w:rsid w:val="00BB3DFB"/>
    <w:rsid w:val="00BB534B"/>
    <w:rsid w:val="00BB5DAB"/>
    <w:rsid w:val="00BB6064"/>
    <w:rsid w:val="00BB657E"/>
    <w:rsid w:val="00BB681E"/>
    <w:rsid w:val="00BB687D"/>
    <w:rsid w:val="00BB69C5"/>
    <w:rsid w:val="00BB6A5C"/>
    <w:rsid w:val="00BB7048"/>
    <w:rsid w:val="00BB743E"/>
    <w:rsid w:val="00BB7799"/>
    <w:rsid w:val="00BB77C0"/>
    <w:rsid w:val="00BC0979"/>
    <w:rsid w:val="00BC0AF1"/>
    <w:rsid w:val="00BC123A"/>
    <w:rsid w:val="00BC1368"/>
    <w:rsid w:val="00BC16AE"/>
    <w:rsid w:val="00BC1DBF"/>
    <w:rsid w:val="00BC1DEC"/>
    <w:rsid w:val="00BC21CE"/>
    <w:rsid w:val="00BC2A11"/>
    <w:rsid w:val="00BC2A74"/>
    <w:rsid w:val="00BC36E1"/>
    <w:rsid w:val="00BC39DD"/>
    <w:rsid w:val="00BC419A"/>
    <w:rsid w:val="00BC41A2"/>
    <w:rsid w:val="00BC454F"/>
    <w:rsid w:val="00BC4846"/>
    <w:rsid w:val="00BC4BC0"/>
    <w:rsid w:val="00BC540A"/>
    <w:rsid w:val="00BC55C8"/>
    <w:rsid w:val="00BC55EC"/>
    <w:rsid w:val="00BC56EB"/>
    <w:rsid w:val="00BC5D59"/>
    <w:rsid w:val="00BC6FE2"/>
    <w:rsid w:val="00BC710E"/>
    <w:rsid w:val="00BC7FEB"/>
    <w:rsid w:val="00BD087A"/>
    <w:rsid w:val="00BD17D3"/>
    <w:rsid w:val="00BD1DFB"/>
    <w:rsid w:val="00BD20BB"/>
    <w:rsid w:val="00BD23D0"/>
    <w:rsid w:val="00BD2CFB"/>
    <w:rsid w:val="00BD3470"/>
    <w:rsid w:val="00BD373F"/>
    <w:rsid w:val="00BD399E"/>
    <w:rsid w:val="00BD3FD6"/>
    <w:rsid w:val="00BD4063"/>
    <w:rsid w:val="00BD533C"/>
    <w:rsid w:val="00BD5414"/>
    <w:rsid w:val="00BD561E"/>
    <w:rsid w:val="00BD5D23"/>
    <w:rsid w:val="00BD6206"/>
    <w:rsid w:val="00BD63F9"/>
    <w:rsid w:val="00BD64AE"/>
    <w:rsid w:val="00BD6B19"/>
    <w:rsid w:val="00BD6B64"/>
    <w:rsid w:val="00BD750A"/>
    <w:rsid w:val="00BD7761"/>
    <w:rsid w:val="00BD7811"/>
    <w:rsid w:val="00BD7EF4"/>
    <w:rsid w:val="00BE025B"/>
    <w:rsid w:val="00BE0266"/>
    <w:rsid w:val="00BE0A3D"/>
    <w:rsid w:val="00BE0DC4"/>
    <w:rsid w:val="00BE0FDF"/>
    <w:rsid w:val="00BE1561"/>
    <w:rsid w:val="00BE1752"/>
    <w:rsid w:val="00BE1B3D"/>
    <w:rsid w:val="00BE2117"/>
    <w:rsid w:val="00BE21C5"/>
    <w:rsid w:val="00BE2595"/>
    <w:rsid w:val="00BE331F"/>
    <w:rsid w:val="00BE3F18"/>
    <w:rsid w:val="00BE494D"/>
    <w:rsid w:val="00BE513B"/>
    <w:rsid w:val="00BE5ABD"/>
    <w:rsid w:val="00BE66E7"/>
    <w:rsid w:val="00BE6BD7"/>
    <w:rsid w:val="00BE70A5"/>
    <w:rsid w:val="00BE720A"/>
    <w:rsid w:val="00BE7468"/>
    <w:rsid w:val="00BE749F"/>
    <w:rsid w:val="00BE785A"/>
    <w:rsid w:val="00BE7D8F"/>
    <w:rsid w:val="00BF0329"/>
    <w:rsid w:val="00BF09A0"/>
    <w:rsid w:val="00BF0E8E"/>
    <w:rsid w:val="00BF12C9"/>
    <w:rsid w:val="00BF1B79"/>
    <w:rsid w:val="00BF1FB3"/>
    <w:rsid w:val="00BF213B"/>
    <w:rsid w:val="00BF23C5"/>
    <w:rsid w:val="00BF2937"/>
    <w:rsid w:val="00BF2DB6"/>
    <w:rsid w:val="00BF3092"/>
    <w:rsid w:val="00BF3DFD"/>
    <w:rsid w:val="00BF47C8"/>
    <w:rsid w:val="00BF4E6C"/>
    <w:rsid w:val="00BF4F16"/>
    <w:rsid w:val="00BF6260"/>
    <w:rsid w:val="00BF62CB"/>
    <w:rsid w:val="00BF643F"/>
    <w:rsid w:val="00BF70B2"/>
    <w:rsid w:val="00BF7177"/>
    <w:rsid w:val="00BF730F"/>
    <w:rsid w:val="00BF7369"/>
    <w:rsid w:val="00BF7708"/>
    <w:rsid w:val="00C001F0"/>
    <w:rsid w:val="00C00381"/>
    <w:rsid w:val="00C003F7"/>
    <w:rsid w:val="00C008E8"/>
    <w:rsid w:val="00C0126B"/>
    <w:rsid w:val="00C018A0"/>
    <w:rsid w:val="00C01B2E"/>
    <w:rsid w:val="00C01ED0"/>
    <w:rsid w:val="00C0230B"/>
    <w:rsid w:val="00C02BCE"/>
    <w:rsid w:val="00C033A6"/>
    <w:rsid w:val="00C034DB"/>
    <w:rsid w:val="00C048E5"/>
    <w:rsid w:val="00C05224"/>
    <w:rsid w:val="00C054F9"/>
    <w:rsid w:val="00C05656"/>
    <w:rsid w:val="00C058AA"/>
    <w:rsid w:val="00C05A01"/>
    <w:rsid w:val="00C060B3"/>
    <w:rsid w:val="00C067DC"/>
    <w:rsid w:val="00C07039"/>
    <w:rsid w:val="00C07597"/>
    <w:rsid w:val="00C076A7"/>
    <w:rsid w:val="00C07A3A"/>
    <w:rsid w:val="00C07FDC"/>
    <w:rsid w:val="00C10494"/>
    <w:rsid w:val="00C10525"/>
    <w:rsid w:val="00C105A9"/>
    <w:rsid w:val="00C105D2"/>
    <w:rsid w:val="00C10DB9"/>
    <w:rsid w:val="00C114DA"/>
    <w:rsid w:val="00C117E6"/>
    <w:rsid w:val="00C11B75"/>
    <w:rsid w:val="00C11E45"/>
    <w:rsid w:val="00C125E5"/>
    <w:rsid w:val="00C131F9"/>
    <w:rsid w:val="00C13210"/>
    <w:rsid w:val="00C1329F"/>
    <w:rsid w:val="00C13522"/>
    <w:rsid w:val="00C148FA"/>
    <w:rsid w:val="00C15185"/>
    <w:rsid w:val="00C15264"/>
    <w:rsid w:val="00C161FB"/>
    <w:rsid w:val="00C16990"/>
    <w:rsid w:val="00C169C3"/>
    <w:rsid w:val="00C172FB"/>
    <w:rsid w:val="00C17AE5"/>
    <w:rsid w:val="00C201E1"/>
    <w:rsid w:val="00C20521"/>
    <w:rsid w:val="00C206F5"/>
    <w:rsid w:val="00C20A3C"/>
    <w:rsid w:val="00C210AB"/>
    <w:rsid w:val="00C21108"/>
    <w:rsid w:val="00C21A64"/>
    <w:rsid w:val="00C21E66"/>
    <w:rsid w:val="00C22267"/>
    <w:rsid w:val="00C22794"/>
    <w:rsid w:val="00C2281D"/>
    <w:rsid w:val="00C228D7"/>
    <w:rsid w:val="00C22A89"/>
    <w:rsid w:val="00C22BC6"/>
    <w:rsid w:val="00C22BE4"/>
    <w:rsid w:val="00C23AC3"/>
    <w:rsid w:val="00C23FB2"/>
    <w:rsid w:val="00C24522"/>
    <w:rsid w:val="00C24A2E"/>
    <w:rsid w:val="00C24AF7"/>
    <w:rsid w:val="00C24CB7"/>
    <w:rsid w:val="00C25012"/>
    <w:rsid w:val="00C25A5C"/>
    <w:rsid w:val="00C25D8D"/>
    <w:rsid w:val="00C26851"/>
    <w:rsid w:val="00C2696E"/>
    <w:rsid w:val="00C26ECC"/>
    <w:rsid w:val="00C271BF"/>
    <w:rsid w:val="00C273E2"/>
    <w:rsid w:val="00C2740A"/>
    <w:rsid w:val="00C276B5"/>
    <w:rsid w:val="00C27C4D"/>
    <w:rsid w:val="00C27DBD"/>
    <w:rsid w:val="00C31002"/>
    <w:rsid w:val="00C313A3"/>
    <w:rsid w:val="00C3153C"/>
    <w:rsid w:val="00C327DD"/>
    <w:rsid w:val="00C3304F"/>
    <w:rsid w:val="00C33244"/>
    <w:rsid w:val="00C33B69"/>
    <w:rsid w:val="00C33CE1"/>
    <w:rsid w:val="00C3411F"/>
    <w:rsid w:val="00C34548"/>
    <w:rsid w:val="00C34580"/>
    <w:rsid w:val="00C347C1"/>
    <w:rsid w:val="00C34C63"/>
    <w:rsid w:val="00C352D3"/>
    <w:rsid w:val="00C3531E"/>
    <w:rsid w:val="00C35A77"/>
    <w:rsid w:val="00C35C81"/>
    <w:rsid w:val="00C360B1"/>
    <w:rsid w:val="00C36300"/>
    <w:rsid w:val="00C36AF9"/>
    <w:rsid w:val="00C36FAC"/>
    <w:rsid w:val="00C40478"/>
    <w:rsid w:val="00C40658"/>
    <w:rsid w:val="00C40770"/>
    <w:rsid w:val="00C40E7B"/>
    <w:rsid w:val="00C41AB8"/>
    <w:rsid w:val="00C41C3D"/>
    <w:rsid w:val="00C42530"/>
    <w:rsid w:val="00C42B07"/>
    <w:rsid w:val="00C43193"/>
    <w:rsid w:val="00C43202"/>
    <w:rsid w:val="00C43AE0"/>
    <w:rsid w:val="00C43B53"/>
    <w:rsid w:val="00C43EEC"/>
    <w:rsid w:val="00C445B1"/>
    <w:rsid w:val="00C44A36"/>
    <w:rsid w:val="00C4553C"/>
    <w:rsid w:val="00C45623"/>
    <w:rsid w:val="00C45B87"/>
    <w:rsid w:val="00C4634D"/>
    <w:rsid w:val="00C46422"/>
    <w:rsid w:val="00C47704"/>
    <w:rsid w:val="00C47A8F"/>
    <w:rsid w:val="00C47BE5"/>
    <w:rsid w:val="00C502AA"/>
    <w:rsid w:val="00C502EC"/>
    <w:rsid w:val="00C50699"/>
    <w:rsid w:val="00C50998"/>
    <w:rsid w:val="00C51BF1"/>
    <w:rsid w:val="00C51F4B"/>
    <w:rsid w:val="00C523ED"/>
    <w:rsid w:val="00C52ECF"/>
    <w:rsid w:val="00C531BF"/>
    <w:rsid w:val="00C53611"/>
    <w:rsid w:val="00C5417C"/>
    <w:rsid w:val="00C5463E"/>
    <w:rsid w:val="00C54A58"/>
    <w:rsid w:val="00C55237"/>
    <w:rsid w:val="00C55C53"/>
    <w:rsid w:val="00C5611F"/>
    <w:rsid w:val="00C568DF"/>
    <w:rsid w:val="00C57DA1"/>
    <w:rsid w:val="00C605AC"/>
    <w:rsid w:val="00C6109A"/>
    <w:rsid w:val="00C614A3"/>
    <w:rsid w:val="00C61CEC"/>
    <w:rsid w:val="00C62491"/>
    <w:rsid w:val="00C62972"/>
    <w:rsid w:val="00C62BB0"/>
    <w:rsid w:val="00C62DB8"/>
    <w:rsid w:val="00C62FB6"/>
    <w:rsid w:val="00C6344F"/>
    <w:rsid w:val="00C639BB"/>
    <w:rsid w:val="00C64023"/>
    <w:rsid w:val="00C6678C"/>
    <w:rsid w:val="00C667E6"/>
    <w:rsid w:val="00C67249"/>
    <w:rsid w:val="00C67252"/>
    <w:rsid w:val="00C67B65"/>
    <w:rsid w:val="00C67CA8"/>
    <w:rsid w:val="00C706A8"/>
    <w:rsid w:val="00C70CFD"/>
    <w:rsid w:val="00C70D36"/>
    <w:rsid w:val="00C714C1"/>
    <w:rsid w:val="00C71647"/>
    <w:rsid w:val="00C7175E"/>
    <w:rsid w:val="00C718FE"/>
    <w:rsid w:val="00C71AE6"/>
    <w:rsid w:val="00C731A5"/>
    <w:rsid w:val="00C7342D"/>
    <w:rsid w:val="00C73CBF"/>
    <w:rsid w:val="00C747E3"/>
    <w:rsid w:val="00C74984"/>
    <w:rsid w:val="00C74A27"/>
    <w:rsid w:val="00C74B66"/>
    <w:rsid w:val="00C74D6E"/>
    <w:rsid w:val="00C75352"/>
    <w:rsid w:val="00C757FC"/>
    <w:rsid w:val="00C75905"/>
    <w:rsid w:val="00C75908"/>
    <w:rsid w:val="00C75E5A"/>
    <w:rsid w:val="00C76043"/>
    <w:rsid w:val="00C7622D"/>
    <w:rsid w:val="00C7656E"/>
    <w:rsid w:val="00C76974"/>
    <w:rsid w:val="00C7706B"/>
    <w:rsid w:val="00C77B75"/>
    <w:rsid w:val="00C77D05"/>
    <w:rsid w:val="00C77EFB"/>
    <w:rsid w:val="00C80612"/>
    <w:rsid w:val="00C80CA7"/>
    <w:rsid w:val="00C812F7"/>
    <w:rsid w:val="00C81808"/>
    <w:rsid w:val="00C81D6C"/>
    <w:rsid w:val="00C825D8"/>
    <w:rsid w:val="00C82826"/>
    <w:rsid w:val="00C82837"/>
    <w:rsid w:val="00C82E43"/>
    <w:rsid w:val="00C82FD1"/>
    <w:rsid w:val="00C84535"/>
    <w:rsid w:val="00C84D34"/>
    <w:rsid w:val="00C856E1"/>
    <w:rsid w:val="00C8604A"/>
    <w:rsid w:val="00C86122"/>
    <w:rsid w:val="00C865B6"/>
    <w:rsid w:val="00C868BE"/>
    <w:rsid w:val="00C8692A"/>
    <w:rsid w:val="00C8692B"/>
    <w:rsid w:val="00C87605"/>
    <w:rsid w:val="00C876E3"/>
    <w:rsid w:val="00C87AED"/>
    <w:rsid w:val="00C90770"/>
    <w:rsid w:val="00C90874"/>
    <w:rsid w:val="00C90C41"/>
    <w:rsid w:val="00C90E16"/>
    <w:rsid w:val="00C90FE2"/>
    <w:rsid w:val="00C9162C"/>
    <w:rsid w:val="00C91C1B"/>
    <w:rsid w:val="00C91D24"/>
    <w:rsid w:val="00C92760"/>
    <w:rsid w:val="00C931F6"/>
    <w:rsid w:val="00C934B4"/>
    <w:rsid w:val="00C934F3"/>
    <w:rsid w:val="00C93F44"/>
    <w:rsid w:val="00C946CE"/>
    <w:rsid w:val="00C9477D"/>
    <w:rsid w:val="00C94784"/>
    <w:rsid w:val="00C94A4A"/>
    <w:rsid w:val="00C95115"/>
    <w:rsid w:val="00C95554"/>
    <w:rsid w:val="00C95716"/>
    <w:rsid w:val="00C95764"/>
    <w:rsid w:val="00C95805"/>
    <w:rsid w:val="00C95A92"/>
    <w:rsid w:val="00C95C5D"/>
    <w:rsid w:val="00C967AA"/>
    <w:rsid w:val="00C9695C"/>
    <w:rsid w:val="00C96E4D"/>
    <w:rsid w:val="00C97F7D"/>
    <w:rsid w:val="00C97FA7"/>
    <w:rsid w:val="00CA0007"/>
    <w:rsid w:val="00CA0968"/>
    <w:rsid w:val="00CA1248"/>
    <w:rsid w:val="00CA1404"/>
    <w:rsid w:val="00CA15F6"/>
    <w:rsid w:val="00CA1BE4"/>
    <w:rsid w:val="00CA1C1F"/>
    <w:rsid w:val="00CA1D83"/>
    <w:rsid w:val="00CA1EA2"/>
    <w:rsid w:val="00CA1F5E"/>
    <w:rsid w:val="00CA2667"/>
    <w:rsid w:val="00CA27BE"/>
    <w:rsid w:val="00CA29E4"/>
    <w:rsid w:val="00CA2CF1"/>
    <w:rsid w:val="00CA2F30"/>
    <w:rsid w:val="00CA3417"/>
    <w:rsid w:val="00CA469D"/>
    <w:rsid w:val="00CA4B0E"/>
    <w:rsid w:val="00CA4DB3"/>
    <w:rsid w:val="00CA5267"/>
    <w:rsid w:val="00CA57E5"/>
    <w:rsid w:val="00CA57FE"/>
    <w:rsid w:val="00CA598F"/>
    <w:rsid w:val="00CA5A86"/>
    <w:rsid w:val="00CA660F"/>
    <w:rsid w:val="00CA6E20"/>
    <w:rsid w:val="00CA6F96"/>
    <w:rsid w:val="00CA7231"/>
    <w:rsid w:val="00CA73CE"/>
    <w:rsid w:val="00CA79BB"/>
    <w:rsid w:val="00CA7AB6"/>
    <w:rsid w:val="00CA7CCB"/>
    <w:rsid w:val="00CA7D5E"/>
    <w:rsid w:val="00CB031C"/>
    <w:rsid w:val="00CB0B30"/>
    <w:rsid w:val="00CB0E0C"/>
    <w:rsid w:val="00CB105F"/>
    <w:rsid w:val="00CB14FF"/>
    <w:rsid w:val="00CB2D04"/>
    <w:rsid w:val="00CB364D"/>
    <w:rsid w:val="00CB45ED"/>
    <w:rsid w:val="00CB479B"/>
    <w:rsid w:val="00CB4A74"/>
    <w:rsid w:val="00CB4BA9"/>
    <w:rsid w:val="00CB4BBC"/>
    <w:rsid w:val="00CB4F73"/>
    <w:rsid w:val="00CB5C16"/>
    <w:rsid w:val="00CB64ED"/>
    <w:rsid w:val="00CB6713"/>
    <w:rsid w:val="00CB6C74"/>
    <w:rsid w:val="00CB7235"/>
    <w:rsid w:val="00CC0229"/>
    <w:rsid w:val="00CC0382"/>
    <w:rsid w:val="00CC04A8"/>
    <w:rsid w:val="00CC0881"/>
    <w:rsid w:val="00CC0AC9"/>
    <w:rsid w:val="00CC0CA7"/>
    <w:rsid w:val="00CC0D5F"/>
    <w:rsid w:val="00CC0EFF"/>
    <w:rsid w:val="00CC2A5F"/>
    <w:rsid w:val="00CC2B0E"/>
    <w:rsid w:val="00CC2F57"/>
    <w:rsid w:val="00CC34EE"/>
    <w:rsid w:val="00CC3D1C"/>
    <w:rsid w:val="00CC40D2"/>
    <w:rsid w:val="00CC4407"/>
    <w:rsid w:val="00CC4B62"/>
    <w:rsid w:val="00CC4BDE"/>
    <w:rsid w:val="00CC4F9F"/>
    <w:rsid w:val="00CC51CC"/>
    <w:rsid w:val="00CC55FF"/>
    <w:rsid w:val="00CC5D44"/>
    <w:rsid w:val="00CC6190"/>
    <w:rsid w:val="00CC66D6"/>
    <w:rsid w:val="00CC7050"/>
    <w:rsid w:val="00CC719B"/>
    <w:rsid w:val="00CC7542"/>
    <w:rsid w:val="00CC7A37"/>
    <w:rsid w:val="00CD01AA"/>
    <w:rsid w:val="00CD0263"/>
    <w:rsid w:val="00CD02E3"/>
    <w:rsid w:val="00CD0906"/>
    <w:rsid w:val="00CD1195"/>
    <w:rsid w:val="00CD13D8"/>
    <w:rsid w:val="00CD1C5D"/>
    <w:rsid w:val="00CD1E42"/>
    <w:rsid w:val="00CD2645"/>
    <w:rsid w:val="00CD27A2"/>
    <w:rsid w:val="00CD2BE5"/>
    <w:rsid w:val="00CD316F"/>
    <w:rsid w:val="00CD3804"/>
    <w:rsid w:val="00CD38EB"/>
    <w:rsid w:val="00CD3CEA"/>
    <w:rsid w:val="00CD4326"/>
    <w:rsid w:val="00CD44A0"/>
    <w:rsid w:val="00CD5107"/>
    <w:rsid w:val="00CD5139"/>
    <w:rsid w:val="00CD5144"/>
    <w:rsid w:val="00CD5165"/>
    <w:rsid w:val="00CD5E2F"/>
    <w:rsid w:val="00CD6AC2"/>
    <w:rsid w:val="00CD6BCA"/>
    <w:rsid w:val="00CD70E0"/>
    <w:rsid w:val="00CD7938"/>
    <w:rsid w:val="00CD7AB0"/>
    <w:rsid w:val="00CD7D52"/>
    <w:rsid w:val="00CE036B"/>
    <w:rsid w:val="00CE0D69"/>
    <w:rsid w:val="00CE193E"/>
    <w:rsid w:val="00CE1EDB"/>
    <w:rsid w:val="00CE25D7"/>
    <w:rsid w:val="00CE261D"/>
    <w:rsid w:val="00CE2C3D"/>
    <w:rsid w:val="00CE3000"/>
    <w:rsid w:val="00CE362E"/>
    <w:rsid w:val="00CE3D80"/>
    <w:rsid w:val="00CE3DE2"/>
    <w:rsid w:val="00CE3E72"/>
    <w:rsid w:val="00CE4F09"/>
    <w:rsid w:val="00CE5EF1"/>
    <w:rsid w:val="00CE6400"/>
    <w:rsid w:val="00CE655A"/>
    <w:rsid w:val="00CE7C94"/>
    <w:rsid w:val="00CF0714"/>
    <w:rsid w:val="00CF0FEB"/>
    <w:rsid w:val="00CF1220"/>
    <w:rsid w:val="00CF1473"/>
    <w:rsid w:val="00CF171C"/>
    <w:rsid w:val="00CF1751"/>
    <w:rsid w:val="00CF21E7"/>
    <w:rsid w:val="00CF24D6"/>
    <w:rsid w:val="00CF2F02"/>
    <w:rsid w:val="00CF2F2D"/>
    <w:rsid w:val="00CF313F"/>
    <w:rsid w:val="00CF31FE"/>
    <w:rsid w:val="00CF3BAF"/>
    <w:rsid w:val="00CF472B"/>
    <w:rsid w:val="00CF4A6F"/>
    <w:rsid w:val="00CF4EF6"/>
    <w:rsid w:val="00CF57AF"/>
    <w:rsid w:val="00CF5899"/>
    <w:rsid w:val="00CF5B94"/>
    <w:rsid w:val="00CF5F6D"/>
    <w:rsid w:val="00CF62A4"/>
    <w:rsid w:val="00CF7261"/>
    <w:rsid w:val="00CF7AD7"/>
    <w:rsid w:val="00D0065F"/>
    <w:rsid w:val="00D008CC"/>
    <w:rsid w:val="00D00E55"/>
    <w:rsid w:val="00D00E5E"/>
    <w:rsid w:val="00D0169F"/>
    <w:rsid w:val="00D01759"/>
    <w:rsid w:val="00D01CF7"/>
    <w:rsid w:val="00D025D2"/>
    <w:rsid w:val="00D02D48"/>
    <w:rsid w:val="00D02E51"/>
    <w:rsid w:val="00D03208"/>
    <w:rsid w:val="00D032F9"/>
    <w:rsid w:val="00D0389E"/>
    <w:rsid w:val="00D03CD7"/>
    <w:rsid w:val="00D03DCC"/>
    <w:rsid w:val="00D04343"/>
    <w:rsid w:val="00D04DEB"/>
    <w:rsid w:val="00D05658"/>
    <w:rsid w:val="00D05EC5"/>
    <w:rsid w:val="00D05F58"/>
    <w:rsid w:val="00D05F83"/>
    <w:rsid w:val="00D06147"/>
    <w:rsid w:val="00D061BC"/>
    <w:rsid w:val="00D06296"/>
    <w:rsid w:val="00D067C9"/>
    <w:rsid w:val="00D06A90"/>
    <w:rsid w:val="00D07892"/>
    <w:rsid w:val="00D07B32"/>
    <w:rsid w:val="00D113CE"/>
    <w:rsid w:val="00D1144F"/>
    <w:rsid w:val="00D1146B"/>
    <w:rsid w:val="00D12124"/>
    <w:rsid w:val="00D12135"/>
    <w:rsid w:val="00D125D5"/>
    <w:rsid w:val="00D126C6"/>
    <w:rsid w:val="00D12A97"/>
    <w:rsid w:val="00D12BED"/>
    <w:rsid w:val="00D12E8B"/>
    <w:rsid w:val="00D13417"/>
    <w:rsid w:val="00D13DAE"/>
    <w:rsid w:val="00D148E0"/>
    <w:rsid w:val="00D14C3D"/>
    <w:rsid w:val="00D14D06"/>
    <w:rsid w:val="00D15027"/>
    <w:rsid w:val="00D15315"/>
    <w:rsid w:val="00D15719"/>
    <w:rsid w:val="00D15CA7"/>
    <w:rsid w:val="00D15DEB"/>
    <w:rsid w:val="00D15E72"/>
    <w:rsid w:val="00D15F30"/>
    <w:rsid w:val="00D16287"/>
    <w:rsid w:val="00D166B8"/>
    <w:rsid w:val="00D16932"/>
    <w:rsid w:val="00D16F14"/>
    <w:rsid w:val="00D17001"/>
    <w:rsid w:val="00D17695"/>
    <w:rsid w:val="00D1799C"/>
    <w:rsid w:val="00D17F01"/>
    <w:rsid w:val="00D200A4"/>
    <w:rsid w:val="00D202D6"/>
    <w:rsid w:val="00D2031B"/>
    <w:rsid w:val="00D2033D"/>
    <w:rsid w:val="00D20CD1"/>
    <w:rsid w:val="00D20E02"/>
    <w:rsid w:val="00D21A5D"/>
    <w:rsid w:val="00D226D2"/>
    <w:rsid w:val="00D22CD0"/>
    <w:rsid w:val="00D22D80"/>
    <w:rsid w:val="00D23945"/>
    <w:rsid w:val="00D23F5E"/>
    <w:rsid w:val="00D24630"/>
    <w:rsid w:val="00D24ADB"/>
    <w:rsid w:val="00D25601"/>
    <w:rsid w:val="00D25C95"/>
    <w:rsid w:val="00D265EA"/>
    <w:rsid w:val="00D26FD6"/>
    <w:rsid w:val="00D27053"/>
    <w:rsid w:val="00D27A52"/>
    <w:rsid w:val="00D3013B"/>
    <w:rsid w:val="00D306F9"/>
    <w:rsid w:val="00D30864"/>
    <w:rsid w:val="00D309BE"/>
    <w:rsid w:val="00D309C1"/>
    <w:rsid w:val="00D30DFA"/>
    <w:rsid w:val="00D313E3"/>
    <w:rsid w:val="00D32068"/>
    <w:rsid w:val="00D32101"/>
    <w:rsid w:val="00D3289E"/>
    <w:rsid w:val="00D32B66"/>
    <w:rsid w:val="00D33A10"/>
    <w:rsid w:val="00D33E4A"/>
    <w:rsid w:val="00D34135"/>
    <w:rsid w:val="00D342A0"/>
    <w:rsid w:val="00D35364"/>
    <w:rsid w:val="00D357AF"/>
    <w:rsid w:val="00D360BE"/>
    <w:rsid w:val="00D363A3"/>
    <w:rsid w:val="00D3667D"/>
    <w:rsid w:val="00D36EF1"/>
    <w:rsid w:val="00D37AAD"/>
    <w:rsid w:val="00D4034A"/>
    <w:rsid w:val="00D405FE"/>
    <w:rsid w:val="00D4085F"/>
    <w:rsid w:val="00D40B08"/>
    <w:rsid w:val="00D414CB"/>
    <w:rsid w:val="00D42020"/>
    <w:rsid w:val="00D422A7"/>
    <w:rsid w:val="00D4244B"/>
    <w:rsid w:val="00D42962"/>
    <w:rsid w:val="00D43481"/>
    <w:rsid w:val="00D43EE1"/>
    <w:rsid w:val="00D43EE9"/>
    <w:rsid w:val="00D4422A"/>
    <w:rsid w:val="00D4457E"/>
    <w:rsid w:val="00D4471A"/>
    <w:rsid w:val="00D44736"/>
    <w:rsid w:val="00D44AEC"/>
    <w:rsid w:val="00D44DC0"/>
    <w:rsid w:val="00D44F39"/>
    <w:rsid w:val="00D45DA3"/>
    <w:rsid w:val="00D463FE"/>
    <w:rsid w:val="00D46438"/>
    <w:rsid w:val="00D46907"/>
    <w:rsid w:val="00D470EA"/>
    <w:rsid w:val="00D47280"/>
    <w:rsid w:val="00D472D5"/>
    <w:rsid w:val="00D4774D"/>
    <w:rsid w:val="00D477D8"/>
    <w:rsid w:val="00D479A2"/>
    <w:rsid w:val="00D47CDA"/>
    <w:rsid w:val="00D501A8"/>
    <w:rsid w:val="00D503C0"/>
    <w:rsid w:val="00D50913"/>
    <w:rsid w:val="00D50D4C"/>
    <w:rsid w:val="00D511AF"/>
    <w:rsid w:val="00D51390"/>
    <w:rsid w:val="00D51753"/>
    <w:rsid w:val="00D51A98"/>
    <w:rsid w:val="00D51FD0"/>
    <w:rsid w:val="00D52156"/>
    <w:rsid w:val="00D5301E"/>
    <w:rsid w:val="00D531EC"/>
    <w:rsid w:val="00D53395"/>
    <w:rsid w:val="00D533A1"/>
    <w:rsid w:val="00D535FC"/>
    <w:rsid w:val="00D53701"/>
    <w:rsid w:val="00D53876"/>
    <w:rsid w:val="00D53999"/>
    <w:rsid w:val="00D53F38"/>
    <w:rsid w:val="00D54FA4"/>
    <w:rsid w:val="00D554FD"/>
    <w:rsid w:val="00D555BD"/>
    <w:rsid w:val="00D55709"/>
    <w:rsid w:val="00D55B0F"/>
    <w:rsid w:val="00D55D6E"/>
    <w:rsid w:val="00D55DA9"/>
    <w:rsid w:val="00D57652"/>
    <w:rsid w:val="00D57A1E"/>
    <w:rsid w:val="00D600B3"/>
    <w:rsid w:val="00D600E3"/>
    <w:rsid w:val="00D60694"/>
    <w:rsid w:val="00D6123B"/>
    <w:rsid w:val="00D61D44"/>
    <w:rsid w:val="00D625DB"/>
    <w:rsid w:val="00D6276C"/>
    <w:rsid w:val="00D632CD"/>
    <w:rsid w:val="00D63325"/>
    <w:rsid w:val="00D636E8"/>
    <w:rsid w:val="00D63B03"/>
    <w:rsid w:val="00D643CB"/>
    <w:rsid w:val="00D64509"/>
    <w:rsid w:val="00D6460D"/>
    <w:rsid w:val="00D64726"/>
    <w:rsid w:val="00D64933"/>
    <w:rsid w:val="00D65057"/>
    <w:rsid w:val="00D652F7"/>
    <w:rsid w:val="00D656C8"/>
    <w:rsid w:val="00D65754"/>
    <w:rsid w:val="00D66C5B"/>
    <w:rsid w:val="00D66FB1"/>
    <w:rsid w:val="00D6700B"/>
    <w:rsid w:val="00D6739D"/>
    <w:rsid w:val="00D67C8D"/>
    <w:rsid w:val="00D7060F"/>
    <w:rsid w:val="00D71053"/>
    <w:rsid w:val="00D7113E"/>
    <w:rsid w:val="00D718C2"/>
    <w:rsid w:val="00D71AB1"/>
    <w:rsid w:val="00D71CC9"/>
    <w:rsid w:val="00D7233B"/>
    <w:rsid w:val="00D72570"/>
    <w:rsid w:val="00D7266A"/>
    <w:rsid w:val="00D726D8"/>
    <w:rsid w:val="00D72B1E"/>
    <w:rsid w:val="00D73B92"/>
    <w:rsid w:val="00D73D1A"/>
    <w:rsid w:val="00D74023"/>
    <w:rsid w:val="00D7412E"/>
    <w:rsid w:val="00D74585"/>
    <w:rsid w:val="00D7472E"/>
    <w:rsid w:val="00D74A80"/>
    <w:rsid w:val="00D75033"/>
    <w:rsid w:val="00D752D9"/>
    <w:rsid w:val="00D75518"/>
    <w:rsid w:val="00D761DC"/>
    <w:rsid w:val="00D766FC"/>
    <w:rsid w:val="00D76A7A"/>
    <w:rsid w:val="00D76FAC"/>
    <w:rsid w:val="00D779CD"/>
    <w:rsid w:val="00D806AC"/>
    <w:rsid w:val="00D80728"/>
    <w:rsid w:val="00D80C94"/>
    <w:rsid w:val="00D81AAB"/>
    <w:rsid w:val="00D825CC"/>
    <w:rsid w:val="00D82626"/>
    <w:rsid w:val="00D82D4B"/>
    <w:rsid w:val="00D83638"/>
    <w:rsid w:val="00D83CFF"/>
    <w:rsid w:val="00D844CB"/>
    <w:rsid w:val="00D84916"/>
    <w:rsid w:val="00D84C2E"/>
    <w:rsid w:val="00D8523E"/>
    <w:rsid w:val="00D853BD"/>
    <w:rsid w:val="00D85AF4"/>
    <w:rsid w:val="00D85C3F"/>
    <w:rsid w:val="00D860EA"/>
    <w:rsid w:val="00D86329"/>
    <w:rsid w:val="00D86ABD"/>
    <w:rsid w:val="00D86C74"/>
    <w:rsid w:val="00D87703"/>
    <w:rsid w:val="00D87836"/>
    <w:rsid w:val="00D87845"/>
    <w:rsid w:val="00D8791B"/>
    <w:rsid w:val="00D90689"/>
    <w:rsid w:val="00D907D3"/>
    <w:rsid w:val="00D912F3"/>
    <w:rsid w:val="00D918E8"/>
    <w:rsid w:val="00D920B5"/>
    <w:rsid w:val="00D9268C"/>
    <w:rsid w:val="00D92E5D"/>
    <w:rsid w:val="00D93B88"/>
    <w:rsid w:val="00D94138"/>
    <w:rsid w:val="00D94A28"/>
    <w:rsid w:val="00D94B37"/>
    <w:rsid w:val="00D94FA0"/>
    <w:rsid w:val="00D9529F"/>
    <w:rsid w:val="00D95347"/>
    <w:rsid w:val="00D9562A"/>
    <w:rsid w:val="00D95E9B"/>
    <w:rsid w:val="00D96107"/>
    <w:rsid w:val="00D968EC"/>
    <w:rsid w:val="00D96BCC"/>
    <w:rsid w:val="00D96BE7"/>
    <w:rsid w:val="00D96E20"/>
    <w:rsid w:val="00D96EA1"/>
    <w:rsid w:val="00D97B80"/>
    <w:rsid w:val="00D97F5B"/>
    <w:rsid w:val="00DA0098"/>
    <w:rsid w:val="00DA0D56"/>
    <w:rsid w:val="00DA14C8"/>
    <w:rsid w:val="00DA15FF"/>
    <w:rsid w:val="00DA1E4A"/>
    <w:rsid w:val="00DA1FCD"/>
    <w:rsid w:val="00DA235A"/>
    <w:rsid w:val="00DA269A"/>
    <w:rsid w:val="00DA2DA9"/>
    <w:rsid w:val="00DA2E06"/>
    <w:rsid w:val="00DA2F36"/>
    <w:rsid w:val="00DA300A"/>
    <w:rsid w:val="00DA3069"/>
    <w:rsid w:val="00DA3304"/>
    <w:rsid w:val="00DA3ADA"/>
    <w:rsid w:val="00DA3C6B"/>
    <w:rsid w:val="00DA3E51"/>
    <w:rsid w:val="00DA3EF9"/>
    <w:rsid w:val="00DA4030"/>
    <w:rsid w:val="00DA403F"/>
    <w:rsid w:val="00DA404E"/>
    <w:rsid w:val="00DA4970"/>
    <w:rsid w:val="00DA5890"/>
    <w:rsid w:val="00DA59FB"/>
    <w:rsid w:val="00DA62A9"/>
    <w:rsid w:val="00DA669C"/>
    <w:rsid w:val="00DA6894"/>
    <w:rsid w:val="00DA7BA3"/>
    <w:rsid w:val="00DB0768"/>
    <w:rsid w:val="00DB1584"/>
    <w:rsid w:val="00DB1767"/>
    <w:rsid w:val="00DB1A61"/>
    <w:rsid w:val="00DB1D19"/>
    <w:rsid w:val="00DB27B4"/>
    <w:rsid w:val="00DB35EE"/>
    <w:rsid w:val="00DB36ED"/>
    <w:rsid w:val="00DB3776"/>
    <w:rsid w:val="00DB38E1"/>
    <w:rsid w:val="00DB39F5"/>
    <w:rsid w:val="00DB3D96"/>
    <w:rsid w:val="00DB3DA4"/>
    <w:rsid w:val="00DB4590"/>
    <w:rsid w:val="00DB51A4"/>
    <w:rsid w:val="00DB557C"/>
    <w:rsid w:val="00DB57DA"/>
    <w:rsid w:val="00DB59C4"/>
    <w:rsid w:val="00DB5A37"/>
    <w:rsid w:val="00DB5DE2"/>
    <w:rsid w:val="00DB65E8"/>
    <w:rsid w:val="00DB6778"/>
    <w:rsid w:val="00DB6D75"/>
    <w:rsid w:val="00DB7663"/>
    <w:rsid w:val="00DB7C88"/>
    <w:rsid w:val="00DB7C8F"/>
    <w:rsid w:val="00DB7FCC"/>
    <w:rsid w:val="00DC01F0"/>
    <w:rsid w:val="00DC1085"/>
    <w:rsid w:val="00DC3A29"/>
    <w:rsid w:val="00DC4D23"/>
    <w:rsid w:val="00DC50B1"/>
    <w:rsid w:val="00DC5266"/>
    <w:rsid w:val="00DC6091"/>
    <w:rsid w:val="00DC6230"/>
    <w:rsid w:val="00DC6C7C"/>
    <w:rsid w:val="00DC6D56"/>
    <w:rsid w:val="00DC730C"/>
    <w:rsid w:val="00DC7430"/>
    <w:rsid w:val="00DD0B45"/>
    <w:rsid w:val="00DD118D"/>
    <w:rsid w:val="00DD17BD"/>
    <w:rsid w:val="00DD1B72"/>
    <w:rsid w:val="00DD1D1C"/>
    <w:rsid w:val="00DD20B1"/>
    <w:rsid w:val="00DD2333"/>
    <w:rsid w:val="00DD24B7"/>
    <w:rsid w:val="00DD2550"/>
    <w:rsid w:val="00DD25D3"/>
    <w:rsid w:val="00DD283A"/>
    <w:rsid w:val="00DD3263"/>
    <w:rsid w:val="00DD3B0E"/>
    <w:rsid w:val="00DD448F"/>
    <w:rsid w:val="00DD454E"/>
    <w:rsid w:val="00DD518E"/>
    <w:rsid w:val="00DD54A4"/>
    <w:rsid w:val="00DD57BE"/>
    <w:rsid w:val="00DD596A"/>
    <w:rsid w:val="00DD6A7F"/>
    <w:rsid w:val="00DD6EB7"/>
    <w:rsid w:val="00DD6FD4"/>
    <w:rsid w:val="00DD75A5"/>
    <w:rsid w:val="00DD7779"/>
    <w:rsid w:val="00DD7F84"/>
    <w:rsid w:val="00DE0E70"/>
    <w:rsid w:val="00DE1F27"/>
    <w:rsid w:val="00DE26EA"/>
    <w:rsid w:val="00DE2AB3"/>
    <w:rsid w:val="00DE2D3F"/>
    <w:rsid w:val="00DE2F26"/>
    <w:rsid w:val="00DE300C"/>
    <w:rsid w:val="00DE30C3"/>
    <w:rsid w:val="00DE30ED"/>
    <w:rsid w:val="00DE4025"/>
    <w:rsid w:val="00DE4133"/>
    <w:rsid w:val="00DE46DE"/>
    <w:rsid w:val="00DE4E88"/>
    <w:rsid w:val="00DE554D"/>
    <w:rsid w:val="00DE66D8"/>
    <w:rsid w:val="00DE66F4"/>
    <w:rsid w:val="00DE6C0D"/>
    <w:rsid w:val="00DE6CEF"/>
    <w:rsid w:val="00DE6ED5"/>
    <w:rsid w:val="00DE74A8"/>
    <w:rsid w:val="00DE7517"/>
    <w:rsid w:val="00DE7607"/>
    <w:rsid w:val="00DE7B4A"/>
    <w:rsid w:val="00DF038A"/>
    <w:rsid w:val="00DF073F"/>
    <w:rsid w:val="00DF0911"/>
    <w:rsid w:val="00DF094A"/>
    <w:rsid w:val="00DF0B04"/>
    <w:rsid w:val="00DF0C8E"/>
    <w:rsid w:val="00DF1120"/>
    <w:rsid w:val="00DF1392"/>
    <w:rsid w:val="00DF2710"/>
    <w:rsid w:val="00DF2865"/>
    <w:rsid w:val="00DF2A66"/>
    <w:rsid w:val="00DF2C85"/>
    <w:rsid w:val="00DF309D"/>
    <w:rsid w:val="00DF311F"/>
    <w:rsid w:val="00DF313D"/>
    <w:rsid w:val="00DF379E"/>
    <w:rsid w:val="00DF4347"/>
    <w:rsid w:val="00DF4BF3"/>
    <w:rsid w:val="00DF515C"/>
    <w:rsid w:val="00DF6BA9"/>
    <w:rsid w:val="00DF724E"/>
    <w:rsid w:val="00DF73E2"/>
    <w:rsid w:val="00DF7444"/>
    <w:rsid w:val="00E002CE"/>
    <w:rsid w:val="00E00C81"/>
    <w:rsid w:val="00E00DB9"/>
    <w:rsid w:val="00E01053"/>
    <w:rsid w:val="00E0107B"/>
    <w:rsid w:val="00E01208"/>
    <w:rsid w:val="00E01483"/>
    <w:rsid w:val="00E016A9"/>
    <w:rsid w:val="00E02ED7"/>
    <w:rsid w:val="00E033FD"/>
    <w:rsid w:val="00E03C4D"/>
    <w:rsid w:val="00E04E3E"/>
    <w:rsid w:val="00E059C0"/>
    <w:rsid w:val="00E05C69"/>
    <w:rsid w:val="00E05EE4"/>
    <w:rsid w:val="00E069C7"/>
    <w:rsid w:val="00E071AB"/>
    <w:rsid w:val="00E075F8"/>
    <w:rsid w:val="00E07D5C"/>
    <w:rsid w:val="00E101B9"/>
    <w:rsid w:val="00E10E0C"/>
    <w:rsid w:val="00E113CB"/>
    <w:rsid w:val="00E11E0C"/>
    <w:rsid w:val="00E12491"/>
    <w:rsid w:val="00E12CFD"/>
    <w:rsid w:val="00E13180"/>
    <w:rsid w:val="00E13238"/>
    <w:rsid w:val="00E139B1"/>
    <w:rsid w:val="00E14135"/>
    <w:rsid w:val="00E14C2B"/>
    <w:rsid w:val="00E14D4C"/>
    <w:rsid w:val="00E14DD2"/>
    <w:rsid w:val="00E151B6"/>
    <w:rsid w:val="00E152A5"/>
    <w:rsid w:val="00E15770"/>
    <w:rsid w:val="00E159D3"/>
    <w:rsid w:val="00E15BFB"/>
    <w:rsid w:val="00E15DD9"/>
    <w:rsid w:val="00E164AF"/>
    <w:rsid w:val="00E1651C"/>
    <w:rsid w:val="00E171B0"/>
    <w:rsid w:val="00E1764C"/>
    <w:rsid w:val="00E17CC2"/>
    <w:rsid w:val="00E20190"/>
    <w:rsid w:val="00E20207"/>
    <w:rsid w:val="00E20235"/>
    <w:rsid w:val="00E20669"/>
    <w:rsid w:val="00E20972"/>
    <w:rsid w:val="00E20F1F"/>
    <w:rsid w:val="00E217C5"/>
    <w:rsid w:val="00E21B69"/>
    <w:rsid w:val="00E21DFA"/>
    <w:rsid w:val="00E221D4"/>
    <w:rsid w:val="00E221F1"/>
    <w:rsid w:val="00E22969"/>
    <w:rsid w:val="00E22A89"/>
    <w:rsid w:val="00E22B10"/>
    <w:rsid w:val="00E2315D"/>
    <w:rsid w:val="00E23882"/>
    <w:rsid w:val="00E24205"/>
    <w:rsid w:val="00E25D96"/>
    <w:rsid w:val="00E25EE0"/>
    <w:rsid w:val="00E25F3D"/>
    <w:rsid w:val="00E26019"/>
    <w:rsid w:val="00E262DC"/>
    <w:rsid w:val="00E26566"/>
    <w:rsid w:val="00E27467"/>
    <w:rsid w:val="00E27C35"/>
    <w:rsid w:val="00E27D51"/>
    <w:rsid w:val="00E27F09"/>
    <w:rsid w:val="00E30892"/>
    <w:rsid w:val="00E31418"/>
    <w:rsid w:val="00E31470"/>
    <w:rsid w:val="00E319A9"/>
    <w:rsid w:val="00E31CE0"/>
    <w:rsid w:val="00E31D93"/>
    <w:rsid w:val="00E32133"/>
    <w:rsid w:val="00E3252D"/>
    <w:rsid w:val="00E33105"/>
    <w:rsid w:val="00E33429"/>
    <w:rsid w:val="00E3392F"/>
    <w:rsid w:val="00E33A1B"/>
    <w:rsid w:val="00E34014"/>
    <w:rsid w:val="00E35385"/>
    <w:rsid w:val="00E357CD"/>
    <w:rsid w:val="00E358B8"/>
    <w:rsid w:val="00E35B86"/>
    <w:rsid w:val="00E35E0C"/>
    <w:rsid w:val="00E36680"/>
    <w:rsid w:val="00E4018B"/>
    <w:rsid w:val="00E40C0D"/>
    <w:rsid w:val="00E4122D"/>
    <w:rsid w:val="00E41454"/>
    <w:rsid w:val="00E41784"/>
    <w:rsid w:val="00E41B20"/>
    <w:rsid w:val="00E41B29"/>
    <w:rsid w:val="00E41FB2"/>
    <w:rsid w:val="00E42029"/>
    <w:rsid w:val="00E42A35"/>
    <w:rsid w:val="00E43463"/>
    <w:rsid w:val="00E435E3"/>
    <w:rsid w:val="00E43C52"/>
    <w:rsid w:val="00E44027"/>
    <w:rsid w:val="00E458C7"/>
    <w:rsid w:val="00E458E0"/>
    <w:rsid w:val="00E45B26"/>
    <w:rsid w:val="00E45E4D"/>
    <w:rsid w:val="00E460D3"/>
    <w:rsid w:val="00E46630"/>
    <w:rsid w:val="00E46C6F"/>
    <w:rsid w:val="00E46ED5"/>
    <w:rsid w:val="00E4725A"/>
    <w:rsid w:val="00E4754E"/>
    <w:rsid w:val="00E47D68"/>
    <w:rsid w:val="00E47E95"/>
    <w:rsid w:val="00E503A9"/>
    <w:rsid w:val="00E50C9E"/>
    <w:rsid w:val="00E50D04"/>
    <w:rsid w:val="00E50D15"/>
    <w:rsid w:val="00E510F4"/>
    <w:rsid w:val="00E5114F"/>
    <w:rsid w:val="00E51562"/>
    <w:rsid w:val="00E515DB"/>
    <w:rsid w:val="00E51800"/>
    <w:rsid w:val="00E51E3D"/>
    <w:rsid w:val="00E521D4"/>
    <w:rsid w:val="00E528C4"/>
    <w:rsid w:val="00E529C1"/>
    <w:rsid w:val="00E533E4"/>
    <w:rsid w:val="00E543E8"/>
    <w:rsid w:val="00E547E3"/>
    <w:rsid w:val="00E54F44"/>
    <w:rsid w:val="00E55019"/>
    <w:rsid w:val="00E55321"/>
    <w:rsid w:val="00E563F9"/>
    <w:rsid w:val="00E56C61"/>
    <w:rsid w:val="00E56EE8"/>
    <w:rsid w:val="00E57180"/>
    <w:rsid w:val="00E578F2"/>
    <w:rsid w:val="00E57AEA"/>
    <w:rsid w:val="00E57C3F"/>
    <w:rsid w:val="00E57EB9"/>
    <w:rsid w:val="00E60CAB"/>
    <w:rsid w:val="00E60D77"/>
    <w:rsid w:val="00E6115F"/>
    <w:rsid w:val="00E6172A"/>
    <w:rsid w:val="00E61783"/>
    <w:rsid w:val="00E61CAE"/>
    <w:rsid w:val="00E6220A"/>
    <w:rsid w:val="00E62535"/>
    <w:rsid w:val="00E62FE2"/>
    <w:rsid w:val="00E636B7"/>
    <w:rsid w:val="00E638CA"/>
    <w:rsid w:val="00E64E52"/>
    <w:rsid w:val="00E64E9B"/>
    <w:rsid w:val="00E65017"/>
    <w:rsid w:val="00E65370"/>
    <w:rsid w:val="00E65F53"/>
    <w:rsid w:val="00E66997"/>
    <w:rsid w:val="00E67868"/>
    <w:rsid w:val="00E67CFC"/>
    <w:rsid w:val="00E70589"/>
    <w:rsid w:val="00E70C39"/>
    <w:rsid w:val="00E70FB1"/>
    <w:rsid w:val="00E713BF"/>
    <w:rsid w:val="00E71495"/>
    <w:rsid w:val="00E7159B"/>
    <w:rsid w:val="00E718E7"/>
    <w:rsid w:val="00E727FF"/>
    <w:rsid w:val="00E72AFA"/>
    <w:rsid w:val="00E72B51"/>
    <w:rsid w:val="00E73065"/>
    <w:rsid w:val="00E730EB"/>
    <w:rsid w:val="00E73252"/>
    <w:rsid w:val="00E73799"/>
    <w:rsid w:val="00E73812"/>
    <w:rsid w:val="00E7415C"/>
    <w:rsid w:val="00E74806"/>
    <w:rsid w:val="00E748B3"/>
    <w:rsid w:val="00E750BA"/>
    <w:rsid w:val="00E757E0"/>
    <w:rsid w:val="00E7590B"/>
    <w:rsid w:val="00E759BF"/>
    <w:rsid w:val="00E76066"/>
    <w:rsid w:val="00E76153"/>
    <w:rsid w:val="00E76302"/>
    <w:rsid w:val="00E76329"/>
    <w:rsid w:val="00E7633C"/>
    <w:rsid w:val="00E7686B"/>
    <w:rsid w:val="00E7699F"/>
    <w:rsid w:val="00E76C7F"/>
    <w:rsid w:val="00E77791"/>
    <w:rsid w:val="00E77993"/>
    <w:rsid w:val="00E77EBA"/>
    <w:rsid w:val="00E801AF"/>
    <w:rsid w:val="00E80417"/>
    <w:rsid w:val="00E80827"/>
    <w:rsid w:val="00E80979"/>
    <w:rsid w:val="00E81190"/>
    <w:rsid w:val="00E8170A"/>
    <w:rsid w:val="00E8197D"/>
    <w:rsid w:val="00E81A09"/>
    <w:rsid w:val="00E81ACA"/>
    <w:rsid w:val="00E81D24"/>
    <w:rsid w:val="00E8266C"/>
    <w:rsid w:val="00E82AE2"/>
    <w:rsid w:val="00E83001"/>
    <w:rsid w:val="00E83E18"/>
    <w:rsid w:val="00E840BD"/>
    <w:rsid w:val="00E84FA9"/>
    <w:rsid w:val="00E85357"/>
    <w:rsid w:val="00E85489"/>
    <w:rsid w:val="00E8556B"/>
    <w:rsid w:val="00E85653"/>
    <w:rsid w:val="00E85775"/>
    <w:rsid w:val="00E859AB"/>
    <w:rsid w:val="00E85F50"/>
    <w:rsid w:val="00E87DB9"/>
    <w:rsid w:val="00E87E62"/>
    <w:rsid w:val="00E87F6C"/>
    <w:rsid w:val="00E903B0"/>
    <w:rsid w:val="00E90539"/>
    <w:rsid w:val="00E918B2"/>
    <w:rsid w:val="00E919D7"/>
    <w:rsid w:val="00E92554"/>
    <w:rsid w:val="00E927D1"/>
    <w:rsid w:val="00E92A79"/>
    <w:rsid w:val="00E9314F"/>
    <w:rsid w:val="00E955AD"/>
    <w:rsid w:val="00E95902"/>
    <w:rsid w:val="00E96E3A"/>
    <w:rsid w:val="00E97282"/>
    <w:rsid w:val="00E9756F"/>
    <w:rsid w:val="00E977F7"/>
    <w:rsid w:val="00E97DE4"/>
    <w:rsid w:val="00E97F27"/>
    <w:rsid w:val="00EA042B"/>
    <w:rsid w:val="00EA1126"/>
    <w:rsid w:val="00EA142B"/>
    <w:rsid w:val="00EA15E9"/>
    <w:rsid w:val="00EA173A"/>
    <w:rsid w:val="00EA227A"/>
    <w:rsid w:val="00EA2312"/>
    <w:rsid w:val="00EA3049"/>
    <w:rsid w:val="00EA355C"/>
    <w:rsid w:val="00EA401F"/>
    <w:rsid w:val="00EA43F2"/>
    <w:rsid w:val="00EA5415"/>
    <w:rsid w:val="00EA628F"/>
    <w:rsid w:val="00EA68FB"/>
    <w:rsid w:val="00EA690B"/>
    <w:rsid w:val="00EA6C0F"/>
    <w:rsid w:val="00EA6F4E"/>
    <w:rsid w:val="00EA7121"/>
    <w:rsid w:val="00EA7684"/>
    <w:rsid w:val="00EA77AE"/>
    <w:rsid w:val="00EB00A3"/>
    <w:rsid w:val="00EB024A"/>
    <w:rsid w:val="00EB045A"/>
    <w:rsid w:val="00EB1ED4"/>
    <w:rsid w:val="00EB203E"/>
    <w:rsid w:val="00EB2407"/>
    <w:rsid w:val="00EB25E4"/>
    <w:rsid w:val="00EB4232"/>
    <w:rsid w:val="00EB4474"/>
    <w:rsid w:val="00EB450D"/>
    <w:rsid w:val="00EB4679"/>
    <w:rsid w:val="00EB496D"/>
    <w:rsid w:val="00EB5DA1"/>
    <w:rsid w:val="00EB6070"/>
    <w:rsid w:val="00EB63CA"/>
    <w:rsid w:val="00EB7648"/>
    <w:rsid w:val="00EB7D36"/>
    <w:rsid w:val="00EC0069"/>
    <w:rsid w:val="00EC0340"/>
    <w:rsid w:val="00EC09E9"/>
    <w:rsid w:val="00EC142C"/>
    <w:rsid w:val="00EC21E8"/>
    <w:rsid w:val="00EC2280"/>
    <w:rsid w:val="00EC2BC3"/>
    <w:rsid w:val="00EC32ED"/>
    <w:rsid w:val="00EC3394"/>
    <w:rsid w:val="00EC3B5F"/>
    <w:rsid w:val="00EC4975"/>
    <w:rsid w:val="00EC4D01"/>
    <w:rsid w:val="00EC573B"/>
    <w:rsid w:val="00EC5780"/>
    <w:rsid w:val="00EC59C1"/>
    <w:rsid w:val="00EC5A95"/>
    <w:rsid w:val="00EC5E7A"/>
    <w:rsid w:val="00EC673F"/>
    <w:rsid w:val="00EC6986"/>
    <w:rsid w:val="00EC6B9D"/>
    <w:rsid w:val="00EC71F3"/>
    <w:rsid w:val="00EC7C64"/>
    <w:rsid w:val="00ED0C31"/>
    <w:rsid w:val="00ED13DE"/>
    <w:rsid w:val="00ED144F"/>
    <w:rsid w:val="00ED2A8A"/>
    <w:rsid w:val="00ED2D14"/>
    <w:rsid w:val="00ED303F"/>
    <w:rsid w:val="00ED3432"/>
    <w:rsid w:val="00ED3C11"/>
    <w:rsid w:val="00ED3C82"/>
    <w:rsid w:val="00ED4A30"/>
    <w:rsid w:val="00ED4BD4"/>
    <w:rsid w:val="00ED5D4D"/>
    <w:rsid w:val="00ED6F37"/>
    <w:rsid w:val="00ED72EE"/>
    <w:rsid w:val="00ED73EC"/>
    <w:rsid w:val="00EE0456"/>
    <w:rsid w:val="00EE05BD"/>
    <w:rsid w:val="00EE064B"/>
    <w:rsid w:val="00EE0DA9"/>
    <w:rsid w:val="00EE1023"/>
    <w:rsid w:val="00EE178C"/>
    <w:rsid w:val="00EE2546"/>
    <w:rsid w:val="00EE26E3"/>
    <w:rsid w:val="00EE3297"/>
    <w:rsid w:val="00EE37ED"/>
    <w:rsid w:val="00EE3FA5"/>
    <w:rsid w:val="00EE3FFC"/>
    <w:rsid w:val="00EE4199"/>
    <w:rsid w:val="00EE44AE"/>
    <w:rsid w:val="00EE4634"/>
    <w:rsid w:val="00EE4CD2"/>
    <w:rsid w:val="00EE4EB7"/>
    <w:rsid w:val="00EE50A1"/>
    <w:rsid w:val="00EE5123"/>
    <w:rsid w:val="00EE5153"/>
    <w:rsid w:val="00EE5286"/>
    <w:rsid w:val="00EE5EF3"/>
    <w:rsid w:val="00EE614F"/>
    <w:rsid w:val="00EE656F"/>
    <w:rsid w:val="00EE72F8"/>
    <w:rsid w:val="00EE7B7D"/>
    <w:rsid w:val="00EE7CC2"/>
    <w:rsid w:val="00EE7DF7"/>
    <w:rsid w:val="00EF0BC0"/>
    <w:rsid w:val="00EF0C03"/>
    <w:rsid w:val="00EF0C2A"/>
    <w:rsid w:val="00EF1119"/>
    <w:rsid w:val="00EF1285"/>
    <w:rsid w:val="00EF15C5"/>
    <w:rsid w:val="00EF16FF"/>
    <w:rsid w:val="00EF1A62"/>
    <w:rsid w:val="00EF20D6"/>
    <w:rsid w:val="00EF23EC"/>
    <w:rsid w:val="00EF242A"/>
    <w:rsid w:val="00EF3277"/>
    <w:rsid w:val="00EF33D3"/>
    <w:rsid w:val="00EF3937"/>
    <w:rsid w:val="00EF3A67"/>
    <w:rsid w:val="00EF4708"/>
    <w:rsid w:val="00EF5250"/>
    <w:rsid w:val="00EF5C14"/>
    <w:rsid w:val="00EF5C94"/>
    <w:rsid w:val="00EF5E8D"/>
    <w:rsid w:val="00EF6755"/>
    <w:rsid w:val="00EF6C86"/>
    <w:rsid w:val="00EF6F00"/>
    <w:rsid w:val="00EF78B5"/>
    <w:rsid w:val="00EF7BB0"/>
    <w:rsid w:val="00EF7C11"/>
    <w:rsid w:val="00F00284"/>
    <w:rsid w:val="00F01A89"/>
    <w:rsid w:val="00F01CE3"/>
    <w:rsid w:val="00F01E94"/>
    <w:rsid w:val="00F022AC"/>
    <w:rsid w:val="00F02626"/>
    <w:rsid w:val="00F02C48"/>
    <w:rsid w:val="00F02EC6"/>
    <w:rsid w:val="00F03959"/>
    <w:rsid w:val="00F03F89"/>
    <w:rsid w:val="00F04692"/>
    <w:rsid w:val="00F04EAA"/>
    <w:rsid w:val="00F052AC"/>
    <w:rsid w:val="00F05471"/>
    <w:rsid w:val="00F0550C"/>
    <w:rsid w:val="00F055D2"/>
    <w:rsid w:val="00F05BF0"/>
    <w:rsid w:val="00F05D5F"/>
    <w:rsid w:val="00F05F6F"/>
    <w:rsid w:val="00F06338"/>
    <w:rsid w:val="00F06966"/>
    <w:rsid w:val="00F06CDB"/>
    <w:rsid w:val="00F0768C"/>
    <w:rsid w:val="00F07C7B"/>
    <w:rsid w:val="00F07E48"/>
    <w:rsid w:val="00F1005F"/>
    <w:rsid w:val="00F10CFF"/>
    <w:rsid w:val="00F12133"/>
    <w:rsid w:val="00F12383"/>
    <w:rsid w:val="00F12C74"/>
    <w:rsid w:val="00F13222"/>
    <w:rsid w:val="00F137B6"/>
    <w:rsid w:val="00F13CE8"/>
    <w:rsid w:val="00F149B0"/>
    <w:rsid w:val="00F14B03"/>
    <w:rsid w:val="00F14B3F"/>
    <w:rsid w:val="00F14EFF"/>
    <w:rsid w:val="00F150F9"/>
    <w:rsid w:val="00F155CB"/>
    <w:rsid w:val="00F156CA"/>
    <w:rsid w:val="00F1571C"/>
    <w:rsid w:val="00F15B5E"/>
    <w:rsid w:val="00F165E5"/>
    <w:rsid w:val="00F16702"/>
    <w:rsid w:val="00F178D7"/>
    <w:rsid w:val="00F17D80"/>
    <w:rsid w:val="00F20B8B"/>
    <w:rsid w:val="00F2105E"/>
    <w:rsid w:val="00F21419"/>
    <w:rsid w:val="00F219DC"/>
    <w:rsid w:val="00F21AF4"/>
    <w:rsid w:val="00F22558"/>
    <w:rsid w:val="00F226F6"/>
    <w:rsid w:val="00F2290E"/>
    <w:rsid w:val="00F22BC9"/>
    <w:rsid w:val="00F22F14"/>
    <w:rsid w:val="00F23133"/>
    <w:rsid w:val="00F23310"/>
    <w:rsid w:val="00F23754"/>
    <w:rsid w:val="00F2377B"/>
    <w:rsid w:val="00F23F24"/>
    <w:rsid w:val="00F23FF4"/>
    <w:rsid w:val="00F24EC7"/>
    <w:rsid w:val="00F257EC"/>
    <w:rsid w:val="00F2586A"/>
    <w:rsid w:val="00F25892"/>
    <w:rsid w:val="00F25B9D"/>
    <w:rsid w:val="00F270C9"/>
    <w:rsid w:val="00F2770A"/>
    <w:rsid w:val="00F27CE4"/>
    <w:rsid w:val="00F308E0"/>
    <w:rsid w:val="00F30929"/>
    <w:rsid w:val="00F30C75"/>
    <w:rsid w:val="00F311AE"/>
    <w:rsid w:val="00F31278"/>
    <w:rsid w:val="00F3142B"/>
    <w:rsid w:val="00F31D1A"/>
    <w:rsid w:val="00F33663"/>
    <w:rsid w:val="00F33BF2"/>
    <w:rsid w:val="00F33D41"/>
    <w:rsid w:val="00F33E1C"/>
    <w:rsid w:val="00F34542"/>
    <w:rsid w:val="00F34686"/>
    <w:rsid w:val="00F35779"/>
    <w:rsid w:val="00F36A58"/>
    <w:rsid w:val="00F37591"/>
    <w:rsid w:val="00F37645"/>
    <w:rsid w:val="00F379EA"/>
    <w:rsid w:val="00F37E01"/>
    <w:rsid w:val="00F402AF"/>
    <w:rsid w:val="00F40501"/>
    <w:rsid w:val="00F4055E"/>
    <w:rsid w:val="00F406C1"/>
    <w:rsid w:val="00F41868"/>
    <w:rsid w:val="00F42B1D"/>
    <w:rsid w:val="00F42D15"/>
    <w:rsid w:val="00F43133"/>
    <w:rsid w:val="00F434E9"/>
    <w:rsid w:val="00F43F4A"/>
    <w:rsid w:val="00F44561"/>
    <w:rsid w:val="00F44D3A"/>
    <w:rsid w:val="00F45034"/>
    <w:rsid w:val="00F45335"/>
    <w:rsid w:val="00F4574D"/>
    <w:rsid w:val="00F457F8"/>
    <w:rsid w:val="00F45923"/>
    <w:rsid w:val="00F4592D"/>
    <w:rsid w:val="00F45D94"/>
    <w:rsid w:val="00F46584"/>
    <w:rsid w:val="00F46969"/>
    <w:rsid w:val="00F46BAB"/>
    <w:rsid w:val="00F47023"/>
    <w:rsid w:val="00F47201"/>
    <w:rsid w:val="00F474BF"/>
    <w:rsid w:val="00F47EDC"/>
    <w:rsid w:val="00F50117"/>
    <w:rsid w:val="00F50533"/>
    <w:rsid w:val="00F51902"/>
    <w:rsid w:val="00F51919"/>
    <w:rsid w:val="00F52BA6"/>
    <w:rsid w:val="00F52DEF"/>
    <w:rsid w:val="00F53023"/>
    <w:rsid w:val="00F53404"/>
    <w:rsid w:val="00F54231"/>
    <w:rsid w:val="00F54B3A"/>
    <w:rsid w:val="00F5515E"/>
    <w:rsid w:val="00F559B7"/>
    <w:rsid w:val="00F55A96"/>
    <w:rsid w:val="00F55C17"/>
    <w:rsid w:val="00F56E70"/>
    <w:rsid w:val="00F57E6A"/>
    <w:rsid w:val="00F602F5"/>
    <w:rsid w:val="00F60916"/>
    <w:rsid w:val="00F60C3F"/>
    <w:rsid w:val="00F61A44"/>
    <w:rsid w:val="00F61F1C"/>
    <w:rsid w:val="00F626F9"/>
    <w:rsid w:val="00F62EBB"/>
    <w:rsid w:val="00F62F30"/>
    <w:rsid w:val="00F62FA0"/>
    <w:rsid w:val="00F63796"/>
    <w:rsid w:val="00F638DC"/>
    <w:rsid w:val="00F63F32"/>
    <w:rsid w:val="00F645A9"/>
    <w:rsid w:val="00F648F0"/>
    <w:rsid w:val="00F64B44"/>
    <w:rsid w:val="00F651DE"/>
    <w:rsid w:val="00F6526D"/>
    <w:rsid w:val="00F6533A"/>
    <w:rsid w:val="00F6608A"/>
    <w:rsid w:val="00F66D92"/>
    <w:rsid w:val="00F66F69"/>
    <w:rsid w:val="00F679AB"/>
    <w:rsid w:val="00F67E6F"/>
    <w:rsid w:val="00F67F37"/>
    <w:rsid w:val="00F712F6"/>
    <w:rsid w:val="00F7178C"/>
    <w:rsid w:val="00F71938"/>
    <w:rsid w:val="00F720D3"/>
    <w:rsid w:val="00F72215"/>
    <w:rsid w:val="00F7246D"/>
    <w:rsid w:val="00F7260C"/>
    <w:rsid w:val="00F7375F"/>
    <w:rsid w:val="00F73B7B"/>
    <w:rsid w:val="00F73CE5"/>
    <w:rsid w:val="00F73D5C"/>
    <w:rsid w:val="00F7417F"/>
    <w:rsid w:val="00F7443E"/>
    <w:rsid w:val="00F744AC"/>
    <w:rsid w:val="00F745AC"/>
    <w:rsid w:val="00F748C3"/>
    <w:rsid w:val="00F74C92"/>
    <w:rsid w:val="00F74E5D"/>
    <w:rsid w:val="00F74FA6"/>
    <w:rsid w:val="00F75556"/>
    <w:rsid w:val="00F75C10"/>
    <w:rsid w:val="00F75CD5"/>
    <w:rsid w:val="00F75EDC"/>
    <w:rsid w:val="00F774D4"/>
    <w:rsid w:val="00F77911"/>
    <w:rsid w:val="00F77CF1"/>
    <w:rsid w:val="00F77E1E"/>
    <w:rsid w:val="00F802D2"/>
    <w:rsid w:val="00F80889"/>
    <w:rsid w:val="00F80BC9"/>
    <w:rsid w:val="00F81384"/>
    <w:rsid w:val="00F81A2E"/>
    <w:rsid w:val="00F8270B"/>
    <w:rsid w:val="00F832D7"/>
    <w:rsid w:val="00F833C1"/>
    <w:rsid w:val="00F83C57"/>
    <w:rsid w:val="00F84354"/>
    <w:rsid w:val="00F843F8"/>
    <w:rsid w:val="00F848DC"/>
    <w:rsid w:val="00F84AFC"/>
    <w:rsid w:val="00F84E28"/>
    <w:rsid w:val="00F84E5C"/>
    <w:rsid w:val="00F8615B"/>
    <w:rsid w:val="00F861EF"/>
    <w:rsid w:val="00F863DA"/>
    <w:rsid w:val="00F863FC"/>
    <w:rsid w:val="00F86406"/>
    <w:rsid w:val="00F872C2"/>
    <w:rsid w:val="00F878BA"/>
    <w:rsid w:val="00F90914"/>
    <w:rsid w:val="00F9130C"/>
    <w:rsid w:val="00F917F4"/>
    <w:rsid w:val="00F91BD0"/>
    <w:rsid w:val="00F91CDB"/>
    <w:rsid w:val="00F920BA"/>
    <w:rsid w:val="00F92ADD"/>
    <w:rsid w:val="00F92B9C"/>
    <w:rsid w:val="00F92D63"/>
    <w:rsid w:val="00F938CB"/>
    <w:rsid w:val="00F93B55"/>
    <w:rsid w:val="00F93E59"/>
    <w:rsid w:val="00F94310"/>
    <w:rsid w:val="00F94FE1"/>
    <w:rsid w:val="00F95718"/>
    <w:rsid w:val="00F95A2E"/>
    <w:rsid w:val="00F95F15"/>
    <w:rsid w:val="00F96B9F"/>
    <w:rsid w:val="00F973E0"/>
    <w:rsid w:val="00F9767B"/>
    <w:rsid w:val="00F97713"/>
    <w:rsid w:val="00F97B07"/>
    <w:rsid w:val="00F97D19"/>
    <w:rsid w:val="00FA0E20"/>
    <w:rsid w:val="00FA12AB"/>
    <w:rsid w:val="00FA19D7"/>
    <w:rsid w:val="00FA1D84"/>
    <w:rsid w:val="00FA2627"/>
    <w:rsid w:val="00FA2B26"/>
    <w:rsid w:val="00FA31CF"/>
    <w:rsid w:val="00FA3472"/>
    <w:rsid w:val="00FA3661"/>
    <w:rsid w:val="00FA3DD7"/>
    <w:rsid w:val="00FA3F81"/>
    <w:rsid w:val="00FA44F6"/>
    <w:rsid w:val="00FA458A"/>
    <w:rsid w:val="00FA4D0E"/>
    <w:rsid w:val="00FA4EAF"/>
    <w:rsid w:val="00FA4EB0"/>
    <w:rsid w:val="00FA4FF8"/>
    <w:rsid w:val="00FA58CA"/>
    <w:rsid w:val="00FA6187"/>
    <w:rsid w:val="00FA6A85"/>
    <w:rsid w:val="00FA6B88"/>
    <w:rsid w:val="00FA6BE4"/>
    <w:rsid w:val="00FA7852"/>
    <w:rsid w:val="00FA7C50"/>
    <w:rsid w:val="00FA7E1A"/>
    <w:rsid w:val="00FB00C2"/>
    <w:rsid w:val="00FB0363"/>
    <w:rsid w:val="00FB0416"/>
    <w:rsid w:val="00FB0580"/>
    <w:rsid w:val="00FB07DC"/>
    <w:rsid w:val="00FB0B8F"/>
    <w:rsid w:val="00FB13AC"/>
    <w:rsid w:val="00FB170C"/>
    <w:rsid w:val="00FB1E63"/>
    <w:rsid w:val="00FB210B"/>
    <w:rsid w:val="00FB26EF"/>
    <w:rsid w:val="00FB2FBF"/>
    <w:rsid w:val="00FB3578"/>
    <w:rsid w:val="00FB3580"/>
    <w:rsid w:val="00FB3609"/>
    <w:rsid w:val="00FB3D12"/>
    <w:rsid w:val="00FB3E9B"/>
    <w:rsid w:val="00FB4165"/>
    <w:rsid w:val="00FB44F9"/>
    <w:rsid w:val="00FB5022"/>
    <w:rsid w:val="00FB5442"/>
    <w:rsid w:val="00FB581F"/>
    <w:rsid w:val="00FB5A42"/>
    <w:rsid w:val="00FB5FD2"/>
    <w:rsid w:val="00FB6146"/>
    <w:rsid w:val="00FB6F58"/>
    <w:rsid w:val="00FB748A"/>
    <w:rsid w:val="00FB76E3"/>
    <w:rsid w:val="00FB7902"/>
    <w:rsid w:val="00FB7960"/>
    <w:rsid w:val="00FB7D90"/>
    <w:rsid w:val="00FC002B"/>
    <w:rsid w:val="00FC0213"/>
    <w:rsid w:val="00FC0489"/>
    <w:rsid w:val="00FC0874"/>
    <w:rsid w:val="00FC0BD6"/>
    <w:rsid w:val="00FC0F31"/>
    <w:rsid w:val="00FC112F"/>
    <w:rsid w:val="00FC209E"/>
    <w:rsid w:val="00FC21E8"/>
    <w:rsid w:val="00FC2391"/>
    <w:rsid w:val="00FC257E"/>
    <w:rsid w:val="00FC272E"/>
    <w:rsid w:val="00FC287D"/>
    <w:rsid w:val="00FC2961"/>
    <w:rsid w:val="00FC332B"/>
    <w:rsid w:val="00FC3D52"/>
    <w:rsid w:val="00FC4249"/>
    <w:rsid w:val="00FC499F"/>
    <w:rsid w:val="00FC4E0B"/>
    <w:rsid w:val="00FC516A"/>
    <w:rsid w:val="00FC54E5"/>
    <w:rsid w:val="00FC71F4"/>
    <w:rsid w:val="00FC75D0"/>
    <w:rsid w:val="00FC7680"/>
    <w:rsid w:val="00FD06A3"/>
    <w:rsid w:val="00FD09F7"/>
    <w:rsid w:val="00FD0C2B"/>
    <w:rsid w:val="00FD1078"/>
    <w:rsid w:val="00FD13E2"/>
    <w:rsid w:val="00FD15A8"/>
    <w:rsid w:val="00FD198A"/>
    <w:rsid w:val="00FD1CC0"/>
    <w:rsid w:val="00FD2055"/>
    <w:rsid w:val="00FD2632"/>
    <w:rsid w:val="00FD2819"/>
    <w:rsid w:val="00FD2959"/>
    <w:rsid w:val="00FD2C34"/>
    <w:rsid w:val="00FD30E6"/>
    <w:rsid w:val="00FD3136"/>
    <w:rsid w:val="00FD36D9"/>
    <w:rsid w:val="00FD386A"/>
    <w:rsid w:val="00FD3A9A"/>
    <w:rsid w:val="00FD4054"/>
    <w:rsid w:val="00FD40A1"/>
    <w:rsid w:val="00FD43E1"/>
    <w:rsid w:val="00FD4982"/>
    <w:rsid w:val="00FD4DAF"/>
    <w:rsid w:val="00FD4DDC"/>
    <w:rsid w:val="00FD5A23"/>
    <w:rsid w:val="00FD5D0A"/>
    <w:rsid w:val="00FD60B7"/>
    <w:rsid w:val="00FD61E4"/>
    <w:rsid w:val="00FD6D99"/>
    <w:rsid w:val="00FD7450"/>
    <w:rsid w:val="00FD746B"/>
    <w:rsid w:val="00FE035E"/>
    <w:rsid w:val="00FE03DA"/>
    <w:rsid w:val="00FE0867"/>
    <w:rsid w:val="00FE08FD"/>
    <w:rsid w:val="00FE0904"/>
    <w:rsid w:val="00FE0A67"/>
    <w:rsid w:val="00FE0AA8"/>
    <w:rsid w:val="00FE0EDC"/>
    <w:rsid w:val="00FE0F50"/>
    <w:rsid w:val="00FE0FA7"/>
    <w:rsid w:val="00FE11C3"/>
    <w:rsid w:val="00FE156E"/>
    <w:rsid w:val="00FE1852"/>
    <w:rsid w:val="00FE1C7E"/>
    <w:rsid w:val="00FE1DEF"/>
    <w:rsid w:val="00FE2A6F"/>
    <w:rsid w:val="00FE2B7B"/>
    <w:rsid w:val="00FE2EB7"/>
    <w:rsid w:val="00FE339D"/>
    <w:rsid w:val="00FE3789"/>
    <w:rsid w:val="00FE37FC"/>
    <w:rsid w:val="00FE45A8"/>
    <w:rsid w:val="00FE5A8A"/>
    <w:rsid w:val="00FE7086"/>
    <w:rsid w:val="00FE7AD5"/>
    <w:rsid w:val="00FE7EB2"/>
    <w:rsid w:val="00FF017B"/>
    <w:rsid w:val="00FF0AF9"/>
    <w:rsid w:val="00FF0D36"/>
    <w:rsid w:val="00FF144D"/>
    <w:rsid w:val="00FF1C21"/>
    <w:rsid w:val="00FF2484"/>
    <w:rsid w:val="00FF27B0"/>
    <w:rsid w:val="00FF2B04"/>
    <w:rsid w:val="00FF32BB"/>
    <w:rsid w:val="00FF3666"/>
    <w:rsid w:val="00FF44D8"/>
    <w:rsid w:val="00FF4788"/>
    <w:rsid w:val="00FF4A48"/>
    <w:rsid w:val="00FF5C38"/>
    <w:rsid w:val="00FF63B0"/>
    <w:rsid w:val="00FF6C23"/>
    <w:rsid w:val="00FF6D4D"/>
    <w:rsid w:val="00FF6E1A"/>
    <w:rsid w:val="00FF6F4E"/>
    <w:rsid w:val="00FF71BF"/>
    <w:rsid w:val="00FF757D"/>
    <w:rsid w:val="00FF7865"/>
    <w:rsid w:val="00FF7D5E"/>
    <w:rsid w:val="00FF7D73"/>
    <w:rsid w:val="01455C2E"/>
    <w:rsid w:val="01719BF3"/>
    <w:rsid w:val="019C9C64"/>
    <w:rsid w:val="01A43F06"/>
    <w:rsid w:val="01A4EBD6"/>
    <w:rsid w:val="01A9BA46"/>
    <w:rsid w:val="01CFBB87"/>
    <w:rsid w:val="01D04BF2"/>
    <w:rsid w:val="01E1D635"/>
    <w:rsid w:val="02126596"/>
    <w:rsid w:val="021F967D"/>
    <w:rsid w:val="0228BE06"/>
    <w:rsid w:val="02A1B930"/>
    <w:rsid w:val="02AD5010"/>
    <w:rsid w:val="02BD2F79"/>
    <w:rsid w:val="02D0C2FE"/>
    <w:rsid w:val="02F1C6FC"/>
    <w:rsid w:val="03331E7B"/>
    <w:rsid w:val="036A8027"/>
    <w:rsid w:val="037AC2DA"/>
    <w:rsid w:val="0387833E"/>
    <w:rsid w:val="03F84D7D"/>
    <w:rsid w:val="0400A589"/>
    <w:rsid w:val="0413646C"/>
    <w:rsid w:val="0416814F"/>
    <w:rsid w:val="041B3962"/>
    <w:rsid w:val="0421A2A1"/>
    <w:rsid w:val="0424DAB6"/>
    <w:rsid w:val="04446593"/>
    <w:rsid w:val="044C3B89"/>
    <w:rsid w:val="04629E9C"/>
    <w:rsid w:val="046EE97C"/>
    <w:rsid w:val="048FF109"/>
    <w:rsid w:val="04958285"/>
    <w:rsid w:val="049E04C7"/>
    <w:rsid w:val="04B69C10"/>
    <w:rsid w:val="04FC9F19"/>
    <w:rsid w:val="0502A280"/>
    <w:rsid w:val="052CA27B"/>
    <w:rsid w:val="05554EB6"/>
    <w:rsid w:val="05812DB4"/>
    <w:rsid w:val="058DE68C"/>
    <w:rsid w:val="058E6919"/>
    <w:rsid w:val="059E33CA"/>
    <w:rsid w:val="05A53C45"/>
    <w:rsid w:val="05C81C7D"/>
    <w:rsid w:val="05DB95E0"/>
    <w:rsid w:val="060E3E91"/>
    <w:rsid w:val="0616E1A0"/>
    <w:rsid w:val="062C98C7"/>
    <w:rsid w:val="063983F1"/>
    <w:rsid w:val="063F7B90"/>
    <w:rsid w:val="064FA922"/>
    <w:rsid w:val="06798976"/>
    <w:rsid w:val="06918DAB"/>
    <w:rsid w:val="06A2E18E"/>
    <w:rsid w:val="06D6B05E"/>
    <w:rsid w:val="071C070E"/>
    <w:rsid w:val="073FF07F"/>
    <w:rsid w:val="076A4001"/>
    <w:rsid w:val="078009FF"/>
    <w:rsid w:val="07C42BBF"/>
    <w:rsid w:val="07F2EB4B"/>
    <w:rsid w:val="07FBB260"/>
    <w:rsid w:val="08067653"/>
    <w:rsid w:val="08074316"/>
    <w:rsid w:val="080BA34B"/>
    <w:rsid w:val="0812715D"/>
    <w:rsid w:val="081607AB"/>
    <w:rsid w:val="08211270"/>
    <w:rsid w:val="08378FD4"/>
    <w:rsid w:val="0858F30E"/>
    <w:rsid w:val="08A02B61"/>
    <w:rsid w:val="08A0847C"/>
    <w:rsid w:val="08C558E8"/>
    <w:rsid w:val="08E2D870"/>
    <w:rsid w:val="08F0F22F"/>
    <w:rsid w:val="08F6A0BD"/>
    <w:rsid w:val="0928BE61"/>
    <w:rsid w:val="0974D916"/>
    <w:rsid w:val="097EA97D"/>
    <w:rsid w:val="09817552"/>
    <w:rsid w:val="098916E2"/>
    <w:rsid w:val="09A46C8A"/>
    <w:rsid w:val="09B12539"/>
    <w:rsid w:val="09BB6443"/>
    <w:rsid w:val="09C61DED"/>
    <w:rsid w:val="09D857C2"/>
    <w:rsid w:val="09E13172"/>
    <w:rsid w:val="0A0A4DEC"/>
    <w:rsid w:val="0A1F3256"/>
    <w:rsid w:val="0A35D029"/>
    <w:rsid w:val="0A470F1C"/>
    <w:rsid w:val="0A4D431A"/>
    <w:rsid w:val="0A9CC889"/>
    <w:rsid w:val="0AA80FDD"/>
    <w:rsid w:val="0AAA294E"/>
    <w:rsid w:val="0ABF450F"/>
    <w:rsid w:val="0AD2C685"/>
    <w:rsid w:val="0AD4C228"/>
    <w:rsid w:val="0AE2951E"/>
    <w:rsid w:val="0AE716F8"/>
    <w:rsid w:val="0AEEFE91"/>
    <w:rsid w:val="0B1AE8DB"/>
    <w:rsid w:val="0B2C326B"/>
    <w:rsid w:val="0B61EE4E"/>
    <w:rsid w:val="0B6B439A"/>
    <w:rsid w:val="0B8A9CD8"/>
    <w:rsid w:val="0B8D024A"/>
    <w:rsid w:val="0B9CDC6A"/>
    <w:rsid w:val="0BA66D9C"/>
    <w:rsid w:val="0BF2D787"/>
    <w:rsid w:val="0C013415"/>
    <w:rsid w:val="0C178E00"/>
    <w:rsid w:val="0C73AB24"/>
    <w:rsid w:val="0CAE5581"/>
    <w:rsid w:val="0CBFAFA4"/>
    <w:rsid w:val="0CE6ABAB"/>
    <w:rsid w:val="0CFAFC74"/>
    <w:rsid w:val="0D0FD4FE"/>
    <w:rsid w:val="0D1BAC69"/>
    <w:rsid w:val="0D22AF01"/>
    <w:rsid w:val="0D2B45C7"/>
    <w:rsid w:val="0D44B70B"/>
    <w:rsid w:val="0D5C27FE"/>
    <w:rsid w:val="0DA24F51"/>
    <w:rsid w:val="0DA82CED"/>
    <w:rsid w:val="0DCC6898"/>
    <w:rsid w:val="0DE62C6E"/>
    <w:rsid w:val="0DF5DFBB"/>
    <w:rsid w:val="0E117F77"/>
    <w:rsid w:val="0E27F5AB"/>
    <w:rsid w:val="0E6CE9F0"/>
    <w:rsid w:val="0E8B4621"/>
    <w:rsid w:val="0E998F10"/>
    <w:rsid w:val="0EA27C3C"/>
    <w:rsid w:val="0EABF449"/>
    <w:rsid w:val="0EB87178"/>
    <w:rsid w:val="0ED0C435"/>
    <w:rsid w:val="0EEC03BE"/>
    <w:rsid w:val="0EEEE3E4"/>
    <w:rsid w:val="0EF00020"/>
    <w:rsid w:val="0F09FC54"/>
    <w:rsid w:val="0F2310BA"/>
    <w:rsid w:val="0F4D18C3"/>
    <w:rsid w:val="0F633FFE"/>
    <w:rsid w:val="0F68DC0C"/>
    <w:rsid w:val="0F9AB31B"/>
    <w:rsid w:val="0FA23B63"/>
    <w:rsid w:val="0FABF0FB"/>
    <w:rsid w:val="0FB83CD8"/>
    <w:rsid w:val="0FBADEC3"/>
    <w:rsid w:val="0FCFB81C"/>
    <w:rsid w:val="0FFE4A55"/>
    <w:rsid w:val="10094081"/>
    <w:rsid w:val="100EB6FA"/>
    <w:rsid w:val="103930A1"/>
    <w:rsid w:val="1057C62E"/>
    <w:rsid w:val="105919EE"/>
    <w:rsid w:val="105A6B93"/>
    <w:rsid w:val="10867968"/>
    <w:rsid w:val="108C0FBC"/>
    <w:rsid w:val="108C8B51"/>
    <w:rsid w:val="109762DA"/>
    <w:rsid w:val="10BE2AFE"/>
    <w:rsid w:val="10C0764A"/>
    <w:rsid w:val="10C2FDDA"/>
    <w:rsid w:val="10F0FA77"/>
    <w:rsid w:val="10FBE072"/>
    <w:rsid w:val="11156A41"/>
    <w:rsid w:val="11196851"/>
    <w:rsid w:val="117F8CB0"/>
    <w:rsid w:val="1180A8BF"/>
    <w:rsid w:val="11816E44"/>
    <w:rsid w:val="118A043E"/>
    <w:rsid w:val="118FF58F"/>
    <w:rsid w:val="119F4C14"/>
    <w:rsid w:val="11ABCAF0"/>
    <w:rsid w:val="11AE3DCF"/>
    <w:rsid w:val="11D79F60"/>
    <w:rsid w:val="11DCE3D2"/>
    <w:rsid w:val="122F1C3A"/>
    <w:rsid w:val="1234C3DD"/>
    <w:rsid w:val="1236840F"/>
    <w:rsid w:val="1248DE28"/>
    <w:rsid w:val="1249E9A1"/>
    <w:rsid w:val="12794034"/>
    <w:rsid w:val="129DAA4B"/>
    <w:rsid w:val="12B2528A"/>
    <w:rsid w:val="12C1E02A"/>
    <w:rsid w:val="12F71BC9"/>
    <w:rsid w:val="12FB82E9"/>
    <w:rsid w:val="13261DF3"/>
    <w:rsid w:val="133FADB1"/>
    <w:rsid w:val="13549AEB"/>
    <w:rsid w:val="13558903"/>
    <w:rsid w:val="138C3869"/>
    <w:rsid w:val="13E6429F"/>
    <w:rsid w:val="142506B9"/>
    <w:rsid w:val="14314929"/>
    <w:rsid w:val="143B8B0C"/>
    <w:rsid w:val="144AC644"/>
    <w:rsid w:val="147BB536"/>
    <w:rsid w:val="148CEF02"/>
    <w:rsid w:val="1499318A"/>
    <w:rsid w:val="14C433FB"/>
    <w:rsid w:val="14C9CD17"/>
    <w:rsid w:val="14FFAFB6"/>
    <w:rsid w:val="1504414F"/>
    <w:rsid w:val="1509815F"/>
    <w:rsid w:val="15330763"/>
    <w:rsid w:val="153D34FE"/>
    <w:rsid w:val="156E8150"/>
    <w:rsid w:val="1574DA7D"/>
    <w:rsid w:val="15A9A2F2"/>
    <w:rsid w:val="15DAD089"/>
    <w:rsid w:val="15F24204"/>
    <w:rsid w:val="1601F73E"/>
    <w:rsid w:val="1609ABEF"/>
    <w:rsid w:val="167B7EDE"/>
    <w:rsid w:val="16932757"/>
    <w:rsid w:val="16993188"/>
    <w:rsid w:val="16B8E45B"/>
    <w:rsid w:val="16ED9379"/>
    <w:rsid w:val="16F346D4"/>
    <w:rsid w:val="16FE1704"/>
    <w:rsid w:val="170070E6"/>
    <w:rsid w:val="170CA99B"/>
    <w:rsid w:val="172965C8"/>
    <w:rsid w:val="172BEE43"/>
    <w:rsid w:val="172EDD74"/>
    <w:rsid w:val="1756E623"/>
    <w:rsid w:val="1767E86A"/>
    <w:rsid w:val="17697E69"/>
    <w:rsid w:val="1769F488"/>
    <w:rsid w:val="1789121F"/>
    <w:rsid w:val="179E616A"/>
    <w:rsid w:val="17CC299C"/>
    <w:rsid w:val="17E05773"/>
    <w:rsid w:val="17F10E49"/>
    <w:rsid w:val="18015AA6"/>
    <w:rsid w:val="1807893F"/>
    <w:rsid w:val="18142E97"/>
    <w:rsid w:val="1815EA54"/>
    <w:rsid w:val="1840B65C"/>
    <w:rsid w:val="1864E2C7"/>
    <w:rsid w:val="18718B0D"/>
    <w:rsid w:val="187A649B"/>
    <w:rsid w:val="188B7CD4"/>
    <w:rsid w:val="188ED5BC"/>
    <w:rsid w:val="18914DE2"/>
    <w:rsid w:val="18A2FEAE"/>
    <w:rsid w:val="18B41A90"/>
    <w:rsid w:val="18E8E560"/>
    <w:rsid w:val="18F0FD8A"/>
    <w:rsid w:val="18F6FC8F"/>
    <w:rsid w:val="196CFF7C"/>
    <w:rsid w:val="197339F7"/>
    <w:rsid w:val="19AF4C0A"/>
    <w:rsid w:val="19B9328E"/>
    <w:rsid w:val="1A3A99C9"/>
    <w:rsid w:val="1A6D306D"/>
    <w:rsid w:val="1A702B07"/>
    <w:rsid w:val="1AB6C2A8"/>
    <w:rsid w:val="1ABF85BC"/>
    <w:rsid w:val="1AEC5907"/>
    <w:rsid w:val="1B0F2CC9"/>
    <w:rsid w:val="1B197639"/>
    <w:rsid w:val="1B1A6EA4"/>
    <w:rsid w:val="1B5F413A"/>
    <w:rsid w:val="1B9F7E71"/>
    <w:rsid w:val="1BCB2106"/>
    <w:rsid w:val="1C21DEE2"/>
    <w:rsid w:val="1C4DAB77"/>
    <w:rsid w:val="1C593667"/>
    <w:rsid w:val="1C612F11"/>
    <w:rsid w:val="1C6D7F2B"/>
    <w:rsid w:val="1C9362E1"/>
    <w:rsid w:val="1C99B420"/>
    <w:rsid w:val="1CD2230E"/>
    <w:rsid w:val="1D103940"/>
    <w:rsid w:val="1D3E1C5D"/>
    <w:rsid w:val="1D5AD404"/>
    <w:rsid w:val="1D728BF7"/>
    <w:rsid w:val="1D77FAB6"/>
    <w:rsid w:val="1D79B9B2"/>
    <w:rsid w:val="1D7F7762"/>
    <w:rsid w:val="1DA67053"/>
    <w:rsid w:val="1DB79498"/>
    <w:rsid w:val="1DBC144F"/>
    <w:rsid w:val="1DEB90CA"/>
    <w:rsid w:val="1E099406"/>
    <w:rsid w:val="1E0EDAF4"/>
    <w:rsid w:val="1E208FBE"/>
    <w:rsid w:val="1E22A701"/>
    <w:rsid w:val="1E270A38"/>
    <w:rsid w:val="1E74A40D"/>
    <w:rsid w:val="1EADBC5F"/>
    <w:rsid w:val="1ECC04C3"/>
    <w:rsid w:val="1ECCAFFB"/>
    <w:rsid w:val="1ECF98AB"/>
    <w:rsid w:val="1ED7F5AD"/>
    <w:rsid w:val="1F168A21"/>
    <w:rsid w:val="1F3D8F05"/>
    <w:rsid w:val="1F3F6D73"/>
    <w:rsid w:val="1F40D59D"/>
    <w:rsid w:val="1F4182AB"/>
    <w:rsid w:val="1F67D00A"/>
    <w:rsid w:val="1F780189"/>
    <w:rsid w:val="1F789A37"/>
    <w:rsid w:val="1FA7326C"/>
    <w:rsid w:val="1FA968FD"/>
    <w:rsid w:val="1FFBD6F5"/>
    <w:rsid w:val="1FFEAAD6"/>
    <w:rsid w:val="200E6000"/>
    <w:rsid w:val="20BAEF50"/>
    <w:rsid w:val="20C40D21"/>
    <w:rsid w:val="20F3C10E"/>
    <w:rsid w:val="21347214"/>
    <w:rsid w:val="2164026E"/>
    <w:rsid w:val="21777DBC"/>
    <w:rsid w:val="219E128F"/>
    <w:rsid w:val="21B4BCA0"/>
    <w:rsid w:val="21EA7D28"/>
    <w:rsid w:val="21EDB890"/>
    <w:rsid w:val="21F2B02D"/>
    <w:rsid w:val="222397C5"/>
    <w:rsid w:val="224D25CA"/>
    <w:rsid w:val="225FC039"/>
    <w:rsid w:val="226204C8"/>
    <w:rsid w:val="2262FE70"/>
    <w:rsid w:val="2277E038"/>
    <w:rsid w:val="22A83ECA"/>
    <w:rsid w:val="22F3B9AB"/>
    <w:rsid w:val="2302436C"/>
    <w:rsid w:val="230AB475"/>
    <w:rsid w:val="23227175"/>
    <w:rsid w:val="2340DCCD"/>
    <w:rsid w:val="23456CF1"/>
    <w:rsid w:val="235EFD86"/>
    <w:rsid w:val="2365C5F9"/>
    <w:rsid w:val="2372146A"/>
    <w:rsid w:val="2399A42A"/>
    <w:rsid w:val="23CAF98D"/>
    <w:rsid w:val="23F9DEC3"/>
    <w:rsid w:val="240F8EE6"/>
    <w:rsid w:val="24114CBE"/>
    <w:rsid w:val="24157F08"/>
    <w:rsid w:val="242E5AF7"/>
    <w:rsid w:val="242F752D"/>
    <w:rsid w:val="24A3BC3D"/>
    <w:rsid w:val="24CC1683"/>
    <w:rsid w:val="24F4DF01"/>
    <w:rsid w:val="250875BC"/>
    <w:rsid w:val="25403B91"/>
    <w:rsid w:val="257DFB12"/>
    <w:rsid w:val="257F2809"/>
    <w:rsid w:val="25B63EC2"/>
    <w:rsid w:val="25C2CBD4"/>
    <w:rsid w:val="26062CDA"/>
    <w:rsid w:val="260B7ECE"/>
    <w:rsid w:val="26183309"/>
    <w:rsid w:val="2619C90B"/>
    <w:rsid w:val="262EE850"/>
    <w:rsid w:val="26330570"/>
    <w:rsid w:val="2634B2C7"/>
    <w:rsid w:val="266A7C65"/>
    <w:rsid w:val="2674CFBF"/>
    <w:rsid w:val="2675E621"/>
    <w:rsid w:val="26775499"/>
    <w:rsid w:val="2691D0CE"/>
    <w:rsid w:val="26949134"/>
    <w:rsid w:val="26A17522"/>
    <w:rsid w:val="26C30F5F"/>
    <w:rsid w:val="26E6236D"/>
    <w:rsid w:val="2726A021"/>
    <w:rsid w:val="275BBA2D"/>
    <w:rsid w:val="278380A6"/>
    <w:rsid w:val="2788BFD1"/>
    <w:rsid w:val="279EE4E0"/>
    <w:rsid w:val="27B185FD"/>
    <w:rsid w:val="27F5ECFB"/>
    <w:rsid w:val="27F835B4"/>
    <w:rsid w:val="27FCE16B"/>
    <w:rsid w:val="280467AD"/>
    <w:rsid w:val="2838208E"/>
    <w:rsid w:val="284358C1"/>
    <w:rsid w:val="28696F21"/>
    <w:rsid w:val="28751656"/>
    <w:rsid w:val="2894CEDF"/>
    <w:rsid w:val="28AE315A"/>
    <w:rsid w:val="28E1708F"/>
    <w:rsid w:val="292541A0"/>
    <w:rsid w:val="2953C696"/>
    <w:rsid w:val="2987E03E"/>
    <w:rsid w:val="29A5EEE2"/>
    <w:rsid w:val="29AC3BF1"/>
    <w:rsid w:val="29D62905"/>
    <w:rsid w:val="29DBE083"/>
    <w:rsid w:val="29ECE733"/>
    <w:rsid w:val="29F4CAEC"/>
    <w:rsid w:val="2A209CBB"/>
    <w:rsid w:val="2A34729D"/>
    <w:rsid w:val="2A401033"/>
    <w:rsid w:val="2A5F2AEE"/>
    <w:rsid w:val="2A610790"/>
    <w:rsid w:val="2A6F74C8"/>
    <w:rsid w:val="2A7E7616"/>
    <w:rsid w:val="2A904864"/>
    <w:rsid w:val="2AD51BD0"/>
    <w:rsid w:val="2AD93C64"/>
    <w:rsid w:val="2AF09404"/>
    <w:rsid w:val="2B00B9F0"/>
    <w:rsid w:val="2B03AA9F"/>
    <w:rsid w:val="2B1F206A"/>
    <w:rsid w:val="2B3F794E"/>
    <w:rsid w:val="2B6B2839"/>
    <w:rsid w:val="2B766ABF"/>
    <w:rsid w:val="2B8D080B"/>
    <w:rsid w:val="2B8E318E"/>
    <w:rsid w:val="2B8FC150"/>
    <w:rsid w:val="2B908997"/>
    <w:rsid w:val="2B941784"/>
    <w:rsid w:val="2BCF7641"/>
    <w:rsid w:val="2BE1E550"/>
    <w:rsid w:val="2BE4E4A6"/>
    <w:rsid w:val="2BE69395"/>
    <w:rsid w:val="2C35C362"/>
    <w:rsid w:val="2CEE1423"/>
    <w:rsid w:val="2CF12F65"/>
    <w:rsid w:val="2D0229D8"/>
    <w:rsid w:val="2D0A827D"/>
    <w:rsid w:val="2D3F33FF"/>
    <w:rsid w:val="2D475935"/>
    <w:rsid w:val="2D89D07C"/>
    <w:rsid w:val="2D8F73E6"/>
    <w:rsid w:val="2D99C7F7"/>
    <w:rsid w:val="2DA85C96"/>
    <w:rsid w:val="2DB53098"/>
    <w:rsid w:val="2DBBF8F6"/>
    <w:rsid w:val="2DBC8D1F"/>
    <w:rsid w:val="2DF13F6A"/>
    <w:rsid w:val="2DF43328"/>
    <w:rsid w:val="2DF94715"/>
    <w:rsid w:val="2E31265A"/>
    <w:rsid w:val="2E3790D7"/>
    <w:rsid w:val="2E7992C8"/>
    <w:rsid w:val="2E7C827F"/>
    <w:rsid w:val="2E9396B5"/>
    <w:rsid w:val="2EB951C7"/>
    <w:rsid w:val="2ED0EDB6"/>
    <w:rsid w:val="2F032662"/>
    <w:rsid w:val="2F45B56B"/>
    <w:rsid w:val="2F4ED82B"/>
    <w:rsid w:val="2F63C4F8"/>
    <w:rsid w:val="2F6DACD3"/>
    <w:rsid w:val="2FAABD74"/>
    <w:rsid w:val="2FBBAD10"/>
    <w:rsid w:val="2FC5F32A"/>
    <w:rsid w:val="2FFD5EB8"/>
    <w:rsid w:val="3005B0E9"/>
    <w:rsid w:val="302014C6"/>
    <w:rsid w:val="3066F41C"/>
    <w:rsid w:val="306CBE17"/>
    <w:rsid w:val="30938762"/>
    <w:rsid w:val="30B1197F"/>
    <w:rsid w:val="30DEA424"/>
    <w:rsid w:val="30E0ABD7"/>
    <w:rsid w:val="30EB7018"/>
    <w:rsid w:val="3107C8FE"/>
    <w:rsid w:val="3128204F"/>
    <w:rsid w:val="31556168"/>
    <w:rsid w:val="317A1722"/>
    <w:rsid w:val="31C832E4"/>
    <w:rsid w:val="31E77A7C"/>
    <w:rsid w:val="321495CC"/>
    <w:rsid w:val="3224C07F"/>
    <w:rsid w:val="322A8075"/>
    <w:rsid w:val="3231F7C6"/>
    <w:rsid w:val="32724AF0"/>
    <w:rsid w:val="3278C507"/>
    <w:rsid w:val="32B323DE"/>
    <w:rsid w:val="32C41396"/>
    <w:rsid w:val="32D7E263"/>
    <w:rsid w:val="32DBDDFB"/>
    <w:rsid w:val="3305C137"/>
    <w:rsid w:val="334A41FB"/>
    <w:rsid w:val="33630051"/>
    <w:rsid w:val="33A45ED9"/>
    <w:rsid w:val="33A5079C"/>
    <w:rsid w:val="33B28B05"/>
    <w:rsid w:val="33B532FF"/>
    <w:rsid w:val="33BB5C25"/>
    <w:rsid w:val="33C4F14C"/>
    <w:rsid w:val="33D2D4CB"/>
    <w:rsid w:val="33DB10B4"/>
    <w:rsid w:val="33E1B582"/>
    <w:rsid w:val="33F82A26"/>
    <w:rsid w:val="34018931"/>
    <w:rsid w:val="340FBA00"/>
    <w:rsid w:val="343E3963"/>
    <w:rsid w:val="344B1D65"/>
    <w:rsid w:val="34EF2261"/>
    <w:rsid w:val="3517B512"/>
    <w:rsid w:val="352FD387"/>
    <w:rsid w:val="35315FA6"/>
    <w:rsid w:val="35321532"/>
    <w:rsid w:val="3542808E"/>
    <w:rsid w:val="354746F4"/>
    <w:rsid w:val="359DE61B"/>
    <w:rsid w:val="35BEF15E"/>
    <w:rsid w:val="35D09F49"/>
    <w:rsid w:val="35F2A930"/>
    <w:rsid w:val="36002D7C"/>
    <w:rsid w:val="3618509B"/>
    <w:rsid w:val="3618DF89"/>
    <w:rsid w:val="36313431"/>
    <w:rsid w:val="36672714"/>
    <w:rsid w:val="367BF99B"/>
    <w:rsid w:val="3687BB0E"/>
    <w:rsid w:val="368EC8AA"/>
    <w:rsid w:val="36CBA903"/>
    <w:rsid w:val="36D083CD"/>
    <w:rsid w:val="36FE4420"/>
    <w:rsid w:val="37021C88"/>
    <w:rsid w:val="37378248"/>
    <w:rsid w:val="3741DFD4"/>
    <w:rsid w:val="3742A412"/>
    <w:rsid w:val="3753D674"/>
    <w:rsid w:val="3760F239"/>
    <w:rsid w:val="37780128"/>
    <w:rsid w:val="377D68B7"/>
    <w:rsid w:val="377F8AC8"/>
    <w:rsid w:val="3795ABF4"/>
    <w:rsid w:val="379BB163"/>
    <w:rsid w:val="379E59F6"/>
    <w:rsid w:val="37D629A8"/>
    <w:rsid w:val="37ED5FFA"/>
    <w:rsid w:val="37F07106"/>
    <w:rsid w:val="38026D8F"/>
    <w:rsid w:val="3810802C"/>
    <w:rsid w:val="38338B42"/>
    <w:rsid w:val="386B4685"/>
    <w:rsid w:val="389A1481"/>
    <w:rsid w:val="389EE342"/>
    <w:rsid w:val="38B8E2E4"/>
    <w:rsid w:val="38C04B37"/>
    <w:rsid w:val="38D85D47"/>
    <w:rsid w:val="392E66FC"/>
    <w:rsid w:val="392F5EFA"/>
    <w:rsid w:val="3958A2C7"/>
    <w:rsid w:val="397A4DA4"/>
    <w:rsid w:val="39AC508D"/>
    <w:rsid w:val="39C38447"/>
    <w:rsid w:val="39E5502D"/>
    <w:rsid w:val="39F0EB01"/>
    <w:rsid w:val="3A0ED7DA"/>
    <w:rsid w:val="3A38EDC2"/>
    <w:rsid w:val="3A469501"/>
    <w:rsid w:val="3A517F09"/>
    <w:rsid w:val="3A58CA44"/>
    <w:rsid w:val="3A68F0FB"/>
    <w:rsid w:val="3A704BF9"/>
    <w:rsid w:val="3A7B7BF2"/>
    <w:rsid w:val="3A7E8656"/>
    <w:rsid w:val="3ABBAB57"/>
    <w:rsid w:val="3AD68EC6"/>
    <w:rsid w:val="3B7DC1A8"/>
    <w:rsid w:val="3B80CC85"/>
    <w:rsid w:val="3B845EAB"/>
    <w:rsid w:val="3B9127B4"/>
    <w:rsid w:val="3B95921A"/>
    <w:rsid w:val="3BCB47DF"/>
    <w:rsid w:val="3BEC21E4"/>
    <w:rsid w:val="3BEE8DC6"/>
    <w:rsid w:val="3BEFD5E3"/>
    <w:rsid w:val="3BFA33C0"/>
    <w:rsid w:val="3C09BE8D"/>
    <w:rsid w:val="3C3A634A"/>
    <w:rsid w:val="3C3E23F9"/>
    <w:rsid w:val="3CD6E93F"/>
    <w:rsid w:val="3CED2F6F"/>
    <w:rsid w:val="3CF89BDB"/>
    <w:rsid w:val="3D1CF592"/>
    <w:rsid w:val="3D21C60D"/>
    <w:rsid w:val="3D3BE194"/>
    <w:rsid w:val="3D49F166"/>
    <w:rsid w:val="3D4D4C0C"/>
    <w:rsid w:val="3D9A73B2"/>
    <w:rsid w:val="3DCDAB96"/>
    <w:rsid w:val="3DD5E598"/>
    <w:rsid w:val="3DE5C31E"/>
    <w:rsid w:val="3E112200"/>
    <w:rsid w:val="3E32D7CF"/>
    <w:rsid w:val="3E68A3A2"/>
    <w:rsid w:val="3E9EC8E3"/>
    <w:rsid w:val="3EB2C369"/>
    <w:rsid w:val="3EC1918D"/>
    <w:rsid w:val="3ECA0BE8"/>
    <w:rsid w:val="3ECCE48C"/>
    <w:rsid w:val="3ED5D9B5"/>
    <w:rsid w:val="3EF26200"/>
    <w:rsid w:val="3EF712F6"/>
    <w:rsid w:val="3F035008"/>
    <w:rsid w:val="3F28D759"/>
    <w:rsid w:val="3F3A55BD"/>
    <w:rsid w:val="3F57B981"/>
    <w:rsid w:val="3F7432DB"/>
    <w:rsid w:val="3FDA65E7"/>
    <w:rsid w:val="40143216"/>
    <w:rsid w:val="4050947C"/>
    <w:rsid w:val="405620CD"/>
    <w:rsid w:val="40621174"/>
    <w:rsid w:val="40649C70"/>
    <w:rsid w:val="406B1B6C"/>
    <w:rsid w:val="4082E1E1"/>
    <w:rsid w:val="409F7275"/>
    <w:rsid w:val="40AD9B95"/>
    <w:rsid w:val="40E6269F"/>
    <w:rsid w:val="40F28B42"/>
    <w:rsid w:val="4111121C"/>
    <w:rsid w:val="41508769"/>
    <w:rsid w:val="416E4D58"/>
    <w:rsid w:val="41A8F730"/>
    <w:rsid w:val="41DBC7B8"/>
    <w:rsid w:val="42022D93"/>
    <w:rsid w:val="42149B99"/>
    <w:rsid w:val="421612F1"/>
    <w:rsid w:val="423D5875"/>
    <w:rsid w:val="423DBDC2"/>
    <w:rsid w:val="424FCE8A"/>
    <w:rsid w:val="426D24DA"/>
    <w:rsid w:val="4297420C"/>
    <w:rsid w:val="42B681A5"/>
    <w:rsid w:val="42F55233"/>
    <w:rsid w:val="42F68066"/>
    <w:rsid w:val="43341034"/>
    <w:rsid w:val="4397EC43"/>
    <w:rsid w:val="43AE9303"/>
    <w:rsid w:val="43D83938"/>
    <w:rsid w:val="4421E756"/>
    <w:rsid w:val="44420830"/>
    <w:rsid w:val="44727ED7"/>
    <w:rsid w:val="44B021FD"/>
    <w:rsid w:val="44B70E06"/>
    <w:rsid w:val="44E17912"/>
    <w:rsid w:val="4503C938"/>
    <w:rsid w:val="45083254"/>
    <w:rsid w:val="4541D89D"/>
    <w:rsid w:val="455A4388"/>
    <w:rsid w:val="4563D408"/>
    <w:rsid w:val="45A14A0B"/>
    <w:rsid w:val="45DC6610"/>
    <w:rsid w:val="460460DD"/>
    <w:rsid w:val="4620C951"/>
    <w:rsid w:val="46423F44"/>
    <w:rsid w:val="46634CE0"/>
    <w:rsid w:val="46837835"/>
    <w:rsid w:val="46895340"/>
    <w:rsid w:val="469AECDC"/>
    <w:rsid w:val="469FE5A2"/>
    <w:rsid w:val="46AB8AF5"/>
    <w:rsid w:val="46BD2B8E"/>
    <w:rsid w:val="46C6BF17"/>
    <w:rsid w:val="46CD5CF5"/>
    <w:rsid w:val="46E32A4A"/>
    <w:rsid w:val="46FF6CF1"/>
    <w:rsid w:val="471BF6BD"/>
    <w:rsid w:val="47279D5E"/>
    <w:rsid w:val="47368B79"/>
    <w:rsid w:val="477F1442"/>
    <w:rsid w:val="47E4E0A2"/>
    <w:rsid w:val="480B4208"/>
    <w:rsid w:val="481B752C"/>
    <w:rsid w:val="483B0C01"/>
    <w:rsid w:val="484DA366"/>
    <w:rsid w:val="48602E21"/>
    <w:rsid w:val="4890D0FC"/>
    <w:rsid w:val="48929FBA"/>
    <w:rsid w:val="48AC0A6D"/>
    <w:rsid w:val="48B2450C"/>
    <w:rsid w:val="48DB6C23"/>
    <w:rsid w:val="48E1BE16"/>
    <w:rsid w:val="48F43270"/>
    <w:rsid w:val="4907EB40"/>
    <w:rsid w:val="490B6D37"/>
    <w:rsid w:val="493DF384"/>
    <w:rsid w:val="4961377A"/>
    <w:rsid w:val="4966429D"/>
    <w:rsid w:val="4969E6BC"/>
    <w:rsid w:val="4972728C"/>
    <w:rsid w:val="49928FD0"/>
    <w:rsid w:val="49A4A990"/>
    <w:rsid w:val="49C75258"/>
    <w:rsid w:val="49CFECD0"/>
    <w:rsid w:val="49E469F4"/>
    <w:rsid w:val="49F4450C"/>
    <w:rsid w:val="4A00612E"/>
    <w:rsid w:val="4A482E14"/>
    <w:rsid w:val="4A5F5EF8"/>
    <w:rsid w:val="4ABDF80B"/>
    <w:rsid w:val="4B23CC85"/>
    <w:rsid w:val="4B2AA70B"/>
    <w:rsid w:val="4B33D101"/>
    <w:rsid w:val="4B42E8FD"/>
    <w:rsid w:val="4B718E7E"/>
    <w:rsid w:val="4BB5F582"/>
    <w:rsid w:val="4BC7A6C0"/>
    <w:rsid w:val="4BD5ABAC"/>
    <w:rsid w:val="4C05E2E2"/>
    <w:rsid w:val="4C0BE791"/>
    <w:rsid w:val="4C20031B"/>
    <w:rsid w:val="4C315E00"/>
    <w:rsid w:val="4C9B7065"/>
    <w:rsid w:val="4CC43364"/>
    <w:rsid w:val="4CDA939E"/>
    <w:rsid w:val="4CFBFA92"/>
    <w:rsid w:val="4CFC280E"/>
    <w:rsid w:val="4D0F5CC7"/>
    <w:rsid w:val="4D143ACA"/>
    <w:rsid w:val="4D2FD839"/>
    <w:rsid w:val="4D49FB21"/>
    <w:rsid w:val="4D4A8930"/>
    <w:rsid w:val="4D5118C6"/>
    <w:rsid w:val="4D6D88D0"/>
    <w:rsid w:val="4D720D01"/>
    <w:rsid w:val="4D739264"/>
    <w:rsid w:val="4D859A19"/>
    <w:rsid w:val="4DC0FE2A"/>
    <w:rsid w:val="4DC88FAD"/>
    <w:rsid w:val="4DEEF3C7"/>
    <w:rsid w:val="4E1F3A15"/>
    <w:rsid w:val="4E20DE15"/>
    <w:rsid w:val="4E4BF3FF"/>
    <w:rsid w:val="4E4FF82E"/>
    <w:rsid w:val="4E504B77"/>
    <w:rsid w:val="4E83F712"/>
    <w:rsid w:val="4ED07436"/>
    <w:rsid w:val="4ED56C64"/>
    <w:rsid w:val="4ED61595"/>
    <w:rsid w:val="4EE9917C"/>
    <w:rsid w:val="4EFE77D5"/>
    <w:rsid w:val="4F392FDB"/>
    <w:rsid w:val="4F60908A"/>
    <w:rsid w:val="4FAEFE4A"/>
    <w:rsid w:val="4FE44E23"/>
    <w:rsid w:val="4FE68797"/>
    <w:rsid w:val="4FFA54A8"/>
    <w:rsid w:val="4FFD9E1F"/>
    <w:rsid w:val="5035F3F5"/>
    <w:rsid w:val="5065CD47"/>
    <w:rsid w:val="50A65B23"/>
    <w:rsid w:val="50E03CAC"/>
    <w:rsid w:val="50FD5631"/>
    <w:rsid w:val="51270E95"/>
    <w:rsid w:val="5146C859"/>
    <w:rsid w:val="51565055"/>
    <w:rsid w:val="515A77E4"/>
    <w:rsid w:val="515D24FA"/>
    <w:rsid w:val="5182BC89"/>
    <w:rsid w:val="51870E61"/>
    <w:rsid w:val="5187932E"/>
    <w:rsid w:val="519A22E2"/>
    <w:rsid w:val="51D0276C"/>
    <w:rsid w:val="51EF2F47"/>
    <w:rsid w:val="52099386"/>
    <w:rsid w:val="528204FB"/>
    <w:rsid w:val="52DAB32B"/>
    <w:rsid w:val="52F192F5"/>
    <w:rsid w:val="5309995A"/>
    <w:rsid w:val="531491B6"/>
    <w:rsid w:val="532927FF"/>
    <w:rsid w:val="5330C58D"/>
    <w:rsid w:val="5331B527"/>
    <w:rsid w:val="5337FA6D"/>
    <w:rsid w:val="5344386D"/>
    <w:rsid w:val="537DE9A8"/>
    <w:rsid w:val="5392D0AC"/>
    <w:rsid w:val="539F015E"/>
    <w:rsid w:val="53D04C5E"/>
    <w:rsid w:val="53E5E58D"/>
    <w:rsid w:val="5407ACF1"/>
    <w:rsid w:val="5438DD7A"/>
    <w:rsid w:val="54398F29"/>
    <w:rsid w:val="543FC161"/>
    <w:rsid w:val="546B1E6B"/>
    <w:rsid w:val="54731AEB"/>
    <w:rsid w:val="5480C06F"/>
    <w:rsid w:val="5481C5F1"/>
    <w:rsid w:val="54A8C104"/>
    <w:rsid w:val="54A9D7FE"/>
    <w:rsid w:val="54B880D7"/>
    <w:rsid w:val="54CCB21B"/>
    <w:rsid w:val="54FBE8A1"/>
    <w:rsid w:val="550EE5BE"/>
    <w:rsid w:val="55213630"/>
    <w:rsid w:val="552FD381"/>
    <w:rsid w:val="555BF77C"/>
    <w:rsid w:val="558B05F2"/>
    <w:rsid w:val="55971670"/>
    <w:rsid w:val="55E71C93"/>
    <w:rsid w:val="55EC8522"/>
    <w:rsid w:val="55EF3E90"/>
    <w:rsid w:val="56238993"/>
    <w:rsid w:val="56244529"/>
    <w:rsid w:val="562D3050"/>
    <w:rsid w:val="5630975A"/>
    <w:rsid w:val="563541D4"/>
    <w:rsid w:val="564C516E"/>
    <w:rsid w:val="56A2A296"/>
    <w:rsid w:val="56AA6DD4"/>
    <w:rsid w:val="56D1523E"/>
    <w:rsid w:val="56F199A5"/>
    <w:rsid w:val="573659B2"/>
    <w:rsid w:val="57769C39"/>
    <w:rsid w:val="57808611"/>
    <w:rsid w:val="579930C9"/>
    <w:rsid w:val="57A9C11F"/>
    <w:rsid w:val="57B6BA43"/>
    <w:rsid w:val="57CC9BA5"/>
    <w:rsid w:val="57CD8B8A"/>
    <w:rsid w:val="57E5D746"/>
    <w:rsid w:val="57FA68A4"/>
    <w:rsid w:val="58018308"/>
    <w:rsid w:val="58248A95"/>
    <w:rsid w:val="5833F319"/>
    <w:rsid w:val="5866F585"/>
    <w:rsid w:val="58696612"/>
    <w:rsid w:val="58CBC9D3"/>
    <w:rsid w:val="58CFCFF4"/>
    <w:rsid w:val="58D1FAB2"/>
    <w:rsid w:val="58DA1361"/>
    <w:rsid w:val="58E40355"/>
    <w:rsid w:val="58F4E928"/>
    <w:rsid w:val="58FC8E2A"/>
    <w:rsid w:val="5906B9D9"/>
    <w:rsid w:val="59080447"/>
    <w:rsid w:val="591FA39D"/>
    <w:rsid w:val="592BBA2F"/>
    <w:rsid w:val="593CA61E"/>
    <w:rsid w:val="5958EBB2"/>
    <w:rsid w:val="595B9F03"/>
    <w:rsid w:val="5963A12C"/>
    <w:rsid w:val="596589C9"/>
    <w:rsid w:val="59811749"/>
    <w:rsid w:val="598C3FF3"/>
    <w:rsid w:val="59BD6524"/>
    <w:rsid w:val="59CF0BFF"/>
    <w:rsid w:val="59FBA34D"/>
    <w:rsid w:val="5A039B07"/>
    <w:rsid w:val="5A2FAEB3"/>
    <w:rsid w:val="5A66C81D"/>
    <w:rsid w:val="5A73BF20"/>
    <w:rsid w:val="5A7EC747"/>
    <w:rsid w:val="5AA14D3D"/>
    <w:rsid w:val="5AB52CB4"/>
    <w:rsid w:val="5ABA842F"/>
    <w:rsid w:val="5ACF8B81"/>
    <w:rsid w:val="5AF7F604"/>
    <w:rsid w:val="5B162488"/>
    <w:rsid w:val="5B164D98"/>
    <w:rsid w:val="5B192EF2"/>
    <w:rsid w:val="5B1EB556"/>
    <w:rsid w:val="5B29CF69"/>
    <w:rsid w:val="5B3F0114"/>
    <w:rsid w:val="5B577783"/>
    <w:rsid w:val="5B5BC86F"/>
    <w:rsid w:val="5B5D1893"/>
    <w:rsid w:val="5B818D62"/>
    <w:rsid w:val="5BAE3901"/>
    <w:rsid w:val="5BB6EEEF"/>
    <w:rsid w:val="5BE96336"/>
    <w:rsid w:val="5C0390EE"/>
    <w:rsid w:val="5C14A100"/>
    <w:rsid w:val="5C46A1AD"/>
    <w:rsid w:val="5C46DF48"/>
    <w:rsid w:val="5C4778FA"/>
    <w:rsid w:val="5C58A985"/>
    <w:rsid w:val="5C69D381"/>
    <w:rsid w:val="5C7CFE18"/>
    <w:rsid w:val="5C8554FE"/>
    <w:rsid w:val="5C856F73"/>
    <w:rsid w:val="5CAADF71"/>
    <w:rsid w:val="5CB8D820"/>
    <w:rsid w:val="5CDD154F"/>
    <w:rsid w:val="5D1FB7CC"/>
    <w:rsid w:val="5D2D6485"/>
    <w:rsid w:val="5D52B525"/>
    <w:rsid w:val="5D606681"/>
    <w:rsid w:val="5D6305D0"/>
    <w:rsid w:val="5D67001B"/>
    <w:rsid w:val="5DCD7459"/>
    <w:rsid w:val="5DD77938"/>
    <w:rsid w:val="5DDCF995"/>
    <w:rsid w:val="5E2574A3"/>
    <w:rsid w:val="5E292C41"/>
    <w:rsid w:val="5E522349"/>
    <w:rsid w:val="5E897D93"/>
    <w:rsid w:val="5E89F615"/>
    <w:rsid w:val="5EA13A30"/>
    <w:rsid w:val="5EA28EC1"/>
    <w:rsid w:val="5EBF02B0"/>
    <w:rsid w:val="5EC069F7"/>
    <w:rsid w:val="5EC4F735"/>
    <w:rsid w:val="5EDDF9EE"/>
    <w:rsid w:val="5EE4CEE0"/>
    <w:rsid w:val="5EEB78C7"/>
    <w:rsid w:val="5F0E9B15"/>
    <w:rsid w:val="5F0EBC00"/>
    <w:rsid w:val="5F148389"/>
    <w:rsid w:val="5F18CAEC"/>
    <w:rsid w:val="5F2E6F3E"/>
    <w:rsid w:val="5F30313A"/>
    <w:rsid w:val="5F32E639"/>
    <w:rsid w:val="5F37B94C"/>
    <w:rsid w:val="5F45E63C"/>
    <w:rsid w:val="5F5A9C13"/>
    <w:rsid w:val="5F96B002"/>
    <w:rsid w:val="5F99EDA0"/>
    <w:rsid w:val="5FA05066"/>
    <w:rsid w:val="5FA8006E"/>
    <w:rsid w:val="5FC0C003"/>
    <w:rsid w:val="5FCF0315"/>
    <w:rsid w:val="5FF459F1"/>
    <w:rsid w:val="60208E8E"/>
    <w:rsid w:val="6021219D"/>
    <w:rsid w:val="6034286A"/>
    <w:rsid w:val="6044953F"/>
    <w:rsid w:val="607663E9"/>
    <w:rsid w:val="6080B896"/>
    <w:rsid w:val="608FF592"/>
    <w:rsid w:val="60AAB7E1"/>
    <w:rsid w:val="60C50F11"/>
    <w:rsid w:val="60E835FD"/>
    <w:rsid w:val="61181B5E"/>
    <w:rsid w:val="611FB2D1"/>
    <w:rsid w:val="61709BAE"/>
    <w:rsid w:val="619266A7"/>
    <w:rsid w:val="61A08E8D"/>
    <w:rsid w:val="61D5EC46"/>
    <w:rsid w:val="61F1BF71"/>
    <w:rsid w:val="61F379FB"/>
    <w:rsid w:val="61F8988B"/>
    <w:rsid w:val="620CFDEB"/>
    <w:rsid w:val="62262648"/>
    <w:rsid w:val="624C8AE8"/>
    <w:rsid w:val="62623DFD"/>
    <w:rsid w:val="627E7F6F"/>
    <w:rsid w:val="62C48C0C"/>
    <w:rsid w:val="6307EA1C"/>
    <w:rsid w:val="633DF4B9"/>
    <w:rsid w:val="635960CB"/>
    <w:rsid w:val="635FD7D6"/>
    <w:rsid w:val="63B7D487"/>
    <w:rsid w:val="63C2FF90"/>
    <w:rsid w:val="63E69632"/>
    <w:rsid w:val="63EDA6A6"/>
    <w:rsid w:val="63FC8FE2"/>
    <w:rsid w:val="64002F02"/>
    <w:rsid w:val="640673F9"/>
    <w:rsid w:val="64069294"/>
    <w:rsid w:val="640A0B7B"/>
    <w:rsid w:val="640CEC53"/>
    <w:rsid w:val="640D45DB"/>
    <w:rsid w:val="642BF302"/>
    <w:rsid w:val="6434F710"/>
    <w:rsid w:val="6458513B"/>
    <w:rsid w:val="647887CA"/>
    <w:rsid w:val="6499848D"/>
    <w:rsid w:val="649EF7BF"/>
    <w:rsid w:val="64F94F1C"/>
    <w:rsid w:val="65169254"/>
    <w:rsid w:val="653132DF"/>
    <w:rsid w:val="653636E1"/>
    <w:rsid w:val="65449EAD"/>
    <w:rsid w:val="6545285B"/>
    <w:rsid w:val="654D4051"/>
    <w:rsid w:val="65907BBD"/>
    <w:rsid w:val="659AD275"/>
    <w:rsid w:val="659E79FA"/>
    <w:rsid w:val="659E869F"/>
    <w:rsid w:val="65D0C771"/>
    <w:rsid w:val="65D5A67B"/>
    <w:rsid w:val="65E24DFB"/>
    <w:rsid w:val="65E758B8"/>
    <w:rsid w:val="65EEFEAC"/>
    <w:rsid w:val="6602BCE6"/>
    <w:rsid w:val="6602F2D0"/>
    <w:rsid w:val="6618B14E"/>
    <w:rsid w:val="66219632"/>
    <w:rsid w:val="66356030"/>
    <w:rsid w:val="66671B5F"/>
    <w:rsid w:val="666A183F"/>
    <w:rsid w:val="66A7726B"/>
    <w:rsid w:val="66BCB6C9"/>
    <w:rsid w:val="66E06F0E"/>
    <w:rsid w:val="66EB9D33"/>
    <w:rsid w:val="674E2160"/>
    <w:rsid w:val="6760BD9A"/>
    <w:rsid w:val="6776C9CE"/>
    <w:rsid w:val="67906A30"/>
    <w:rsid w:val="6793E55A"/>
    <w:rsid w:val="67A0C367"/>
    <w:rsid w:val="67A89ED0"/>
    <w:rsid w:val="67F1540F"/>
    <w:rsid w:val="67F9821F"/>
    <w:rsid w:val="6807AF91"/>
    <w:rsid w:val="6809F795"/>
    <w:rsid w:val="680A0062"/>
    <w:rsid w:val="680E7DAD"/>
    <w:rsid w:val="6814D2BD"/>
    <w:rsid w:val="6817BCB2"/>
    <w:rsid w:val="682050BF"/>
    <w:rsid w:val="6823735B"/>
    <w:rsid w:val="682E4463"/>
    <w:rsid w:val="682F4F12"/>
    <w:rsid w:val="685B8631"/>
    <w:rsid w:val="68612048"/>
    <w:rsid w:val="687E271F"/>
    <w:rsid w:val="68D8641F"/>
    <w:rsid w:val="68D9B2B6"/>
    <w:rsid w:val="6931B28F"/>
    <w:rsid w:val="6947D10E"/>
    <w:rsid w:val="694AD810"/>
    <w:rsid w:val="69508852"/>
    <w:rsid w:val="6979A87F"/>
    <w:rsid w:val="6986A4F1"/>
    <w:rsid w:val="699EC41B"/>
    <w:rsid w:val="69D12BF5"/>
    <w:rsid w:val="69D962E8"/>
    <w:rsid w:val="69E36197"/>
    <w:rsid w:val="69ED724F"/>
    <w:rsid w:val="6A0788E2"/>
    <w:rsid w:val="6A3D809B"/>
    <w:rsid w:val="6A4D1520"/>
    <w:rsid w:val="6A7F1C81"/>
    <w:rsid w:val="6A88A7E7"/>
    <w:rsid w:val="6AA0C2D4"/>
    <w:rsid w:val="6AA1EEF5"/>
    <w:rsid w:val="6ABED5CA"/>
    <w:rsid w:val="6AD17F5E"/>
    <w:rsid w:val="6AF7E8A6"/>
    <w:rsid w:val="6B055F66"/>
    <w:rsid w:val="6B2DA783"/>
    <w:rsid w:val="6B5D68EB"/>
    <w:rsid w:val="6B640246"/>
    <w:rsid w:val="6B747E27"/>
    <w:rsid w:val="6B831D2E"/>
    <w:rsid w:val="6B98E679"/>
    <w:rsid w:val="6B9EB177"/>
    <w:rsid w:val="6BC1DA9C"/>
    <w:rsid w:val="6BF27956"/>
    <w:rsid w:val="6C0B40E7"/>
    <w:rsid w:val="6C156175"/>
    <w:rsid w:val="6C201326"/>
    <w:rsid w:val="6C3FBE00"/>
    <w:rsid w:val="6C456889"/>
    <w:rsid w:val="6C4CE290"/>
    <w:rsid w:val="6C7D3271"/>
    <w:rsid w:val="6C87E5BF"/>
    <w:rsid w:val="6C93B907"/>
    <w:rsid w:val="6CABDC06"/>
    <w:rsid w:val="6CFB199C"/>
    <w:rsid w:val="6CFB3305"/>
    <w:rsid w:val="6CFC5BE2"/>
    <w:rsid w:val="6D07000F"/>
    <w:rsid w:val="6D0B5D7D"/>
    <w:rsid w:val="6D0C0B9A"/>
    <w:rsid w:val="6D241E2A"/>
    <w:rsid w:val="6D3B2836"/>
    <w:rsid w:val="6D5157A6"/>
    <w:rsid w:val="6D5EFE34"/>
    <w:rsid w:val="6D60E626"/>
    <w:rsid w:val="6D6FB099"/>
    <w:rsid w:val="6D740E5A"/>
    <w:rsid w:val="6DAF86BC"/>
    <w:rsid w:val="6DDEFB64"/>
    <w:rsid w:val="6E179F78"/>
    <w:rsid w:val="6E2CA8E1"/>
    <w:rsid w:val="6E2F8968"/>
    <w:rsid w:val="6EE708D6"/>
    <w:rsid w:val="6F4802BD"/>
    <w:rsid w:val="6F5B9610"/>
    <w:rsid w:val="6F64B0B3"/>
    <w:rsid w:val="6F7AE272"/>
    <w:rsid w:val="6F8AC338"/>
    <w:rsid w:val="6FAC4AE5"/>
    <w:rsid w:val="6FCA68A5"/>
    <w:rsid w:val="6FCE4129"/>
    <w:rsid w:val="6FE5EBCC"/>
    <w:rsid w:val="6FF190A4"/>
    <w:rsid w:val="70113E92"/>
    <w:rsid w:val="701FFC6A"/>
    <w:rsid w:val="702C84CC"/>
    <w:rsid w:val="702F3D57"/>
    <w:rsid w:val="7037E114"/>
    <w:rsid w:val="705F7BF6"/>
    <w:rsid w:val="70730B47"/>
    <w:rsid w:val="707E2640"/>
    <w:rsid w:val="70801C12"/>
    <w:rsid w:val="708A249A"/>
    <w:rsid w:val="70BC04B8"/>
    <w:rsid w:val="70BC85C1"/>
    <w:rsid w:val="70D81039"/>
    <w:rsid w:val="70D9F6D6"/>
    <w:rsid w:val="7103CB3B"/>
    <w:rsid w:val="711B3738"/>
    <w:rsid w:val="7121196A"/>
    <w:rsid w:val="712B46BA"/>
    <w:rsid w:val="71586703"/>
    <w:rsid w:val="71A57511"/>
    <w:rsid w:val="71B4D129"/>
    <w:rsid w:val="71D296E2"/>
    <w:rsid w:val="7212845B"/>
    <w:rsid w:val="721A89E7"/>
    <w:rsid w:val="722D6818"/>
    <w:rsid w:val="72307163"/>
    <w:rsid w:val="723A71BD"/>
    <w:rsid w:val="7257D519"/>
    <w:rsid w:val="7261A0B4"/>
    <w:rsid w:val="7275D7B0"/>
    <w:rsid w:val="72859834"/>
    <w:rsid w:val="729E6E70"/>
    <w:rsid w:val="72C7827C"/>
    <w:rsid w:val="72CDF0A0"/>
    <w:rsid w:val="72ECF4CD"/>
    <w:rsid w:val="72F7139F"/>
    <w:rsid w:val="73070839"/>
    <w:rsid w:val="733801E5"/>
    <w:rsid w:val="73382CBB"/>
    <w:rsid w:val="733A7ED5"/>
    <w:rsid w:val="73401628"/>
    <w:rsid w:val="73506691"/>
    <w:rsid w:val="735AACA7"/>
    <w:rsid w:val="737892DB"/>
    <w:rsid w:val="73885DE5"/>
    <w:rsid w:val="739AD5D7"/>
    <w:rsid w:val="73A264F3"/>
    <w:rsid w:val="73BC84F6"/>
    <w:rsid w:val="73DBD4F4"/>
    <w:rsid w:val="73DDC123"/>
    <w:rsid w:val="73EE053C"/>
    <w:rsid w:val="7470E66A"/>
    <w:rsid w:val="74713CC2"/>
    <w:rsid w:val="7480F5F5"/>
    <w:rsid w:val="748D5335"/>
    <w:rsid w:val="7494AFC1"/>
    <w:rsid w:val="7498140A"/>
    <w:rsid w:val="74B2EE28"/>
    <w:rsid w:val="74B94AE8"/>
    <w:rsid w:val="74CAFBB6"/>
    <w:rsid w:val="74CCD3CE"/>
    <w:rsid w:val="74F51DF8"/>
    <w:rsid w:val="74FC8761"/>
    <w:rsid w:val="750CE9AF"/>
    <w:rsid w:val="751741B7"/>
    <w:rsid w:val="75197F26"/>
    <w:rsid w:val="752791B0"/>
    <w:rsid w:val="752AD2F6"/>
    <w:rsid w:val="752E1079"/>
    <w:rsid w:val="7540A71C"/>
    <w:rsid w:val="7552B3ED"/>
    <w:rsid w:val="756703BD"/>
    <w:rsid w:val="75684F2C"/>
    <w:rsid w:val="75697F5F"/>
    <w:rsid w:val="756E895A"/>
    <w:rsid w:val="75755204"/>
    <w:rsid w:val="75893C29"/>
    <w:rsid w:val="75B44318"/>
    <w:rsid w:val="75D2FB71"/>
    <w:rsid w:val="75F104F5"/>
    <w:rsid w:val="75FBF407"/>
    <w:rsid w:val="761B7C34"/>
    <w:rsid w:val="76388C40"/>
    <w:rsid w:val="764339FA"/>
    <w:rsid w:val="766E5BC8"/>
    <w:rsid w:val="767945D0"/>
    <w:rsid w:val="769006B4"/>
    <w:rsid w:val="76A4384C"/>
    <w:rsid w:val="76D33147"/>
    <w:rsid w:val="76DA8D6B"/>
    <w:rsid w:val="76DFC130"/>
    <w:rsid w:val="76EA699C"/>
    <w:rsid w:val="76F0D15C"/>
    <w:rsid w:val="7704C757"/>
    <w:rsid w:val="7714FA67"/>
    <w:rsid w:val="7735A0D8"/>
    <w:rsid w:val="773DA1E7"/>
    <w:rsid w:val="7741FFC0"/>
    <w:rsid w:val="77593F62"/>
    <w:rsid w:val="776ABFAA"/>
    <w:rsid w:val="77739EC7"/>
    <w:rsid w:val="7779F293"/>
    <w:rsid w:val="77A2CE9A"/>
    <w:rsid w:val="77F3022E"/>
    <w:rsid w:val="7869552B"/>
    <w:rsid w:val="787531F4"/>
    <w:rsid w:val="787C737D"/>
    <w:rsid w:val="7880FBE4"/>
    <w:rsid w:val="788163F5"/>
    <w:rsid w:val="78FE2051"/>
    <w:rsid w:val="791243E8"/>
    <w:rsid w:val="791B6D8A"/>
    <w:rsid w:val="794CBA4D"/>
    <w:rsid w:val="794DE33E"/>
    <w:rsid w:val="79590644"/>
    <w:rsid w:val="7976DEC0"/>
    <w:rsid w:val="797C8C1A"/>
    <w:rsid w:val="797CB94B"/>
    <w:rsid w:val="79A2F554"/>
    <w:rsid w:val="79C4ACC0"/>
    <w:rsid w:val="79C9854B"/>
    <w:rsid w:val="7A2269D4"/>
    <w:rsid w:val="7A53C80C"/>
    <w:rsid w:val="7A5DA5A9"/>
    <w:rsid w:val="7A64C1C9"/>
    <w:rsid w:val="7A6BC30F"/>
    <w:rsid w:val="7A8A1143"/>
    <w:rsid w:val="7A8D7F78"/>
    <w:rsid w:val="7AA29B5E"/>
    <w:rsid w:val="7AB2FFBB"/>
    <w:rsid w:val="7AC5B3E0"/>
    <w:rsid w:val="7AD0C2A4"/>
    <w:rsid w:val="7AF516E4"/>
    <w:rsid w:val="7AF9C42B"/>
    <w:rsid w:val="7B19216F"/>
    <w:rsid w:val="7B33115D"/>
    <w:rsid w:val="7B390D16"/>
    <w:rsid w:val="7B446B8A"/>
    <w:rsid w:val="7B4A2632"/>
    <w:rsid w:val="7B4CEBBB"/>
    <w:rsid w:val="7B5D0618"/>
    <w:rsid w:val="7B750C94"/>
    <w:rsid w:val="7B830D82"/>
    <w:rsid w:val="7BA4CEFD"/>
    <w:rsid w:val="7BDCF4D0"/>
    <w:rsid w:val="7BDF8E6D"/>
    <w:rsid w:val="7BEF5077"/>
    <w:rsid w:val="7C2BFC57"/>
    <w:rsid w:val="7C4363D6"/>
    <w:rsid w:val="7C6077B0"/>
    <w:rsid w:val="7C77275F"/>
    <w:rsid w:val="7C8C5016"/>
    <w:rsid w:val="7CAE8E18"/>
    <w:rsid w:val="7CBC3E14"/>
    <w:rsid w:val="7CE6EB36"/>
    <w:rsid w:val="7D03DF72"/>
    <w:rsid w:val="7D0A1027"/>
    <w:rsid w:val="7D153DC2"/>
    <w:rsid w:val="7D2DAE18"/>
    <w:rsid w:val="7D34092F"/>
    <w:rsid w:val="7D350383"/>
    <w:rsid w:val="7D4389C3"/>
    <w:rsid w:val="7D49621F"/>
    <w:rsid w:val="7D531879"/>
    <w:rsid w:val="7D564886"/>
    <w:rsid w:val="7D585EB9"/>
    <w:rsid w:val="7D7DCF9E"/>
    <w:rsid w:val="7DC61148"/>
    <w:rsid w:val="7DD51718"/>
    <w:rsid w:val="7DD8C685"/>
    <w:rsid w:val="7E024FEC"/>
    <w:rsid w:val="7E1726A0"/>
    <w:rsid w:val="7E378086"/>
    <w:rsid w:val="7E4076BA"/>
    <w:rsid w:val="7E594F75"/>
    <w:rsid w:val="7E711A7F"/>
    <w:rsid w:val="7E7BB998"/>
    <w:rsid w:val="7E8FD8BE"/>
    <w:rsid w:val="7EA17D14"/>
    <w:rsid w:val="7EB189A7"/>
    <w:rsid w:val="7EB640DD"/>
    <w:rsid w:val="7EC9FAAC"/>
    <w:rsid w:val="7EFDCC60"/>
    <w:rsid w:val="7F1413C3"/>
    <w:rsid w:val="7F27F59F"/>
    <w:rsid w:val="7F43B031"/>
    <w:rsid w:val="7F4D5A42"/>
    <w:rsid w:val="7F5A5069"/>
    <w:rsid w:val="7F61EFC5"/>
    <w:rsid w:val="7F6ACAF3"/>
    <w:rsid w:val="7F7B5AFF"/>
    <w:rsid w:val="7F7EC22C"/>
    <w:rsid w:val="7FB29439"/>
    <w:rsid w:val="7FBBD537"/>
    <w:rsid w:val="7FC10EEB"/>
    <w:rsid w:val="7FCD6C9A"/>
    <w:rsid w:val="7FF2C2F1"/>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silver"/>
    </o:shapedefaults>
    <o:shapelayout v:ext="edit">
      <o:idmap v:ext="edit" data="2"/>
    </o:shapelayout>
  </w:shapeDefaults>
  <w:decimalSymbol w:val="."/>
  <w:listSeparator w:val=","/>
  <w14:docId w14:val="45BFC417"/>
  <w15:docId w15:val="{0E0065D6-6EFE-47F4-97B6-598E293F7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7FE"/>
    <w:pPr>
      <w:widowControl w:val="0"/>
      <w:wordWrap w:val="0"/>
      <w:autoSpaceDE w:val="0"/>
      <w:autoSpaceDN w:val="0"/>
    </w:pPr>
  </w:style>
  <w:style w:type="paragraph" w:styleId="Heading1">
    <w:name w:val="heading 1"/>
    <w:basedOn w:val="Normal"/>
    <w:next w:val="Normal"/>
    <w:link w:val="Heading1Char"/>
    <w:uiPriority w:val="9"/>
    <w:qFormat/>
    <w:rsid w:val="0047627E"/>
    <w:pPr>
      <w:keepNext/>
      <w:outlineLvl w:val="0"/>
    </w:pPr>
    <w:rPr>
      <w:rFonts w:asciiTheme="majorHAnsi" w:eastAsiaTheme="majorEastAsia" w:hAnsiTheme="majorHAnsi" w:cstheme="majorBidi"/>
      <w:sz w:val="28"/>
      <w:szCs w:val="28"/>
    </w:rPr>
  </w:style>
  <w:style w:type="paragraph" w:styleId="Heading2">
    <w:name w:val="heading 2"/>
    <w:basedOn w:val="Normal"/>
    <w:next w:val="Normal"/>
    <w:link w:val="Heading2Char"/>
    <w:uiPriority w:val="9"/>
    <w:unhideWhenUsed/>
    <w:qFormat/>
    <w:rsid w:val="00791D56"/>
    <w:pPr>
      <w:keepNext/>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791D56"/>
    <w:pPr>
      <w:keepNext/>
      <w:ind w:leftChars="300" w:left="300" w:hangingChars="200" w:hanging="2000"/>
      <w:outlineLvl w:val="2"/>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7">
    <w:name w:val="Pa7"/>
    <w:basedOn w:val="Normal"/>
    <w:next w:val="Normal"/>
    <w:uiPriority w:val="99"/>
    <w:rsid w:val="00E903B0"/>
    <w:pPr>
      <w:wordWrap/>
      <w:adjustRightInd w:val="0"/>
      <w:spacing w:after="0" w:line="191" w:lineRule="atLeast"/>
      <w:jc w:val="left"/>
    </w:pPr>
    <w:rPr>
      <w:rFonts w:ascii="Fira Sans Medium" w:hAnsi="Fira Sans Medium"/>
      <w:kern w:val="0"/>
      <w:sz w:val="24"/>
      <w:szCs w:val="24"/>
    </w:rPr>
  </w:style>
  <w:style w:type="paragraph" w:styleId="ListParagraph">
    <w:name w:val="List Paragraph"/>
    <w:aliases w:val="Citation List,F5 List Paragraph,Bullet List,FooterText,List Paragraph1,Colorful List - Accent 11,Colorful List - Accent 111,Dot pt,No Spacing1,List Paragraph Char Char Char,Indicator Text,Numbered Para 1,Bullet 1,List Paragraph12,Ha,ANNEX"/>
    <w:basedOn w:val="Normal"/>
    <w:link w:val="ListParagraphChar"/>
    <w:uiPriority w:val="34"/>
    <w:qFormat/>
    <w:rsid w:val="0058386B"/>
    <w:pPr>
      <w:ind w:leftChars="400" w:left="800"/>
    </w:pPr>
  </w:style>
  <w:style w:type="paragraph" w:styleId="Header">
    <w:name w:val="header"/>
    <w:basedOn w:val="Normal"/>
    <w:link w:val="HeaderChar"/>
    <w:uiPriority w:val="99"/>
    <w:unhideWhenUsed/>
    <w:rsid w:val="003246B1"/>
    <w:pPr>
      <w:tabs>
        <w:tab w:val="center" w:pos="4513"/>
        <w:tab w:val="right" w:pos="9026"/>
      </w:tabs>
      <w:snapToGrid w:val="0"/>
    </w:pPr>
  </w:style>
  <w:style w:type="character" w:customStyle="1" w:styleId="HeaderChar">
    <w:name w:val="Header Char"/>
    <w:basedOn w:val="DefaultParagraphFont"/>
    <w:link w:val="Header"/>
    <w:uiPriority w:val="99"/>
    <w:rsid w:val="003246B1"/>
  </w:style>
  <w:style w:type="paragraph" w:styleId="Footer">
    <w:name w:val="footer"/>
    <w:basedOn w:val="Normal"/>
    <w:link w:val="FooterChar"/>
    <w:uiPriority w:val="99"/>
    <w:unhideWhenUsed/>
    <w:rsid w:val="003246B1"/>
    <w:pPr>
      <w:tabs>
        <w:tab w:val="center" w:pos="4513"/>
        <w:tab w:val="right" w:pos="9026"/>
      </w:tabs>
      <w:snapToGrid w:val="0"/>
    </w:pPr>
  </w:style>
  <w:style w:type="character" w:customStyle="1" w:styleId="FooterChar">
    <w:name w:val="Footer Char"/>
    <w:basedOn w:val="DefaultParagraphFont"/>
    <w:link w:val="Footer"/>
    <w:uiPriority w:val="99"/>
    <w:rsid w:val="003246B1"/>
  </w:style>
  <w:style w:type="paragraph" w:styleId="BalloonText">
    <w:name w:val="Balloon Text"/>
    <w:basedOn w:val="Normal"/>
    <w:link w:val="BalloonTextChar"/>
    <w:uiPriority w:val="99"/>
    <w:semiHidden/>
    <w:unhideWhenUsed/>
    <w:rsid w:val="003246B1"/>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3246B1"/>
    <w:rPr>
      <w:rFonts w:asciiTheme="majorHAnsi" w:eastAsiaTheme="majorEastAsia" w:hAnsiTheme="majorHAnsi" w:cstheme="majorBidi"/>
      <w:sz w:val="18"/>
      <w:szCs w:val="18"/>
    </w:rPr>
  </w:style>
  <w:style w:type="character" w:styleId="CommentReference">
    <w:name w:val="annotation reference"/>
    <w:basedOn w:val="DefaultParagraphFont"/>
    <w:uiPriority w:val="99"/>
    <w:semiHidden/>
    <w:unhideWhenUsed/>
    <w:rsid w:val="003246B1"/>
    <w:rPr>
      <w:sz w:val="18"/>
      <w:szCs w:val="18"/>
    </w:rPr>
  </w:style>
  <w:style w:type="paragraph" w:styleId="CommentText">
    <w:name w:val="annotation text"/>
    <w:basedOn w:val="Normal"/>
    <w:link w:val="CommentTextChar"/>
    <w:uiPriority w:val="99"/>
    <w:unhideWhenUsed/>
    <w:rsid w:val="003246B1"/>
    <w:pPr>
      <w:jc w:val="left"/>
    </w:pPr>
  </w:style>
  <w:style w:type="character" w:customStyle="1" w:styleId="CommentTextChar">
    <w:name w:val="Comment Text Char"/>
    <w:basedOn w:val="DefaultParagraphFont"/>
    <w:link w:val="CommentText"/>
    <w:uiPriority w:val="99"/>
    <w:rsid w:val="003246B1"/>
  </w:style>
  <w:style w:type="paragraph" w:styleId="CommentSubject">
    <w:name w:val="annotation subject"/>
    <w:basedOn w:val="CommentText"/>
    <w:next w:val="CommentText"/>
    <w:link w:val="CommentSubjectChar"/>
    <w:uiPriority w:val="99"/>
    <w:semiHidden/>
    <w:unhideWhenUsed/>
    <w:rsid w:val="003246B1"/>
    <w:rPr>
      <w:b/>
      <w:bCs/>
    </w:rPr>
  </w:style>
  <w:style w:type="character" w:customStyle="1" w:styleId="CommentSubjectChar">
    <w:name w:val="Comment Subject Char"/>
    <w:basedOn w:val="CommentTextChar"/>
    <w:link w:val="CommentSubject"/>
    <w:uiPriority w:val="99"/>
    <w:semiHidden/>
    <w:rsid w:val="003246B1"/>
    <w:rPr>
      <w:b/>
      <w:bCs/>
    </w:rPr>
  </w:style>
  <w:style w:type="table" w:styleId="TableGrid">
    <w:name w:val="Table Grid"/>
    <w:basedOn w:val="TableNormal"/>
    <w:uiPriority w:val="39"/>
    <w:rsid w:val="000828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8219D0"/>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character" w:styleId="Hyperlink">
    <w:name w:val="Hyperlink"/>
    <w:basedOn w:val="DefaultParagraphFont"/>
    <w:uiPriority w:val="99"/>
    <w:unhideWhenUsed/>
    <w:rsid w:val="0047627E"/>
    <w:rPr>
      <w:color w:val="0563C1" w:themeColor="hyperlink"/>
      <w:u w:val="single"/>
    </w:rPr>
  </w:style>
  <w:style w:type="paragraph" w:styleId="TOC1">
    <w:name w:val="toc 1"/>
    <w:basedOn w:val="Normal"/>
    <w:next w:val="Normal"/>
    <w:autoRedefine/>
    <w:uiPriority w:val="39"/>
    <w:unhideWhenUsed/>
    <w:rsid w:val="00046ADA"/>
    <w:pPr>
      <w:widowControl/>
      <w:wordWrap/>
      <w:autoSpaceDE/>
      <w:autoSpaceDN/>
      <w:spacing w:before="120" w:after="120" w:line="256" w:lineRule="auto"/>
      <w:jc w:val="left"/>
    </w:pPr>
    <w:rPr>
      <w:rFonts w:ascii="Fira Sans Light" w:eastAsia="Fira Sans Light" w:hAnsi="Fira Sans Light" w:cs="Fira Sans Light"/>
      <w:kern w:val="0"/>
      <w:sz w:val="22"/>
      <w:lang w:eastAsia="en-US"/>
    </w:rPr>
  </w:style>
  <w:style w:type="paragraph" w:styleId="TOC2">
    <w:name w:val="toc 2"/>
    <w:basedOn w:val="Normal"/>
    <w:next w:val="Normal"/>
    <w:autoRedefine/>
    <w:uiPriority w:val="39"/>
    <w:unhideWhenUsed/>
    <w:rsid w:val="00034C04"/>
    <w:pPr>
      <w:widowControl/>
      <w:wordWrap/>
      <w:autoSpaceDE/>
      <w:autoSpaceDN/>
      <w:spacing w:after="100" w:line="256" w:lineRule="auto"/>
      <w:ind w:left="220"/>
      <w:jc w:val="left"/>
    </w:pPr>
    <w:rPr>
      <w:rFonts w:ascii="Fira Sans Light" w:eastAsia="Fira Sans Light" w:hAnsi="Fira Sans Light" w:cs="Fira Sans Light"/>
      <w:kern w:val="0"/>
      <w:sz w:val="22"/>
      <w:lang w:eastAsia="en-US"/>
    </w:rPr>
  </w:style>
  <w:style w:type="paragraph" w:styleId="TOC3">
    <w:name w:val="toc 3"/>
    <w:basedOn w:val="Normal"/>
    <w:next w:val="Normal"/>
    <w:autoRedefine/>
    <w:uiPriority w:val="39"/>
    <w:unhideWhenUsed/>
    <w:rsid w:val="00034C04"/>
    <w:pPr>
      <w:widowControl/>
      <w:wordWrap/>
      <w:autoSpaceDE/>
      <w:autoSpaceDN/>
      <w:spacing w:after="100" w:line="256" w:lineRule="auto"/>
      <w:ind w:left="440"/>
      <w:jc w:val="left"/>
    </w:pPr>
    <w:rPr>
      <w:rFonts w:ascii="Fira Sans Light" w:eastAsia="Fira Sans Light" w:hAnsi="Fira Sans Light" w:cs="Fira Sans Light"/>
      <w:kern w:val="0"/>
      <w:sz w:val="22"/>
      <w:lang w:eastAsia="en-US"/>
    </w:rPr>
  </w:style>
  <w:style w:type="character" w:customStyle="1" w:styleId="Heading1Char">
    <w:name w:val="Heading 1 Char"/>
    <w:basedOn w:val="DefaultParagraphFont"/>
    <w:link w:val="Heading1"/>
    <w:uiPriority w:val="9"/>
    <w:rsid w:val="0047627E"/>
    <w:rPr>
      <w:rFonts w:asciiTheme="majorHAnsi" w:eastAsiaTheme="majorEastAsia" w:hAnsiTheme="majorHAnsi" w:cstheme="majorBidi"/>
      <w:sz w:val="28"/>
      <w:szCs w:val="28"/>
    </w:rPr>
  </w:style>
  <w:style w:type="paragraph" w:styleId="TOCHeading">
    <w:name w:val="TOC Heading"/>
    <w:basedOn w:val="Heading1"/>
    <w:next w:val="Normal"/>
    <w:uiPriority w:val="39"/>
    <w:unhideWhenUsed/>
    <w:qFormat/>
    <w:rsid w:val="0047627E"/>
    <w:pPr>
      <w:keepLines/>
      <w:widowControl/>
      <w:wordWrap/>
      <w:autoSpaceDE/>
      <w:autoSpaceDN/>
      <w:spacing w:before="240" w:after="0" w:line="256" w:lineRule="auto"/>
      <w:jc w:val="left"/>
      <w:outlineLvl w:val="9"/>
    </w:pPr>
    <w:rPr>
      <w:color w:val="2F5496" w:themeColor="accent1" w:themeShade="BF"/>
      <w:kern w:val="0"/>
      <w:sz w:val="32"/>
      <w:szCs w:val="32"/>
      <w:lang w:eastAsia="en-US"/>
    </w:rPr>
  </w:style>
  <w:style w:type="paragraph" w:styleId="TableofFigures">
    <w:name w:val="table of figures"/>
    <w:basedOn w:val="Normal"/>
    <w:next w:val="Normal"/>
    <w:uiPriority w:val="99"/>
    <w:unhideWhenUsed/>
    <w:rsid w:val="00046ADA"/>
    <w:pPr>
      <w:widowControl/>
      <w:wordWrap/>
      <w:autoSpaceDE/>
      <w:autoSpaceDN/>
      <w:spacing w:after="0" w:line="256" w:lineRule="auto"/>
      <w:jc w:val="left"/>
    </w:pPr>
    <w:rPr>
      <w:rFonts w:ascii="Fira Sans Light" w:eastAsia="Fira Sans Light" w:hAnsi="Fira Sans Light" w:cs="Fira Sans Light"/>
      <w:kern w:val="0"/>
      <w:sz w:val="22"/>
      <w:lang w:eastAsia="en-US"/>
    </w:rPr>
  </w:style>
  <w:style w:type="character" w:customStyle="1" w:styleId="Heading2Char">
    <w:name w:val="Heading 2 Char"/>
    <w:basedOn w:val="DefaultParagraphFont"/>
    <w:link w:val="Heading2"/>
    <w:uiPriority w:val="9"/>
    <w:rsid w:val="00791D56"/>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sid w:val="00791D56"/>
    <w:rPr>
      <w:rFonts w:asciiTheme="majorHAnsi" w:eastAsiaTheme="majorEastAsia" w:hAnsiTheme="majorHAnsi" w:cstheme="majorBidi"/>
    </w:rPr>
  </w:style>
  <w:style w:type="table" w:styleId="TableGridLight">
    <w:name w:val="Grid Table Light"/>
    <w:basedOn w:val="TableNormal"/>
    <w:uiPriority w:val="40"/>
    <w:rsid w:val="0030084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aliases w:val="ALTS FOOTNOTE,Char,FOOTNOTES,Footnote Text Char1 Char Char,Footnote Text Char1 Char Char Char Char,Footnote Text Char2 Char,Footnote Text Char2 Char Char Char,Footnote Text Char2 Char Char Char Char Char,f,fn,footnote text,ft,ADB,F,9,C,fo"/>
    <w:basedOn w:val="Normal"/>
    <w:link w:val="FootnoteTextChar"/>
    <w:uiPriority w:val="99"/>
    <w:unhideWhenUsed/>
    <w:qFormat/>
    <w:rsid w:val="0097118F"/>
    <w:pPr>
      <w:widowControl/>
      <w:wordWrap/>
      <w:autoSpaceDE/>
      <w:autoSpaceDN/>
      <w:spacing w:after="0" w:line="240" w:lineRule="auto"/>
      <w:jc w:val="left"/>
    </w:pPr>
    <w:rPr>
      <w:rFonts w:eastAsia="Batang"/>
      <w:kern w:val="0"/>
      <w:szCs w:val="20"/>
      <w:lang w:eastAsia="en-US"/>
    </w:rPr>
  </w:style>
  <w:style w:type="character" w:customStyle="1" w:styleId="FootnoteTextChar">
    <w:name w:val="Footnote Text Char"/>
    <w:aliases w:val="ALTS FOOTNOTE Char,Char Char,FOOTNOTES Char,Footnote Text Char1 Char Char Char,Footnote Text Char1 Char Char Char Char Char,Footnote Text Char2 Char Char,Footnote Text Char2 Char Char Char Char,f Char,fn Char,footnote text Char,F Char"/>
    <w:basedOn w:val="DefaultParagraphFont"/>
    <w:link w:val="FootnoteText"/>
    <w:uiPriority w:val="99"/>
    <w:qFormat/>
    <w:rsid w:val="0097118F"/>
    <w:rPr>
      <w:rFonts w:eastAsia="Batang"/>
      <w:kern w:val="0"/>
      <w:szCs w:val="20"/>
      <w:lang w:eastAsia="en-US"/>
    </w:rPr>
  </w:style>
  <w:style w:type="character" w:styleId="FootnoteReference">
    <w:name w:val="footnote reference"/>
    <w:aliases w:val="16 Point,ASI Footer,EN Footnote Reference,Footnote Reference Number,Footnote Reference_LVL6,Footnote Reference_LVL61,Footnote Reference_LVL62,Footnote Reference_LVL63,Footnote Reference_LVL64,SUPERS,Superscript 6 Point,fr,ftref,R,Re"/>
    <w:basedOn w:val="DefaultParagraphFont"/>
    <w:link w:val="CharChar1CharCharCharChar1CharCharCharCharCharCharCharChar"/>
    <w:uiPriority w:val="99"/>
    <w:unhideWhenUsed/>
    <w:qFormat/>
    <w:rsid w:val="0097118F"/>
    <w:rPr>
      <w:vertAlign w:val="superscript"/>
    </w:rPr>
  </w:style>
  <w:style w:type="paragraph" w:styleId="Caption">
    <w:name w:val="caption"/>
    <w:basedOn w:val="Normal"/>
    <w:next w:val="Normal"/>
    <w:uiPriority w:val="35"/>
    <w:unhideWhenUsed/>
    <w:qFormat/>
    <w:rsid w:val="0097118F"/>
    <w:pPr>
      <w:keepNext/>
      <w:keepLines/>
      <w:widowControl/>
      <w:wordWrap/>
      <w:autoSpaceDE/>
      <w:autoSpaceDN/>
      <w:jc w:val="left"/>
    </w:pPr>
    <w:rPr>
      <w:rFonts w:eastAsia="Batang"/>
      <w:b/>
      <w:bCs/>
      <w:kern w:val="0"/>
      <w:sz w:val="22"/>
      <w:lang w:eastAsia="en-US"/>
    </w:rPr>
  </w:style>
  <w:style w:type="character" w:customStyle="1" w:styleId="ListParagraphChar">
    <w:name w:val="List Paragraph Char"/>
    <w:aliases w:val="Citation List Char,F5 List Paragraph Char,Bullet List Char,FooterText Char,List Paragraph1 Char,Colorful List - Accent 11 Char,Colorful List - Accent 111 Char,Dot pt Char,No Spacing1 Char,List Paragraph Char Char Char Char,Ha Char"/>
    <w:basedOn w:val="DefaultParagraphFont"/>
    <w:link w:val="ListParagraph"/>
    <w:uiPriority w:val="34"/>
    <w:qFormat/>
    <w:rsid w:val="0097118F"/>
  </w:style>
  <w:style w:type="character" w:customStyle="1" w:styleId="A5">
    <w:name w:val="A5"/>
    <w:uiPriority w:val="99"/>
    <w:rsid w:val="0097118F"/>
    <w:rPr>
      <w:color w:val="000000"/>
      <w:sz w:val="19"/>
      <w:szCs w:val="19"/>
    </w:rPr>
  </w:style>
  <w:style w:type="paragraph" w:customStyle="1" w:styleId="Pa5">
    <w:name w:val="Pa5"/>
    <w:basedOn w:val="Normal"/>
    <w:next w:val="Normal"/>
    <w:uiPriority w:val="99"/>
    <w:rsid w:val="0097118F"/>
    <w:pPr>
      <w:widowControl/>
      <w:wordWrap/>
      <w:adjustRightInd w:val="0"/>
      <w:spacing w:after="0" w:line="211" w:lineRule="atLeast"/>
      <w:jc w:val="left"/>
    </w:pPr>
    <w:rPr>
      <w:rFonts w:ascii="Arial" w:eastAsiaTheme="minorHAnsi" w:hAnsi="Arial" w:cs="Arial"/>
      <w:kern w:val="0"/>
      <w:sz w:val="24"/>
      <w:szCs w:val="24"/>
      <w:lang w:eastAsia="en-US"/>
    </w:rPr>
  </w:style>
  <w:style w:type="paragraph" w:customStyle="1" w:styleId="CharChar1CharCharCharChar1CharCharCharCharCharCharCharChar">
    <w:name w:val="Char Char1 Char Char Char Char1 Char Char Char Char Char Char Char Char"/>
    <w:aliases w:val="Char Char1 Char Char Char Char1 Char Char Char Char Char Char Char Char Char Char Char Char"/>
    <w:basedOn w:val="Normal"/>
    <w:next w:val="Normal"/>
    <w:link w:val="FootnoteReference"/>
    <w:uiPriority w:val="99"/>
    <w:rsid w:val="0097118F"/>
    <w:pPr>
      <w:widowControl/>
      <w:wordWrap/>
      <w:autoSpaceDE/>
      <w:autoSpaceDN/>
      <w:spacing w:line="240" w:lineRule="exact"/>
    </w:pPr>
    <w:rPr>
      <w:vertAlign w:val="superscript"/>
    </w:rPr>
  </w:style>
  <w:style w:type="paragraph" w:customStyle="1" w:styleId="paragraph">
    <w:name w:val="paragraph"/>
    <w:basedOn w:val="Normal"/>
    <w:rsid w:val="00A4098D"/>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character" w:customStyle="1" w:styleId="normaltextrun">
    <w:name w:val="normaltextrun"/>
    <w:basedOn w:val="DefaultParagraphFont"/>
    <w:rsid w:val="00A4098D"/>
  </w:style>
  <w:style w:type="character" w:customStyle="1" w:styleId="eop">
    <w:name w:val="eop"/>
    <w:basedOn w:val="DefaultParagraphFont"/>
    <w:rsid w:val="00A4098D"/>
  </w:style>
  <w:style w:type="character" w:customStyle="1" w:styleId="spellingerror">
    <w:name w:val="spellingerror"/>
    <w:basedOn w:val="DefaultParagraphFont"/>
    <w:rsid w:val="00A4098D"/>
  </w:style>
  <w:style w:type="paragraph" w:customStyle="1" w:styleId="CarattereCarattereCharCharCharChar">
    <w:name w:val="Carattere Carattere Char Char Char Char"/>
    <w:aliases w:val="Char Char Char Char Char Char,Char Char Char1 Car Car Char Char Char Char Char Char Char Char Char Char Char Char Char Char Char Char Char Char Char Char,ftref Char Cha,ftref Char Char Char Char"/>
    <w:basedOn w:val="Normal"/>
    <w:uiPriority w:val="99"/>
    <w:rsid w:val="00CA1248"/>
    <w:pPr>
      <w:widowControl/>
      <w:wordWrap/>
      <w:autoSpaceDE/>
      <w:autoSpaceDN/>
      <w:spacing w:line="240" w:lineRule="exact"/>
      <w:jc w:val="left"/>
    </w:pPr>
    <w:rPr>
      <w:kern w:val="0"/>
      <w:sz w:val="22"/>
      <w:vertAlign w:val="superscript"/>
      <w:lang w:eastAsia="en-US"/>
    </w:rPr>
  </w:style>
  <w:style w:type="character" w:customStyle="1" w:styleId="findhit">
    <w:name w:val="findhit"/>
    <w:basedOn w:val="DefaultParagraphFont"/>
    <w:rsid w:val="00CA1248"/>
  </w:style>
  <w:style w:type="character" w:customStyle="1" w:styleId="italic">
    <w:name w:val="italic"/>
    <w:basedOn w:val="DefaultParagraphFont"/>
    <w:rsid w:val="00CA1248"/>
  </w:style>
  <w:style w:type="table" w:customStyle="1" w:styleId="GridTable4-Accent11">
    <w:name w:val="Grid Table 4 - Accent 11"/>
    <w:basedOn w:val="TableNormal"/>
    <w:uiPriority w:val="49"/>
    <w:rsid w:val="00313636"/>
    <w:pPr>
      <w:spacing w:after="0" w:line="240" w:lineRule="auto"/>
      <w:jc w:val="left"/>
    </w:pPr>
    <w:rPr>
      <w:kern w:val="0"/>
      <w:sz w:val="22"/>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313636"/>
    <w:pPr>
      <w:spacing w:after="0" w:line="240" w:lineRule="auto"/>
      <w:jc w:val="left"/>
    </w:pPr>
    <w:rPr>
      <w:kern w:val="0"/>
      <w:sz w:val="22"/>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2233EB"/>
    <w:rPr>
      <w:color w:val="605E5C"/>
      <w:shd w:val="clear" w:color="auto" w:fill="E1DFDD"/>
    </w:rPr>
  </w:style>
  <w:style w:type="paragraph" w:customStyle="1" w:styleId="ng-tns-c1-0">
    <w:name w:val="ng-tns-c1-0"/>
    <w:basedOn w:val="Normal"/>
    <w:rsid w:val="005F4F8F"/>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character" w:customStyle="1" w:styleId="ng-tns-c1-01">
    <w:name w:val="ng-tns-c1-01"/>
    <w:basedOn w:val="DefaultParagraphFont"/>
    <w:rsid w:val="005F4F8F"/>
  </w:style>
  <w:style w:type="paragraph" w:customStyle="1" w:styleId="blurb-text">
    <w:name w:val="blurb-text"/>
    <w:basedOn w:val="Normal"/>
    <w:rsid w:val="005F4F8F"/>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paragraph" w:customStyle="1" w:styleId="questtable2">
    <w:name w:val="quest_table2"/>
    <w:basedOn w:val="Normal"/>
    <w:link w:val="questtable2Char"/>
    <w:qFormat/>
    <w:rsid w:val="00890436"/>
    <w:pPr>
      <w:widowControl/>
      <w:wordWrap/>
      <w:autoSpaceDE/>
      <w:autoSpaceDN/>
      <w:spacing w:after="0" w:line="240" w:lineRule="auto"/>
      <w:jc w:val="left"/>
    </w:pPr>
    <w:rPr>
      <w:rFonts w:ascii="Times New Roman" w:eastAsia="Batang" w:hAnsi="Times New Roman" w:cs="Times New Roman"/>
      <w:kern w:val="0"/>
      <w:sz w:val="18"/>
      <w:szCs w:val="18"/>
      <w:lang w:eastAsia="en-US"/>
    </w:rPr>
  </w:style>
  <w:style w:type="character" w:customStyle="1" w:styleId="questtable2Char">
    <w:name w:val="quest_table2 Char"/>
    <w:basedOn w:val="DefaultParagraphFont"/>
    <w:link w:val="questtable2"/>
    <w:rsid w:val="00890436"/>
    <w:rPr>
      <w:rFonts w:ascii="Times New Roman" w:eastAsia="Batang" w:hAnsi="Times New Roman" w:cs="Times New Roman"/>
      <w:kern w:val="0"/>
      <w:sz w:val="18"/>
      <w:szCs w:val="18"/>
      <w:lang w:eastAsia="en-US"/>
    </w:rPr>
  </w:style>
  <w:style w:type="character" w:styleId="Mention">
    <w:name w:val="Mention"/>
    <w:basedOn w:val="DefaultParagraphFont"/>
    <w:uiPriority w:val="99"/>
    <w:unhideWhenUsed/>
    <w:rsid w:val="008B462B"/>
    <w:rPr>
      <w:color w:val="2B579A"/>
      <w:shd w:val="clear" w:color="auto" w:fill="E6E6E6"/>
    </w:rPr>
  </w:style>
  <w:style w:type="paragraph" w:styleId="Revision">
    <w:name w:val="Revision"/>
    <w:hidden/>
    <w:uiPriority w:val="99"/>
    <w:semiHidden/>
    <w:rsid w:val="008B462B"/>
    <w:pPr>
      <w:spacing w:after="0" w:line="240" w:lineRule="auto"/>
      <w:jc w:val="left"/>
    </w:pPr>
  </w:style>
  <w:style w:type="paragraph" w:styleId="HTMLPreformatted">
    <w:name w:val="HTML Preformatted"/>
    <w:basedOn w:val="Normal"/>
    <w:link w:val="HTMLPreformattedChar"/>
    <w:uiPriority w:val="99"/>
    <w:semiHidden/>
    <w:unhideWhenUsed/>
    <w:rsid w:val="00411E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eastAsia="en-US"/>
    </w:rPr>
  </w:style>
  <w:style w:type="character" w:customStyle="1" w:styleId="HTMLPreformattedChar">
    <w:name w:val="HTML Preformatted Char"/>
    <w:basedOn w:val="DefaultParagraphFont"/>
    <w:link w:val="HTMLPreformatted"/>
    <w:uiPriority w:val="99"/>
    <w:semiHidden/>
    <w:rsid w:val="00411EDA"/>
    <w:rPr>
      <w:rFonts w:ascii="Courier New" w:eastAsia="Times New Roman" w:hAnsi="Courier New" w:cs="Courier New"/>
      <w:kern w:val="0"/>
      <w:szCs w:val="20"/>
      <w:lang w:eastAsia="en-US"/>
    </w:rPr>
  </w:style>
  <w:style w:type="character" w:styleId="HTMLCode">
    <w:name w:val="HTML Code"/>
    <w:basedOn w:val="DefaultParagraphFont"/>
    <w:uiPriority w:val="99"/>
    <w:semiHidden/>
    <w:unhideWhenUsed/>
    <w:rsid w:val="00411E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621">
      <w:bodyDiv w:val="1"/>
      <w:marLeft w:val="0"/>
      <w:marRight w:val="0"/>
      <w:marTop w:val="0"/>
      <w:marBottom w:val="0"/>
      <w:divBdr>
        <w:top w:val="none" w:sz="0" w:space="0" w:color="auto"/>
        <w:left w:val="none" w:sz="0" w:space="0" w:color="auto"/>
        <w:bottom w:val="none" w:sz="0" w:space="0" w:color="auto"/>
        <w:right w:val="none" w:sz="0" w:space="0" w:color="auto"/>
      </w:divBdr>
    </w:div>
    <w:div w:id="19017704">
      <w:bodyDiv w:val="1"/>
      <w:marLeft w:val="0"/>
      <w:marRight w:val="0"/>
      <w:marTop w:val="0"/>
      <w:marBottom w:val="0"/>
      <w:divBdr>
        <w:top w:val="none" w:sz="0" w:space="0" w:color="auto"/>
        <w:left w:val="none" w:sz="0" w:space="0" w:color="auto"/>
        <w:bottom w:val="none" w:sz="0" w:space="0" w:color="auto"/>
        <w:right w:val="none" w:sz="0" w:space="0" w:color="auto"/>
      </w:divBdr>
      <w:divsChild>
        <w:div w:id="558635954">
          <w:marLeft w:val="0"/>
          <w:marRight w:val="0"/>
          <w:marTop w:val="0"/>
          <w:marBottom w:val="0"/>
          <w:divBdr>
            <w:top w:val="none" w:sz="0" w:space="0" w:color="auto"/>
            <w:left w:val="none" w:sz="0" w:space="0" w:color="auto"/>
            <w:bottom w:val="none" w:sz="0" w:space="0" w:color="auto"/>
            <w:right w:val="none" w:sz="0" w:space="0" w:color="auto"/>
          </w:divBdr>
        </w:div>
      </w:divsChild>
    </w:div>
    <w:div w:id="29572709">
      <w:bodyDiv w:val="1"/>
      <w:marLeft w:val="0"/>
      <w:marRight w:val="0"/>
      <w:marTop w:val="0"/>
      <w:marBottom w:val="0"/>
      <w:divBdr>
        <w:top w:val="none" w:sz="0" w:space="0" w:color="auto"/>
        <w:left w:val="none" w:sz="0" w:space="0" w:color="auto"/>
        <w:bottom w:val="none" w:sz="0" w:space="0" w:color="auto"/>
        <w:right w:val="none" w:sz="0" w:space="0" w:color="auto"/>
      </w:divBdr>
      <w:divsChild>
        <w:div w:id="1836260284">
          <w:marLeft w:val="0"/>
          <w:marRight w:val="0"/>
          <w:marTop w:val="0"/>
          <w:marBottom w:val="0"/>
          <w:divBdr>
            <w:top w:val="none" w:sz="0" w:space="0" w:color="auto"/>
            <w:left w:val="none" w:sz="0" w:space="0" w:color="auto"/>
            <w:bottom w:val="none" w:sz="0" w:space="0" w:color="auto"/>
            <w:right w:val="none" w:sz="0" w:space="0" w:color="auto"/>
          </w:divBdr>
        </w:div>
      </w:divsChild>
    </w:div>
    <w:div w:id="33699271">
      <w:bodyDiv w:val="1"/>
      <w:marLeft w:val="0"/>
      <w:marRight w:val="0"/>
      <w:marTop w:val="0"/>
      <w:marBottom w:val="0"/>
      <w:divBdr>
        <w:top w:val="none" w:sz="0" w:space="0" w:color="auto"/>
        <w:left w:val="none" w:sz="0" w:space="0" w:color="auto"/>
        <w:bottom w:val="none" w:sz="0" w:space="0" w:color="auto"/>
        <w:right w:val="none" w:sz="0" w:space="0" w:color="auto"/>
      </w:divBdr>
      <w:divsChild>
        <w:div w:id="313993462">
          <w:marLeft w:val="0"/>
          <w:marRight w:val="0"/>
          <w:marTop w:val="0"/>
          <w:marBottom w:val="0"/>
          <w:divBdr>
            <w:top w:val="none" w:sz="0" w:space="0" w:color="auto"/>
            <w:left w:val="none" w:sz="0" w:space="0" w:color="auto"/>
            <w:bottom w:val="none" w:sz="0" w:space="0" w:color="auto"/>
            <w:right w:val="none" w:sz="0" w:space="0" w:color="auto"/>
          </w:divBdr>
        </w:div>
      </w:divsChild>
    </w:div>
    <w:div w:id="41902429">
      <w:bodyDiv w:val="1"/>
      <w:marLeft w:val="0"/>
      <w:marRight w:val="0"/>
      <w:marTop w:val="0"/>
      <w:marBottom w:val="0"/>
      <w:divBdr>
        <w:top w:val="none" w:sz="0" w:space="0" w:color="auto"/>
        <w:left w:val="none" w:sz="0" w:space="0" w:color="auto"/>
        <w:bottom w:val="none" w:sz="0" w:space="0" w:color="auto"/>
        <w:right w:val="none" w:sz="0" w:space="0" w:color="auto"/>
      </w:divBdr>
      <w:divsChild>
        <w:div w:id="1020593412">
          <w:marLeft w:val="0"/>
          <w:marRight w:val="0"/>
          <w:marTop w:val="0"/>
          <w:marBottom w:val="0"/>
          <w:divBdr>
            <w:top w:val="none" w:sz="0" w:space="0" w:color="auto"/>
            <w:left w:val="none" w:sz="0" w:space="0" w:color="auto"/>
            <w:bottom w:val="none" w:sz="0" w:space="0" w:color="auto"/>
            <w:right w:val="none" w:sz="0" w:space="0" w:color="auto"/>
          </w:divBdr>
        </w:div>
      </w:divsChild>
    </w:div>
    <w:div w:id="48235611">
      <w:bodyDiv w:val="1"/>
      <w:marLeft w:val="0"/>
      <w:marRight w:val="0"/>
      <w:marTop w:val="0"/>
      <w:marBottom w:val="0"/>
      <w:divBdr>
        <w:top w:val="none" w:sz="0" w:space="0" w:color="auto"/>
        <w:left w:val="none" w:sz="0" w:space="0" w:color="auto"/>
        <w:bottom w:val="none" w:sz="0" w:space="0" w:color="auto"/>
        <w:right w:val="none" w:sz="0" w:space="0" w:color="auto"/>
      </w:divBdr>
    </w:div>
    <w:div w:id="71390502">
      <w:bodyDiv w:val="1"/>
      <w:marLeft w:val="0"/>
      <w:marRight w:val="0"/>
      <w:marTop w:val="0"/>
      <w:marBottom w:val="0"/>
      <w:divBdr>
        <w:top w:val="none" w:sz="0" w:space="0" w:color="auto"/>
        <w:left w:val="none" w:sz="0" w:space="0" w:color="auto"/>
        <w:bottom w:val="none" w:sz="0" w:space="0" w:color="auto"/>
        <w:right w:val="none" w:sz="0" w:space="0" w:color="auto"/>
      </w:divBdr>
      <w:divsChild>
        <w:div w:id="1893424029">
          <w:marLeft w:val="0"/>
          <w:marRight w:val="0"/>
          <w:marTop w:val="0"/>
          <w:marBottom w:val="0"/>
          <w:divBdr>
            <w:top w:val="none" w:sz="0" w:space="0" w:color="auto"/>
            <w:left w:val="none" w:sz="0" w:space="0" w:color="auto"/>
            <w:bottom w:val="none" w:sz="0" w:space="0" w:color="auto"/>
            <w:right w:val="none" w:sz="0" w:space="0" w:color="auto"/>
          </w:divBdr>
        </w:div>
        <w:div w:id="1130317074">
          <w:marLeft w:val="0"/>
          <w:marRight w:val="0"/>
          <w:marTop w:val="0"/>
          <w:marBottom w:val="0"/>
          <w:divBdr>
            <w:top w:val="none" w:sz="0" w:space="0" w:color="auto"/>
            <w:left w:val="none" w:sz="0" w:space="0" w:color="auto"/>
            <w:bottom w:val="none" w:sz="0" w:space="0" w:color="auto"/>
            <w:right w:val="none" w:sz="0" w:space="0" w:color="auto"/>
          </w:divBdr>
        </w:div>
        <w:div w:id="1404255508">
          <w:marLeft w:val="0"/>
          <w:marRight w:val="0"/>
          <w:marTop w:val="0"/>
          <w:marBottom w:val="0"/>
          <w:divBdr>
            <w:top w:val="none" w:sz="0" w:space="0" w:color="auto"/>
            <w:left w:val="none" w:sz="0" w:space="0" w:color="auto"/>
            <w:bottom w:val="none" w:sz="0" w:space="0" w:color="auto"/>
            <w:right w:val="none" w:sz="0" w:space="0" w:color="auto"/>
          </w:divBdr>
        </w:div>
        <w:div w:id="1218278054">
          <w:marLeft w:val="0"/>
          <w:marRight w:val="0"/>
          <w:marTop w:val="0"/>
          <w:marBottom w:val="0"/>
          <w:divBdr>
            <w:top w:val="none" w:sz="0" w:space="0" w:color="auto"/>
            <w:left w:val="none" w:sz="0" w:space="0" w:color="auto"/>
            <w:bottom w:val="none" w:sz="0" w:space="0" w:color="auto"/>
            <w:right w:val="none" w:sz="0" w:space="0" w:color="auto"/>
          </w:divBdr>
        </w:div>
        <w:div w:id="1918123728">
          <w:marLeft w:val="0"/>
          <w:marRight w:val="0"/>
          <w:marTop w:val="0"/>
          <w:marBottom w:val="0"/>
          <w:divBdr>
            <w:top w:val="none" w:sz="0" w:space="0" w:color="auto"/>
            <w:left w:val="none" w:sz="0" w:space="0" w:color="auto"/>
            <w:bottom w:val="none" w:sz="0" w:space="0" w:color="auto"/>
            <w:right w:val="none" w:sz="0" w:space="0" w:color="auto"/>
          </w:divBdr>
        </w:div>
        <w:div w:id="1122529802">
          <w:marLeft w:val="0"/>
          <w:marRight w:val="0"/>
          <w:marTop w:val="0"/>
          <w:marBottom w:val="0"/>
          <w:divBdr>
            <w:top w:val="none" w:sz="0" w:space="0" w:color="auto"/>
            <w:left w:val="none" w:sz="0" w:space="0" w:color="auto"/>
            <w:bottom w:val="none" w:sz="0" w:space="0" w:color="auto"/>
            <w:right w:val="none" w:sz="0" w:space="0" w:color="auto"/>
          </w:divBdr>
        </w:div>
        <w:div w:id="303583123">
          <w:marLeft w:val="0"/>
          <w:marRight w:val="0"/>
          <w:marTop w:val="0"/>
          <w:marBottom w:val="0"/>
          <w:divBdr>
            <w:top w:val="none" w:sz="0" w:space="0" w:color="auto"/>
            <w:left w:val="none" w:sz="0" w:space="0" w:color="auto"/>
            <w:bottom w:val="none" w:sz="0" w:space="0" w:color="auto"/>
            <w:right w:val="none" w:sz="0" w:space="0" w:color="auto"/>
          </w:divBdr>
        </w:div>
        <w:div w:id="1414401001">
          <w:marLeft w:val="0"/>
          <w:marRight w:val="0"/>
          <w:marTop w:val="0"/>
          <w:marBottom w:val="0"/>
          <w:divBdr>
            <w:top w:val="none" w:sz="0" w:space="0" w:color="auto"/>
            <w:left w:val="none" w:sz="0" w:space="0" w:color="auto"/>
            <w:bottom w:val="none" w:sz="0" w:space="0" w:color="auto"/>
            <w:right w:val="none" w:sz="0" w:space="0" w:color="auto"/>
          </w:divBdr>
        </w:div>
        <w:div w:id="51394826">
          <w:marLeft w:val="0"/>
          <w:marRight w:val="0"/>
          <w:marTop w:val="0"/>
          <w:marBottom w:val="0"/>
          <w:divBdr>
            <w:top w:val="none" w:sz="0" w:space="0" w:color="auto"/>
            <w:left w:val="none" w:sz="0" w:space="0" w:color="auto"/>
            <w:bottom w:val="none" w:sz="0" w:space="0" w:color="auto"/>
            <w:right w:val="none" w:sz="0" w:space="0" w:color="auto"/>
          </w:divBdr>
        </w:div>
        <w:div w:id="1311908132">
          <w:marLeft w:val="0"/>
          <w:marRight w:val="0"/>
          <w:marTop w:val="0"/>
          <w:marBottom w:val="0"/>
          <w:divBdr>
            <w:top w:val="none" w:sz="0" w:space="0" w:color="auto"/>
            <w:left w:val="none" w:sz="0" w:space="0" w:color="auto"/>
            <w:bottom w:val="none" w:sz="0" w:space="0" w:color="auto"/>
            <w:right w:val="none" w:sz="0" w:space="0" w:color="auto"/>
          </w:divBdr>
        </w:div>
      </w:divsChild>
    </w:div>
    <w:div w:id="74279924">
      <w:bodyDiv w:val="1"/>
      <w:marLeft w:val="0"/>
      <w:marRight w:val="0"/>
      <w:marTop w:val="0"/>
      <w:marBottom w:val="0"/>
      <w:divBdr>
        <w:top w:val="none" w:sz="0" w:space="0" w:color="auto"/>
        <w:left w:val="none" w:sz="0" w:space="0" w:color="auto"/>
        <w:bottom w:val="none" w:sz="0" w:space="0" w:color="auto"/>
        <w:right w:val="none" w:sz="0" w:space="0" w:color="auto"/>
      </w:divBdr>
    </w:div>
    <w:div w:id="94332039">
      <w:bodyDiv w:val="1"/>
      <w:marLeft w:val="0"/>
      <w:marRight w:val="0"/>
      <w:marTop w:val="0"/>
      <w:marBottom w:val="0"/>
      <w:divBdr>
        <w:top w:val="none" w:sz="0" w:space="0" w:color="auto"/>
        <w:left w:val="none" w:sz="0" w:space="0" w:color="auto"/>
        <w:bottom w:val="none" w:sz="0" w:space="0" w:color="auto"/>
        <w:right w:val="none" w:sz="0" w:space="0" w:color="auto"/>
      </w:divBdr>
    </w:div>
    <w:div w:id="94591878">
      <w:bodyDiv w:val="1"/>
      <w:marLeft w:val="0"/>
      <w:marRight w:val="0"/>
      <w:marTop w:val="0"/>
      <w:marBottom w:val="0"/>
      <w:divBdr>
        <w:top w:val="none" w:sz="0" w:space="0" w:color="auto"/>
        <w:left w:val="none" w:sz="0" w:space="0" w:color="auto"/>
        <w:bottom w:val="none" w:sz="0" w:space="0" w:color="auto"/>
        <w:right w:val="none" w:sz="0" w:space="0" w:color="auto"/>
      </w:divBdr>
    </w:div>
    <w:div w:id="123696349">
      <w:bodyDiv w:val="1"/>
      <w:marLeft w:val="0"/>
      <w:marRight w:val="0"/>
      <w:marTop w:val="0"/>
      <w:marBottom w:val="0"/>
      <w:divBdr>
        <w:top w:val="none" w:sz="0" w:space="0" w:color="auto"/>
        <w:left w:val="none" w:sz="0" w:space="0" w:color="auto"/>
        <w:bottom w:val="none" w:sz="0" w:space="0" w:color="auto"/>
        <w:right w:val="none" w:sz="0" w:space="0" w:color="auto"/>
      </w:divBdr>
    </w:div>
    <w:div w:id="166748691">
      <w:bodyDiv w:val="1"/>
      <w:marLeft w:val="0"/>
      <w:marRight w:val="0"/>
      <w:marTop w:val="0"/>
      <w:marBottom w:val="0"/>
      <w:divBdr>
        <w:top w:val="none" w:sz="0" w:space="0" w:color="auto"/>
        <w:left w:val="none" w:sz="0" w:space="0" w:color="auto"/>
        <w:bottom w:val="none" w:sz="0" w:space="0" w:color="auto"/>
        <w:right w:val="none" w:sz="0" w:space="0" w:color="auto"/>
      </w:divBdr>
    </w:div>
    <w:div w:id="174614778">
      <w:bodyDiv w:val="1"/>
      <w:marLeft w:val="0"/>
      <w:marRight w:val="0"/>
      <w:marTop w:val="0"/>
      <w:marBottom w:val="0"/>
      <w:divBdr>
        <w:top w:val="none" w:sz="0" w:space="0" w:color="auto"/>
        <w:left w:val="none" w:sz="0" w:space="0" w:color="auto"/>
        <w:bottom w:val="none" w:sz="0" w:space="0" w:color="auto"/>
        <w:right w:val="none" w:sz="0" w:space="0" w:color="auto"/>
      </w:divBdr>
    </w:div>
    <w:div w:id="196890883">
      <w:bodyDiv w:val="1"/>
      <w:marLeft w:val="0"/>
      <w:marRight w:val="0"/>
      <w:marTop w:val="0"/>
      <w:marBottom w:val="0"/>
      <w:divBdr>
        <w:top w:val="none" w:sz="0" w:space="0" w:color="auto"/>
        <w:left w:val="none" w:sz="0" w:space="0" w:color="auto"/>
        <w:bottom w:val="none" w:sz="0" w:space="0" w:color="auto"/>
        <w:right w:val="none" w:sz="0" w:space="0" w:color="auto"/>
      </w:divBdr>
    </w:div>
    <w:div w:id="200167697">
      <w:bodyDiv w:val="1"/>
      <w:marLeft w:val="0"/>
      <w:marRight w:val="0"/>
      <w:marTop w:val="0"/>
      <w:marBottom w:val="0"/>
      <w:divBdr>
        <w:top w:val="none" w:sz="0" w:space="0" w:color="auto"/>
        <w:left w:val="none" w:sz="0" w:space="0" w:color="auto"/>
        <w:bottom w:val="none" w:sz="0" w:space="0" w:color="auto"/>
        <w:right w:val="none" w:sz="0" w:space="0" w:color="auto"/>
      </w:divBdr>
    </w:div>
    <w:div w:id="204416823">
      <w:bodyDiv w:val="1"/>
      <w:marLeft w:val="0"/>
      <w:marRight w:val="0"/>
      <w:marTop w:val="0"/>
      <w:marBottom w:val="0"/>
      <w:divBdr>
        <w:top w:val="none" w:sz="0" w:space="0" w:color="auto"/>
        <w:left w:val="none" w:sz="0" w:space="0" w:color="auto"/>
        <w:bottom w:val="none" w:sz="0" w:space="0" w:color="auto"/>
        <w:right w:val="none" w:sz="0" w:space="0" w:color="auto"/>
      </w:divBdr>
      <w:divsChild>
        <w:div w:id="1337998954">
          <w:marLeft w:val="0"/>
          <w:marRight w:val="0"/>
          <w:marTop w:val="0"/>
          <w:marBottom w:val="0"/>
          <w:divBdr>
            <w:top w:val="none" w:sz="0" w:space="0" w:color="auto"/>
            <w:left w:val="none" w:sz="0" w:space="0" w:color="auto"/>
            <w:bottom w:val="none" w:sz="0" w:space="0" w:color="auto"/>
            <w:right w:val="none" w:sz="0" w:space="0" w:color="auto"/>
          </w:divBdr>
        </w:div>
      </w:divsChild>
    </w:div>
    <w:div w:id="220360881">
      <w:bodyDiv w:val="1"/>
      <w:marLeft w:val="0"/>
      <w:marRight w:val="0"/>
      <w:marTop w:val="0"/>
      <w:marBottom w:val="0"/>
      <w:divBdr>
        <w:top w:val="none" w:sz="0" w:space="0" w:color="auto"/>
        <w:left w:val="none" w:sz="0" w:space="0" w:color="auto"/>
        <w:bottom w:val="none" w:sz="0" w:space="0" w:color="auto"/>
        <w:right w:val="none" w:sz="0" w:space="0" w:color="auto"/>
      </w:divBdr>
      <w:divsChild>
        <w:div w:id="111827177">
          <w:marLeft w:val="0"/>
          <w:marRight w:val="0"/>
          <w:marTop w:val="0"/>
          <w:marBottom w:val="0"/>
          <w:divBdr>
            <w:top w:val="none" w:sz="0" w:space="0" w:color="auto"/>
            <w:left w:val="none" w:sz="0" w:space="0" w:color="auto"/>
            <w:bottom w:val="none" w:sz="0" w:space="0" w:color="auto"/>
            <w:right w:val="none" w:sz="0" w:space="0" w:color="auto"/>
          </w:divBdr>
        </w:div>
      </w:divsChild>
    </w:div>
    <w:div w:id="228931276">
      <w:bodyDiv w:val="1"/>
      <w:marLeft w:val="0"/>
      <w:marRight w:val="0"/>
      <w:marTop w:val="0"/>
      <w:marBottom w:val="0"/>
      <w:divBdr>
        <w:top w:val="none" w:sz="0" w:space="0" w:color="auto"/>
        <w:left w:val="none" w:sz="0" w:space="0" w:color="auto"/>
        <w:bottom w:val="none" w:sz="0" w:space="0" w:color="auto"/>
        <w:right w:val="none" w:sz="0" w:space="0" w:color="auto"/>
      </w:divBdr>
      <w:divsChild>
        <w:div w:id="2006740486">
          <w:marLeft w:val="0"/>
          <w:marRight w:val="0"/>
          <w:marTop w:val="0"/>
          <w:marBottom w:val="0"/>
          <w:divBdr>
            <w:top w:val="none" w:sz="0" w:space="0" w:color="auto"/>
            <w:left w:val="none" w:sz="0" w:space="0" w:color="auto"/>
            <w:bottom w:val="none" w:sz="0" w:space="0" w:color="auto"/>
            <w:right w:val="none" w:sz="0" w:space="0" w:color="auto"/>
          </w:divBdr>
        </w:div>
      </w:divsChild>
    </w:div>
    <w:div w:id="256986356">
      <w:bodyDiv w:val="1"/>
      <w:marLeft w:val="0"/>
      <w:marRight w:val="0"/>
      <w:marTop w:val="0"/>
      <w:marBottom w:val="0"/>
      <w:divBdr>
        <w:top w:val="none" w:sz="0" w:space="0" w:color="auto"/>
        <w:left w:val="none" w:sz="0" w:space="0" w:color="auto"/>
        <w:bottom w:val="none" w:sz="0" w:space="0" w:color="auto"/>
        <w:right w:val="none" w:sz="0" w:space="0" w:color="auto"/>
      </w:divBdr>
    </w:div>
    <w:div w:id="265309477">
      <w:bodyDiv w:val="1"/>
      <w:marLeft w:val="0"/>
      <w:marRight w:val="0"/>
      <w:marTop w:val="0"/>
      <w:marBottom w:val="0"/>
      <w:divBdr>
        <w:top w:val="none" w:sz="0" w:space="0" w:color="auto"/>
        <w:left w:val="none" w:sz="0" w:space="0" w:color="auto"/>
        <w:bottom w:val="none" w:sz="0" w:space="0" w:color="auto"/>
        <w:right w:val="none" w:sz="0" w:space="0" w:color="auto"/>
      </w:divBdr>
    </w:div>
    <w:div w:id="291981625">
      <w:bodyDiv w:val="1"/>
      <w:marLeft w:val="0"/>
      <w:marRight w:val="0"/>
      <w:marTop w:val="0"/>
      <w:marBottom w:val="0"/>
      <w:divBdr>
        <w:top w:val="none" w:sz="0" w:space="0" w:color="auto"/>
        <w:left w:val="none" w:sz="0" w:space="0" w:color="auto"/>
        <w:bottom w:val="none" w:sz="0" w:space="0" w:color="auto"/>
        <w:right w:val="none" w:sz="0" w:space="0" w:color="auto"/>
      </w:divBdr>
      <w:divsChild>
        <w:div w:id="56589765">
          <w:marLeft w:val="0"/>
          <w:marRight w:val="0"/>
          <w:marTop w:val="0"/>
          <w:marBottom w:val="0"/>
          <w:divBdr>
            <w:top w:val="none" w:sz="0" w:space="0" w:color="auto"/>
            <w:left w:val="none" w:sz="0" w:space="0" w:color="auto"/>
            <w:bottom w:val="none" w:sz="0" w:space="0" w:color="auto"/>
            <w:right w:val="none" w:sz="0" w:space="0" w:color="auto"/>
          </w:divBdr>
        </w:div>
      </w:divsChild>
    </w:div>
    <w:div w:id="322662706">
      <w:bodyDiv w:val="1"/>
      <w:marLeft w:val="0"/>
      <w:marRight w:val="0"/>
      <w:marTop w:val="0"/>
      <w:marBottom w:val="0"/>
      <w:divBdr>
        <w:top w:val="none" w:sz="0" w:space="0" w:color="auto"/>
        <w:left w:val="none" w:sz="0" w:space="0" w:color="auto"/>
        <w:bottom w:val="none" w:sz="0" w:space="0" w:color="auto"/>
        <w:right w:val="none" w:sz="0" w:space="0" w:color="auto"/>
      </w:divBdr>
    </w:div>
    <w:div w:id="348873391">
      <w:bodyDiv w:val="1"/>
      <w:marLeft w:val="0"/>
      <w:marRight w:val="0"/>
      <w:marTop w:val="0"/>
      <w:marBottom w:val="0"/>
      <w:divBdr>
        <w:top w:val="none" w:sz="0" w:space="0" w:color="auto"/>
        <w:left w:val="none" w:sz="0" w:space="0" w:color="auto"/>
        <w:bottom w:val="none" w:sz="0" w:space="0" w:color="auto"/>
        <w:right w:val="none" w:sz="0" w:space="0" w:color="auto"/>
      </w:divBdr>
      <w:divsChild>
        <w:div w:id="791557695">
          <w:marLeft w:val="0"/>
          <w:marRight w:val="0"/>
          <w:marTop w:val="0"/>
          <w:marBottom w:val="0"/>
          <w:divBdr>
            <w:top w:val="none" w:sz="0" w:space="0" w:color="auto"/>
            <w:left w:val="none" w:sz="0" w:space="0" w:color="auto"/>
            <w:bottom w:val="none" w:sz="0" w:space="0" w:color="auto"/>
            <w:right w:val="none" w:sz="0" w:space="0" w:color="auto"/>
          </w:divBdr>
        </w:div>
      </w:divsChild>
    </w:div>
    <w:div w:id="358817122">
      <w:bodyDiv w:val="1"/>
      <w:marLeft w:val="0"/>
      <w:marRight w:val="0"/>
      <w:marTop w:val="0"/>
      <w:marBottom w:val="0"/>
      <w:divBdr>
        <w:top w:val="none" w:sz="0" w:space="0" w:color="auto"/>
        <w:left w:val="none" w:sz="0" w:space="0" w:color="auto"/>
        <w:bottom w:val="none" w:sz="0" w:space="0" w:color="auto"/>
        <w:right w:val="none" w:sz="0" w:space="0" w:color="auto"/>
      </w:divBdr>
    </w:div>
    <w:div w:id="364138786">
      <w:bodyDiv w:val="1"/>
      <w:marLeft w:val="0"/>
      <w:marRight w:val="0"/>
      <w:marTop w:val="0"/>
      <w:marBottom w:val="0"/>
      <w:divBdr>
        <w:top w:val="none" w:sz="0" w:space="0" w:color="auto"/>
        <w:left w:val="none" w:sz="0" w:space="0" w:color="auto"/>
        <w:bottom w:val="none" w:sz="0" w:space="0" w:color="auto"/>
        <w:right w:val="none" w:sz="0" w:space="0" w:color="auto"/>
      </w:divBdr>
      <w:divsChild>
        <w:div w:id="1388919239">
          <w:marLeft w:val="0"/>
          <w:marRight w:val="0"/>
          <w:marTop w:val="0"/>
          <w:marBottom w:val="0"/>
          <w:divBdr>
            <w:top w:val="none" w:sz="0" w:space="0" w:color="auto"/>
            <w:left w:val="none" w:sz="0" w:space="0" w:color="auto"/>
            <w:bottom w:val="none" w:sz="0" w:space="0" w:color="auto"/>
            <w:right w:val="none" w:sz="0" w:space="0" w:color="auto"/>
          </w:divBdr>
        </w:div>
      </w:divsChild>
    </w:div>
    <w:div w:id="377316459">
      <w:bodyDiv w:val="1"/>
      <w:marLeft w:val="0"/>
      <w:marRight w:val="0"/>
      <w:marTop w:val="0"/>
      <w:marBottom w:val="0"/>
      <w:divBdr>
        <w:top w:val="none" w:sz="0" w:space="0" w:color="auto"/>
        <w:left w:val="none" w:sz="0" w:space="0" w:color="auto"/>
        <w:bottom w:val="none" w:sz="0" w:space="0" w:color="auto"/>
        <w:right w:val="none" w:sz="0" w:space="0" w:color="auto"/>
      </w:divBdr>
      <w:divsChild>
        <w:div w:id="1933777475">
          <w:marLeft w:val="0"/>
          <w:marRight w:val="0"/>
          <w:marTop w:val="0"/>
          <w:marBottom w:val="0"/>
          <w:divBdr>
            <w:top w:val="none" w:sz="0" w:space="0" w:color="auto"/>
            <w:left w:val="none" w:sz="0" w:space="0" w:color="auto"/>
            <w:bottom w:val="none" w:sz="0" w:space="0" w:color="auto"/>
            <w:right w:val="none" w:sz="0" w:space="0" w:color="auto"/>
          </w:divBdr>
        </w:div>
      </w:divsChild>
    </w:div>
    <w:div w:id="396126566">
      <w:bodyDiv w:val="1"/>
      <w:marLeft w:val="0"/>
      <w:marRight w:val="0"/>
      <w:marTop w:val="0"/>
      <w:marBottom w:val="0"/>
      <w:divBdr>
        <w:top w:val="none" w:sz="0" w:space="0" w:color="auto"/>
        <w:left w:val="none" w:sz="0" w:space="0" w:color="auto"/>
        <w:bottom w:val="none" w:sz="0" w:space="0" w:color="auto"/>
        <w:right w:val="none" w:sz="0" w:space="0" w:color="auto"/>
      </w:divBdr>
    </w:div>
    <w:div w:id="399787588">
      <w:bodyDiv w:val="1"/>
      <w:marLeft w:val="0"/>
      <w:marRight w:val="0"/>
      <w:marTop w:val="0"/>
      <w:marBottom w:val="0"/>
      <w:divBdr>
        <w:top w:val="none" w:sz="0" w:space="0" w:color="auto"/>
        <w:left w:val="none" w:sz="0" w:space="0" w:color="auto"/>
        <w:bottom w:val="none" w:sz="0" w:space="0" w:color="auto"/>
        <w:right w:val="none" w:sz="0" w:space="0" w:color="auto"/>
      </w:divBdr>
    </w:div>
    <w:div w:id="406271744">
      <w:bodyDiv w:val="1"/>
      <w:marLeft w:val="0"/>
      <w:marRight w:val="0"/>
      <w:marTop w:val="0"/>
      <w:marBottom w:val="0"/>
      <w:divBdr>
        <w:top w:val="none" w:sz="0" w:space="0" w:color="auto"/>
        <w:left w:val="none" w:sz="0" w:space="0" w:color="auto"/>
        <w:bottom w:val="none" w:sz="0" w:space="0" w:color="auto"/>
        <w:right w:val="none" w:sz="0" w:space="0" w:color="auto"/>
      </w:divBdr>
    </w:div>
    <w:div w:id="407044728">
      <w:bodyDiv w:val="1"/>
      <w:marLeft w:val="0"/>
      <w:marRight w:val="0"/>
      <w:marTop w:val="0"/>
      <w:marBottom w:val="0"/>
      <w:divBdr>
        <w:top w:val="none" w:sz="0" w:space="0" w:color="auto"/>
        <w:left w:val="none" w:sz="0" w:space="0" w:color="auto"/>
        <w:bottom w:val="none" w:sz="0" w:space="0" w:color="auto"/>
        <w:right w:val="none" w:sz="0" w:space="0" w:color="auto"/>
      </w:divBdr>
      <w:divsChild>
        <w:div w:id="2007635039">
          <w:marLeft w:val="0"/>
          <w:marRight w:val="0"/>
          <w:marTop w:val="0"/>
          <w:marBottom w:val="0"/>
          <w:divBdr>
            <w:top w:val="none" w:sz="0" w:space="0" w:color="auto"/>
            <w:left w:val="none" w:sz="0" w:space="0" w:color="auto"/>
            <w:bottom w:val="none" w:sz="0" w:space="0" w:color="auto"/>
            <w:right w:val="none" w:sz="0" w:space="0" w:color="auto"/>
          </w:divBdr>
        </w:div>
      </w:divsChild>
    </w:div>
    <w:div w:id="409809509">
      <w:bodyDiv w:val="1"/>
      <w:marLeft w:val="0"/>
      <w:marRight w:val="0"/>
      <w:marTop w:val="0"/>
      <w:marBottom w:val="0"/>
      <w:divBdr>
        <w:top w:val="none" w:sz="0" w:space="0" w:color="auto"/>
        <w:left w:val="none" w:sz="0" w:space="0" w:color="auto"/>
        <w:bottom w:val="none" w:sz="0" w:space="0" w:color="auto"/>
        <w:right w:val="none" w:sz="0" w:space="0" w:color="auto"/>
      </w:divBdr>
      <w:divsChild>
        <w:div w:id="1637490117">
          <w:marLeft w:val="0"/>
          <w:marRight w:val="0"/>
          <w:marTop w:val="0"/>
          <w:marBottom w:val="0"/>
          <w:divBdr>
            <w:top w:val="none" w:sz="0" w:space="0" w:color="auto"/>
            <w:left w:val="none" w:sz="0" w:space="0" w:color="auto"/>
            <w:bottom w:val="none" w:sz="0" w:space="0" w:color="auto"/>
            <w:right w:val="none" w:sz="0" w:space="0" w:color="auto"/>
          </w:divBdr>
        </w:div>
      </w:divsChild>
    </w:div>
    <w:div w:id="410591277">
      <w:bodyDiv w:val="1"/>
      <w:marLeft w:val="0"/>
      <w:marRight w:val="0"/>
      <w:marTop w:val="0"/>
      <w:marBottom w:val="0"/>
      <w:divBdr>
        <w:top w:val="none" w:sz="0" w:space="0" w:color="auto"/>
        <w:left w:val="none" w:sz="0" w:space="0" w:color="auto"/>
        <w:bottom w:val="none" w:sz="0" w:space="0" w:color="auto"/>
        <w:right w:val="none" w:sz="0" w:space="0" w:color="auto"/>
      </w:divBdr>
      <w:divsChild>
        <w:div w:id="1481655785">
          <w:marLeft w:val="0"/>
          <w:marRight w:val="0"/>
          <w:marTop w:val="0"/>
          <w:marBottom w:val="0"/>
          <w:divBdr>
            <w:top w:val="none" w:sz="0" w:space="0" w:color="auto"/>
            <w:left w:val="none" w:sz="0" w:space="0" w:color="auto"/>
            <w:bottom w:val="none" w:sz="0" w:space="0" w:color="auto"/>
            <w:right w:val="none" w:sz="0" w:space="0" w:color="auto"/>
          </w:divBdr>
        </w:div>
      </w:divsChild>
    </w:div>
    <w:div w:id="412898431">
      <w:bodyDiv w:val="1"/>
      <w:marLeft w:val="0"/>
      <w:marRight w:val="0"/>
      <w:marTop w:val="0"/>
      <w:marBottom w:val="0"/>
      <w:divBdr>
        <w:top w:val="none" w:sz="0" w:space="0" w:color="auto"/>
        <w:left w:val="none" w:sz="0" w:space="0" w:color="auto"/>
        <w:bottom w:val="none" w:sz="0" w:space="0" w:color="auto"/>
        <w:right w:val="none" w:sz="0" w:space="0" w:color="auto"/>
      </w:divBdr>
    </w:div>
    <w:div w:id="469789026">
      <w:bodyDiv w:val="1"/>
      <w:marLeft w:val="0"/>
      <w:marRight w:val="0"/>
      <w:marTop w:val="0"/>
      <w:marBottom w:val="0"/>
      <w:divBdr>
        <w:top w:val="none" w:sz="0" w:space="0" w:color="auto"/>
        <w:left w:val="none" w:sz="0" w:space="0" w:color="auto"/>
        <w:bottom w:val="none" w:sz="0" w:space="0" w:color="auto"/>
        <w:right w:val="none" w:sz="0" w:space="0" w:color="auto"/>
      </w:divBdr>
      <w:divsChild>
        <w:div w:id="1638798081">
          <w:marLeft w:val="0"/>
          <w:marRight w:val="0"/>
          <w:marTop w:val="0"/>
          <w:marBottom w:val="0"/>
          <w:divBdr>
            <w:top w:val="none" w:sz="0" w:space="0" w:color="auto"/>
            <w:left w:val="none" w:sz="0" w:space="0" w:color="auto"/>
            <w:bottom w:val="none" w:sz="0" w:space="0" w:color="auto"/>
            <w:right w:val="none" w:sz="0" w:space="0" w:color="auto"/>
          </w:divBdr>
        </w:div>
      </w:divsChild>
    </w:div>
    <w:div w:id="474222321">
      <w:bodyDiv w:val="1"/>
      <w:marLeft w:val="0"/>
      <w:marRight w:val="0"/>
      <w:marTop w:val="0"/>
      <w:marBottom w:val="0"/>
      <w:divBdr>
        <w:top w:val="none" w:sz="0" w:space="0" w:color="auto"/>
        <w:left w:val="none" w:sz="0" w:space="0" w:color="auto"/>
        <w:bottom w:val="none" w:sz="0" w:space="0" w:color="auto"/>
        <w:right w:val="none" w:sz="0" w:space="0" w:color="auto"/>
      </w:divBdr>
      <w:divsChild>
        <w:div w:id="35005780">
          <w:marLeft w:val="0"/>
          <w:marRight w:val="0"/>
          <w:marTop w:val="0"/>
          <w:marBottom w:val="0"/>
          <w:divBdr>
            <w:top w:val="none" w:sz="0" w:space="0" w:color="auto"/>
            <w:left w:val="none" w:sz="0" w:space="0" w:color="auto"/>
            <w:bottom w:val="none" w:sz="0" w:space="0" w:color="auto"/>
            <w:right w:val="none" w:sz="0" w:space="0" w:color="auto"/>
          </w:divBdr>
        </w:div>
      </w:divsChild>
    </w:div>
    <w:div w:id="476412463">
      <w:bodyDiv w:val="1"/>
      <w:marLeft w:val="0"/>
      <w:marRight w:val="0"/>
      <w:marTop w:val="0"/>
      <w:marBottom w:val="0"/>
      <w:divBdr>
        <w:top w:val="none" w:sz="0" w:space="0" w:color="auto"/>
        <w:left w:val="none" w:sz="0" w:space="0" w:color="auto"/>
        <w:bottom w:val="none" w:sz="0" w:space="0" w:color="auto"/>
        <w:right w:val="none" w:sz="0" w:space="0" w:color="auto"/>
      </w:divBdr>
    </w:div>
    <w:div w:id="504059154">
      <w:bodyDiv w:val="1"/>
      <w:marLeft w:val="0"/>
      <w:marRight w:val="0"/>
      <w:marTop w:val="0"/>
      <w:marBottom w:val="0"/>
      <w:divBdr>
        <w:top w:val="none" w:sz="0" w:space="0" w:color="auto"/>
        <w:left w:val="none" w:sz="0" w:space="0" w:color="auto"/>
        <w:bottom w:val="none" w:sz="0" w:space="0" w:color="auto"/>
        <w:right w:val="none" w:sz="0" w:space="0" w:color="auto"/>
      </w:divBdr>
    </w:div>
    <w:div w:id="545920678">
      <w:bodyDiv w:val="1"/>
      <w:marLeft w:val="0"/>
      <w:marRight w:val="0"/>
      <w:marTop w:val="0"/>
      <w:marBottom w:val="0"/>
      <w:divBdr>
        <w:top w:val="none" w:sz="0" w:space="0" w:color="auto"/>
        <w:left w:val="none" w:sz="0" w:space="0" w:color="auto"/>
        <w:bottom w:val="none" w:sz="0" w:space="0" w:color="auto"/>
        <w:right w:val="none" w:sz="0" w:space="0" w:color="auto"/>
      </w:divBdr>
    </w:div>
    <w:div w:id="560335835">
      <w:bodyDiv w:val="1"/>
      <w:marLeft w:val="0"/>
      <w:marRight w:val="0"/>
      <w:marTop w:val="0"/>
      <w:marBottom w:val="0"/>
      <w:divBdr>
        <w:top w:val="none" w:sz="0" w:space="0" w:color="auto"/>
        <w:left w:val="none" w:sz="0" w:space="0" w:color="auto"/>
        <w:bottom w:val="none" w:sz="0" w:space="0" w:color="auto"/>
        <w:right w:val="none" w:sz="0" w:space="0" w:color="auto"/>
      </w:divBdr>
    </w:div>
    <w:div w:id="591207173">
      <w:bodyDiv w:val="1"/>
      <w:marLeft w:val="0"/>
      <w:marRight w:val="0"/>
      <w:marTop w:val="0"/>
      <w:marBottom w:val="0"/>
      <w:divBdr>
        <w:top w:val="none" w:sz="0" w:space="0" w:color="auto"/>
        <w:left w:val="none" w:sz="0" w:space="0" w:color="auto"/>
        <w:bottom w:val="none" w:sz="0" w:space="0" w:color="auto"/>
        <w:right w:val="none" w:sz="0" w:space="0" w:color="auto"/>
      </w:divBdr>
    </w:div>
    <w:div w:id="601575826">
      <w:bodyDiv w:val="1"/>
      <w:marLeft w:val="0"/>
      <w:marRight w:val="0"/>
      <w:marTop w:val="0"/>
      <w:marBottom w:val="0"/>
      <w:divBdr>
        <w:top w:val="none" w:sz="0" w:space="0" w:color="auto"/>
        <w:left w:val="none" w:sz="0" w:space="0" w:color="auto"/>
        <w:bottom w:val="none" w:sz="0" w:space="0" w:color="auto"/>
        <w:right w:val="none" w:sz="0" w:space="0" w:color="auto"/>
      </w:divBdr>
    </w:div>
    <w:div w:id="606082026">
      <w:bodyDiv w:val="1"/>
      <w:marLeft w:val="0"/>
      <w:marRight w:val="0"/>
      <w:marTop w:val="0"/>
      <w:marBottom w:val="0"/>
      <w:divBdr>
        <w:top w:val="none" w:sz="0" w:space="0" w:color="auto"/>
        <w:left w:val="none" w:sz="0" w:space="0" w:color="auto"/>
        <w:bottom w:val="none" w:sz="0" w:space="0" w:color="auto"/>
        <w:right w:val="none" w:sz="0" w:space="0" w:color="auto"/>
      </w:divBdr>
    </w:div>
    <w:div w:id="616181466">
      <w:bodyDiv w:val="1"/>
      <w:marLeft w:val="0"/>
      <w:marRight w:val="0"/>
      <w:marTop w:val="0"/>
      <w:marBottom w:val="0"/>
      <w:divBdr>
        <w:top w:val="none" w:sz="0" w:space="0" w:color="auto"/>
        <w:left w:val="none" w:sz="0" w:space="0" w:color="auto"/>
        <w:bottom w:val="none" w:sz="0" w:space="0" w:color="auto"/>
        <w:right w:val="none" w:sz="0" w:space="0" w:color="auto"/>
      </w:divBdr>
      <w:divsChild>
        <w:div w:id="1634751074">
          <w:marLeft w:val="0"/>
          <w:marRight w:val="0"/>
          <w:marTop w:val="0"/>
          <w:marBottom w:val="0"/>
          <w:divBdr>
            <w:top w:val="none" w:sz="0" w:space="0" w:color="auto"/>
            <w:left w:val="none" w:sz="0" w:space="0" w:color="auto"/>
            <w:bottom w:val="none" w:sz="0" w:space="0" w:color="auto"/>
            <w:right w:val="none" w:sz="0" w:space="0" w:color="auto"/>
          </w:divBdr>
        </w:div>
      </w:divsChild>
    </w:div>
    <w:div w:id="620308347">
      <w:bodyDiv w:val="1"/>
      <w:marLeft w:val="0"/>
      <w:marRight w:val="0"/>
      <w:marTop w:val="0"/>
      <w:marBottom w:val="0"/>
      <w:divBdr>
        <w:top w:val="none" w:sz="0" w:space="0" w:color="auto"/>
        <w:left w:val="none" w:sz="0" w:space="0" w:color="auto"/>
        <w:bottom w:val="none" w:sz="0" w:space="0" w:color="auto"/>
        <w:right w:val="none" w:sz="0" w:space="0" w:color="auto"/>
      </w:divBdr>
    </w:div>
    <w:div w:id="629282850">
      <w:bodyDiv w:val="1"/>
      <w:marLeft w:val="0"/>
      <w:marRight w:val="0"/>
      <w:marTop w:val="0"/>
      <w:marBottom w:val="0"/>
      <w:divBdr>
        <w:top w:val="none" w:sz="0" w:space="0" w:color="auto"/>
        <w:left w:val="none" w:sz="0" w:space="0" w:color="auto"/>
        <w:bottom w:val="none" w:sz="0" w:space="0" w:color="auto"/>
        <w:right w:val="none" w:sz="0" w:space="0" w:color="auto"/>
      </w:divBdr>
      <w:divsChild>
        <w:div w:id="486015494">
          <w:marLeft w:val="0"/>
          <w:marRight w:val="0"/>
          <w:marTop w:val="0"/>
          <w:marBottom w:val="0"/>
          <w:divBdr>
            <w:top w:val="none" w:sz="0" w:space="0" w:color="auto"/>
            <w:left w:val="none" w:sz="0" w:space="0" w:color="auto"/>
            <w:bottom w:val="none" w:sz="0" w:space="0" w:color="auto"/>
            <w:right w:val="none" w:sz="0" w:space="0" w:color="auto"/>
          </w:divBdr>
        </w:div>
      </w:divsChild>
    </w:div>
    <w:div w:id="655188112">
      <w:bodyDiv w:val="1"/>
      <w:marLeft w:val="0"/>
      <w:marRight w:val="0"/>
      <w:marTop w:val="0"/>
      <w:marBottom w:val="0"/>
      <w:divBdr>
        <w:top w:val="none" w:sz="0" w:space="0" w:color="auto"/>
        <w:left w:val="none" w:sz="0" w:space="0" w:color="auto"/>
        <w:bottom w:val="none" w:sz="0" w:space="0" w:color="auto"/>
        <w:right w:val="none" w:sz="0" w:space="0" w:color="auto"/>
      </w:divBdr>
    </w:div>
    <w:div w:id="655693502">
      <w:bodyDiv w:val="1"/>
      <w:marLeft w:val="0"/>
      <w:marRight w:val="0"/>
      <w:marTop w:val="0"/>
      <w:marBottom w:val="0"/>
      <w:divBdr>
        <w:top w:val="none" w:sz="0" w:space="0" w:color="auto"/>
        <w:left w:val="none" w:sz="0" w:space="0" w:color="auto"/>
        <w:bottom w:val="none" w:sz="0" w:space="0" w:color="auto"/>
        <w:right w:val="none" w:sz="0" w:space="0" w:color="auto"/>
      </w:divBdr>
    </w:div>
    <w:div w:id="668411365">
      <w:bodyDiv w:val="1"/>
      <w:marLeft w:val="0"/>
      <w:marRight w:val="0"/>
      <w:marTop w:val="0"/>
      <w:marBottom w:val="0"/>
      <w:divBdr>
        <w:top w:val="none" w:sz="0" w:space="0" w:color="auto"/>
        <w:left w:val="none" w:sz="0" w:space="0" w:color="auto"/>
        <w:bottom w:val="none" w:sz="0" w:space="0" w:color="auto"/>
        <w:right w:val="none" w:sz="0" w:space="0" w:color="auto"/>
      </w:divBdr>
      <w:divsChild>
        <w:div w:id="560870838">
          <w:marLeft w:val="0"/>
          <w:marRight w:val="0"/>
          <w:marTop w:val="0"/>
          <w:marBottom w:val="0"/>
          <w:divBdr>
            <w:top w:val="none" w:sz="0" w:space="0" w:color="auto"/>
            <w:left w:val="none" w:sz="0" w:space="0" w:color="auto"/>
            <w:bottom w:val="none" w:sz="0" w:space="0" w:color="auto"/>
            <w:right w:val="none" w:sz="0" w:space="0" w:color="auto"/>
          </w:divBdr>
        </w:div>
      </w:divsChild>
    </w:div>
    <w:div w:id="678892781">
      <w:bodyDiv w:val="1"/>
      <w:marLeft w:val="0"/>
      <w:marRight w:val="0"/>
      <w:marTop w:val="0"/>
      <w:marBottom w:val="0"/>
      <w:divBdr>
        <w:top w:val="none" w:sz="0" w:space="0" w:color="auto"/>
        <w:left w:val="none" w:sz="0" w:space="0" w:color="auto"/>
        <w:bottom w:val="none" w:sz="0" w:space="0" w:color="auto"/>
        <w:right w:val="none" w:sz="0" w:space="0" w:color="auto"/>
      </w:divBdr>
      <w:divsChild>
        <w:div w:id="1587810687">
          <w:marLeft w:val="0"/>
          <w:marRight w:val="0"/>
          <w:marTop w:val="0"/>
          <w:marBottom w:val="0"/>
          <w:divBdr>
            <w:top w:val="single" w:sz="2" w:space="0" w:color="ECEDEE"/>
            <w:left w:val="single" w:sz="2" w:space="0" w:color="ECEDEE"/>
            <w:bottom w:val="single" w:sz="2" w:space="0" w:color="ECEDEE"/>
            <w:right w:val="single" w:sz="2" w:space="0" w:color="ECEDEE"/>
          </w:divBdr>
          <w:divsChild>
            <w:div w:id="1891844426">
              <w:marLeft w:val="0"/>
              <w:marRight w:val="0"/>
              <w:marTop w:val="0"/>
              <w:marBottom w:val="0"/>
              <w:divBdr>
                <w:top w:val="single" w:sz="2" w:space="0" w:color="ECEDEE"/>
                <w:left w:val="single" w:sz="2" w:space="0" w:color="ECEDEE"/>
                <w:bottom w:val="single" w:sz="2" w:space="0" w:color="ECEDEE"/>
                <w:right w:val="single" w:sz="2" w:space="0" w:color="ECEDEE"/>
              </w:divBdr>
              <w:divsChild>
                <w:div w:id="822042293">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308170915">
          <w:marLeft w:val="0"/>
          <w:marRight w:val="0"/>
          <w:marTop w:val="0"/>
          <w:marBottom w:val="0"/>
          <w:divBdr>
            <w:top w:val="single" w:sz="2" w:space="0" w:color="ECEDEE"/>
            <w:left w:val="single" w:sz="2" w:space="0" w:color="ECEDEE"/>
            <w:bottom w:val="single" w:sz="2" w:space="0" w:color="ECEDEE"/>
            <w:right w:val="single" w:sz="2" w:space="0" w:color="ECEDEE"/>
          </w:divBdr>
          <w:divsChild>
            <w:div w:id="917131330">
              <w:marLeft w:val="0"/>
              <w:marRight w:val="0"/>
              <w:marTop w:val="0"/>
              <w:marBottom w:val="0"/>
              <w:divBdr>
                <w:top w:val="single" w:sz="2" w:space="0" w:color="ECEDEE"/>
                <w:left w:val="single" w:sz="2" w:space="0" w:color="ECEDEE"/>
                <w:bottom w:val="single" w:sz="2" w:space="0" w:color="ECEDEE"/>
                <w:right w:val="single" w:sz="2" w:space="0" w:color="ECEDEE"/>
              </w:divBdr>
              <w:divsChild>
                <w:div w:id="776755121">
                  <w:marLeft w:val="0"/>
                  <w:marRight w:val="0"/>
                  <w:marTop w:val="0"/>
                  <w:marBottom w:val="0"/>
                  <w:divBdr>
                    <w:top w:val="single" w:sz="2" w:space="0" w:color="ECEDEE"/>
                    <w:left w:val="single" w:sz="2" w:space="0" w:color="ECEDEE"/>
                    <w:bottom w:val="single" w:sz="2" w:space="0" w:color="ECEDEE"/>
                    <w:right w:val="single" w:sz="2" w:space="0" w:color="ECEDEE"/>
                  </w:divBdr>
                  <w:divsChild>
                    <w:div w:id="693649801">
                      <w:marLeft w:val="0"/>
                      <w:marRight w:val="0"/>
                      <w:marTop w:val="0"/>
                      <w:marBottom w:val="0"/>
                      <w:divBdr>
                        <w:top w:val="single" w:sz="2" w:space="0" w:color="ECEDEE"/>
                        <w:left w:val="single" w:sz="2" w:space="0" w:color="ECEDEE"/>
                        <w:bottom w:val="single" w:sz="2" w:space="0" w:color="ECEDEE"/>
                        <w:right w:val="single" w:sz="2" w:space="0" w:color="ECEDEE"/>
                      </w:divBdr>
                      <w:divsChild>
                        <w:div w:id="70641560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682438420">
      <w:bodyDiv w:val="1"/>
      <w:marLeft w:val="0"/>
      <w:marRight w:val="0"/>
      <w:marTop w:val="0"/>
      <w:marBottom w:val="0"/>
      <w:divBdr>
        <w:top w:val="none" w:sz="0" w:space="0" w:color="auto"/>
        <w:left w:val="none" w:sz="0" w:space="0" w:color="auto"/>
        <w:bottom w:val="none" w:sz="0" w:space="0" w:color="auto"/>
        <w:right w:val="none" w:sz="0" w:space="0" w:color="auto"/>
      </w:divBdr>
      <w:divsChild>
        <w:div w:id="650452271">
          <w:marLeft w:val="0"/>
          <w:marRight w:val="0"/>
          <w:marTop w:val="0"/>
          <w:marBottom w:val="0"/>
          <w:divBdr>
            <w:top w:val="none" w:sz="0" w:space="0" w:color="auto"/>
            <w:left w:val="none" w:sz="0" w:space="0" w:color="auto"/>
            <w:bottom w:val="none" w:sz="0" w:space="0" w:color="auto"/>
            <w:right w:val="none" w:sz="0" w:space="0" w:color="auto"/>
          </w:divBdr>
        </w:div>
      </w:divsChild>
    </w:div>
    <w:div w:id="708455176">
      <w:bodyDiv w:val="1"/>
      <w:marLeft w:val="0"/>
      <w:marRight w:val="0"/>
      <w:marTop w:val="0"/>
      <w:marBottom w:val="0"/>
      <w:divBdr>
        <w:top w:val="none" w:sz="0" w:space="0" w:color="auto"/>
        <w:left w:val="none" w:sz="0" w:space="0" w:color="auto"/>
        <w:bottom w:val="none" w:sz="0" w:space="0" w:color="auto"/>
        <w:right w:val="none" w:sz="0" w:space="0" w:color="auto"/>
      </w:divBdr>
    </w:div>
    <w:div w:id="711418180">
      <w:bodyDiv w:val="1"/>
      <w:marLeft w:val="0"/>
      <w:marRight w:val="0"/>
      <w:marTop w:val="0"/>
      <w:marBottom w:val="0"/>
      <w:divBdr>
        <w:top w:val="none" w:sz="0" w:space="0" w:color="auto"/>
        <w:left w:val="none" w:sz="0" w:space="0" w:color="auto"/>
        <w:bottom w:val="none" w:sz="0" w:space="0" w:color="auto"/>
        <w:right w:val="none" w:sz="0" w:space="0" w:color="auto"/>
      </w:divBdr>
      <w:divsChild>
        <w:div w:id="632905455">
          <w:marLeft w:val="0"/>
          <w:marRight w:val="0"/>
          <w:marTop w:val="0"/>
          <w:marBottom w:val="0"/>
          <w:divBdr>
            <w:top w:val="none" w:sz="0" w:space="0" w:color="auto"/>
            <w:left w:val="none" w:sz="0" w:space="0" w:color="auto"/>
            <w:bottom w:val="none" w:sz="0" w:space="0" w:color="auto"/>
            <w:right w:val="none" w:sz="0" w:space="0" w:color="auto"/>
          </w:divBdr>
        </w:div>
      </w:divsChild>
    </w:div>
    <w:div w:id="721100177">
      <w:bodyDiv w:val="1"/>
      <w:marLeft w:val="0"/>
      <w:marRight w:val="0"/>
      <w:marTop w:val="0"/>
      <w:marBottom w:val="0"/>
      <w:divBdr>
        <w:top w:val="none" w:sz="0" w:space="0" w:color="auto"/>
        <w:left w:val="none" w:sz="0" w:space="0" w:color="auto"/>
        <w:bottom w:val="none" w:sz="0" w:space="0" w:color="auto"/>
        <w:right w:val="none" w:sz="0" w:space="0" w:color="auto"/>
      </w:divBdr>
    </w:div>
    <w:div w:id="743919848">
      <w:bodyDiv w:val="1"/>
      <w:marLeft w:val="0"/>
      <w:marRight w:val="0"/>
      <w:marTop w:val="0"/>
      <w:marBottom w:val="0"/>
      <w:divBdr>
        <w:top w:val="none" w:sz="0" w:space="0" w:color="auto"/>
        <w:left w:val="none" w:sz="0" w:space="0" w:color="auto"/>
        <w:bottom w:val="none" w:sz="0" w:space="0" w:color="auto"/>
        <w:right w:val="none" w:sz="0" w:space="0" w:color="auto"/>
      </w:divBdr>
      <w:divsChild>
        <w:div w:id="508449763">
          <w:marLeft w:val="331"/>
          <w:marRight w:val="0"/>
          <w:marTop w:val="180"/>
          <w:marBottom w:val="0"/>
          <w:divBdr>
            <w:top w:val="none" w:sz="0" w:space="0" w:color="auto"/>
            <w:left w:val="none" w:sz="0" w:space="0" w:color="auto"/>
            <w:bottom w:val="none" w:sz="0" w:space="0" w:color="auto"/>
            <w:right w:val="none" w:sz="0" w:space="0" w:color="auto"/>
          </w:divBdr>
        </w:div>
        <w:div w:id="449713379">
          <w:marLeft w:val="979"/>
          <w:marRight w:val="0"/>
          <w:marTop w:val="90"/>
          <w:marBottom w:val="0"/>
          <w:divBdr>
            <w:top w:val="none" w:sz="0" w:space="0" w:color="auto"/>
            <w:left w:val="none" w:sz="0" w:space="0" w:color="auto"/>
            <w:bottom w:val="none" w:sz="0" w:space="0" w:color="auto"/>
            <w:right w:val="none" w:sz="0" w:space="0" w:color="auto"/>
          </w:divBdr>
        </w:div>
        <w:div w:id="1299410077">
          <w:marLeft w:val="979"/>
          <w:marRight w:val="0"/>
          <w:marTop w:val="90"/>
          <w:marBottom w:val="0"/>
          <w:divBdr>
            <w:top w:val="none" w:sz="0" w:space="0" w:color="auto"/>
            <w:left w:val="none" w:sz="0" w:space="0" w:color="auto"/>
            <w:bottom w:val="none" w:sz="0" w:space="0" w:color="auto"/>
            <w:right w:val="none" w:sz="0" w:space="0" w:color="auto"/>
          </w:divBdr>
        </w:div>
        <w:div w:id="313874426">
          <w:marLeft w:val="979"/>
          <w:marRight w:val="0"/>
          <w:marTop w:val="90"/>
          <w:marBottom w:val="0"/>
          <w:divBdr>
            <w:top w:val="none" w:sz="0" w:space="0" w:color="auto"/>
            <w:left w:val="none" w:sz="0" w:space="0" w:color="auto"/>
            <w:bottom w:val="none" w:sz="0" w:space="0" w:color="auto"/>
            <w:right w:val="none" w:sz="0" w:space="0" w:color="auto"/>
          </w:divBdr>
        </w:div>
        <w:div w:id="111365893">
          <w:marLeft w:val="331"/>
          <w:marRight w:val="0"/>
          <w:marTop w:val="180"/>
          <w:marBottom w:val="0"/>
          <w:divBdr>
            <w:top w:val="none" w:sz="0" w:space="0" w:color="auto"/>
            <w:left w:val="none" w:sz="0" w:space="0" w:color="auto"/>
            <w:bottom w:val="none" w:sz="0" w:space="0" w:color="auto"/>
            <w:right w:val="none" w:sz="0" w:space="0" w:color="auto"/>
          </w:divBdr>
        </w:div>
        <w:div w:id="161043355">
          <w:marLeft w:val="979"/>
          <w:marRight w:val="0"/>
          <w:marTop w:val="90"/>
          <w:marBottom w:val="0"/>
          <w:divBdr>
            <w:top w:val="none" w:sz="0" w:space="0" w:color="auto"/>
            <w:left w:val="none" w:sz="0" w:space="0" w:color="auto"/>
            <w:bottom w:val="none" w:sz="0" w:space="0" w:color="auto"/>
            <w:right w:val="none" w:sz="0" w:space="0" w:color="auto"/>
          </w:divBdr>
        </w:div>
        <w:div w:id="1947080561">
          <w:marLeft w:val="979"/>
          <w:marRight w:val="0"/>
          <w:marTop w:val="90"/>
          <w:marBottom w:val="0"/>
          <w:divBdr>
            <w:top w:val="none" w:sz="0" w:space="0" w:color="auto"/>
            <w:left w:val="none" w:sz="0" w:space="0" w:color="auto"/>
            <w:bottom w:val="none" w:sz="0" w:space="0" w:color="auto"/>
            <w:right w:val="none" w:sz="0" w:space="0" w:color="auto"/>
          </w:divBdr>
        </w:div>
        <w:div w:id="536700312">
          <w:marLeft w:val="331"/>
          <w:marRight w:val="0"/>
          <w:marTop w:val="180"/>
          <w:marBottom w:val="0"/>
          <w:divBdr>
            <w:top w:val="none" w:sz="0" w:space="0" w:color="auto"/>
            <w:left w:val="none" w:sz="0" w:space="0" w:color="auto"/>
            <w:bottom w:val="none" w:sz="0" w:space="0" w:color="auto"/>
            <w:right w:val="none" w:sz="0" w:space="0" w:color="auto"/>
          </w:divBdr>
        </w:div>
        <w:div w:id="162865626">
          <w:marLeft w:val="979"/>
          <w:marRight w:val="0"/>
          <w:marTop w:val="90"/>
          <w:marBottom w:val="0"/>
          <w:divBdr>
            <w:top w:val="none" w:sz="0" w:space="0" w:color="auto"/>
            <w:left w:val="none" w:sz="0" w:space="0" w:color="auto"/>
            <w:bottom w:val="none" w:sz="0" w:space="0" w:color="auto"/>
            <w:right w:val="none" w:sz="0" w:space="0" w:color="auto"/>
          </w:divBdr>
        </w:div>
        <w:div w:id="1264537970">
          <w:marLeft w:val="979"/>
          <w:marRight w:val="0"/>
          <w:marTop w:val="90"/>
          <w:marBottom w:val="0"/>
          <w:divBdr>
            <w:top w:val="none" w:sz="0" w:space="0" w:color="auto"/>
            <w:left w:val="none" w:sz="0" w:space="0" w:color="auto"/>
            <w:bottom w:val="none" w:sz="0" w:space="0" w:color="auto"/>
            <w:right w:val="none" w:sz="0" w:space="0" w:color="auto"/>
          </w:divBdr>
        </w:div>
        <w:div w:id="1502702356">
          <w:marLeft w:val="331"/>
          <w:marRight w:val="0"/>
          <w:marTop w:val="180"/>
          <w:marBottom w:val="0"/>
          <w:divBdr>
            <w:top w:val="none" w:sz="0" w:space="0" w:color="auto"/>
            <w:left w:val="none" w:sz="0" w:space="0" w:color="auto"/>
            <w:bottom w:val="none" w:sz="0" w:space="0" w:color="auto"/>
            <w:right w:val="none" w:sz="0" w:space="0" w:color="auto"/>
          </w:divBdr>
        </w:div>
        <w:div w:id="775448781">
          <w:marLeft w:val="979"/>
          <w:marRight w:val="0"/>
          <w:marTop w:val="90"/>
          <w:marBottom w:val="0"/>
          <w:divBdr>
            <w:top w:val="none" w:sz="0" w:space="0" w:color="auto"/>
            <w:left w:val="none" w:sz="0" w:space="0" w:color="auto"/>
            <w:bottom w:val="none" w:sz="0" w:space="0" w:color="auto"/>
            <w:right w:val="none" w:sz="0" w:space="0" w:color="auto"/>
          </w:divBdr>
        </w:div>
      </w:divsChild>
    </w:div>
    <w:div w:id="746607459">
      <w:bodyDiv w:val="1"/>
      <w:marLeft w:val="0"/>
      <w:marRight w:val="0"/>
      <w:marTop w:val="0"/>
      <w:marBottom w:val="0"/>
      <w:divBdr>
        <w:top w:val="none" w:sz="0" w:space="0" w:color="auto"/>
        <w:left w:val="none" w:sz="0" w:space="0" w:color="auto"/>
        <w:bottom w:val="none" w:sz="0" w:space="0" w:color="auto"/>
        <w:right w:val="none" w:sz="0" w:space="0" w:color="auto"/>
      </w:divBdr>
    </w:div>
    <w:div w:id="753624153">
      <w:bodyDiv w:val="1"/>
      <w:marLeft w:val="0"/>
      <w:marRight w:val="0"/>
      <w:marTop w:val="0"/>
      <w:marBottom w:val="0"/>
      <w:divBdr>
        <w:top w:val="none" w:sz="0" w:space="0" w:color="auto"/>
        <w:left w:val="none" w:sz="0" w:space="0" w:color="auto"/>
        <w:bottom w:val="none" w:sz="0" w:space="0" w:color="auto"/>
        <w:right w:val="none" w:sz="0" w:space="0" w:color="auto"/>
      </w:divBdr>
    </w:div>
    <w:div w:id="761874431">
      <w:bodyDiv w:val="1"/>
      <w:marLeft w:val="0"/>
      <w:marRight w:val="0"/>
      <w:marTop w:val="0"/>
      <w:marBottom w:val="0"/>
      <w:divBdr>
        <w:top w:val="none" w:sz="0" w:space="0" w:color="auto"/>
        <w:left w:val="none" w:sz="0" w:space="0" w:color="auto"/>
        <w:bottom w:val="none" w:sz="0" w:space="0" w:color="auto"/>
        <w:right w:val="none" w:sz="0" w:space="0" w:color="auto"/>
      </w:divBdr>
    </w:div>
    <w:div w:id="771366529">
      <w:bodyDiv w:val="1"/>
      <w:marLeft w:val="0"/>
      <w:marRight w:val="0"/>
      <w:marTop w:val="0"/>
      <w:marBottom w:val="0"/>
      <w:divBdr>
        <w:top w:val="none" w:sz="0" w:space="0" w:color="auto"/>
        <w:left w:val="none" w:sz="0" w:space="0" w:color="auto"/>
        <w:bottom w:val="none" w:sz="0" w:space="0" w:color="auto"/>
        <w:right w:val="none" w:sz="0" w:space="0" w:color="auto"/>
      </w:divBdr>
    </w:div>
    <w:div w:id="783303466">
      <w:bodyDiv w:val="1"/>
      <w:marLeft w:val="0"/>
      <w:marRight w:val="0"/>
      <w:marTop w:val="0"/>
      <w:marBottom w:val="0"/>
      <w:divBdr>
        <w:top w:val="none" w:sz="0" w:space="0" w:color="auto"/>
        <w:left w:val="none" w:sz="0" w:space="0" w:color="auto"/>
        <w:bottom w:val="none" w:sz="0" w:space="0" w:color="auto"/>
        <w:right w:val="none" w:sz="0" w:space="0" w:color="auto"/>
      </w:divBdr>
    </w:div>
    <w:div w:id="791947680">
      <w:bodyDiv w:val="1"/>
      <w:marLeft w:val="0"/>
      <w:marRight w:val="0"/>
      <w:marTop w:val="0"/>
      <w:marBottom w:val="0"/>
      <w:divBdr>
        <w:top w:val="none" w:sz="0" w:space="0" w:color="auto"/>
        <w:left w:val="none" w:sz="0" w:space="0" w:color="auto"/>
        <w:bottom w:val="none" w:sz="0" w:space="0" w:color="auto"/>
        <w:right w:val="none" w:sz="0" w:space="0" w:color="auto"/>
      </w:divBdr>
    </w:div>
    <w:div w:id="815998121">
      <w:bodyDiv w:val="1"/>
      <w:marLeft w:val="0"/>
      <w:marRight w:val="0"/>
      <w:marTop w:val="0"/>
      <w:marBottom w:val="0"/>
      <w:divBdr>
        <w:top w:val="none" w:sz="0" w:space="0" w:color="auto"/>
        <w:left w:val="none" w:sz="0" w:space="0" w:color="auto"/>
        <w:bottom w:val="none" w:sz="0" w:space="0" w:color="auto"/>
        <w:right w:val="none" w:sz="0" w:space="0" w:color="auto"/>
      </w:divBdr>
    </w:div>
    <w:div w:id="816923077">
      <w:bodyDiv w:val="1"/>
      <w:marLeft w:val="0"/>
      <w:marRight w:val="0"/>
      <w:marTop w:val="0"/>
      <w:marBottom w:val="0"/>
      <w:divBdr>
        <w:top w:val="none" w:sz="0" w:space="0" w:color="auto"/>
        <w:left w:val="none" w:sz="0" w:space="0" w:color="auto"/>
        <w:bottom w:val="none" w:sz="0" w:space="0" w:color="auto"/>
        <w:right w:val="none" w:sz="0" w:space="0" w:color="auto"/>
      </w:divBdr>
    </w:div>
    <w:div w:id="819494255">
      <w:bodyDiv w:val="1"/>
      <w:marLeft w:val="0"/>
      <w:marRight w:val="0"/>
      <w:marTop w:val="0"/>
      <w:marBottom w:val="0"/>
      <w:divBdr>
        <w:top w:val="none" w:sz="0" w:space="0" w:color="auto"/>
        <w:left w:val="none" w:sz="0" w:space="0" w:color="auto"/>
        <w:bottom w:val="none" w:sz="0" w:space="0" w:color="auto"/>
        <w:right w:val="none" w:sz="0" w:space="0" w:color="auto"/>
      </w:divBdr>
      <w:divsChild>
        <w:div w:id="1286236608">
          <w:marLeft w:val="0"/>
          <w:marRight w:val="0"/>
          <w:marTop w:val="0"/>
          <w:marBottom w:val="0"/>
          <w:divBdr>
            <w:top w:val="none" w:sz="0" w:space="0" w:color="auto"/>
            <w:left w:val="none" w:sz="0" w:space="0" w:color="auto"/>
            <w:bottom w:val="none" w:sz="0" w:space="0" w:color="auto"/>
            <w:right w:val="none" w:sz="0" w:space="0" w:color="auto"/>
          </w:divBdr>
        </w:div>
        <w:div w:id="99037509">
          <w:marLeft w:val="0"/>
          <w:marRight w:val="0"/>
          <w:marTop w:val="0"/>
          <w:marBottom w:val="0"/>
          <w:divBdr>
            <w:top w:val="none" w:sz="0" w:space="0" w:color="auto"/>
            <w:left w:val="none" w:sz="0" w:space="0" w:color="auto"/>
            <w:bottom w:val="none" w:sz="0" w:space="0" w:color="auto"/>
            <w:right w:val="none" w:sz="0" w:space="0" w:color="auto"/>
          </w:divBdr>
        </w:div>
        <w:div w:id="958411869">
          <w:marLeft w:val="0"/>
          <w:marRight w:val="0"/>
          <w:marTop w:val="0"/>
          <w:marBottom w:val="0"/>
          <w:divBdr>
            <w:top w:val="none" w:sz="0" w:space="0" w:color="auto"/>
            <w:left w:val="none" w:sz="0" w:space="0" w:color="auto"/>
            <w:bottom w:val="none" w:sz="0" w:space="0" w:color="auto"/>
            <w:right w:val="none" w:sz="0" w:space="0" w:color="auto"/>
          </w:divBdr>
        </w:div>
        <w:div w:id="1733310780">
          <w:marLeft w:val="0"/>
          <w:marRight w:val="0"/>
          <w:marTop w:val="0"/>
          <w:marBottom w:val="0"/>
          <w:divBdr>
            <w:top w:val="none" w:sz="0" w:space="0" w:color="auto"/>
            <w:left w:val="none" w:sz="0" w:space="0" w:color="auto"/>
            <w:bottom w:val="none" w:sz="0" w:space="0" w:color="auto"/>
            <w:right w:val="none" w:sz="0" w:space="0" w:color="auto"/>
          </w:divBdr>
        </w:div>
        <w:div w:id="1190141271">
          <w:marLeft w:val="0"/>
          <w:marRight w:val="0"/>
          <w:marTop w:val="0"/>
          <w:marBottom w:val="0"/>
          <w:divBdr>
            <w:top w:val="none" w:sz="0" w:space="0" w:color="auto"/>
            <w:left w:val="none" w:sz="0" w:space="0" w:color="auto"/>
            <w:bottom w:val="none" w:sz="0" w:space="0" w:color="auto"/>
            <w:right w:val="none" w:sz="0" w:space="0" w:color="auto"/>
          </w:divBdr>
        </w:div>
        <w:div w:id="582106167">
          <w:marLeft w:val="0"/>
          <w:marRight w:val="0"/>
          <w:marTop w:val="0"/>
          <w:marBottom w:val="0"/>
          <w:divBdr>
            <w:top w:val="none" w:sz="0" w:space="0" w:color="auto"/>
            <w:left w:val="none" w:sz="0" w:space="0" w:color="auto"/>
            <w:bottom w:val="none" w:sz="0" w:space="0" w:color="auto"/>
            <w:right w:val="none" w:sz="0" w:space="0" w:color="auto"/>
          </w:divBdr>
        </w:div>
        <w:div w:id="903445475">
          <w:marLeft w:val="0"/>
          <w:marRight w:val="0"/>
          <w:marTop w:val="0"/>
          <w:marBottom w:val="0"/>
          <w:divBdr>
            <w:top w:val="none" w:sz="0" w:space="0" w:color="auto"/>
            <w:left w:val="none" w:sz="0" w:space="0" w:color="auto"/>
            <w:bottom w:val="none" w:sz="0" w:space="0" w:color="auto"/>
            <w:right w:val="none" w:sz="0" w:space="0" w:color="auto"/>
          </w:divBdr>
        </w:div>
        <w:div w:id="1711763227">
          <w:marLeft w:val="0"/>
          <w:marRight w:val="0"/>
          <w:marTop w:val="0"/>
          <w:marBottom w:val="0"/>
          <w:divBdr>
            <w:top w:val="none" w:sz="0" w:space="0" w:color="auto"/>
            <w:left w:val="none" w:sz="0" w:space="0" w:color="auto"/>
            <w:bottom w:val="none" w:sz="0" w:space="0" w:color="auto"/>
            <w:right w:val="none" w:sz="0" w:space="0" w:color="auto"/>
          </w:divBdr>
        </w:div>
        <w:div w:id="305352914">
          <w:marLeft w:val="0"/>
          <w:marRight w:val="0"/>
          <w:marTop w:val="0"/>
          <w:marBottom w:val="0"/>
          <w:divBdr>
            <w:top w:val="none" w:sz="0" w:space="0" w:color="auto"/>
            <w:left w:val="none" w:sz="0" w:space="0" w:color="auto"/>
            <w:bottom w:val="none" w:sz="0" w:space="0" w:color="auto"/>
            <w:right w:val="none" w:sz="0" w:space="0" w:color="auto"/>
          </w:divBdr>
        </w:div>
        <w:div w:id="422847520">
          <w:marLeft w:val="0"/>
          <w:marRight w:val="0"/>
          <w:marTop w:val="0"/>
          <w:marBottom w:val="0"/>
          <w:divBdr>
            <w:top w:val="none" w:sz="0" w:space="0" w:color="auto"/>
            <w:left w:val="none" w:sz="0" w:space="0" w:color="auto"/>
            <w:bottom w:val="none" w:sz="0" w:space="0" w:color="auto"/>
            <w:right w:val="none" w:sz="0" w:space="0" w:color="auto"/>
          </w:divBdr>
        </w:div>
        <w:div w:id="1635213373">
          <w:marLeft w:val="0"/>
          <w:marRight w:val="0"/>
          <w:marTop w:val="0"/>
          <w:marBottom w:val="0"/>
          <w:divBdr>
            <w:top w:val="none" w:sz="0" w:space="0" w:color="auto"/>
            <w:left w:val="none" w:sz="0" w:space="0" w:color="auto"/>
            <w:bottom w:val="none" w:sz="0" w:space="0" w:color="auto"/>
            <w:right w:val="none" w:sz="0" w:space="0" w:color="auto"/>
          </w:divBdr>
        </w:div>
        <w:div w:id="696738554">
          <w:marLeft w:val="0"/>
          <w:marRight w:val="0"/>
          <w:marTop w:val="0"/>
          <w:marBottom w:val="0"/>
          <w:divBdr>
            <w:top w:val="none" w:sz="0" w:space="0" w:color="auto"/>
            <w:left w:val="none" w:sz="0" w:space="0" w:color="auto"/>
            <w:bottom w:val="none" w:sz="0" w:space="0" w:color="auto"/>
            <w:right w:val="none" w:sz="0" w:space="0" w:color="auto"/>
          </w:divBdr>
        </w:div>
        <w:div w:id="1115565514">
          <w:marLeft w:val="0"/>
          <w:marRight w:val="0"/>
          <w:marTop w:val="0"/>
          <w:marBottom w:val="0"/>
          <w:divBdr>
            <w:top w:val="none" w:sz="0" w:space="0" w:color="auto"/>
            <w:left w:val="none" w:sz="0" w:space="0" w:color="auto"/>
            <w:bottom w:val="none" w:sz="0" w:space="0" w:color="auto"/>
            <w:right w:val="none" w:sz="0" w:space="0" w:color="auto"/>
          </w:divBdr>
        </w:div>
      </w:divsChild>
    </w:div>
    <w:div w:id="830682360">
      <w:bodyDiv w:val="1"/>
      <w:marLeft w:val="0"/>
      <w:marRight w:val="0"/>
      <w:marTop w:val="0"/>
      <w:marBottom w:val="0"/>
      <w:divBdr>
        <w:top w:val="none" w:sz="0" w:space="0" w:color="auto"/>
        <w:left w:val="none" w:sz="0" w:space="0" w:color="auto"/>
        <w:bottom w:val="none" w:sz="0" w:space="0" w:color="auto"/>
        <w:right w:val="none" w:sz="0" w:space="0" w:color="auto"/>
      </w:divBdr>
      <w:divsChild>
        <w:div w:id="272400147">
          <w:marLeft w:val="0"/>
          <w:marRight w:val="0"/>
          <w:marTop w:val="0"/>
          <w:marBottom w:val="0"/>
          <w:divBdr>
            <w:top w:val="none" w:sz="0" w:space="0" w:color="auto"/>
            <w:left w:val="none" w:sz="0" w:space="0" w:color="auto"/>
            <w:bottom w:val="none" w:sz="0" w:space="0" w:color="auto"/>
            <w:right w:val="none" w:sz="0" w:space="0" w:color="auto"/>
          </w:divBdr>
        </w:div>
      </w:divsChild>
    </w:div>
    <w:div w:id="856311575">
      <w:bodyDiv w:val="1"/>
      <w:marLeft w:val="0"/>
      <w:marRight w:val="0"/>
      <w:marTop w:val="0"/>
      <w:marBottom w:val="0"/>
      <w:divBdr>
        <w:top w:val="none" w:sz="0" w:space="0" w:color="auto"/>
        <w:left w:val="none" w:sz="0" w:space="0" w:color="auto"/>
        <w:bottom w:val="none" w:sz="0" w:space="0" w:color="auto"/>
        <w:right w:val="none" w:sz="0" w:space="0" w:color="auto"/>
      </w:divBdr>
      <w:divsChild>
        <w:div w:id="1431512004">
          <w:marLeft w:val="0"/>
          <w:marRight w:val="0"/>
          <w:marTop w:val="0"/>
          <w:marBottom w:val="0"/>
          <w:divBdr>
            <w:top w:val="none" w:sz="0" w:space="0" w:color="auto"/>
            <w:left w:val="none" w:sz="0" w:space="0" w:color="auto"/>
            <w:bottom w:val="none" w:sz="0" w:space="0" w:color="auto"/>
            <w:right w:val="none" w:sz="0" w:space="0" w:color="auto"/>
          </w:divBdr>
        </w:div>
      </w:divsChild>
    </w:div>
    <w:div w:id="859512739">
      <w:bodyDiv w:val="1"/>
      <w:marLeft w:val="0"/>
      <w:marRight w:val="0"/>
      <w:marTop w:val="0"/>
      <w:marBottom w:val="0"/>
      <w:divBdr>
        <w:top w:val="none" w:sz="0" w:space="0" w:color="auto"/>
        <w:left w:val="none" w:sz="0" w:space="0" w:color="auto"/>
        <w:bottom w:val="none" w:sz="0" w:space="0" w:color="auto"/>
        <w:right w:val="none" w:sz="0" w:space="0" w:color="auto"/>
      </w:divBdr>
    </w:div>
    <w:div w:id="894048936">
      <w:bodyDiv w:val="1"/>
      <w:marLeft w:val="0"/>
      <w:marRight w:val="0"/>
      <w:marTop w:val="0"/>
      <w:marBottom w:val="0"/>
      <w:divBdr>
        <w:top w:val="none" w:sz="0" w:space="0" w:color="auto"/>
        <w:left w:val="none" w:sz="0" w:space="0" w:color="auto"/>
        <w:bottom w:val="none" w:sz="0" w:space="0" w:color="auto"/>
        <w:right w:val="none" w:sz="0" w:space="0" w:color="auto"/>
      </w:divBdr>
    </w:div>
    <w:div w:id="905385261">
      <w:bodyDiv w:val="1"/>
      <w:marLeft w:val="0"/>
      <w:marRight w:val="0"/>
      <w:marTop w:val="0"/>
      <w:marBottom w:val="0"/>
      <w:divBdr>
        <w:top w:val="none" w:sz="0" w:space="0" w:color="auto"/>
        <w:left w:val="none" w:sz="0" w:space="0" w:color="auto"/>
        <w:bottom w:val="none" w:sz="0" w:space="0" w:color="auto"/>
        <w:right w:val="none" w:sz="0" w:space="0" w:color="auto"/>
      </w:divBdr>
      <w:divsChild>
        <w:div w:id="181018678">
          <w:marLeft w:val="0"/>
          <w:marRight w:val="0"/>
          <w:marTop w:val="0"/>
          <w:marBottom w:val="0"/>
          <w:divBdr>
            <w:top w:val="none" w:sz="0" w:space="0" w:color="auto"/>
            <w:left w:val="none" w:sz="0" w:space="0" w:color="auto"/>
            <w:bottom w:val="none" w:sz="0" w:space="0" w:color="auto"/>
            <w:right w:val="none" w:sz="0" w:space="0" w:color="auto"/>
          </w:divBdr>
        </w:div>
      </w:divsChild>
    </w:div>
    <w:div w:id="934242737">
      <w:bodyDiv w:val="1"/>
      <w:marLeft w:val="0"/>
      <w:marRight w:val="0"/>
      <w:marTop w:val="0"/>
      <w:marBottom w:val="0"/>
      <w:divBdr>
        <w:top w:val="none" w:sz="0" w:space="0" w:color="auto"/>
        <w:left w:val="none" w:sz="0" w:space="0" w:color="auto"/>
        <w:bottom w:val="none" w:sz="0" w:space="0" w:color="auto"/>
        <w:right w:val="none" w:sz="0" w:space="0" w:color="auto"/>
      </w:divBdr>
    </w:div>
    <w:div w:id="938682557">
      <w:bodyDiv w:val="1"/>
      <w:marLeft w:val="0"/>
      <w:marRight w:val="0"/>
      <w:marTop w:val="0"/>
      <w:marBottom w:val="0"/>
      <w:divBdr>
        <w:top w:val="none" w:sz="0" w:space="0" w:color="auto"/>
        <w:left w:val="none" w:sz="0" w:space="0" w:color="auto"/>
        <w:bottom w:val="none" w:sz="0" w:space="0" w:color="auto"/>
        <w:right w:val="none" w:sz="0" w:space="0" w:color="auto"/>
      </w:divBdr>
    </w:div>
    <w:div w:id="986008784">
      <w:bodyDiv w:val="1"/>
      <w:marLeft w:val="0"/>
      <w:marRight w:val="0"/>
      <w:marTop w:val="0"/>
      <w:marBottom w:val="0"/>
      <w:divBdr>
        <w:top w:val="none" w:sz="0" w:space="0" w:color="auto"/>
        <w:left w:val="none" w:sz="0" w:space="0" w:color="auto"/>
        <w:bottom w:val="none" w:sz="0" w:space="0" w:color="auto"/>
        <w:right w:val="none" w:sz="0" w:space="0" w:color="auto"/>
      </w:divBdr>
      <w:divsChild>
        <w:div w:id="224415861">
          <w:marLeft w:val="0"/>
          <w:marRight w:val="0"/>
          <w:marTop w:val="0"/>
          <w:marBottom w:val="0"/>
          <w:divBdr>
            <w:top w:val="none" w:sz="0" w:space="0" w:color="auto"/>
            <w:left w:val="none" w:sz="0" w:space="0" w:color="auto"/>
            <w:bottom w:val="none" w:sz="0" w:space="0" w:color="auto"/>
            <w:right w:val="none" w:sz="0" w:space="0" w:color="auto"/>
          </w:divBdr>
        </w:div>
      </w:divsChild>
    </w:div>
    <w:div w:id="992105658">
      <w:bodyDiv w:val="1"/>
      <w:marLeft w:val="0"/>
      <w:marRight w:val="0"/>
      <w:marTop w:val="0"/>
      <w:marBottom w:val="0"/>
      <w:divBdr>
        <w:top w:val="none" w:sz="0" w:space="0" w:color="auto"/>
        <w:left w:val="none" w:sz="0" w:space="0" w:color="auto"/>
        <w:bottom w:val="none" w:sz="0" w:space="0" w:color="auto"/>
        <w:right w:val="none" w:sz="0" w:space="0" w:color="auto"/>
      </w:divBdr>
    </w:div>
    <w:div w:id="1027801143">
      <w:bodyDiv w:val="1"/>
      <w:marLeft w:val="0"/>
      <w:marRight w:val="0"/>
      <w:marTop w:val="0"/>
      <w:marBottom w:val="0"/>
      <w:divBdr>
        <w:top w:val="none" w:sz="0" w:space="0" w:color="auto"/>
        <w:left w:val="none" w:sz="0" w:space="0" w:color="auto"/>
        <w:bottom w:val="none" w:sz="0" w:space="0" w:color="auto"/>
        <w:right w:val="none" w:sz="0" w:space="0" w:color="auto"/>
      </w:divBdr>
      <w:divsChild>
        <w:div w:id="838351220">
          <w:marLeft w:val="0"/>
          <w:marRight w:val="0"/>
          <w:marTop w:val="0"/>
          <w:marBottom w:val="0"/>
          <w:divBdr>
            <w:top w:val="none" w:sz="0" w:space="0" w:color="auto"/>
            <w:left w:val="none" w:sz="0" w:space="0" w:color="auto"/>
            <w:bottom w:val="none" w:sz="0" w:space="0" w:color="auto"/>
            <w:right w:val="none" w:sz="0" w:space="0" w:color="auto"/>
          </w:divBdr>
        </w:div>
      </w:divsChild>
    </w:div>
    <w:div w:id="1040517956">
      <w:bodyDiv w:val="1"/>
      <w:marLeft w:val="0"/>
      <w:marRight w:val="0"/>
      <w:marTop w:val="0"/>
      <w:marBottom w:val="0"/>
      <w:divBdr>
        <w:top w:val="none" w:sz="0" w:space="0" w:color="auto"/>
        <w:left w:val="none" w:sz="0" w:space="0" w:color="auto"/>
        <w:bottom w:val="none" w:sz="0" w:space="0" w:color="auto"/>
        <w:right w:val="none" w:sz="0" w:space="0" w:color="auto"/>
      </w:divBdr>
      <w:divsChild>
        <w:div w:id="847596097">
          <w:marLeft w:val="0"/>
          <w:marRight w:val="0"/>
          <w:marTop w:val="0"/>
          <w:marBottom w:val="0"/>
          <w:divBdr>
            <w:top w:val="none" w:sz="0" w:space="0" w:color="auto"/>
            <w:left w:val="none" w:sz="0" w:space="0" w:color="auto"/>
            <w:bottom w:val="none" w:sz="0" w:space="0" w:color="auto"/>
            <w:right w:val="none" w:sz="0" w:space="0" w:color="auto"/>
          </w:divBdr>
        </w:div>
      </w:divsChild>
    </w:div>
    <w:div w:id="1043139944">
      <w:bodyDiv w:val="1"/>
      <w:marLeft w:val="0"/>
      <w:marRight w:val="0"/>
      <w:marTop w:val="0"/>
      <w:marBottom w:val="0"/>
      <w:divBdr>
        <w:top w:val="none" w:sz="0" w:space="0" w:color="auto"/>
        <w:left w:val="none" w:sz="0" w:space="0" w:color="auto"/>
        <w:bottom w:val="none" w:sz="0" w:space="0" w:color="auto"/>
        <w:right w:val="none" w:sz="0" w:space="0" w:color="auto"/>
      </w:divBdr>
    </w:div>
    <w:div w:id="1062870681">
      <w:bodyDiv w:val="1"/>
      <w:marLeft w:val="0"/>
      <w:marRight w:val="0"/>
      <w:marTop w:val="0"/>
      <w:marBottom w:val="0"/>
      <w:divBdr>
        <w:top w:val="none" w:sz="0" w:space="0" w:color="auto"/>
        <w:left w:val="none" w:sz="0" w:space="0" w:color="auto"/>
        <w:bottom w:val="none" w:sz="0" w:space="0" w:color="auto"/>
        <w:right w:val="none" w:sz="0" w:space="0" w:color="auto"/>
      </w:divBdr>
    </w:div>
    <w:div w:id="1067920558">
      <w:bodyDiv w:val="1"/>
      <w:marLeft w:val="0"/>
      <w:marRight w:val="0"/>
      <w:marTop w:val="0"/>
      <w:marBottom w:val="0"/>
      <w:divBdr>
        <w:top w:val="none" w:sz="0" w:space="0" w:color="auto"/>
        <w:left w:val="none" w:sz="0" w:space="0" w:color="auto"/>
        <w:bottom w:val="none" w:sz="0" w:space="0" w:color="auto"/>
        <w:right w:val="none" w:sz="0" w:space="0" w:color="auto"/>
      </w:divBdr>
    </w:div>
    <w:div w:id="1091466248">
      <w:bodyDiv w:val="1"/>
      <w:marLeft w:val="0"/>
      <w:marRight w:val="0"/>
      <w:marTop w:val="0"/>
      <w:marBottom w:val="0"/>
      <w:divBdr>
        <w:top w:val="none" w:sz="0" w:space="0" w:color="auto"/>
        <w:left w:val="none" w:sz="0" w:space="0" w:color="auto"/>
        <w:bottom w:val="none" w:sz="0" w:space="0" w:color="auto"/>
        <w:right w:val="none" w:sz="0" w:space="0" w:color="auto"/>
      </w:divBdr>
    </w:div>
    <w:div w:id="1115364717">
      <w:bodyDiv w:val="1"/>
      <w:marLeft w:val="0"/>
      <w:marRight w:val="0"/>
      <w:marTop w:val="0"/>
      <w:marBottom w:val="0"/>
      <w:divBdr>
        <w:top w:val="none" w:sz="0" w:space="0" w:color="auto"/>
        <w:left w:val="none" w:sz="0" w:space="0" w:color="auto"/>
        <w:bottom w:val="none" w:sz="0" w:space="0" w:color="auto"/>
        <w:right w:val="none" w:sz="0" w:space="0" w:color="auto"/>
      </w:divBdr>
    </w:div>
    <w:div w:id="1144351989">
      <w:bodyDiv w:val="1"/>
      <w:marLeft w:val="0"/>
      <w:marRight w:val="0"/>
      <w:marTop w:val="0"/>
      <w:marBottom w:val="0"/>
      <w:divBdr>
        <w:top w:val="none" w:sz="0" w:space="0" w:color="auto"/>
        <w:left w:val="none" w:sz="0" w:space="0" w:color="auto"/>
        <w:bottom w:val="none" w:sz="0" w:space="0" w:color="auto"/>
        <w:right w:val="none" w:sz="0" w:space="0" w:color="auto"/>
      </w:divBdr>
      <w:divsChild>
        <w:div w:id="51849611">
          <w:marLeft w:val="0"/>
          <w:marRight w:val="0"/>
          <w:marTop w:val="0"/>
          <w:marBottom w:val="0"/>
          <w:divBdr>
            <w:top w:val="none" w:sz="0" w:space="0" w:color="auto"/>
            <w:left w:val="none" w:sz="0" w:space="0" w:color="auto"/>
            <w:bottom w:val="none" w:sz="0" w:space="0" w:color="auto"/>
            <w:right w:val="none" w:sz="0" w:space="0" w:color="auto"/>
          </w:divBdr>
        </w:div>
      </w:divsChild>
    </w:div>
    <w:div w:id="1169171481">
      <w:bodyDiv w:val="1"/>
      <w:marLeft w:val="0"/>
      <w:marRight w:val="0"/>
      <w:marTop w:val="0"/>
      <w:marBottom w:val="0"/>
      <w:divBdr>
        <w:top w:val="none" w:sz="0" w:space="0" w:color="auto"/>
        <w:left w:val="none" w:sz="0" w:space="0" w:color="auto"/>
        <w:bottom w:val="none" w:sz="0" w:space="0" w:color="auto"/>
        <w:right w:val="none" w:sz="0" w:space="0" w:color="auto"/>
      </w:divBdr>
    </w:div>
    <w:div w:id="1170877457">
      <w:bodyDiv w:val="1"/>
      <w:marLeft w:val="0"/>
      <w:marRight w:val="0"/>
      <w:marTop w:val="0"/>
      <w:marBottom w:val="0"/>
      <w:divBdr>
        <w:top w:val="none" w:sz="0" w:space="0" w:color="auto"/>
        <w:left w:val="none" w:sz="0" w:space="0" w:color="auto"/>
        <w:bottom w:val="none" w:sz="0" w:space="0" w:color="auto"/>
        <w:right w:val="none" w:sz="0" w:space="0" w:color="auto"/>
      </w:divBdr>
    </w:div>
    <w:div w:id="1181239752">
      <w:bodyDiv w:val="1"/>
      <w:marLeft w:val="0"/>
      <w:marRight w:val="0"/>
      <w:marTop w:val="0"/>
      <w:marBottom w:val="0"/>
      <w:divBdr>
        <w:top w:val="none" w:sz="0" w:space="0" w:color="auto"/>
        <w:left w:val="none" w:sz="0" w:space="0" w:color="auto"/>
        <w:bottom w:val="none" w:sz="0" w:space="0" w:color="auto"/>
        <w:right w:val="none" w:sz="0" w:space="0" w:color="auto"/>
      </w:divBdr>
    </w:div>
    <w:div w:id="1182669250">
      <w:bodyDiv w:val="1"/>
      <w:marLeft w:val="0"/>
      <w:marRight w:val="0"/>
      <w:marTop w:val="0"/>
      <w:marBottom w:val="0"/>
      <w:divBdr>
        <w:top w:val="none" w:sz="0" w:space="0" w:color="auto"/>
        <w:left w:val="none" w:sz="0" w:space="0" w:color="auto"/>
        <w:bottom w:val="none" w:sz="0" w:space="0" w:color="auto"/>
        <w:right w:val="none" w:sz="0" w:space="0" w:color="auto"/>
      </w:divBdr>
    </w:div>
    <w:div w:id="1187212023">
      <w:bodyDiv w:val="1"/>
      <w:marLeft w:val="0"/>
      <w:marRight w:val="0"/>
      <w:marTop w:val="0"/>
      <w:marBottom w:val="0"/>
      <w:divBdr>
        <w:top w:val="none" w:sz="0" w:space="0" w:color="auto"/>
        <w:left w:val="none" w:sz="0" w:space="0" w:color="auto"/>
        <w:bottom w:val="none" w:sz="0" w:space="0" w:color="auto"/>
        <w:right w:val="none" w:sz="0" w:space="0" w:color="auto"/>
      </w:divBdr>
      <w:divsChild>
        <w:div w:id="1043676810">
          <w:marLeft w:val="0"/>
          <w:marRight w:val="0"/>
          <w:marTop w:val="0"/>
          <w:marBottom w:val="0"/>
          <w:divBdr>
            <w:top w:val="none" w:sz="0" w:space="0" w:color="auto"/>
            <w:left w:val="none" w:sz="0" w:space="0" w:color="auto"/>
            <w:bottom w:val="none" w:sz="0" w:space="0" w:color="auto"/>
            <w:right w:val="none" w:sz="0" w:space="0" w:color="auto"/>
          </w:divBdr>
        </w:div>
      </w:divsChild>
    </w:div>
    <w:div w:id="1226834595">
      <w:bodyDiv w:val="1"/>
      <w:marLeft w:val="0"/>
      <w:marRight w:val="0"/>
      <w:marTop w:val="0"/>
      <w:marBottom w:val="0"/>
      <w:divBdr>
        <w:top w:val="none" w:sz="0" w:space="0" w:color="auto"/>
        <w:left w:val="none" w:sz="0" w:space="0" w:color="auto"/>
        <w:bottom w:val="none" w:sz="0" w:space="0" w:color="auto"/>
        <w:right w:val="none" w:sz="0" w:space="0" w:color="auto"/>
      </w:divBdr>
    </w:div>
    <w:div w:id="1229879281">
      <w:bodyDiv w:val="1"/>
      <w:marLeft w:val="0"/>
      <w:marRight w:val="0"/>
      <w:marTop w:val="0"/>
      <w:marBottom w:val="0"/>
      <w:divBdr>
        <w:top w:val="none" w:sz="0" w:space="0" w:color="auto"/>
        <w:left w:val="none" w:sz="0" w:space="0" w:color="auto"/>
        <w:bottom w:val="none" w:sz="0" w:space="0" w:color="auto"/>
        <w:right w:val="none" w:sz="0" w:space="0" w:color="auto"/>
      </w:divBdr>
      <w:divsChild>
        <w:div w:id="354617960">
          <w:marLeft w:val="0"/>
          <w:marRight w:val="0"/>
          <w:marTop w:val="0"/>
          <w:marBottom w:val="0"/>
          <w:divBdr>
            <w:top w:val="none" w:sz="0" w:space="0" w:color="auto"/>
            <w:left w:val="none" w:sz="0" w:space="0" w:color="auto"/>
            <w:bottom w:val="none" w:sz="0" w:space="0" w:color="auto"/>
            <w:right w:val="none" w:sz="0" w:space="0" w:color="auto"/>
          </w:divBdr>
          <w:divsChild>
            <w:div w:id="875389680">
              <w:marLeft w:val="0"/>
              <w:marRight w:val="0"/>
              <w:marTop w:val="0"/>
              <w:marBottom w:val="0"/>
              <w:divBdr>
                <w:top w:val="none" w:sz="0" w:space="0" w:color="auto"/>
                <w:left w:val="none" w:sz="0" w:space="0" w:color="auto"/>
                <w:bottom w:val="none" w:sz="0" w:space="0" w:color="auto"/>
                <w:right w:val="none" w:sz="0" w:space="0" w:color="auto"/>
              </w:divBdr>
              <w:divsChild>
                <w:div w:id="1203517569">
                  <w:marLeft w:val="0"/>
                  <w:marRight w:val="0"/>
                  <w:marTop w:val="0"/>
                  <w:marBottom w:val="0"/>
                  <w:divBdr>
                    <w:top w:val="none" w:sz="0" w:space="0" w:color="auto"/>
                    <w:left w:val="none" w:sz="0" w:space="0" w:color="auto"/>
                    <w:bottom w:val="none" w:sz="0" w:space="0" w:color="auto"/>
                    <w:right w:val="none" w:sz="0" w:space="0" w:color="auto"/>
                  </w:divBdr>
                </w:div>
              </w:divsChild>
            </w:div>
            <w:div w:id="1348293711">
              <w:marLeft w:val="0"/>
              <w:marRight w:val="0"/>
              <w:marTop w:val="0"/>
              <w:marBottom w:val="0"/>
              <w:divBdr>
                <w:top w:val="none" w:sz="0" w:space="0" w:color="auto"/>
                <w:left w:val="none" w:sz="0" w:space="0" w:color="auto"/>
                <w:bottom w:val="none" w:sz="0" w:space="0" w:color="auto"/>
                <w:right w:val="none" w:sz="0" w:space="0" w:color="auto"/>
              </w:divBdr>
              <w:divsChild>
                <w:div w:id="744299427">
                  <w:marLeft w:val="0"/>
                  <w:marRight w:val="0"/>
                  <w:marTop w:val="0"/>
                  <w:marBottom w:val="0"/>
                  <w:divBdr>
                    <w:top w:val="none" w:sz="0" w:space="0" w:color="auto"/>
                    <w:left w:val="none" w:sz="0" w:space="0" w:color="auto"/>
                    <w:bottom w:val="none" w:sz="0" w:space="0" w:color="auto"/>
                    <w:right w:val="none" w:sz="0" w:space="0" w:color="auto"/>
                  </w:divBdr>
                </w:div>
              </w:divsChild>
            </w:div>
            <w:div w:id="1274438371">
              <w:marLeft w:val="0"/>
              <w:marRight w:val="0"/>
              <w:marTop w:val="0"/>
              <w:marBottom w:val="0"/>
              <w:divBdr>
                <w:top w:val="none" w:sz="0" w:space="0" w:color="auto"/>
                <w:left w:val="none" w:sz="0" w:space="0" w:color="auto"/>
                <w:bottom w:val="none" w:sz="0" w:space="0" w:color="auto"/>
                <w:right w:val="none" w:sz="0" w:space="0" w:color="auto"/>
              </w:divBdr>
              <w:divsChild>
                <w:div w:id="1966348675">
                  <w:marLeft w:val="0"/>
                  <w:marRight w:val="0"/>
                  <w:marTop w:val="0"/>
                  <w:marBottom w:val="0"/>
                  <w:divBdr>
                    <w:top w:val="none" w:sz="0" w:space="0" w:color="auto"/>
                    <w:left w:val="none" w:sz="0" w:space="0" w:color="auto"/>
                    <w:bottom w:val="none" w:sz="0" w:space="0" w:color="auto"/>
                    <w:right w:val="none" w:sz="0" w:space="0" w:color="auto"/>
                  </w:divBdr>
                </w:div>
              </w:divsChild>
            </w:div>
            <w:div w:id="296767195">
              <w:marLeft w:val="0"/>
              <w:marRight w:val="0"/>
              <w:marTop w:val="0"/>
              <w:marBottom w:val="0"/>
              <w:divBdr>
                <w:top w:val="none" w:sz="0" w:space="0" w:color="auto"/>
                <w:left w:val="none" w:sz="0" w:space="0" w:color="auto"/>
                <w:bottom w:val="none" w:sz="0" w:space="0" w:color="auto"/>
                <w:right w:val="none" w:sz="0" w:space="0" w:color="auto"/>
              </w:divBdr>
              <w:divsChild>
                <w:div w:id="1450322514">
                  <w:marLeft w:val="0"/>
                  <w:marRight w:val="0"/>
                  <w:marTop w:val="0"/>
                  <w:marBottom w:val="0"/>
                  <w:divBdr>
                    <w:top w:val="none" w:sz="0" w:space="0" w:color="auto"/>
                    <w:left w:val="none" w:sz="0" w:space="0" w:color="auto"/>
                    <w:bottom w:val="none" w:sz="0" w:space="0" w:color="auto"/>
                    <w:right w:val="none" w:sz="0" w:space="0" w:color="auto"/>
                  </w:divBdr>
                </w:div>
              </w:divsChild>
            </w:div>
            <w:div w:id="350303001">
              <w:marLeft w:val="0"/>
              <w:marRight w:val="0"/>
              <w:marTop w:val="0"/>
              <w:marBottom w:val="0"/>
              <w:divBdr>
                <w:top w:val="none" w:sz="0" w:space="0" w:color="auto"/>
                <w:left w:val="none" w:sz="0" w:space="0" w:color="auto"/>
                <w:bottom w:val="none" w:sz="0" w:space="0" w:color="auto"/>
                <w:right w:val="none" w:sz="0" w:space="0" w:color="auto"/>
              </w:divBdr>
              <w:divsChild>
                <w:div w:id="1200362795">
                  <w:marLeft w:val="0"/>
                  <w:marRight w:val="0"/>
                  <w:marTop w:val="0"/>
                  <w:marBottom w:val="0"/>
                  <w:divBdr>
                    <w:top w:val="none" w:sz="0" w:space="0" w:color="auto"/>
                    <w:left w:val="none" w:sz="0" w:space="0" w:color="auto"/>
                    <w:bottom w:val="none" w:sz="0" w:space="0" w:color="auto"/>
                    <w:right w:val="none" w:sz="0" w:space="0" w:color="auto"/>
                  </w:divBdr>
                </w:div>
              </w:divsChild>
            </w:div>
            <w:div w:id="718170768">
              <w:marLeft w:val="0"/>
              <w:marRight w:val="0"/>
              <w:marTop w:val="0"/>
              <w:marBottom w:val="0"/>
              <w:divBdr>
                <w:top w:val="none" w:sz="0" w:space="0" w:color="auto"/>
                <w:left w:val="none" w:sz="0" w:space="0" w:color="auto"/>
                <w:bottom w:val="none" w:sz="0" w:space="0" w:color="auto"/>
                <w:right w:val="none" w:sz="0" w:space="0" w:color="auto"/>
              </w:divBdr>
              <w:divsChild>
                <w:div w:id="1456826229">
                  <w:marLeft w:val="0"/>
                  <w:marRight w:val="0"/>
                  <w:marTop w:val="0"/>
                  <w:marBottom w:val="0"/>
                  <w:divBdr>
                    <w:top w:val="none" w:sz="0" w:space="0" w:color="auto"/>
                    <w:left w:val="none" w:sz="0" w:space="0" w:color="auto"/>
                    <w:bottom w:val="none" w:sz="0" w:space="0" w:color="auto"/>
                    <w:right w:val="none" w:sz="0" w:space="0" w:color="auto"/>
                  </w:divBdr>
                </w:div>
              </w:divsChild>
            </w:div>
            <w:div w:id="7684410">
              <w:marLeft w:val="0"/>
              <w:marRight w:val="0"/>
              <w:marTop w:val="0"/>
              <w:marBottom w:val="0"/>
              <w:divBdr>
                <w:top w:val="none" w:sz="0" w:space="0" w:color="auto"/>
                <w:left w:val="none" w:sz="0" w:space="0" w:color="auto"/>
                <w:bottom w:val="none" w:sz="0" w:space="0" w:color="auto"/>
                <w:right w:val="none" w:sz="0" w:space="0" w:color="auto"/>
              </w:divBdr>
              <w:divsChild>
                <w:div w:id="901988333">
                  <w:marLeft w:val="0"/>
                  <w:marRight w:val="0"/>
                  <w:marTop w:val="0"/>
                  <w:marBottom w:val="0"/>
                  <w:divBdr>
                    <w:top w:val="none" w:sz="0" w:space="0" w:color="auto"/>
                    <w:left w:val="none" w:sz="0" w:space="0" w:color="auto"/>
                    <w:bottom w:val="none" w:sz="0" w:space="0" w:color="auto"/>
                    <w:right w:val="none" w:sz="0" w:space="0" w:color="auto"/>
                  </w:divBdr>
                </w:div>
              </w:divsChild>
            </w:div>
            <w:div w:id="422074039">
              <w:marLeft w:val="0"/>
              <w:marRight w:val="0"/>
              <w:marTop w:val="0"/>
              <w:marBottom w:val="0"/>
              <w:divBdr>
                <w:top w:val="none" w:sz="0" w:space="0" w:color="auto"/>
                <w:left w:val="none" w:sz="0" w:space="0" w:color="auto"/>
                <w:bottom w:val="none" w:sz="0" w:space="0" w:color="auto"/>
                <w:right w:val="none" w:sz="0" w:space="0" w:color="auto"/>
              </w:divBdr>
              <w:divsChild>
                <w:div w:id="1849716514">
                  <w:marLeft w:val="0"/>
                  <w:marRight w:val="0"/>
                  <w:marTop w:val="0"/>
                  <w:marBottom w:val="0"/>
                  <w:divBdr>
                    <w:top w:val="none" w:sz="0" w:space="0" w:color="auto"/>
                    <w:left w:val="none" w:sz="0" w:space="0" w:color="auto"/>
                    <w:bottom w:val="none" w:sz="0" w:space="0" w:color="auto"/>
                    <w:right w:val="none" w:sz="0" w:space="0" w:color="auto"/>
                  </w:divBdr>
                </w:div>
              </w:divsChild>
            </w:div>
            <w:div w:id="416052011">
              <w:marLeft w:val="0"/>
              <w:marRight w:val="0"/>
              <w:marTop w:val="0"/>
              <w:marBottom w:val="0"/>
              <w:divBdr>
                <w:top w:val="none" w:sz="0" w:space="0" w:color="auto"/>
                <w:left w:val="none" w:sz="0" w:space="0" w:color="auto"/>
                <w:bottom w:val="none" w:sz="0" w:space="0" w:color="auto"/>
                <w:right w:val="none" w:sz="0" w:space="0" w:color="auto"/>
              </w:divBdr>
              <w:divsChild>
                <w:div w:id="1523014162">
                  <w:marLeft w:val="0"/>
                  <w:marRight w:val="0"/>
                  <w:marTop w:val="0"/>
                  <w:marBottom w:val="0"/>
                  <w:divBdr>
                    <w:top w:val="none" w:sz="0" w:space="0" w:color="auto"/>
                    <w:left w:val="none" w:sz="0" w:space="0" w:color="auto"/>
                    <w:bottom w:val="none" w:sz="0" w:space="0" w:color="auto"/>
                    <w:right w:val="none" w:sz="0" w:space="0" w:color="auto"/>
                  </w:divBdr>
                </w:div>
              </w:divsChild>
            </w:div>
            <w:div w:id="1645964592">
              <w:marLeft w:val="0"/>
              <w:marRight w:val="0"/>
              <w:marTop w:val="0"/>
              <w:marBottom w:val="0"/>
              <w:divBdr>
                <w:top w:val="none" w:sz="0" w:space="0" w:color="auto"/>
                <w:left w:val="none" w:sz="0" w:space="0" w:color="auto"/>
                <w:bottom w:val="none" w:sz="0" w:space="0" w:color="auto"/>
                <w:right w:val="none" w:sz="0" w:space="0" w:color="auto"/>
              </w:divBdr>
              <w:divsChild>
                <w:div w:id="1570994033">
                  <w:marLeft w:val="0"/>
                  <w:marRight w:val="0"/>
                  <w:marTop w:val="0"/>
                  <w:marBottom w:val="0"/>
                  <w:divBdr>
                    <w:top w:val="none" w:sz="0" w:space="0" w:color="auto"/>
                    <w:left w:val="none" w:sz="0" w:space="0" w:color="auto"/>
                    <w:bottom w:val="none" w:sz="0" w:space="0" w:color="auto"/>
                    <w:right w:val="none" w:sz="0" w:space="0" w:color="auto"/>
                  </w:divBdr>
                </w:div>
              </w:divsChild>
            </w:div>
            <w:div w:id="411708322">
              <w:marLeft w:val="0"/>
              <w:marRight w:val="0"/>
              <w:marTop w:val="0"/>
              <w:marBottom w:val="0"/>
              <w:divBdr>
                <w:top w:val="none" w:sz="0" w:space="0" w:color="auto"/>
                <w:left w:val="none" w:sz="0" w:space="0" w:color="auto"/>
                <w:bottom w:val="none" w:sz="0" w:space="0" w:color="auto"/>
                <w:right w:val="none" w:sz="0" w:space="0" w:color="auto"/>
              </w:divBdr>
              <w:divsChild>
                <w:div w:id="24254323">
                  <w:marLeft w:val="0"/>
                  <w:marRight w:val="0"/>
                  <w:marTop w:val="0"/>
                  <w:marBottom w:val="0"/>
                  <w:divBdr>
                    <w:top w:val="none" w:sz="0" w:space="0" w:color="auto"/>
                    <w:left w:val="none" w:sz="0" w:space="0" w:color="auto"/>
                    <w:bottom w:val="none" w:sz="0" w:space="0" w:color="auto"/>
                    <w:right w:val="none" w:sz="0" w:space="0" w:color="auto"/>
                  </w:divBdr>
                </w:div>
              </w:divsChild>
            </w:div>
            <w:div w:id="1481341893">
              <w:marLeft w:val="0"/>
              <w:marRight w:val="0"/>
              <w:marTop w:val="0"/>
              <w:marBottom w:val="0"/>
              <w:divBdr>
                <w:top w:val="none" w:sz="0" w:space="0" w:color="auto"/>
                <w:left w:val="none" w:sz="0" w:space="0" w:color="auto"/>
                <w:bottom w:val="none" w:sz="0" w:space="0" w:color="auto"/>
                <w:right w:val="none" w:sz="0" w:space="0" w:color="auto"/>
              </w:divBdr>
              <w:divsChild>
                <w:div w:id="1819374672">
                  <w:marLeft w:val="0"/>
                  <w:marRight w:val="0"/>
                  <w:marTop w:val="0"/>
                  <w:marBottom w:val="0"/>
                  <w:divBdr>
                    <w:top w:val="none" w:sz="0" w:space="0" w:color="auto"/>
                    <w:left w:val="none" w:sz="0" w:space="0" w:color="auto"/>
                    <w:bottom w:val="none" w:sz="0" w:space="0" w:color="auto"/>
                    <w:right w:val="none" w:sz="0" w:space="0" w:color="auto"/>
                  </w:divBdr>
                </w:div>
              </w:divsChild>
            </w:div>
            <w:div w:id="209464743">
              <w:marLeft w:val="0"/>
              <w:marRight w:val="0"/>
              <w:marTop w:val="0"/>
              <w:marBottom w:val="0"/>
              <w:divBdr>
                <w:top w:val="none" w:sz="0" w:space="0" w:color="auto"/>
                <w:left w:val="none" w:sz="0" w:space="0" w:color="auto"/>
                <w:bottom w:val="none" w:sz="0" w:space="0" w:color="auto"/>
                <w:right w:val="none" w:sz="0" w:space="0" w:color="auto"/>
              </w:divBdr>
              <w:divsChild>
                <w:div w:id="1546211394">
                  <w:marLeft w:val="0"/>
                  <w:marRight w:val="0"/>
                  <w:marTop w:val="0"/>
                  <w:marBottom w:val="0"/>
                  <w:divBdr>
                    <w:top w:val="none" w:sz="0" w:space="0" w:color="auto"/>
                    <w:left w:val="none" w:sz="0" w:space="0" w:color="auto"/>
                    <w:bottom w:val="none" w:sz="0" w:space="0" w:color="auto"/>
                    <w:right w:val="none" w:sz="0" w:space="0" w:color="auto"/>
                  </w:divBdr>
                </w:div>
              </w:divsChild>
            </w:div>
            <w:div w:id="1844929772">
              <w:marLeft w:val="0"/>
              <w:marRight w:val="0"/>
              <w:marTop w:val="0"/>
              <w:marBottom w:val="0"/>
              <w:divBdr>
                <w:top w:val="none" w:sz="0" w:space="0" w:color="auto"/>
                <w:left w:val="none" w:sz="0" w:space="0" w:color="auto"/>
                <w:bottom w:val="none" w:sz="0" w:space="0" w:color="auto"/>
                <w:right w:val="none" w:sz="0" w:space="0" w:color="auto"/>
              </w:divBdr>
              <w:divsChild>
                <w:div w:id="137381382">
                  <w:marLeft w:val="0"/>
                  <w:marRight w:val="0"/>
                  <w:marTop w:val="0"/>
                  <w:marBottom w:val="0"/>
                  <w:divBdr>
                    <w:top w:val="none" w:sz="0" w:space="0" w:color="auto"/>
                    <w:left w:val="none" w:sz="0" w:space="0" w:color="auto"/>
                    <w:bottom w:val="none" w:sz="0" w:space="0" w:color="auto"/>
                    <w:right w:val="none" w:sz="0" w:space="0" w:color="auto"/>
                  </w:divBdr>
                </w:div>
              </w:divsChild>
            </w:div>
            <w:div w:id="102380217">
              <w:marLeft w:val="0"/>
              <w:marRight w:val="0"/>
              <w:marTop w:val="0"/>
              <w:marBottom w:val="0"/>
              <w:divBdr>
                <w:top w:val="none" w:sz="0" w:space="0" w:color="auto"/>
                <w:left w:val="none" w:sz="0" w:space="0" w:color="auto"/>
                <w:bottom w:val="none" w:sz="0" w:space="0" w:color="auto"/>
                <w:right w:val="none" w:sz="0" w:space="0" w:color="auto"/>
              </w:divBdr>
              <w:divsChild>
                <w:div w:id="1242761987">
                  <w:marLeft w:val="0"/>
                  <w:marRight w:val="0"/>
                  <w:marTop w:val="0"/>
                  <w:marBottom w:val="0"/>
                  <w:divBdr>
                    <w:top w:val="none" w:sz="0" w:space="0" w:color="auto"/>
                    <w:left w:val="none" w:sz="0" w:space="0" w:color="auto"/>
                    <w:bottom w:val="none" w:sz="0" w:space="0" w:color="auto"/>
                    <w:right w:val="none" w:sz="0" w:space="0" w:color="auto"/>
                  </w:divBdr>
                </w:div>
              </w:divsChild>
            </w:div>
            <w:div w:id="2003266914">
              <w:marLeft w:val="0"/>
              <w:marRight w:val="0"/>
              <w:marTop w:val="0"/>
              <w:marBottom w:val="0"/>
              <w:divBdr>
                <w:top w:val="none" w:sz="0" w:space="0" w:color="auto"/>
                <w:left w:val="none" w:sz="0" w:space="0" w:color="auto"/>
                <w:bottom w:val="none" w:sz="0" w:space="0" w:color="auto"/>
                <w:right w:val="none" w:sz="0" w:space="0" w:color="auto"/>
              </w:divBdr>
              <w:divsChild>
                <w:div w:id="77756761">
                  <w:marLeft w:val="0"/>
                  <w:marRight w:val="0"/>
                  <w:marTop w:val="0"/>
                  <w:marBottom w:val="0"/>
                  <w:divBdr>
                    <w:top w:val="none" w:sz="0" w:space="0" w:color="auto"/>
                    <w:left w:val="none" w:sz="0" w:space="0" w:color="auto"/>
                    <w:bottom w:val="none" w:sz="0" w:space="0" w:color="auto"/>
                    <w:right w:val="none" w:sz="0" w:space="0" w:color="auto"/>
                  </w:divBdr>
                </w:div>
              </w:divsChild>
            </w:div>
            <w:div w:id="1543638454">
              <w:marLeft w:val="0"/>
              <w:marRight w:val="0"/>
              <w:marTop w:val="0"/>
              <w:marBottom w:val="0"/>
              <w:divBdr>
                <w:top w:val="none" w:sz="0" w:space="0" w:color="auto"/>
                <w:left w:val="none" w:sz="0" w:space="0" w:color="auto"/>
                <w:bottom w:val="none" w:sz="0" w:space="0" w:color="auto"/>
                <w:right w:val="none" w:sz="0" w:space="0" w:color="auto"/>
              </w:divBdr>
              <w:divsChild>
                <w:div w:id="2093818648">
                  <w:marLeft w:val="0"/>
                  <w:marRight w:val="0"/>
                  <w:marTop w:val="0"/>
                  <w:marBottom w:val="0"/>
                  <w:divBdr>
                    <w:top w:val="none" w:sz="0" w:space="0" w:color="auto"/>
                    <w:left w:val="none" w:sz="0" w:space="0" w:color="auto"/>
                    <w:bottom w:val="none" w:sz="0" w:space="0" w:color="auto"/>
                    <w:right w:val="none" w:sz="0" w:space="0" w:color="auto"/>
                  </w:divBdr>
                </w:div>
              </w:divsChild>
            </w:div>
            <w:div w:id="697245868">
              <w:marLeft w:val="0"/>
              <w:marRight w:val="0"/>
              <w:marTop w:val="0"/>
              <w:marBottom w:val="0"/>
              <w:divBdr>
                <w:top w:val="none" w:sz="0" w:space="0" w:color="auto"/>
                <w:left w:val="none" w:sz="0" w:space="0" w:color="auto"/>
                <w:bottom w:val="none" w:sz="0" w:space="0" w:color="auto"/>
                <w:right w:val="none" w:sz="0" w:space="0" w:color="auto"/>
              </w:divBdr>
              <w:divsChild>
                <w:div w:id="144710529">
                  <w:marLeft w:val="0"/>
                  <w:marRight w:val="0"/>
                  <w:marTop w:val="0"/>
                  <w:marBottom w:val="0"/>
                  <w:divBdr>
                    <w:top w:val="none" w:sz="0" w:space="0" w:color="auto"/>
                    <w:left w:val="none" w:sz="0" w:space="0" w:color="auto"/>
                    <w:bottom w:val="none" w:sz="0" w:space="0" w:color="auto"/>
                    <w:right w:val="none" w:sz="0" w:space="0" w:color="auto"/>
                  </w:divBdr>
                </w:div>
              </w:divsChild>
            </w:div>
            <w:div w:id="377437066">
              <w:marLeft w:val="0"/>
              <w:marRight w:val="0"/>
              <w:marTop w:val="0"/>
              <w:marBottom w:val="0"/>
              <w:divBdr>
                <w:top w:val="none" w:sz="0" w:space="0" w:color="auto"/>
                <w:left w:val="none" w:sz="0" w:space="0" w:color="auto"/>
                <w:bottom w:val="none" w:sz="0" w:space="0" w:color="auto"/>
                <w:right w:val="none" w:sz="0" w:space="0" w:color="auto"/>
              </w:divBdr>
              <w:divsChild>
                <w:div w:id="2076316087">
                  <w:marLeft w:val="0"/>
                  <w:marRight w:val="0"/>
                  <w:marTop w:val="0"/>
                  <w:marBottom w:val="0"/>
                  <w:divBdr>
                    <w:top w:val="none" w:sz="0" w:space="0" w:color="auto"/>
                    <w:left w:val="none" w:sz="0" w:space="0" w:color="auto"/>
                    <w:bottom w:val="none" w:sz="0" w:space="0" w:color="auto"/>
                    <w:right w:val="none" w:sz="0" w:space="0" w:color="auto"/>
                  </w:divBdr>
                </w:div>
              </w:divsChild>
            </w:div>
            <w:div w:id="495612609">
              <w:marLeft w:val="0"/>
              <w:marRight w:val="0"/>
              <w:marTop w:val="0"/>
              <w:marBottom w:val="0"/>
              <w:divBdr>
                <w:top w:val="none" w:sz="0" w:space="0" w:color="auto"/>
                <w:left w:val="none" w:sz="0" w:space="0" w:color="auto"/>
                <w:bottom w:val="none" w:sz="0" w:space="0" w:color="auto"/>
                <w:right w:val="none" w:sz="0" w:space="0" w:color="auto"/>
              </w:divBdr>
              <w:divsChild>
                <w:div w:id="688599975">
                  <w:marLeft w:val="0"/>
                  <w:marRight w:val="0"/>
                  <w:marTop w:val="0"/>
                  <w:marBottom w:val="0"/>
                  <w:divBdr>
                    <w:top w:val="none" w:sz="0" w:space="0" w:color="auto"/>
                    <w:left w:val="none" w:sz="0" w:space="0" w:color="auto"/>
                    <w:bottom w:val="none" w:sz="0" w:space="0" w:color="auto"/>
                    <w:right w:val="none" w:sz="0" w:space="0" w:color="auto"/>
                  </w:divBdr>
                </w:div>
              </w:divsChild>
            </w:div>
            <w:div w:id="1912499948">
              <w:marLeft w:val="0"/>
              <w:marRight w:val="0"/>
              <w:marTop w:val="0"/>
              <w:marBottom w:val="0"/>
              <w:divBdr>
                <w:top w:val="none" w:sz="0" w:space="0" w:color="auto"/>
                <w:left w:val="none" w:sz="0" w:space="0" w:color="auto"/>
                <w:bottom w:val="none" w:sz="0" w:space="0" w:color="auto"/>
                <w:right w:val="none" w:sz="0" w:space="0" w:color="auto"/>
              </w:divBdr>
              <w:divsChild>
                <w:div w:id="38169147">
                  <w:marLeft w:val="0"/>
                  <w:marRight w:val="0"/>
                  <w:marTop w:val="0"/>
                  <w:marBottom w:val="0"/>
                  <w:divBdr>
                    <w:top w:val="none" w:sz="0" w:space="0" w:color="auto"/>
                    <w:left w:val="none" w:sz="0" w:space="0" w:color="auto"/>
                    <w:bottom w:val="none" w:sz="0" w:space="0" w:color="auto"/>
                    <w:right w:val="none" w:sz="0" w:space="0" w:color="auto"/>
                  </w:divBdr>
                </w:div>
              </w:divsChild>
            </w:div>
            <w:div w:id="770666732">
              <w:marLeft w:val="0"/>
              <w:marRight w:val="0"/>
              <w:marTop w:val="0"/>
              <w:marBottom w:val="0"/>
              <w:divBdr>
                <w:top w:val="none" w:sz="0" w:space="0" w:color="auto"/>
                <w:left w:val="none" w:sz="0" w:space="0" w:color="auto"/>
                <w:bottom w:val="none" w:sz="0" w:space="0" w:color="auto"/>
                <w:right w:val="none" w:sz="0" w:space="0" w:color="auto"/>
              </w:divBdr>
              <w:divsChild>
                <w:div w:id="230114500">
                  <w:marLeft w:val="0"/>
                  <w:marRight w:val="0"/>
                  <w:marTop w:val="0"/>
                  <w:marBottom w:val="0"/>
                  <w:divBdr>
                    <w:top w:val="none" w:sz="0" w:space="0" w:color="auto"/>
                    <w:left w:val="none" w:sz="0" w:space="0" w:color="auto"/>
                    <w:bottom w:val="none" w:sz="0" w:space="0" w:color="auto"/>
                    <w:right w:val="none" w:sz="0" w:space="0" w:color="auto"/>
                  </w:divBdr>
                </w:div>
              </w:divsChild>
            </w:div>
            <w:div w:id="780955708">
              <w:marLeft w:val="0"/>
              <w:marRight w:val="0"/>
              <w:marTop w:val="0"/>
              <w:marBottom w:val="0"/>
              <w:divBdr>
                <w:top w:val="none" w:sz="0" w:space="0" w:color="auto"/>
                <w:left w:val="none" w:sz="0" w:space="0" w:color="auto"/>
                <w:bottom w:val="none" w:sz="0" w:space="0" w:color="auto"/>
                <w:right w:val="none" w:sz="0" w:space="0" w:color="auto"/>
              </w:divBdr>
              <w:divsChild>
                <w:div w:id="8694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6758">
      <w:bodyDiv w:val="1"/>
      <w:marLeft w:val="0"/>
      <w:marRight w:val="0"/>
      <w:marTop w:val="0"/>
      <w:marBottom w:val="0"/>
      <w:divBdr>
        <w:top w:val="none" w:sz="0" w:space="0" w:color="auto"/>
        <w:left w:val="none" w:sz="0" w:space="0" w:color="auto"/>
        <w:bottom w:val="none" w:sz="0" w:space="0" w:color="auto"/>
        <w:right w:val="none" w:sz="0" w:space="0" w:color="auto"/>
      </w:divBdr>
    </w:div>
    <w:div w:id="1264997555">
      <w:bodyDiv w:val="1"/>
      <w:marLeft w:val="0"/>
      <w:marRight w:val="0"/>
      <w:marTop w:val="0"/>
      <w:marBottom w:val="0"/>
      <w:divBdr>
        <w:top w:val="none" w:sz="0" w:space="0" w:color="auto"/>
        <w:left w:val="none" w:sz="0" w:space="0" w:color="auto"/>
        <w:bottom w:val="none" w:sz="0" w:space="0" w:color="auto"/>
        <w:right w:val="none" w:sz="0" w:space="0" w:color="auto"/>
      </w:divBdr>
    </w:div>
    <w:div w:id="1275135771">
      <w:bodyDiv w:val="1"/>
      <w:marLeft w:val="0"/>
      <w:marRight w:val="0"/>
      <w:marTop w:val="0"/>
      <w:marBottom w:val="0"/>
      <w:divBdr>
        <w:top w:val="none" w:sz="0" w:space="0" w:color="auto"/>
        <w:left w:val="none" w:sz="0" w:space="0" w:color="auto"/>
        <w:bottom w:val="none" w:sz="0" w:space="0" w:color="auto"/>
        <w:right w:val="none" w:sz="0" w:space="0" w:color="auto"/>
      </w:divBdr>
    </w:div>
    <w:div w:id="1280604467">
      <w:bodyDiv w:val="1"/>
      <w:marLeft w:val="0"/>
      <w:marRight w:val="0"/>
      <w:marTop w:val="0"/>
      <w:marBottom w:val="0"/>
      <w:divBdr>
        <w:top w:val="none" w:sz="0" w:space="0" w:color="auto"/>
        <w:left w:val="none" w:sz="0" w:space="0" w:color="auto"/>
        <w:bottom w:val="none" w:sz="0" w:space="0" w:color="auto"/>
        <w:right w:val="none" w:sz="0" w:space="0" w:color="auto"/>
      </w:divBdr>
    </w:div>
    <w:div w:id="1298996619">
      <w:bodyDiv w:val="1"/>
      <w:marLeft w:val="0"/>
      <w:marRight w:val="0"/>
      <w:marTop w:val="0"/>
      <w:marBottom w:val="0"/>
      <w:divBdr>
        <w:top w:val="none" w:sz="0" w:space="0" w:color="auto"/>
        <w:left w:val="none" w:sz="0" w:space="0" w:color="auto"/>
        <w:bottom w:val="none" w:sz="0" w:space="0" w:color="auto"/>
        <w:right w:val="none" w:sz="0" w:space="0" w:color="auto"/>
      </w:divBdr>
    </w:div>
    <w:div w:id="1308631316">
      <w:bodyDiv w:val="1"/>
      <w:marLeft w:val="0"/>
      <w:marRight w:val="0"/>
      <w:marTop w:val="0"/>
      <w:marBottom w:val="0"/>
      <w:divBdr>
        <w:top w:val="none" w:sz="0" w:space="0" w:color="auto"/>
        <w:left w:val="none" w:sz="0" w:space="0" w:color="auto"/>
        <w:bottom w:val="none" w:sz="0" w:space="0" w:color="auto"/>
        <w:right w:val="none" w:sz="0" w:space="0" w:color="auto"/>
      </w:divBdr>
    </w:div>
    <w:div w:id="1318727737">
      <w:bodyDiv w:val="1"/>
      <w:marLeft w:val="0"/>
      <w:marRight w:val="0"/>
      <w:marTop w:val="0"/>
      <w:marBottom w:val="0"/>
      <w:divBdr>
        <w:top w:val="none" w:sz="0" w:space="0" w:color="auto"/>
        <w:left w:val="none" w:sz="0" w:space="0" w:color="auto"/>
        <w:bottom w:val="none" w:sz="0" w:space="0" w:color="auto"/>
        <w:right w:val="none" w:sz="0" w:space="0" w:color="auto"/>
      </w:divBdr>
    </w:div>
    <w:div w:id="1323896116">
      <w:bodyDiv w:val="1"/>
      <w:marLeft w:val="0"/>
      <w:marRight w:val="0"/>
      <w:marTop w:val="0"/>
      <w:marBottom w:val="0"/>
      <w:divBdr>
        <w:top w:val="none" w:sz="0" w:space="0" w:color="auto"/>
        <w:left w:val="none" w:sz="0" w:space="0" w:color="auto"/>
        <w:bottom w:val="none" w:sz="0" w:space="0" w:color="auto"/>
        <w:right w:val="none" w:sz="0" w:space="0" w:color="auto"/>
      </w:divBdr>
      <w:divsChild>
        <w:div w:id="1933853679">
          <w:marLeft w:val="0"/>
          <w:marRight w:val="0"/>
          <w:marTop w:val="0"/>
          <w:marBottom w:val="0"/>
          <w:divBdr>
            <w:top w:val="none" w:sz="0" w:space="0" w:color="auto"/>
            <w:left w:val="none" w:sz="0" w:space="0" w:color="auto"/>
            <w:bottom w:val="none" w:sz="0" w:space="0" w:color="auto"/>
            <w:right w:val="none" w:sz="0" w:space="0" w:color="auto"/>
          </w:divBdr>
        </w:div>
      </w:divsChild>
    </w:div>
    <w:div w:id="1326468497">
      <w:bodyDiv w:val="1"/>
      <w:marLeft w:val="0"/>
      <w:marRight w:val="0"/>
      <w:marTop w:val="0"/>
      <w:marBottom w:val="0"/>
      <w:divBdr>
        <w:top w:val="none" w:sz="0" w:space="0" w:color="auto"/>
        <w:left w:val="none" w:sz="0" w:space="0" w:color="auto"/>
        <w:bottom w:val="none" w:sz="0" w:space="0" w:color="auto"/>
        <w:right w:val="none" w:sz="0" w:space="0" w:color="auto"/>
      </w:divBdr>
    </w:div>
    <w:div w:id="1333410805">
      <w:bodyDiv w:val="1"/>
      <w:marLeft w:val="0"/>
      <w:marRight w:val="0"/>
      <w:marTop w:val="0"/>
      <w:marBottom w:val="0"/>
      <w:divBdr>
        <w:top w:val="none" w:sz="0" w:space="0" w:color="auto"/>
        <w:left w:val="none" w:sz="0" w:space="0" w:color="auto"/>
        <w:bottom w:val="none" w:sz="0" w:space="0" w:color="auto"/>
        <w:right w:val="none" w:sz="0" w:space="0" w:color="auto"/>
      </w:divBdr>
    </w:div>
    <w:div w:id="1362130461">
      <w:bodyDiv w:val="1"/>
      <w:marLeft w:val="0"/>
      <w:marRight w:val="0"/>
      <w:marTop w:val="0"/>
      <w:marBottom w:val="0"/>
      <w:divBdr>
        <w:top w:val="none" w:sz="0" w:space="0" w:color="auto"/>
        <w:left w:val="none" w:sz="0" w:space="0" w:color="auto"/>
        <w:bottom w:val="none" w:sz="0" w:space="0" w:color="auto"/>
        <w:right w:val="none" w:sz="0" w:space="0" w:color="auto"/>
      </w:divBdr>
    </w:div>
    <w:div w:id="1379359103">
      <w:bodyDiv w:val="1"/>
      <w:marLeft w:val="0"/>
      <w:marRight w:val="0"/>
      <w:marTop w:val="0"/>
      <w:marBottom w:val="0"/>
      <w:divBdr>
        <w:top w:val="none" w:sz="0" w:space="0" w:color="auto"/>
        <w:left w:val="none" w:sz="0" w:space="0" w:color="auto"/>
        <w:bottom w:val="none" w:sz="0" w:space="0" w:color="auto"/>
        <w:right w:val="none" w:sz="0" w:space="0" w:color="auto"/>
      </w:divBdr>
      <w:divsChild>
        <w:div w:id="1391462316">
          <w:marLeft w:val="0"/>
          <w:marRight w:val="0"/>
          <w:marTop w:val="0"/>
          <w:marBottom w:val="0"/>
          <w:divBdr>
            <w:top w:val="none" w:sz="0" w:space="0" w:color="auto"/>
            <w:left w:val="none" w:sz="0" w:space="0" w:color="auto"/>
            <w:bottom w:val="none" w:sz="0" w:space="0" w:color="auto"/>
            <w:right w:val="none" w:sz="0" w:space="0" w:color="auto"/>
          </w:divBdr>
        </w:div>
      </w:divsChild>
    </w:div>
    <w:div w:id="1394085449">
      <w:bodyDiv w:val="1"/>
      <w:marLeft w:val="0"/>
      <w:marRight w:val="0"/>
      <w:marTop w:val="0"/>
      <w:marBottom w:val="0"/>
      <w:divBdr>
        <w:top w:val="none" w:sz="0" w:space="0" w:color="auto"/>
        <w:left w:val="none" w:sz="0" w:space="0" w:color="auto"/>
        <w:bottom w:val="none" w:sz="0" w:space="0" w:color="auto"/>
        <w:right w:val="none" w:sz="0" w:space="0" w:color="auto"/>
      </w:divBdr>
    </w:div>
    <w:div w:id="1395854710">
      <w:bodyDiv w:val="1"/>
      <w:marLeft w:val="0"/>
      <w:marRight w:val="0"/>
      <w:marTop w:val="0"/>
      <w:marBottom w:val="0"/>
      <w:divBdr>
        <w:top w:val="none" w:sz="0" w:space="0" w:color="auto"/>
        <w:left w:val="none" w:sz="0" w:space="0" w:color="auto"/>
        <w:bottom w:val="none" w:sz="0" w:space="0" w:color="auto"/>
        <w:right w:val="none" w:sz="0" w:space="0" w:color="auto"/>
      </w:divBdr>
    </w:div>
    <w:div w:id="1396271773">
      <w:bodyDiv w:val="1"/>
      <w:marLeft w:val="0"/>
      <w:marRight w:val="0"/>
      <w:marTop w:val="0"/>
      <w:marBottom w:val="0"/>
      <w:divBdr>
        <w:top w:val="none" w:sz="0" w:space="0" w:color="auto"/>
        <w:left w:val="none" w:sz="0" w:space="0" w:color="auto"/>
        <w:bottom w:val="none" w:sz="0" w:space="0" w:color="auto"/>
        <w:right w:val="none" w:sz="0" w:space="0" w:color="auto"/>
      </w:divBdr>
    </w:div>
    <w:div w:id="1412774583">
      <w:bodyDiv w:val="1"/>
      <w:marLeft w:val="0"/>
      <w:marRight w:val="0"/>
      <w:marTop w:val="0"/>
      <w:marBottom w:val="0"/>
      <w:divBdr>
        <w:top w:val="none" w:sz="0" w:space="0" w:color="auto"/>
        <w:left w:val="none" w:sz="0" w:space="0" w:color="auto"/>
        <w:bottom w:val="none" w:sz="0" w:space="0" w:color="auto"/>
        <w:right w:val="none" w:sz="0" w:space="0" w:color="auto"/>
      </w:divBdr>
      <w:divsChild>
        <w:div w:id="20858390">
          <w:marLeft w:val="0"/>
          <w:marRight w:val="0"/>
          <w:marTop w:val="0"/>
          <w:marBottom w:val="0"/>
          <w:divBdr>
            <w:top w:val="none" w:sz="0" w:space="0" w:color="auto"/>
            <w:left w:val="none" w:sz="0" w:space="0" w:color="auto"/>
            <w:bottom w:val="none" w:sz="0" w:space="0" w:color="auto"/>
            <w:right w:val="none" w:sz="0" w:space="0" w:color="auto"/>
          </w:divBdr>
        </w:div>
      </w:divsChild>
    </w:div>
    <w:div w:id="1420563170">
      <w:bodyDiv w:val="1"/>
      <w:marLeft w:val="0"/>
      <w:marRight w:val="0"/>
      <w:marTop w:val="0"/>
      <w:marBottom w:val="0"/>
      <w:divBdr>
        <w:top w:val="none" w:sz="0" w:space="0" w:color="auto"/>
        <w:left w:val="none" w:sz="0" w:space="0" w:color="auto"/>
        <w:bottom w:val="none" w:sz="0" w:space="0" w:color="auto"/>
        <w:right w:val="none" w:sz="0" w:space="0" w:color="auto"/>
      </w:divBdr>
    </w:div>
    <w:div w:id="1437210944">
      <w:bodyDiv w:val="1"/>
      <w:marLeft w:val="0"/>
      <w:marRight w:val="0"/>
      <w:marTop w:val="0"/>
      <w:marBottom w:val="0"/>
      <w:divBdr>
        <w:top w:val="none" w:sz="0" w:space="0" w:color="auto"/>
        <w:left w:val="none" w:sz="0" w:space="0" w:color="auto"/>
        <w:bottom w:val="none" w:sz="0" w:space="0" w:color="auto"/>
        <w:right w:val="none" w:sz="0" w:space="0" w:color="auto"/>
      </w:divBdr>
      <w:divsChild>
        <w:div w:id="1713067330">
          <w:marLeft w:val="0"/>
          <w:marRight w:val="0"/>
          <w:marTop w:val="0"/>
          <w:marBottom w:val="0"/>
          <w:divBdr>
            <w:top w:val="none" w:sz="0" w:space="0" w:color="auto"/>
            <w:left w:val="none" w:sz="0" w:space="0" w:color="auto"/>
            <w:bottom w:val="none" w:sz="0" w:space="0" w:color="auto"/>
            <w:right w:val="none" w:sz="0" w:space="0" w:color="auto"/>
          </w:divBdr>
        </w:div>
      </w:divsChild>
    </w:div>
    <w:div w:id="1454595168">
      <w:bodyDiv w:val="1"/>
      <w:marLeft w:val="0"/>
      <w:marRight w:val="0"/>
      <w:marTop w:val="0"/>
      <w:marBottom w:val="0"/>
      <w:divBdr>
        <w:top w:val="none" w:sz="0" w:space="0" w:color="auto"/>
        <w:left w:val="none" w:sz="0" w:space="0" w:color="auto"/>
        <w:bottom w:val="none" w:sz="0" w:space="0" w:color="auto"/>
        <w:right w:val="none" w:sz="0" w:space="0" w:color="auto"/>
      </w:divBdr>
    </w:div>
    <w:div w:id="1483622602">
      <w:bodyDiv w:val="1"/>
      <w:marLeft w:val="0"/>
      <w:marRight w:val="0"/>
      <w:marTop w:val="0"/>
      <w:marBottom w:val="0"/>
      <w:divBdr>
        <w:top w:val="none" w:sz="0" w:space="0" w:color="auto"/>
        <w:left w:val="none" w:sz="0" w:space="0" w:color="auto"/>
        <w:bottom w:val="none" w:sz="0" w:space="0" w:color="auto"/>
        <w:right w:val="none" w:sz="0" w:space="0" w:color="auto"/>
      </w:divBdr>
    </w:div>
    <w:div w:id="1523399829">
      <w:bodyDiv w:val="1"/>
      <w:marLeft w:val="0"/>
      <w:marRight w:val="0"/>
      <w:marTop w:val="0"/>
      <w:marBottom w:val="0"/>
      <w:divBdr>
        <w:top w:val="none" w:sz="0" w:space="0" w:color="auto"/>
        <w:left w:val="none" w:sz="0" w:space="0" w:color="auto"/>
        <w:bottom w:val="none" w:sz="0" w:space="0" w:color="auto"/>
        <w:right w:val="none" w:sz="0" w:space="0" w:color="auto"/>
      </w:divBdr>
      <w:divsChild>
        <w:div w:id="467674449">
          <w:marLeft w:val="0"/>
          <w:marRight w:val="0"/>
          <w:marTop w:val="0"/>
          <w:marBottom w:val="0"/>
          <w:divBdr>
            <w:top w:val="none" w:sz="0" w:space="0" w:color="auto"/>
            <w:left w:val="none" w:sz="0" w:space="0" w:color="auto"/>
            <w:bottom w:val="none" w:sz="0" w:space="0" w:color="auto"/>
            <w:right w:val="none" w:sz="0" w:space="0" w:color="auto"/>
          </w:divBdr>
        </w:div>
        <w:div w:id="432089902">
          <w:marLeft w:val="0"/>
          <w:marRight w:val="0"/>
          <w:marTop w:val="0"/>
          <w:marBottom w:val="0"/>
          <w:divBdr>
            <w:top w:val="none" w:sz="0" w:space="0" w:color="auto"/>
            <w:left w:val="none" w:sz="0" w:space="0" w:color="auto"/>
            <w:bottom w:val="none" w:sz="0" w:space="0" w:color="auto"/>
            <w:right w:val="none" w:sz="0" w:space="0" w:color="auto"/>
          </w:divBdr>
        </w:div>
        <w:div w:id="321275994">
          <w:marLeft w:val="0"/>
          <w:marRight w:val="0"/>
          <w:marTop w:val="0"/>
          <w:marBottom w:val="0"/>
          <w:divBdr>
            <w:top w:val="none" w:sz="0" w:space="0" w:color="auto"/>
            <w:left w:val="none" w:sz="0" w:space="0" w:color="auto"/>
            <w:bottom w:val="none" w:sz="0" w:space="0" w:color="auto"/>
            <w:right w:val="none" w:sz="0" w:space="0" w:color="auto"/>
          </w:divBdr>
        </w:div>
        <w:div w:id="1278482972">
          <w:marLeft w:val="0"/>
          <w:marRight w:val="0"/>
          <w:marTop w:val="0"/>
          <w:marBottom w:val="0"/>
          <w:divBdr>
            <w:top w:val="none" w:sz="0" w:space="0" w:color="auto"/>
            <w:left w:val="none" w:sz="0" w:space="0" w:color="auto"/>
            <w:bottom w:val="none" w:sz="0" w:space="0" w:color="auto"/>
            <w:right w:val="none" w:sz="0" w:space="0" w:color="auto"/>
          </w:divBdr>
        </w:div>
        <w:div w:id="627276699">
          <w:marLeft w:val="0"/>
          <w:marRight w:val="0"/>
          <w:marTop w:val="0"/>
          <w:marBottom w:val="0"/>
          <w:divBdr>
            <w:top w:val="none" w:sz="0" w:space="0" w:color="auto"/>
            <w:left w:val="none" w:sz="0" w:space="0" w:color="auto"/>
            <w:bottom w:val="none" w:sz="0" w:space="0" w:color="auto"/>
            <w:right w:val="none" w:sz="0" w:space="0" w:color="auto"/>
          </w:divBdr>
        </w:div>
        <w:div w:id="681005520">
          <w:marLeft w:val="0"/>
          <w:marRight w:val="0"/>
          <w:marTop w:val="0"/>
          <w:marBottom w:val="0"/>
          <w:divBdr>
            <w:top w:val="none" w:sz="0" w:space="0" w:color="auto"/>
            <w:left w:val="none" w:sz="0" w:space="0" w:color="auto"/>
            <w:bottom w:val="none" w:sz="0" w:space="0" w:color="auto"/>
            <w:right w:val="none" w:sz="0" w:space="0" w:color="auto"/>
          </w:divBdr>
        </w:div>
        <w:div w:id="789251318">
          <w:marLeft w:val="0"/>
          <w:marRight w:val="0"/>
          <w:marTop w:val="0"/>
          <w:marBottom w:val="0"/>
          <w:divBdr>
            <w:top w:val="none" w:sz="0" w:space="0" w:color="auto"/>
            <w:left w:val="none" w:sz="0" w:space="0" w:color="auto"/>
            <w:bottom w:val="none" w:sz="0" w:space="0" w:color="auto"/>
            <w:right w:val="none" w:sz="0" w:space="0" w:color="auto"/>
          </w:divBdr>
        </w:div>
        <w:div w:id="1466047282">
          <w:marLeft w:val="0"/>
          <w:marRight w:val="0"/>
          <w:marTop w:val="0"/>
          <w:marBottom w:val="0"/>
          <w:divBdr>
            <w:top w:val="none" w:sz="0" w:space="0" w:color="auto"/>
            <w:left w:val="none" w:sz="0" w:space="0" w:color="auto"/>
            <w:bottom w:val="none" w:sz="0" w:space="0" w:color="auto"/>
            <w:right w:val="none" w:sz="0" w:space="0" w:color="auto"/>
          </w:divBdr>
        </w:div>
        <w:div w:id="1789356083">
          <w:marLeft w:val="0"/>
          <w:marRight w:val="0"/>
          <w:marTop w:val="0"/>
          <w:marBottom w:val="0"/>
          <w:divBdr>
            <w:top w:val="none" w:sz="0" w:space="0" w:color="auto"/>
            <w:left w:val="none" w:sz="0" w:space="0" w:color="auto"/>
            <w:bottom w:val="none" w:sz="0" w:space="0" w:color="auto"/>
            <w:right w:val="none" w:sz="0" w:space="0" w:color="auto"/>
          </w:divBdr>
        </w:div>
        <w:div w:id="536309476">
          <w:marLeft w:val="0"/>
          <w:marRight w:val="0"/>
          <w:marTop w:val="0"/>
          <w:marBottom w:val="0"/>
          <w:divBdr>
            <w:top w:val="none" w:sz="0" w:space="0" w:color="auto"/>
            <w:left w:val="none" w:sz="0" w:space="0" w:color="auto"/>
            <w:bottom w:val="none" w:sz="0" w:space="0" w:color="auto"/>
            <w:right w:val="none" w:sz="0" w:space="0" w:color="auto"/>
          </w:divBdr>
        </w:div>
        <w:div w:id="1332296659">
          <w:marLeft w:val="0"/>
          <w:marRight w:val="0"/>
          <w:marTop w:val="0"/>
          <w:marBottom w:val="0"/>
          <w:divBdr>
            <w:top w:val="none" w:sz="0" w:space="0" w:color="auto"/>
            <w:left w:val="none" w:sz="0" w:space="0" w:color="auto"/>
            <w:bottom w:val="none" w:sz="0" w:space="0" w:color="auto"/>
            <w:right w:val="none" w:sz="0" w:space="0" w:color="auto"/>
          </w:divBdr>
        </w:div>
        <w:div w:id="701521200">
          <w:marLeft w:val="0"/>
          <w:marRight w:val="0"/>
          <w:marTop w:val="0"/>
          <w:marBottom w:val="0"/>
          <w:divBdr>
            <w:top w:val="none" w:sz="0" w:space="0" w:color="auto"/>
            <w:left w:val="none" w:sz="0" w:space="0" w:color="auto"/>
            <w:bottom w:val="none" w:sz="0" w:space="0" w:color="auto"/>
            <w:right w:val="none" w:sz="0" w:space="0" w:color="auto"/>
          </w:divBdr>
        </w:div>
        <w:div w:id="569538216">
          <w:marLeft w:val="0"/>
          <w:marRight w:val="0"/>
          <w:marTop w:val="0"/>
          <w:marBottom w:val="0"/>
          <w:divBdr>
            <w:top w:val="none" w:sz="0" w:space="0" w:color="auto"/>
            <w:left w:val="none" w:sz="0" w:space="0" w:color="auto"/>
            <w:bottom w:val="none" w:sz="0" w:space="0" w:color="auto"/>
            <w:right w:val="none" w:sz="0" w:space="0" w:color="auto"/>
          </w:divBdr>
        </w:div>
        <w:div w:id="695500388">
          <w:marLeft w:val="0"/>
          <w:marRight w:val="0"/>
          <w:marTop w:val="0"/>
          <w:marBottom w:val="0"/>
          <w:divBdr>
            <w:top w:val="none" w:sz="0" w:space="0" w:color="auto"/>
            <w:left w:val="none" w:sz="0" w:space="0" w:color="auto"/>
            <w:bottom w:val="none" w:sz="0" w:space="0" w:color="auto"/>
            <w:right w:val="none" w:sz="0" w:space="0" w:color="auto"/>
          </w:divBdr>
        </w:div>
        <w:div w:id="1847015716">
          <w:marLeft w:val="0"/>
          <w:marRight w:val="0"/>
          <w:marTop w:val="0"/>
          <w:marBottom w:val="0"/>
          <w:divBdr>
            <w:top w:val="none" w:sz="0" w:space="0" w:color="auto"/>
            <w:left w:val="none" w:sz="0" w:space="0" w:color="auto"/>
            <w:bottom w:val="none" w:sz="0" w:space="0" w:color="auto"/>
            <w:right w:val="none" w:sz="0" w:space="0" w:color="auto"/>
          </w:divBdr>
        </w:div>
        <w:div w:id="577905630">
          <w:marLeft w:val="0"/>
          <w:marRight w:val="0"/>
          <w:marTop w:val="0"/>
          <w:marBottom w:val="0"/>
          <w:divBdr>
            <w:top w:val="none" w:sz="0" w:space="0" w:color="auto"/>
            <w:left w:val="none" w:sz="0" w:space="0" w:color="auto"/>
            <w:bottom w:val="none" w:sz="0" w:space="0" w:color="auto"/>
            <w:right w:val="none" w:sz="0" w:space="0" w:color="auto"/>
          </w:divBdr>
        </w:div>
        <w:div w:id="2145733949">
          <w:marLeft w:val="0"/>
          <w:marRight w:val="0"/>
          <w:marTop w:val="0"/>
          <w:marBottom w:val="0"/>
          <w:divBdr>
            <w:top w:val="none" w:sz="0" w:space="0" w:color="auto"/>
            <w:left w:val="none" w:sz="0" w:space="0" w:color="auto"/>
            <w:bottom w:val="none" w:sz="0" w:space="0" w:color="auto"/>
            <w:right w:val="none" w:sz="0" w:space="0" w:color="auto"/>
          </w:divBdr>
        </w:div>
        <w:div w:id="1222449563">
          <w:marLeft w:val="0"/>
          <w:marRight w:val="0"/>
          <w:marTop w:val="0"/>
          <w:marBottom w:val="0"/>
          <w:divBdr>
            <w:top w:val="none" w:sz="0" w:space="0" w:color="auto"/>
            <w:left w:val="none" w:sz="0" w:space="0" w:color="auto"/>
            <w:bottom w:val="none" w:sz="0" w:space="0" w:color="auto"/>
            <w:right w:val="none" w:sz="0" w:space="0" w:color="auto"/>
          </w:divBdr>
        </w:div>
        <w:div w:id="1889410706">
          <w:marLeft w:val="0"/>
          <w:marRight w:val="0"/>
          <w:marTop w:val="0"/>
          <w:marBottom w:val="0"/>
          <w:divBdr>
            <w:top w:val="none" w:sz="0" w:space="0" w:color="auto"/>
            <w:left w:val="none" w:sz="0" w:space="0" w:color="auto"/>
            <w:bottom w:val="none" w:sz="0" w:space="0" w:color="auto"/>
            <w:right w:val="none" w:sz="0" w:space="0" w:color="auto"/>
          </w:divBdr>
        </w:div>
        <w:div w:id="1390373455">
          <w:marLeft w:val="0"/>
          <w:marRight w:val="0"/>
          <w:marTop w:val="0"/>
          <w:marBottom w:val="0"/>
          <w:divBdr>
            <w:top w:val="none" w:sz="0" w:space="0" w:color="auto"/>
            <w:left w:val="none" w:sz="0" w:space="0" w:color="auto"/>
            <w:bottom w:val="none" w:sz="0" w:space="0" w:color="auto"/>
            <w:right w:val="none" w:sz="0" w:space="0" w:color="auto"/>
          </w:divBdr>
        </w:div>
        <w:div w:id="58208322">
          <w:marLeft w:val="0"/>
          <w:marRight w:val="0"/>
          <w:marTop w:val="0"/>
          <w:marBottom w:val="0"/>
          <w:divBdr>
            <w:top w:val="none" w:sz="0" w:space="0" w:color="auto"/>
            <w:left w:val="none" w:sz="0" w:space="0" w:color="auto"/>
            <w:bottom w:val="none" w:sz="0" w:space="0" w:color="auto"/>
            <w:right w:val="none" w:sz="0" w:space="0" w:color="auto"/>
          </w:divBdr>
        </w:div>
        <w:div w:id="2081556483">
          <w:marLeft w:val="0"/>
          <w:marRight w:val="0"/>
          <w:marTop w:val="0"/>
          <w:marBottom w:val="0"/>
          <w:divBdr>
            <w:top w:val="none" w:sz="0" w:space="0" w:color="auto"/>
            <w:left w:val="none" w:sz="0" w:space="0" w:color="auto"/>
            <w:bottom w:val="none" w:sz="0" w:space="0" w:color="auto"/>
            <w:right w:val="none" w:sz="0" w:space="0" w:color="auto"/>
          </w:divBdr>
        </w:div>
        <w:div w:id="1612592006">
          <w:marLeft w:val="0"/>
          <w:marRight w:val="0"/>
          <w:marTop w:val="0"/>
          <w:marBottom w:val="0"/>
          <w:divBdr>
            <w:top w:val="none" w:sz="0" w:space="0" w:color="auto"/>
            <w:left w:val="none" w:sz="0" w:space="0" w:color="auto"/>
            <w:bottom w:val="none" w:sz="0" w:space="0" w:color="auto"/>
            <w:right w:val="none" w:sz="0" w:space="0" w:color="auto"/>
          </w:divBdr>
        </w:div>
        <w:div w:id="714933308">
          <w:marLeft w:val="0"/>
          <w:marRight w:val="0"/>
          <w:marTop w:val="0"/>
          <w:marBottom w:val="0"/>
          <w:divBdr>
            <w:top w:val="none" w:sz="0" w:space="0" w:color="auto"/>
            <w:left w:val="none" w:sz="0" w:space="0" w:color="auto"/>
            <w:bottom w:val="none" w:sz="0" w:space="0" w:color="auto"/>
            <w:right w:val="none" w:sz="0" w:space="0" w:color="auto"/>
          </w:divBdr>
        </w:div>
        <w:div w:id="2011563704">
          <w:marLeft w:val="0"/>
          <w:marRight w:val="0"/>
          <w:marTop w:val="0"/>
          <w:marBottom w:val="0"/>
          <w:divBdr>
            <w:top w:val="none" w:sz="0" w:space="0" w:color="auto"/>
            <w:left w:val="none" w:sz="0" w:space="0" w:color="auto"/>
            <w:bottom w:val="none" w:sz="0" w:space="0" w:color="auto"/>
            <w:right w:val="none" w:sz="0" w:space="0" w:color="auto"/>
          </w:divBdr>
        </w:div>
        <w:div w:id="1256091843">
          <w:marLeft w:val="0"/>
          <w:marRight w:val="0"/>
          <w:marTop w:val="0"/>
          <w:marBottom w:val="0"/>
          <w:divBdr>
            <w:top w:val="none" w:sz="0" w:space="0" w:color="auto"/>
            <w:left w:val="none" w:sz="0" w:space="0" w:color="auto"/>
            <w:bottom w:val="none" w:sz="0" w:space="0" w:color="auto"/>
            <w:right w:val="none" w:sz="0" w:space="0" w:color="auto"/>
          </w:divBdr>
        </w:div>
        <w:div w:id="457188261">
          <w:marLeft w:val="0"/>
          <w:marRight w:val="0"/>
          <w:marTop w:val="0"/>
          <w:marBottom w:val="0"/>
          <w:divBdr>
            <w:top w:val="none" w:sz="0" w:space="0" w:color="auto"/>
            <w:left w:val="none" w:sz="0" w:space="0" w:color="auto"/>
            <w:bottom w:val="none" w:sz="0" w:space="0" w:color="auto"/>
            <w:right w:val="none" w:sz="0" w:space="0" w:color="auto"/>
          </w:divBdr>
        </w:div>
        <w:div w:id="114953453">
          <w:marLeft w:val="0"/>
          <w:marRight w:val="0"/>
          <w:marTop w:val="0"/>
          <w:marBottom w:val="0"/>
          <w:divBdr>
            <w:top w:val="none" w:sz="0" w:space="0" w:color="auto"/>
            <w:left w:val="none" w:sz="0" w:space="0" w:color="auto"/>
            <w:bottom w:val="none" w:sz="0" w:space="0" w:color="auto"/>
            <w:right w:val="none" w:sz="0" w:space="0" w:color="auto"/>
          </w:divBdr>
        </w:div>
        <w:div w:id="1607425269">
          <w:marLeft w:val="0"/>
          <w:marRight w:val="0"/>
          <w:marTop w:val="0"/>
          <w:marBottom w:val="0"/>
          <w:divBdr>
            <w:top w:val="none" w:sz="0" w:space="0" w:color="auto"/>
            <w:left w:val="none" w:sz="0" w:space="0" w:color="auto"/>
            <w:bottom w:val="none" w:sz="0" w:space="0" w:color="auto"/>
            <w:right w:val="none" w:sz="0" w:space="0" w:color="auto"/>
          </w:divBdr>
        </w:div>
        <w:div w:id="1287392392">
          <w:marLeft w:val="0"/>
          <w:marRight w:val="0"/>
          <w:marTop w:val="0"/>
          <w:marBottom w:val="0"/>
          <w:divBdr>
            <w:top w:val="none" w:sz="0" w:space="0" w:color="auto"/>
            <w:left w:val="none" w:sz="0" w:space="0" w:color="auto"/>
            <w:bottom w:val="none" w:sz="0" w:space="0" w:color="auto"/>
            <w:right w:val="none" w:sz="0" w:space="0" w:color="auto"/>
          </w:divBdr>
        </w:div>
        <w:div w:id="1062287244">
          <w:marLeft w:val="0"/>
          <w:marRight w:val="0"/>
          <w:marTop w:val="0"/>
          <w:marBottom w:val="0"/>
          <w:divBdr>
            <w:top w:val="none" w:sz="0" w:space="0" w:color="auto"/>
            <w:left w:val="none" w:sz="0" w:space="0" w:color="auto"/>
            <w:bottom w:val="none" w:sz="0" w:space="0" w:color="auto"/>
            <w:right w:val="none" w:sz="0" w:space="0" w:color="auto"/>
          </w:divBdr>
        </w:div>
        <w:div w:id="123281320">
          <w:marLeft w:val="0"/>
          <w:marRight w:val="0"/>
          <w:marTop w:val="0"/>
          <w:marBottom w:val="0"/>
          <w:divBdr>
            <w:top w:val="none" w:sz="0" w:space="0" w:color="auto"/>
            <w:left w:val="none" w:sz="0" w:space="0" w:color="auto"/>
            <w:bottom w:val="none" w:sz="0" w:space="0" w:color="auto"/>
            <w:right w:val="none" w:sz="0" w:space="0" w:color="auto"/>
          </w:divBdr>
        </w:div>
        <w:div w:id="2100052590">
          <w:marLeft w:val="0"/>
          <w:marRight w:val="0"/>
          <w:marTop w:val="0"/>
          <w:marBottom w:val="0"/>
          <w:divBdr>
            <w:top w:val="none" w:sz="0" w:space="0" w:color="auto"/>
            <w:left w:val="none" w:sz="0" w:space="0" w:color="auto"/>
            <w:bottom w:val="none" w:sz="0" w:space="0" w:color="auto"/>
            <w:right w:val="none" w:sz="0" w:space="0" w:color="auto"/>
          </w:divBdr>
        </w:div>
        <w:div w:id="465467656">
          <w:marLeft w:val="0"/>
          <w:marRight w:val="0"/>
          <w:marTop w:val="0"/>
          <w:marBottom w:val="0"/>
          <w:divBdr>
            <w:top w:val="none" w:sz="0" w:space="0" w:color="auto"/>
            <w:left w:val="none" w:sz="0" w:space="0" w:color="auto"/>
            <w:bottom w:val="none" w:sz="0" w:space="0" w:color="auto"/>
            <w:right w:val="none" w:sz="0" w:space="0" w:color="auto"/>
          </w:divBdr>
        </w:div>
        <w:div w:id="1165706032">
          <w:marLeft w:val="0"/>
          <w:marRight w:val="0"/>
          <w:marTop w:val="0"/>
          <w:marBottom w:val="0"/>
          <w:divBdr>
            <w:top w:val="none" w:sz="0" w:space="0" w:color="auto"/>
            <w:left w:val="none" w:sz="0" w:space="0" w:color="auto"/>
            <w:bottom w:val="none" w:sz="0" w:space="0" w:color="auto"/>
            <w:right w:val="none" w:sz="0" w:space="0" w:color="auto"/>
          </w:divBdr>
        </w:div>
        <w:div w:id="788547691">
          <w:marLeft w:val="0"/>
          <w:marRight w:val="0"/>
          <w:marTop w:val="0"/>
          <w:marBottom w:val="0"/>
          <w:divBdr>
            <w:top w:val="none" w:sz="0" w:space="0" w:color="auto"/>
            <w:left w:val="none" w:sz="0" w:space="0" w:color="auto"/>
            <w:bottom w:val="none" w:sz="0" w:space="0" w:color="auto"/>
            <w:right w:val="none" w:sz="0" w:space="0" w:color="auto"/>
          </w:divBdr>
        </w:div>
        <w:div w:id="1623414936">
          <w:marLeft w:val="0"/>
          <w:marRight w:val="0"/>
          <w:marTop w:val="0"/>
          <w:marBottom w:val="0"/>
          <w:divBdr>
            <w:top w:val="none" w:sz="0" w:space="0" w:color="auto"/>
            <w:left w:val="none" w:sz="0" w:space="0" w:color="auto"/>
            <w:bottom w:val="none" w:sz="0" w:space="0" w:color="auto"/>
            <w:right w:val="none" w:sz="0" w:space="0" w:color="auto"/>
          </w:divBdr>
        </w:div>
        <w:div w:id="1611935744">
          <w:marLeft w:val="0"/>
          <w:marRight w:val="0"/>
          <w:marTop w:val="0"/>
          <w:marBottom w:val="0"/>
          <w:divBdr>
            <w:top w:val="none" w:sz="0" w:space="0" w:color="auto"/>
            <w:left w:val="none" w:sz="0" w:space="0" w:color="auto"/>
            <w:bottom w:val="none" w:sz="0" w:space="0" w:color="auto"/>
            <w:right w:val="none" w:sz="0" w:space="0" w:color="auto"/>
          </w:divBdr>
        </w:div>
        <w:div w:id="35786836">
          <w:marLeft w:val="0"/>
          <w:marRight w:val="0"/>
          <w:marTop w:val="0"/>
          <w:marBottom w:val="0"/>
          <w:divBdr>
            <w:top w:val="none" w:sz="0" w:space="0" w:color="auto"/>
            <w:left w:val="none" w:sz="0" w:space="0" w:color="auto"/>
            <w:bottom w:val="none" w:sz="0" w:space="0" w:color="auto"/>
            <w:right w:val="none" w:sz="0" w:space="0" w:color="auto"/>
          </w:divBdr>
        </w:div>
        <w:div w:id="1764303312">
          <w:marLeft w:val="0"/>
          <w:marRight w:val="0"/>
          <w:marTop w:val="0"/>
          <w:marBottom w:val="0"/>
          <w:divBdr>
            <w:top w:val="none" w:sz="0" w:space="0" w:color="auto"/>
            <w:left w:val="none" w:sz="0" w:space="0" w:color="auto"/>
            <w:bottom w:val="none" w:sz="0" w:space="0" w:color="auto"/>
            <w:right w:val="none" w:sz="0" w:space="0" w:color="auto"/>
          </w:divBdr>
        </w:div>
        <w:div w:id="882062513">
          <w:marLeft w:val="0"/>
          <w:marRight w:val="0"/>
          <w:marTop w:val="0"/>
          <w:marBottom w:val="0"/>
          <w:divBdr>
            <w:top w:val="none" w:sz="0" w:space="0" w:color="auto"/>
            <w:left w:val="none" w:sz="0" w:space="0" w:color="auto"/>
            <w:bottom w:val="none" w:sz="0" w:space="0" w:color="auto"/>
            <w:right w:val="none" w:sz="0" w:space="0" w:color="auto"/>
          </w:divBdr>
        </w:div>
        <w:div w:id="163478756">
          <w:marLeft w:val="0"/>
          <w:marRight w:val="0"/>
          <w:marTop w:val="0"/>
          <w:marBottom w:val="0"/>
          <w:divBdr>
            <w:top w:val="none" w:sz="0" w:space="0" w:color="auto"/>
            <w:left w:val="none" w:sz="0" w:space="0" w:color="auto"/>
            <w:bottom w:val="none" w:sz="0" w:space="0" w:color="auto"/>
            <w:right w:val="none" w:sz="0" w:space="0" w:color="auto"/>
          </w:divBdr>
        </w:div>
      </w:divsChild>
    </w:div>
    <w:div w:id="1591427140">
      <w:bodyDiv w:val="1"/>
      <w:marLeft w:val="0"/>
      <w:marRight w:val="0"/>
      <w:marTop w:val="0"/>
      <w:marBottom w:val="0"/>
      <w:divBdr>
        <w:top w:val="none" w:sz="0" w:space="0" w:color="auto"/>
        <w:left w:val="none" w:sz="0" w:space="0" w:color="auto"/>
        <w:bottom w:val="none" w:sz="0" w:space="0" w:color="auto"/>
        <w:right w:val="none" w:sz="0" w:space="0" w:color="auto"/>
      </w:divBdr>
      <w:divsChild>
        <w:div w:id="1764104683">
          <w:marLeft w:val="0"/>
          <w:marRight w:val="0"/>
          <w:marTop w:val="0"/>
          <w:marBottom w:val="0"/>
          <w:divBdr>
            <w:top w:val="none" w:sz="0" w:space="0" w:color="auto"/>
            <w:left w:val="none" w:sz="0" w:space="0" w:color="auto"/>
            <w:bottom w:val="none" w:sz="0" w:space="0" w:color="auto"/>
            <w:right w:val="none" w:sz="0" w:space="0" w:color="auto"/>
          </w:divBdr>
        </w:div>
      </w:divsChild>
    </w:div>
    <w:div w:id="1640065141">
      <w:bodyDiv w:val="1"/>
      <w:marLeft w:val="0"/>
      <w:marRight w:val="0"/>
      <w:marTop w:val="0"/>
      <w:marBottom w:val="0"/>
      <w:divBdr>
        <w:top w:val="none" w:sz="0" w:space="0" w:color="auto"/>
        <w:left w:val="none" w:sz="0" w:space="0" w:color="auto"/>
        <w:bottom w:val="none" w:sz="0" w:space="0" w:color="auto"/>
        <w:right w:val="none" w:sz="0" w:space="0" w:color="auto"/>
      </w:divBdr>
    </w:div>
    <w:div w:id="1668753392">
      <w:bodyDiv w:val="1"/>
      <w:marLeft w:val="0"/>
      <w:marRight w:val="0"/>
      <w:marTop w:val="0"/>
      <w:marBottom w:val="0"/>
      <w:divBdr>
        <w:top w:val="none" w:sz="0" w:space="0" w:color="auto"/>
        <w:left w:val="none" w:sz="0" w:space="0" w:color="auto"/>
        <w:bottom w:val="none" w:sz="0" w:space="0" w:color="auto"/>
        <w:right w:val="none" w:sz="0" w:space="0" w:color="auto"/>
      </w:divBdr>
    </w:div>
    <w:div w:id="1670055524">
      <w:bodyDiv w:val="1"/>
      <w:marLeft w:val="0"/>
      <w:marRight w:val="0"/>
      <w:marTop w:val="0"/>
      <w:marBottom w:val="0"/>
      <w:divBdr>
        <w:top w:val="none" w:sz="0" w:space="0" w:color="auto"/>
        <w:left w:val="none" w:sz="0" w:space="0" w:color="auto"/>
        <w:bottom w:val="none" w:sz="0" w:space="0" w:color="auto"/>
        <w:right w:val="none" w:sz="0" w:space="0" w:color="auto"/>
      </w:divBdr>
      <w:divsChild>
        <w:div w:id="1916014979">
          <w:marLeft w:val="0"/>
          <w:marRight w:val="0"/>
          <w:marTop w:val="0"/>
          <w:marBottom w:val="0"/>
          <w:divBdr>
            <w:top w:val="none" w:sz="0" w:space="0" w:color="auto"/>
            <w:left w:val="none" w:sz="0" w:space="0" w:color="auto"/>
            <w:bottom w:val="none" w:sz="0" w:space="0" w:color="auto"/>
            <w:right w:val="none" w:sz="0" w:space="0" w:color="auto"/>
          </w:divBdr>
          <w:divsChild>
            <w:div w:id="1072654456">
              <w:marLeft w:val="0"/>
              <w:marRight w:val="0"/>
              <w:marTop w:val="0"/>
              <w:marBottom w:val="0"/>
              <w:divBdr>
                <w:top w:val="none" w:sz="0" w:space="0" w:color="auto"/>
                <w:left w:val="none" w:sz="0" w:space="0" w:color="auto"/>
                <w:bottom w:val="none" w:sz="0" w:space="0" w:color="auto"/>
                <w:right w:val="none" w:sz="0" w:space="0" w:color="auto"/>
              </w:divBdr>
              <w:divsChild>
                <w:div w:id="279802679">
                  <w:marLeft w:val="0"/>
                  <w:marRight w:val="0"/>
                  <w:marTop w:val="0"/>
                  <w:marBottom w:val="0"/>
                  <w:divBdr>
                    <w:top w:val="none" w:sz="0" w:space="0" w:color="auto"/>
                    <w:left w:val="none" w:sz="0" w:space="0" w:color="auto"/>
                    <w:bottom w:val="none" w:sz="0" w:space="0" w:color="auto"/>
                    <w:right w:val="none" w:sz="0" w:space="0" w:color="auto"/>
                  </w:divBdr>
                </w:div>
              </w:divsChild>
            </w:div>
            <w:div w:id="2092920399">
              <w:marLeft w:val="0"/>
              <w:marRight w:val="0"/>
              <w:marTop w:val="0"/>
              <w:marBottom w:val="0"/>
              <w:divBdr>
                <w:top w:val="none" w:sz="0" w:space="0" w:color="auto"/>
                <w:left w:val="none" w:sz="0" w:space="0" w:color="auto"/>
                <w:bottom w:val="none" w:sz="0" w:space="0" w:color="auto"/>
                <w:right w:val="none" w:sz="0" w:space="0" w:color="auto"/>
              </w:divBdr>
              <w:divsChild>
                <w:div w:id="2075544811">
                  <w:marLeft w:val="0"/>
                  <w:marRight w:val="0"/>
                  <w:marTop w:val="0"/>
                  <w:marBottom w:val="0"/>
                  <w:divBdr>
                    <w:top w:val="none" w:sz="0" w:space="0" w:color="auto"/>
                    <w:left w:val="none" w:sz="0" w:space="0" w:color="auto"/>
                    <w:bottom w:val="none" w:sz="0" w:space="0" w:color="auto"/>
                    <w:right w:val="none" w:sz="0" w:space="0" w:color="auto"/>
                  </w:divBdr>
                </w:div>
              </w:divsChild>
            </w:div>
            <w:div w:id="1572351195">
              <w:marLeft w:val="0"/>
              <w:marRight w:val="0"/>
              <w:marTop w:val="0"/>
              <w:marBottom w:val="0"/>
              <w:divBdr>
                <w:top w:val="none" w:sz="0" w:space="0" w:color="auto"/>
                <w:left w:val="none" w:sz="0" w:space="0" w:color="auto"/>
                <w:bottom w:val="none" w:sz="0" w:space="0" w:color="auto"/>
                <w:right w:val="none" w:sz="0" w:space="0" w:color="auto"/>
              </w:divBdr>
              <w:divsChild>
                <w:div w:id="136385436">
                  <w:marLeft w:val="0"/>
                  <w:marRight w:val="0"/>
                  <w:marTop w:val="0"/>
                  <w:marBottom w:val="0"/>
                  <w:divBdr>
                    <w:top w:val="none" w:sz="0" w:space="0" w:color="auto"/>
                    <w:left w:val="none" w:sz="0" w:space="0" w:color="auto"/>
                    <w:bottom w:val="none" w:sz="0" w:space="0" w:color="auto"/>
                    <w:right w:val="none" w:sz="0" w:space="0" w:color="auto"/>
                  </w:divBdr>
                </w:div>
                <w:div w:id="1310405274">
                  <w:marLeft w:val="0"/>
                  <w:marRight w:val="0"/>
                  <w:marTop w:val="0"/>
                  <w:marBottom w:val="0"/>
                  <w:divBdr>
                    <w:top w:val="none" w:sz="0" w:space="0" w:color="auto"/>
                    <w:left w:val="none" w:sz="0" w:space="0" w:color="auto"/>
                    <w:bottom w:val="none" w:sz="0" w:space="0" w:color="auto"/>
                    <w:right w:val="none" w:sz="0" w:space="0" w:color="auto"/>
                  </w:divBdr>
                </w:div>
              </w:divsChild>
            </w:div>
            <w:div w:id="2097091178">
              <w:marLeft w:val="0"/>
              <w:marRight w:val="0"/>
              <w:marTop w:val="0"/>
              <w:marBottom w:val="0"/>
              <w:divBdr>
                <w:top w:val="none" w:sz="0" w:space="0" w:color="auto"/>
                <w:left w:val="none" w:sz="0" w:space="0" w:color="auto"/>
                <w:bottom w:val="none" w:sz="0" w:space="0" w:color="auto"/>
                <w:right w:val="none" w:sz="0" w:space="0" w:color="auto"/>
              </w:divBdr>
              <w:divsChild>
                <w:div w:id="1968506036">
                  <w:marLeft w:val="0"/>
                  <w:marRight w:val="0"/>
                  <w:marTop w:val="0"/>
                  <w:marBottom w:val="0"/>
                  <w:divBdr>
                    <w:top w:val="none" w:sz="0" w:space="0" w:color="auto"/>
                    <w:left w:val="none" w:sz="0" w:space="0" w:color="auto"/>
                    <w:bottom w:val="none" w:sz="0" w:space="0" w:color="auto"/>
                    <w:right w:val="none" w:sz="0" w:space="0" w:color="auto"/>
                  </w:divBdr>
                </w:div>
              </w:divsChild>
            </w:div>
            <w:div w:id="430707251">
              <w:marLeft w:val="0"/>
              <w:marRight w:val="0"/>
              <w:marTop w:val="0"/>
              <w:marBottom w:val="0"/>
              <w:divBdr>
                <w:top w:val="none" w:sz="0" w:space="0" w:color="auto"/>
                <w:left w:val="none" w:sz="0" w:space="0" w:color="auto"/>
                <w:bottom w:val="none" w:sz="0" w:space="0" w:color="auto"/>
                <w:right w:val="none" w:sz="0" w:space="0" w:color="auto"/>
              </w:divBdr>
              <w:divsChild>
                <w:div w:id="2053459183">
                  <w:marLeft w:val="0"/>
                  <w:marRight w:val="0"/>
                  <w:marTop w:val="0"/>
                  <w:marBottom w:val="0"/>
                  <w:divBdr>
                    <w:top w:val="none" w:sz="0" w:space="0" w:color="auto"/>
                    <w:left w:val="none" w:sz="0" w:space="0" w:color="auto"/>
                    <w:bottom w:val="none" w:sz="0" w:space="0" w:color="auto"/>
                    <w:right w:val="none" w:sz="0" w:space="0" w:color="auto"/>
                  </w:divBdr>
                </w:div>
              </w:divsChild>
            </w:div>
            <w:div w:id="344863823">
              <w:marLeft w:val="0"/>
              <w:marRight w:val="0"/>
              <w:marTop w:val="0"/>
              <w:marBottom w:val="0"/>
              <w:divBdr>
                <w:top w:val="none" w:sz="0" w:space="0" w:color="auto"/>
                <w:left w:val="none" w:sz="0" w:space="0" w:color="auto"/>
                <w:bottom w:val="none" w:sz="0" w:space="0" w:color="auto"/>
                <w:right w:val="none" w:sz="0" w:space="0" w:color="auto"/>
              </w:divBdr>
              <w:divsChild>
                <w:div w:id="741216591">
                  <w:marLeft w:val="0"/>
                  <w:marRight w:val="0"/>
                  <w:marTop w:val="0"/>
                  <w:marBottom w:val="0"/>
                  <w:divBdr>
                    <w:top w:val="none" w:sz="0" w:space="0" w:color="auto"/>
                    <w:left w:val="none" w:sz="0" w:space="0" w:color="auto"/>
                    <w:bottom w:val="none" w:sz="0" w:space="0" w:color="auto"/>
                    <w:right w:val="none" w:sz="0" w:space="0" w:color="auto"/>
                  </w:divBdr>
                </w:div>
              </w:divsChild>
            </w:div>
            <w:div w:id="1290280107">
              <w:marLeft w:val="0"/>
              <w:marRight w:val="0"/>
              <w:marTop w:val="0"/>
              <w:marBottom w:val="0"/>
              <w:divBdr>
                <w:top w:val="none" w:sz="0" w:space="0" w:color="auto"/>
                <w:left w:val="none" w:sz="0" w:space="0" w:color="auto"/>
                <w:bottom w:val="none" w:sz="0" w:space="0" w:color="auto"/>
                <w:right w:val="none" w:sz="0" w:space="0" w:color="auto"/>
              </w:divBdr>
              <w:divsChild>
                <w:div w:id="1339162799">
                  <w:marLeft w:val="0"/>
                  <w:marRight w:val="0"/>
                  <w:marTop w:val="0"/>
                  <w:marBottom w:val="0"/>
                  <w:divBdr>
                    <w:top w:val="none" w:sz="0" w:space="0" w:color="auto"/>
                    <w:left w:val="none" w:sz="0" w:space="0" w:color="auto"/>
                    <w:bottom w:val="none" w:sz="0" w:space="0" w:color="auto"/>
                    <w:right w:val="none" w:sz="0" w:space="0" w:color="auto"/>
                  </w:divBdr>
                </w:div>
              </w:divsChild>
            </w:div>
            <w:div w:id="1737969143">
              <w:marLeft w:val="0"/>
              <w:marRight w:val="0"/>
              <w:marTop w:val="0"/>
              <w:marBottom w:val="0"/>
              <w:divBdr>
                <w:top w:val="none" w:sz="0" w:space="0" w:color="auto"/>
                <w:left w:val="none" w:sz="0" w:space="0" w:color="auto"/>
                <w:bottom w:val="none" w:sz="0" w:space="0" w:color="auto"/>
                <w:right w:val="none" w:sz="0" w:space="0" w:color="auto"/>
              </w:divBdr>
              <w:divsChild>
                <w:div w:id="1846557953">
                  <w:marLeft w:val="0"/>
                  <w:marRight w:val="0"/>
                  <w:marTop w:val="0"/>
                  <w:marBottom w:val="0"/>
                  <w:divBdr>
                    <w:top w:val="none" w:sz="0" w:space="0" w:color="auto"/>
                    <w:left w:val="none" w:sz="0" w:space="0" w:color="auto"/>
                    <w:bottom w:val="none" w:sz="0" w:space="0" w:color="auto"/>
                    <w:right w:val="none" w:sz="0" w:space="0" w:color="auto"/>
                  </w:divBdr>
                </w:div>
              </w:divsChild>
            </w:div>
            <w:div w:id="1365137033">
              <w:marLeft w:val="0"/>
              <w:marRight w:val="0"/>
              <w:marTop w:val="0"/>
              <w:marBottom w:val="0"/>
              <w:divBdr>
                <w:top w:val="none" w:sz="0" w:space="0" w:color="auto"/>
                <w:left w:val="none" w:sz="0" w:space="0" w:color="auto"/>
                <w:bottom w:val="none" w:sz="0" w:space="0" w:color="auto"/>
                <w:right w:val="none" w:sz="0" w:space="0" w:color="auto"/>
              </w:divBdr>
              <w:divsChild>
                <w:div w:id="720831287">
                  <w:marLeft w:val="0"/>
                  <w:marRight w:val="0"/>
                  <w:marTop w:val="0"/>
                  <w:marBottom w:val="0"/>
                  <w:divBdr>
                    <w:top w:val="none" w:sz="0" w:space="0" w:color="auto"/>
                    <w:left w:val="none" w:sz="0" w:space="0" w:color="auto"/>
                    <w:bottom w:val="none" w:sz="0" w:space="0" w:color="auto"/>
                    <w:right w:val="none" w:sz="0" w:space="0" w:color="auto"/>
                  </w:divBdr>
                </w:div>
              </w:divsChild>
            </w:div>
            <w:div w:id="1045562484">
              <w:marLeft w:val="0"/>
              <w:marRight w:val="0"/>
              <w:marTop w:val="0"/>
              <w:marBottom w:val="0"/>
              <w:divBdr>
                <w:top w:val="none" w:sz="0" w:space="0" w:color="auto"/>
                <w:left w:val="none" w:sz="0" w:space="0" w:color="auto"/>
                <w:bottom w:val="none" w:sz="0" w:space="0" w:color="auto"/>
                <w:right w:val="none" w:sz="0" w:space="0" w:color="auto"/>
              </w:divBdr>
              <w:divsChild>
                <w:div w:id="1876235961">
                  <w:marLeft w:val="0"/>
                  <w:marRight w:val="0"/>
                  <w:marTop w:val="0"/>
                  <w:marBottom w:val="0"/>
                  <w:divBdr>
                    <w:top w:val="none" w:sz="0" w:space="0" w:color="auto"/>
                    <w:left w:val="none" w:sz="0" w:space="0" w:color="auto"/>
                    <w:bottom w:val="none" w:sz="0" w:space="0" w:color="auto"/>
                    <w:right w:val="none" w:sz="0" w:space="0" w:color="auto"/>
                  </w:divBdr>
                </w:div>
              </w:divsChild>
            </w:div>
            <w:div w:id="469324575">
              <w:marLeft w:val="0"/>
              <w:marRight w:val="0"/>
              <w:marTop w:val="0"/>
              <w:marBottom w:val="0"/>
              <w:divBdr>
                <w:top w:val="none" w:sz="0" w:space="0" w:color="auto"/>
                <w:left w:val="none" w:sz="0" w:space="0" w:color="auto"/>
                <w:bottom w:val="none" w:sz="0" w:space="0" w:color="auto"/>
                <w:right w:val="none" w:sz="0" w:space="0" w:color="auto"/>
              </w:divBdr>
              <w:divsChild>
                <w:div w:id="1378092276">
                  <w:marLeft w:val="0"/>
                  <w:marRight w:val="0"/>
                  <w:marTop w:val="0"/>
                  <w:marBottom w:val="0"/>
                  <w:divBdr>
                    <w:top w:val="none" w:sz="0" w:space="0" w:color="auto"/>
                    <w:left w:val="none" w:sz="0" w:space="0" w:color="auto"/>
                    <w:bottom w:val="none" w:sz="0" w:space="0" w:color="auto"/>
                    <w:right w:val="none" w:sz="0" w:space="0" w:color="auto"/>
                  </w:divBdr>
                </w:div>
              </w:divsChild>
            </w:div>
            <w:div w:id="1424765575">
              <w:marLeft w:val="0"/>
              <w:marRight w:val="0"/>
              <w:marTop w:val="0"/>
              <w:marBottom w:val="0"/>
              <w:divBdr>
                <w:top w:val="none" w:sz="0" w:space="0" w:color="auto"/>
                <w:left w:val="none" w:sz="0" w:space="0" w:color="auto"/>
                <w:bottom w:val="none" w:sz="0" w:space="0" w:color="auto"/>
                <w:right w:val="none" w:sz="0" w:space="0" w:color="auto"/>
              </w:divBdr>
              <w:divsChild>
                <w:div w:id="1992564006">
                  <w:marLeft w:val="0"/>
                  <w:marRight w:val="0"/>
                  <w:marTop w:val="0"/>
                  <w:marBottom w:val="0"/>
                  <w:divBdr>
                    <w:top w:val="none" w:sz="0" w:space="0" w:color="auto"/>
                    <w:left w:val="none" w:sz="0" w:space="0" w:color="auto"/>
                    <w:bottom w:val="none" w:sz="0" w:space="0" w:color="auto"/>
                    <w:right w:val="none" w:sz="0" w:space="0" w:color="auto"/>
                  </w:divBdr>
                </w:div>
              </w:divsChild>
            </w:div>
            <w:div w:id="1425347239">
              <w:marLeft w:val="0"/>
              <w:marRight w:val="0"/>
              <w:marTop w:val="0"/>
              <w:marBottom w:val="0"/>
              <w:divBdr>
                <w:top w:val="none" w:sz="0" w:space="0" w:color="auto"/>
                <w:left w:val="none" w:sz="0" w:space="0" w:color="auto"/>
                <w:bottom w:val="none" w:sz="0" w:space="0" w:color="auto"/>
                <w:right w:val="none" w:sz="0" w:space="0" w:color="auto"/>
              </w:divBdr>
              <w:divsChild>
                <w:div w:id="1960990371">
                  <w:marLeft w:val="0"/>
                  <w:marRight w:val="0"/>
                  <w:marTop w:val="0"/>
                  <w:marBottom w:val="0"/>
                  <w:divBdr>
                    <w:top w:val="none" w:sz="0" w:space="0" w:color="auto"/>
                    <w:left w:val="none" w:sz="0" w:space="0" w:color="auto"/>
                    <w:bottom w:val="none" w:sz="0" w:space="0" w:color="auto"/>
                    <w:right w:val="none" w:sz="0" w:space="0" w:color="auto"/>
                  </w:divBdr>
                </w:div>
              </w:divsChild>
            </w:div>
            <w:div w:id="497887939">
              <w:marLeft w:val="0"/>
              <w:marRight w:val="0"/>
              <w:marTop w:val="0"/>
              <w:marBottom w:val="0"/>
              <w:divBdr>
                <w:top w:val="none" w:sz="0" w:space="0" w:color="auto"/>
                <w:left w:val="none" w:sz="0" w:space="0" w:color="auto"/>
                <w:bottom w:val="none" w:sz="0" w:space="0" w:color="auto"/>
                <w:right w:val="none" w:sz="0" w:space="0" w:color="auto"/>
              </w:divBdr>
              <w:divsChild>
                <w:div w:id="680813702">
                  <w:marLeft w:val="0"/>
                  <w:marRight w:val="0"/>
                  <w:marTop w:val="0"/>
                  <w:marBottom w:val="0"/>
                  <w:divBdr>
                    <w:top w:val="none" w:sz="0" w:space="0" w:color="auto"/>
                    <w:left w:val="none" w:sz="0" w:space="0" w:color="auto"/>
                    <w:bottom w:val="none" w:sz="0" w:space="0" w:color="auto"/>
                    <w:right w:val="none" w:sz="0" w:space="0" w:color="auto"/>
                  </w:divBdr>
                </w:div>
              </w:divsChild>
            </w:div>
            <w:div w:id="1487436140">
              <w:marLeft w:val="0"/>
              <w:marRight w:val="0"/>
              <w:marTop w:val="0"/>
              <w:marBottom w:val="0"/>
              <w:divBdr>
                <w:top w:val="none" w:sz="0" w:space="0" w:color="auto"/>
                <w:left w:val="none" w:sz="0" w:space="0" w:color="auto"/>
                <w:bottom w:val="none" w:sz="0" w:space="0" w:color="auto"/>
                <w:right w:val="none" w:sz="0" w:space="0" w:color="auto"/>
              </w:divBdr>
              <w:divsChild>
                <w:div w:id="2121101148">
                  <w:marLeft w:val="0"/>
                  <w:marRight w:val="0"/>
                  <w:marTop w:val="0"/>
                  <w:marBottom w:val="0"/>
                  <w:divBdr>
                    <w:top w:val="none" w:sz="0" w:space="0" w:color="auto"/>
                    <w:left w:val="none" w:sz="0" w:space="0" w:color="auto"/>
                    <w:bottom w:val="none" w:sz="0" w:space="0" w:color="auto"/>
                    <w:right w:val="none" w:sz="0" w:space="0" w:color="auto"/>
                  </w:divBdr>
                </w:div>
              </w:divsChild>
            </w:div>
            <w:div w:id="1024329422">
              <w:marLeft w:val="0"/>
              <w:marRight w:val="0"/>
              <w:marTop w:val="0"/>
              <w:marBottom w:val="0"/>
              <w:divBdr>
                <w:top w:val="none" w:sz="0" w:space="0" w:color="auto"/>
                <w:left w:val="none" w:sz="0" w:space="0" w:color="auto"/>
                <w:bottom w:val="none" w:sz="0" w:space="0" w:color="auto"/>
                <w:right w:val="none" w:sz="0" w:space="0" w:color="auto"/>
              </w:divBdr>
              <w:divsChild>
                <w:div w:id="1192457159">
                  <w:marLeft w:val="0"/>
                  <w:marRight w:val="0"/>
                  <w:marTop w:val="0"/>
                  <w:marBottom w:val="0"/>
                  <w:divBdr>
                    <w:top w:val="none" w:sz="0" w:space="0" w:color="auto"/>
                    <w:left w:val="none" w:sz="0" w:space="0" w:color="auto"/>
                    <w:bottom w:val="none" w:sz="0" w:space="0" w:color="auto"/>
                    <w:right w:val="none" w:sz="0" w:space="0" w:color="auto"/>
                  </w:divBdr>
                </w:div>
              </w:divsChild>
            </w:div>
            <w:div w:id="2081370623">
              <w:marLeft w:val="0"/>
              <w:marRight w:val="0"/>
              <w:marTop w:val="0"/>
              <w:marBottom w:val="0"/>
              <w:divBdr>
                <w:top w:val="none" w:sz="0" w:space="0" w:color="auto"/>
                <w:left w:val="none" w:sz="0" w:space="0" w:color="auto"/>
                <w:bottom w:val="none" w:sz="0" w:space="0" w:color="auto"/>
                <w:right w:val="none" w:sz="0" w:space="0" w:color="auto"/>
              </w:divBdr>
              <w:divsChild>
                <w:div w:id="6011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381">
      <w:bodyDiv w:val="1"/>
      <w:marLeft w:val="0"/>
      <w:marRight w:val="0"/>
      <w:marTop w:val="0"/>
      <w:marBottom w:val="0"/>
      <w:divBdr>
        <w:top w:val="none" w:sz="0" w:space="0" w:color="auto"/>
        <w:left w:val="none" w:sz="0" w:space="0" w:color="auto"/>
        <w:bottom w:val="none" w:sz="0" w:space="0" w:color="auto"/>
        <w:right w:val="none" w:sz="0" w:space="0" w:color="auto"/>
      </w:divBdr>
      <w:divsChild>
        <w:div w:id="1089278489">
          <w:marLeft w:val="0"/>
          <w:marRight w:val="0"/>
          <w:marTop w:val="0"/>
          <w:marBottom w:val="0"/>
          <w:divBdr>
            <w:top w:val="none" w:sz="0" w:space="0" w:color="auto"/>
            <w:left w:val="none" w:sz="0" w:space="0" w:color="auto"/>
            <w:bottom w:val="none" w:sz="0" w:space="0" w:color="auto"/>
            <w:right w:val="none" w:sz="0" w:space="0" w:color="auto"/>
          </w:divBdr>
        </w:div>
      </w:divsChild>
    </w:div>
    <w:div w:id="1690330690">
      <w:bodyDiv w:val="1"/>
      <w:marLeft w:val="0"/>
      <w:marRight w:val="0"/>
      <w:marTop w:val="0"/>
      <w:marBottom w:val="0"/>
      <w:divBdr>
        <w:top w:val="none" w:sz="0" w:space="0" w:color="auto"/>
        <w:left w:val="none" w:sz="0" w:space="0" w:color="auto"/>
        <w:bottom w:val="none" w:sz="0" w:space="0" w:color="auto"/>
        <w:right w:val="none" w:sz="0" w:space="0" w:color="auto"/>
      </w:divBdr>
    </w:div>
    <w:div w:id="1711566376">
      <w:bodyDiv w:val="1"/>
      <w:marLeft w:val="0"/>
      <w:marRight w:val="0"/>
      <w:marTop w:val="0"/>
      <w:marBottom w:val="0"/>
      <w:divBdr>
        <w:top w:val="none" w:sz="0" w:space="0" w:color="auto"/>
        <w:left w:val="none" w:sz="0" w:space="0" w:color="auto"/>
        <w:bottom w:val="none" w:sz="0" w:space="0" w:color="auto"/>
        <w:right w:val="none" w:sz="0" w:space="0" w:color="auto"/>
      </w:divBdr>
    </w:div>
    <w:div w:id="1712993048">
      <w:bodyDiv w:val="1"/>
      <w:marLeft w:val="0"/>
      <w:marRight w:val="0"/>
      <w:marTop w:val="0"/>
      <w:marBottom w:val="0"/>
      <w:divBdr>
        <w:top w:val="none" w:sz="0" w:space="0" w:color="auto"/>
        <w:left w:val="none" w:sz="0" w:space="0" w:color="auto"/>
        <w:bottom w:val="none" w:sz="0" w:space="0" w:color="auto"/>
        <w:right w:val="none" w:sz="0" w:space="0" w:color="auto"/>
      </w:divBdr>
    </w:div>
    <w:div w:id="1724518317">
      <w:bodyDiv w:val="1"/>
      <w:marLeft w:val="0"/>
      <w:marRight w:val="0"/>
      <w:marTop w:val="0"/>
      <w:marBottom w:val="0"/>
      <w:divBdr>
        <w:top w:val="none" w:sz="0" w:space="0" w:color="auto"/>
        <w:left w:val="none" w:sz="0" w:space="0" w:color="auto"/>
        <w:bottom w:val="none" w:sz="0" w:space="0" w:color="auto"/>
        <w:right w:val="none" w:sz="0" w:space="0" w:color="auto"/>
      </w:divBdr>
      <w:divsChild>
        <w:div w:id="1482841712">
          <w:marLeft w:val="446"/>
          <w:marRight w:val="0"/>
          <w:marTop w:val="0"/>
          <w:marBottom w:val="0"/>
          <w:divBdr>
            <w:top w:val="none" w:sz="0" w:space="0" w:color="auto"/>
            <w:left w:val="none" w:sz="0" w:space="0" w:color="auto"/>
            <w:bottom w:val="none" w:sz="0" w:space="0" w:color="auto"/>
            <w:right w:val="none" w:sz="0" w:space="0" w:color="auto"/>
          </w:divBdr>
        </w:div>
        <w:div w:id="1308629948">
          <w:marLeft w:val="446"/>
          <w:marRight w:val="0"/>
          <w:marTop w:val="0"/>
          <w:marBottom w:val="0"/>
          <w:divBdr>
            <w:top w:val="none" w:sz="0" w:space="0" w:color="auto"/>
            <w:left w:val="none" w:sz="0" w:space="0" w:color="auto"/>
            <w:bottom w:val="none" w:sz="0" w:space="0" w:color="auto"/>
            <w:right w:val="none" w:sz="0" w:space="0" w:color="auto"/>
          </w:divBdr>
        </w:div>
        <w:div w:id="1038624187">
          <w:marLeft w:val="446"/>
          <w:marRight w:val="0"/>
          <w:marTop w:val="0"/>
          <w:marBottom w:val="0"/>
          <w:divBdr>
            <w:top w:val="none" w:sz="0" w:space="0" w:color="auto"/>
            <w:left w:val="none" w:sz="0" w:space="0" w:color="auto"/>
            <w:bottom w:val="none" w:sz="0" w:space="0" w:color="auto"/>
            <w:right w:val="none" w:sz="0" w:space="0" w:color="auto"/>
          </w:divBdr>
        </w:div>
        <w:div w:id="1879975875">
          <w:marLeft w:val="446"/>
          <w:marRight w:val="0"/>
          <w:marTop w:val="0"/>
          <w:marBottom w:val="0"/>
          <w:divBdr>
            <w:top w:val="none" w:sz="0" w:space="0" w:color="auto"/>
            <w:left w:val="none" w:sz="0" w:space="0" w:color="auto"/>
            <w:bottom w:val="none" w:sz="0" w:space="0" w:color="auto"/>
            <w:right w:val="none" w:sz="0" w:space="0" w:color="auto"/>
          </w:divBdr>
        </w:div>
        <w:div w:id="1071804446">
          <w:marLeft w:val="446"/>
          <w:marRight w:val="0"/>
          <w:marTop w:val="0"/>
          <w:marBottom w:val="0"/>
          <w:divBdr>
            <w:top w:val="none" w:sz="0" w:space="0" w:color="auto"/>
            <w:left w:val="none" w:sz="0" w:space="0" w:color="auto"/>
            <w:bottom w:val="none" w:sz="0" w:space="0" w:color="auto"/>
            <w:right w:val="none" w:sz="0" w:space="0" w:color="auto"/>
          </w:divBdr>
        </w:div>
        <w:div w:id="1191527016">
          <w:marLeft w:val="446"/>
          <w:marRight w:val="0"/>
          <w:marTop w:val="0"/>
          <w:marBottom w:val="0"/>
          <w:divBdr>
            <w:top w:val="none" w:sz="0" w:space="0" w:color="auto"/>
            <w:left w:val="none" w:sz="0" w:space="0" w:color="auto"/>
            <w:bottom w:val="none" w:sz="0" w:space="0" w:color="auto"/>
            <w:right w:val="none" w:sz="0" w:space="0" w:color="auto"/>
          </w:divBdr>
        </w:div>
        <w:div w:id="1799178043">
          <w:marLeft w:val="446"/>
          <w:marRight w:val="0"/>
          <w:marTop w:val="0"/>
          <w:marBottom w:val="0"/>
          <w:divBdr>
            <w:top w:val="none" w:sz="0" w:space="0" w:color="auto"/>
            <w:left w:val="none" w:sz="0" w:space="0" w:color="auto"/>
            <w:bottom w:val="none" w:sz="0" w:space="0" w:color="auto"/>
            <w:right w:val="none" w:sz="0" w:space="0" w:color="auto"/>
          </w:divBdr>
        </w:div>
      </w:divsChild>
    </w:div>
    <w:div w:id="1746797862">
      <w:bodyDiv w:val="1"/>
      <w:marLeft w:val="0"/>
      <w:marRight w:val="0"/>
      <w:marTop w:val="0"/>
      <w:marBottom w:val="0"/>
      <w:divBdr>
        <w:top w:val="none" w:sz="0" w:space="0" w:color="auto"/>
        <w:left w:val="none" w:sz="0" w:space="0" w:color="auto"/>
        <w:bottom w:val="none" w:sz="0" w:space="0" w:color="auto"/>
        <w:right w:val="none" w:sz="0" w:space="0" w:color="auto"/>
      </w:divBdr>
    </w:div>
    <w:div w:id="1761560543">
      <w:bodyDiv w:val="1"/>
      <w:marLeft w:val="0"/>
      <w:marRight w:val="0"/>
      <w:marTop w:val="0"/>
      <w:marBottom w:val="0"/>
      <w:divBdr>
        <w:top w:val="none" w:sz="0" w:space="0" w:color="auto"/>
        <w:left w:val="none" w:sz="0" w:space="0" w:color="auto"/>
        <w:bottom w:val="none" w:sz="0" w:space="0" w:color="auto"/>
        <w:right w:val="none" w:sz="0" w:space="0" w:color="auto"/>
      </w:divBdr>
    </w:div>
    <w:div w:id="1772966975">
      <w:bodyDiv w:val="1"/>
      <w:marLeft w:val="0"/>
      <w:marRight w:val="0"/>
      <w:marTop w:val="0"/>
      <w:marBottom w:val="0"/>
      <w:divBdr>
        <w:top w:val="none" w:sz="0" w:space="0" w:color="auto"/>
        <w:left w:val="none" w:sz="0" w:space="0" w:color="auto"/>
        <w:bottom w:val="none" w:sz="0" w:space="0" w:color="auto"/>
        <w:right w:val="none" w:sz="0" w:space="0" w:color="auto"/>
      </w:divBdr>
      <w:divsChild>
        <w:div w:id="150759727">
          <w:marLeft w:val="0"/>
          <w:marRight w:val="0"/>
          <w:marTop w:val="0"/>
          <w:marBottom w:val="0"/>
          <w:divBdr>
            <w:top w:val="none" w:sz="0" w:space="0" w:color="auto"/>
            <w:left w:val="none" w:sz="0" w:space="0" w:color="auto"/>
            <w:bottom w:val="none" w:sz="0" w:space="0" w:color="auto"/>
            <w:right w:val="none" w:sz="0" w:space="0" w:color="auto"/>
          </w:divBdr>
        </w:div>
      </w:divsChild>
    </w:div>
    <w:div w:id="1773622098">
      <w:bodyDiv w:val="1"/>
      <w:marLeft w:val="0"/>
      <w:marRight w:val="0"/>
      <w:marTop w:val="0"/>
      <w:marBottom w:val="0"/>
      <w:divBdr>
        <w:top w:val="none" w:sz="0" w:space="0" w:color="auto"/>
        <w:left w:val="none" w:sz="0" w:space="0" w:color="auto"/>
        <w:bottom w:val="none" w:sz="0" w:space="0" w:color="auto"/>
        <w:right w:val="none" w:sz="0" w:space="0" w:color="auto"/>
      </w:divBdr>
    </w:div>
    <w:div w:id="1780642202">
      <w:bodyDiv w:val="1"/>
      <w:marLeft w:val="0"/>
      <w:marRight w:val="0"/>
      <w:marTop w:val="0"/>
      <w:marBottom w:val="0"/>
      <w:divBdr>
        <w:top w:val="none" w:sz="0" w:space="0" w:color="auto"/>
        <w:left w:val="none" w:sz="0" w:space="0" w:color="auto"/>
        <w:bottom w:val="none" w:sz="0" w:space="0" w:color="auto"/>
        <w:right w:val="none" w:sz="0" w:space="0" w:color="auto"/>
      </w:divBdr>
      <w:divsChild>
        <w:div w:id="1051416638">
          <w:marLeft w:val="0"/>
          <w:marRight w:val="0"/>
          <w:marTop w:val="0"/>
          <w:marBottom w:val="0"/>
          <w:divBdr>
            <w:top w:val="none" w:sz="0" w:space="0" w:color="auto"/>
            <w:left w:val="none" w:sz="0" w:space="0" w:color="auto"/>
            <w:bottom w:val="none" w:sz="0" w:space="0" w:color="auto"/>
            <w:right w:val="none" w:sz="0" w:space="0" w:color="auto"/>
          </w:divBdr>
        </w:div>
      </w:divsChild>
    </w:div>
    <w:div w:id="1797798194">
      <w:bodyDiv w:val="1"/>
      <w:marLeft w:val="0"/>
      <w:marRight w:val="0"/>
      <w:marTop w:val="0"/>
      <w:marBottom w:val="0"/>
      <w:divBdr>
        <w:top w:val="none" w:sz="0" w:space="0" w:color="auto"/>
        <w:left w:val="none" w:sz="0" w:space="0" w:color="auto"/>
        <w:bottom w:val="none" w:sz="0" w:space="0" w:color="auto"/>
        <w:right w:val="none" w:sz="0" w:space="0" w:color="auto"/>
      </w:divBdr>
      <w:divsChild>
        <w:div w:id="732896935">
          <w:marLeft w:val="0"/>
          <w:marRight w:val="0"/>
          <w:marTop w:val="0"/>
          <w:marBottom w:val="0"/>
          <w:divBdr>
            <w:top w:val="none" w:sz="0" w:space="0" w:color="auto"/>
            <w:left w:val="none" w:sz="0" w:space="0" w:color="auto"/>
            <w:bottom w:val="none" w:sz="0" w:space="0" w:color="auto"/>
            <w:right w:val="none" w:sz="0" w:space="0" w:color="auto"/>
          </w:divBdr>
        </w:div>
      </w:divsChild>
    </w:div>
    <w:div w:id="1806510846">
      <w:bodyDiv w:val="1"/>
      <w:marLeft w:val="0"/>
      <w:marRight w:val="0"/>
      <w:marTop w:val="0"/>
      <w:marBottom w:val="0"/>
      <w:divBdr>
        <w:top w:val="none" w:sz="0" w:space="0" w:color="auto"/>
        <w:left w:val="none" w:sz="0" w:space="0" w:color="auto"/>
        <w:bottom w:val="none" w:sz="0" w:space="0" w:color="auto"/>
        <w:right w:val="none" w:sz="0" w:space="0" w:color="auto"/>
      </w:divBdr>
      <w:divsChild>
        <w:div w:id="1847596079">
          <w:marLeft w:val="0"/>
          <w:marRight w:val="0"/>
          <w:marTop w:val="0"/>
          <w:marBottom w:val="0"/>
          <w:divBdr>
            <w:top w:val="none" w:sz="0" w:space="0" w:color="auto"/>
            <w:left w:val="none" w:sz="0" w:space="0" w:color="auto"/>
            <w:bottom w:val="none" w:sz="0" w:space="0" w:color="auto"/>
            <w:right w:val="none" w:sz="0" w:space="0" w:color="auto"/>
          </w:divBdr>
        </w:div>
      </w:divsChild>
    </w:div>
    <w:div w:id="1819758201">
      <w:bodyDiv w:val="1"/>
      <w:marLeft w:val="0"/>
      <w:marRight w:val="0"/>
      <w:marTop w:val="0"/>
      <w:marBottom w:val="0"/>
      <w:divBdr>
        <w:top w:val="none" w:sz="0" w:space="0" w:color="auto"/>
        <w:left w:val="none" w:sz="0" w:space="0" w:color="auto"/>
        <w:bottom w:val="none" w:sz="0" w:space="0" w:color="auto"/>
        <w:right w:val="none" w:sz="0" w:space="0" w:color="auto"/>
      </w:divBdr>
    </w:div>
    <w:div w:id="1823539690">
      <w:bodyDiv w:val="1"/>
      <w:marLeft w:val="0"/>
      <w:marRight w:val="0"/>
      <w:marTop w:val="0"/>
      <w:marBottom w:val="0"/>
      <w:divBdr>
        <w:top w:val="none" w:sz="0" w:space="0" w:color="auto"/>
        <w:left w:val="none" w:sz="0" w:space="0" w:color="auto"/>
        <w:bottom w:val="none" w:sz="0" w:space="0" w:color="auto"/>
        <w:right w:val="none" w:sz="0" w:space="0" w:color="auto"/>
      </w:divBdr>
    </w:div>
    <w:div w:id="1830511101">
      <w:bodyDiv w:val="1"/>
      <w:marLeft w:val="0"/>
      <w:marRight w:val="0"/>
      <w:marTop w:val="0"/>
      <w:marBottom w:val="0"/>
      <w:divBdr>
        <w:top w:val="none" w:sz="0" w:space="0" w:color="auto"/>
        <w:left w:val="none" w:sz="0" w:space="0" w:color="auto"/>
        <w:bottom w:val="none" w:sz="0" w:space="0" w:color="auto"/>
        <w:right w:val="none" w:sz="0" w:space="0" w:color="auto"/>
      </w:divBdr>
    </w:div>
    <w:div w:id="1854875483">
      <w:bodyDiv w:val="1"/>
      <w:marLeft w:val="0"/>
      <w:marRight w:val="0"/>
      <w:marTop w:val="0"/>
      <w:marBottom w:val="0"/>
      <w:divBdr>
        <w:top w:val="none" w:sz="0" w:space="0" w:color="auto"/>
        <w:left w:val="none" w:sz="0" w:space="0" w:color="auto"/>
        <w:bottom w:val="none" w:sz="0" w:space="0" w:color="auto"/>
        <w:right w:val="none" w:sz="0" w:space="0" w:color="auto"/>
      </w:divBdr>
    </w:div>
    <w:div w:id="1879394374">
      <w:bodyDiv w:val="1"/>
      <w:marLeft w:val="0"/>
      <w:marRight w:val="0"/>
      <w:marTop w:val="0"/>
      <w:marBottom w:val="0"/>
      <w:divBdr>
        <w:top w:val="none" w:sz="0" w:space="0" w:color="auto"/>
        <w:left w:val="none" w:sz="0" w:space="0" w:color="auto"/>
        <w:bottom w:val="none" w:sz="0" w:space="0" w:color="auto"/>
        <w:right w:val="none" w:sz="0" w:space="0" w:color="auto"/>
      </w:divBdr>
    </w:div>
    <w:div w:id="1903828090">
      <w:bodyDiv w:val="1"/>
      <w:marLeft w:val="0"/>
      <w:marRight w:val="0"/>
      <w:marTop w:val="0"/>
      <w:marBottom w:val="0"/>
      <w:divBdr>
        <w:top w:val="none" w:sz="0" w:space="0" w:color="auto"/>
        <w:left w:val="none" w:sz="0" w:space="0" w:color="auto"/>
        <w:bottom w:val="none" w:sz="0" w:space="0" w:color="auto"/>
        <w:right w:val="none" w:sz="0" w:space="0" w:color="auto"/>
      </w:divBdr>
      <w:divsChild>
        <w:div w:id="799540174">
          <w:marLeft w:val="0"/>
          <w:marRight w:val="0"/>
          <w:marTop w:val="0"/>
          <w:marBottom w:val="0"/>
          <w:divBdr>
            <w:top w:val="none" w:sz="0" w:space="0" w:color="auto"/>
            <w:left w:val="none" w:sz="0" w:space="0" w:color="auto"/>
            <w:bottom w:val="none" w:sz="0" w:space="0" w:color="auto"/>
            <w:right w:val="none" w:sz="0" w:space="0" w:color="auto"/>
          </w:divBdr>
        </w:div>
      </w:divsChild>
    </w:div>
    <w:div w:id="1903901662">
      <w:bodyDiv w:val="1"/>
      <w:marLeft w:val="0"/>
      <w:marRight w:val="0"/>
      <w:marTop w:val="0"/>
      <w:marBottom w:val="0"/>
      <w:divBdr>
        <w:top w:val="none" w:sz="0" w:space="0" w:color="auto"/>
        <w:left w:val="none" w:sz="0" w:space="0" w:color="auto"/>
        <w:bottom w:val="none" w:sz="0" w:space="0" w:color="auto"/>
        <w:right w:val="none" w:sz="0" w:space="0" w:color="auto"/>
      </w:divBdr>
    </w:div>
    <w:div w:id="1906253434">
      <w:bodyDiv w:val="1"/>
      <w:marLeft w:val="0"/>
      <w:marRight w:val="0"/>
      <w:marTop w:val="0"/>
      <w:marBottom w:val="0"/>
      <w:divBdr>
        <w:top w:val="none" w:sz="0" w:space="0" w:color="auto"/>
        <w:left w:val="none" w:sz="0" w:space="0" w:color="auto"/>
        <w:bottom w:val="none" w:sz="0" w:space="0" w:color="auto"/>
        <w:right w:val="none" w:sz="0" w:space="0" w:color="auto"/>
      </w:divBdr>
      <w:divsChild>
        <w:div w:id="1086805505">
          <w:marLeft w:val="0"/>
          <w:marRight w:val="0"/>
          <w:marTop w:val="0"/>
          <w:marBottom w:val="0"/>
          <w:divBdr>
            <w:top w:val="single" w:sz="2" w:space="0" w:color="ECEDEE"/>
            <w:left w:val="single" w:sz="2" w:space="0" w:color="ECEDEE"/>
            <w:bottom w:val="single" w:sz="2" w:space="0" w:color="ECEDEE"/>
            <w:right w:val="single" w:sz="2" w:space="0" w:color="ECEDEE"/>
          </w:divBdr>
          <w:divsChild>
            <w:div w:id="496724284">
              <w:marLeft w:val="0"/>
              <w:marRight w:val="0"/>
              <w:marTop w:val="0"/>
              <w:marBottom w:val="0"/>
              <w:divBdr>
                <w:top w:val="single" w:sz="2" w:space="0" w:color="ECEDEE"/>
                <w:left w:val="single" w:sz="2" w:space="0" w:color="ECEDEE"/>
                <w:bottom w:val="single" w:sz="2" w:space="0" w:color="ECEDEE"/>
                <w:right w:val="single" w:sz="2" w:space="0" w:color="ECEDEE"/>
              </w:divBdr>
              <w:divsChild>
                <w:div w:id="68278513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661154407">
          <w:marLeft w:val="0"/>
          <w:marRight w:val="0"/>
          <w:marTop w:val="0"/>
          <w:marBottom w:val="0"/>
          <w:divBdr>
            <w:top w:val="single" w:sz="2" w:space="0" w:color="ECEDEE"/>
            <w:left w:val="single" w:sz="2" w:space="0" w:color="ECEDEE"/>
            <w:bottom w:val="single" w:sz="2" w:space="0" w:color="ECEDEE"/>
            <w:right w:val="single" w:sz="2" w:space="0" w:color="ECEDEE"/>
          </w:divBdr>
          <w:divsChild>
            <w:div w:id="544222354">
              <w:marLeft w:val="0"/>
              <w:marRight w:val="0"/>
              <w:marTop w:val="0"/>
              <w:marBottom w:val="0"/>
              <w:divBdr>
                <w:top w:val="single" w:sz="2" w:space="0" w:color="ECEDEE"/>
                <w:left w:val="single" w:sz="2" w:space="0" w:color="ECEDEE"/>
                <w:bottom w:val="single" w:sz="2" w:space="0" w:color="ECEDEE"/>
                <w:right w:val="single" w:sz="2" w:space="0" w:color="ECEDEE"/>
              </w:divBdr>
              <w:divsChild>
                <w:div w:id="450393811">
                  <w:marLeft w:val="0"/>
                  <w:marRight w:val="0"/>
                  <w:marTop w:val="0"/>
                  <w:marBottom w:val="0"/>
                  <w:divBdr>
                    <w:top w:val="single" w:sz="2" w:space="0" w:color="ECEDEE"/>
                    <w:left w:val="single" w:sz="2" w:space="0" w:color="ECEDEE"/>
                    <w:bottom w:val="single" w:sz="2" w:space="0" w:color="ECEDEE"/>
                    <w:right w:val="single" w:sz="2" w:space="0" w:color="ECEDEE"/>
                  </w:divBdr>
                  <w:divsChild>
                    <w:div w:id="103423806">
                      <w:marLeft w:val="0"/>
                      <w:marRight w:val="0"/>
                      <w:marTop w:val="0"/>
                      <w:marBottom w:val="0"/>
                      <w:divBdr>
                        <w:top w:val="single" w:sz="2" w:space="0" w:color="ECEDEE"/>
                        <w:left w:val="single" w:sz="2" w:space="0" w:color="ECEDEE"/>
                        <w:bottom w:val="single" w:sz="2" w:space="0" w:color="ECEDEE"/>
                        <w:right w:val="single" w:sz="2" w:space="0" w:color="ECEDEE"/>
                      </w:divBdr>
                      <w:divsChild>
                        <w:div w:id="184531573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1910069613">
      <w:bodyDiv w:val="1"/>
      <w:marLeft w:val="0"/>
      <w:marRight w:val="0"/>
      <w:marTop w:val="0"/>
      <w:marBottom w:val="0"/>
      <w:divBdr>
        <w:top w:val="none" w:sz="0" w:space="0" w:color="auto"/>
        <w:left w:val="none" w:sz="0" w:space="0" w:color="auto"/>
        <w:bottom w:val="none" w:sz="0" w:space="0" w:color="auto"/>
        <w:right w:val="none" w:sz="0" w:space="0" w:color="auto"/>
      </w:divBdr>
    </w:div>
    <w:div w:id="1917669375">
      <w:bodyDiv w:val="1"/>
      <w:marLeft w:val="0"/>
      <w:marRight w:val="0"/>
      <w:marTop w:val="0"/>
      <w:marBottom w:val="0"/>
      <w:divBdr>
        <w:top w:val="none" w:sz="0" w:space="0" w:color="auto"/>
        <w:left w:val="none" w:sz="0" w:space="0" w:color="auto"/>
        <w:bottom w:val="none" w:sz="0" w:space="0" w:color="auto"/>
        <w:right w:val="none" w:sz="0" w:space="0" w:color="auto"/>
      </w:divBdr>
    </w:div>
    <w:div w:id="1928072784">
      <w:bodyDiv w:val="1"/>
      <w:marLeft w:val="0"/>
      <w:marRight w:val="0"/>
      <w:marTop w:val="0"/>
      <w:marBottom w:val="0"/>
      <w:divBdr>
        <w:top w:val="none" w:sz="0" w:space="0" w:color="auto"/>
        <w:left w:val="none" w:sz="0" w:space="0" w:color="auto"/>
        <w:bottom w:val="none" w:sz="0" w:space="0" w:color="auto"/>
        <w:right w:val="none" w:sz="0" w:space="0" w:color="auto"/>
      </w:divBdr>
    </w:div>
    <w:div w:id="1930964367">
      <w:bodyDiv w:val="1"/>
      <w:marLeft w:val="0"/>
      <w:marRight w:val="0"/>
      <w:marTop w:val="0"/>
      <w:marBottom w:val="0"/>
      <w:divBdr>
        <w:top w:val="none" w:sz="0" w:space="0" w:color="auto"/>
        <w:left w:val="none" w:sz="0" w:space="0" w:color="auto"/>
        <w:bottom w:val="none" w:sz="0" w:space="0" w:color="auto"/>
        <w:right w:val="none" w:sz="0" w:space="0" w:color="auto"/>
      </w:divBdr>
      <w:divsChild>
        <w:div w:id="1531649732">
          <w:marLeft w:val="547"/>
          <w:marRight w:val="0"/>
          <w:marTop w:val="0"/>
          <w:marBottom w:val="0"/>
          <w:divBdr>
            <w:top w:val="none" w:sz="0" w:space="0" w:color="auto"/>
            <w:left w:val="none" w:sz="0" w:space="0" w:color="auto"/>
            <w:bottom w:val="none" w:sz="0" w:space="0" w:color="auto"/>
            <w:right w:val="none" w:sz="0" w:space="0" w:color="auto"/>
          </w:divBdr>
        </w:div>
        <w:div w:id="616520857">
          <w:marLeft w:val="547"/>
          <w:marRight w:val="0"/>
          <w:marTop w:val="0"/>
          <w:marBottom w:val="0"/>
          <w:divBdr>
            <w:top w:val="none" w:sz="0" w:space="0" w:color="auto"/>
            <w:left w:val="none" w:sz="0" w:space="0" w:color="auto"/>
            <w:bottom w:val="none" w:sz="0" w:space="0" w:color="auto"/>
            <w:right w:val="none" w:sz="0" w:space="0" w:color="auto"/>
          </w:divBdr>
        </w:div>
      </w:divsChild>
    </w:div>
    <w:div w:id="1931771062">
      <w:bodyDiv w:val="1"/>
      <w:marLeft w:val="0"/>
      <w:marRight w:val="0"/>
      <w:marTop w:val="0"/>
      <w:marBottom w:val="0"/>
      <w:divBdr>
        <w:top w:val="none" w:sz="0" w:space="0" w:color="auto"/>
        <w:left w:val="none" w:sz="0" w:space="0" w:color="auto"/>
        <w:bottom w:val="none" w:sz="0" w:space="0" w:color="auto"/>
        <w:right w:val="none" w:sz="0" w:space="0" w:color="auto"/>
      </w:divBdr>
    </w:div>
    <w:div w:id="1950576002">
      <w:bodyDiv w:val="1"/>
      <w:marLeft w:val="0"/>
      <w:marRight w:val="0"/>
      <w:marTop w:val="0"/>
      <w:marBottom w:val="0"/>
      <w:divBdr>
        <w:top w:val="none" w:sz="0" w:space="0" w:color="auto"/>
        <w:left w:val="none" w:sz="0" w:space="0" w:color="auto"/>
        <w:bottom w:val="none" w:sz="0" w:space="0" w:color="auto"/>
        <w:right w:val="none" w:sz="0" w:space="0" w:color="auto"/>
      </w:divBdr>
      <w:divsChild>
        <w:div w:id="677653473">
          <w:marLeft w:val="0"/>
          <w:marRight w:val="0"/>
          <w:marTop w:val="0"/>
          <w:marBottom w:val="0"/>
          <w:divBdr>
            <w:top w:val="none" w:sz="0" w:space="0" w:color="auto"/>
            <w:left w:val="none" w:sz="0" w:space="0" w:color="auto"/>
            <w:bottom w:val="none" w:sz="0" w:space="0" w:color="auto"/>
            <w:right w:val="none" w:sz="0" w:space="0" w:color="auto"/>
          </w:divBdr>
        </w:div>
      </w:divsChild>
    </w:div>
    <w:div w:id="1954288642">
      <w:bodyDiv w:val="1"/>
      <w:marLeft w:val="0"/>
      <w:marRight w:val="0"/>
      <w:marTop w:val="0"/>
      <w:marBottom w:val="0"/>
      <w:divBdr>
        <w:top w:val="none" w:sz="0" w:space="0" w:color="auto"/>
        <w:left w:val="none" w:sz="0" w:space="0" w:color="auto"/>
        <w:bottom w:val="none" w:sz="0" w:space="0" w:color="auto"/>
        <w:right w:val="none" w:sz="0" w:space="0" w:color="auto"/>
      </w:divBdr>
    </w:div>
    <w:div w:id="1990400375">
      <w:bodyDiv w:val="1"/>
      <w:marLeft w:val="0"/>
      <w:marRight w:val="0"/>
      <w:marTop w:val="0"/>
      <w:marBottom w:val="0"/>
      <w:divBdr>
        <w:top w:val="none" w:sz="0" w:space="0" w:color="auto"/>
        <w:left w:val="none" w:sz="0" w:space="0" w:color="auto"/>
        <w:bottom w:val="none" w:sz="0" w:space="0" w:color="auto"/>
        <w:right w:val="none" w:sz="0" w:space="0" w:color="auto"/>
      </w:divBdr>
    </w:div>
    <w:div w:id="2011905886">
      <w:bodyDiv w:val="1"/>
      <w:marLeft w:val="0"/>
      <w:marRight w:val="0"/>
      <w:marTop w:val="0"/>
      <w:marBottom w:val="0"/>
      <w:divBdr>
        <w:top w:val="none" w:sz="0" w:space="0" w:color="auto"/>
        <w:left w:val="none" w:sz="0" w:space="0" w:color="auto"/>
        <w:bottom w:val="none" w:sz="0" w:space="0" w:color="auto"/>
        <w:right w:val="none" w:sz="0" w:space="0" w:color="auto"/>
      </w:divBdr>
    </w:div>
    <w:div w:id="2012564993">
      <w:bodyDiv w:val="1"/>
      <w:marLeft w:val="0"/>
      <w:marRight w:val="0"/>
      <w:marTop w:val="0"/>
      <w:marBottom w:val="0"/>
      <w:divBdr>
        <w:top w:val="none" w:sz="0" w:space="0" w:color="auto"/>
        <w:left w:val="none" w:sz="0" w:space="0" w:color="auto"/>
        <w:bottom w:val="none" w:sz="0" w:space="0" w:color="auto"/>
        <w:right w:val="none" w:sz="0" w:space="0" w:color="auto"/>
      </w:divBdr>
      <w:divsChild>
        <w:div w:id="1061902392">
          <w:marLeft w:val="0"/>
          <w:marRight w:val="0"/>
          <w:marTop w:val="0"/>
          <w:marBottom w:val="0"/>
          <w:divBdr>
            <w:top w:val="none" w:sz="0" w:space="0" w:color="auto"/>
            <w:left w:val="none" w:sz="0" w:space="0" w:color="auto"/>
            <w:bottom w:val="none" w:sz="0" w:space="0" w:color="auto"/>
            <w:right w:val="none" w:sz="0" w:space="0" w:color="auto"/>
          </w:divBdr>
        </w:div>
      </w:divsChild>
    </w:div>
    <w:div w:id="2031760549">
      <w:bodyDiv w:val="1"/>
      <w:marLeft w:val="0"/>
      <w:marRight w:val="0"/>
      <w:marTop w:val="0"/>
      <w:marBottom w:val="0"/>
      <w:divBdr>
        <w:top w:val="none" w:sz="0" w:space="0" w:color="auto"/>
        <w:left w:val="none" w:sz="0" w:space="0" w:color="auto"/>
        <w:bottom w:val="none" w:sz="0" w:space="0" w:color="auto"/>
        <w:right w:val="none" w:sz="0" w:space="0" w:color="auto"/>
      </w:divBdr>
    </w:div>
    <w:div w:id="2050255557">
      <w:bodyDiv w:val="1"/>
      <w:marLeft w:val="0"/>
      <w:marRight w:val="0"/>
      <w:marTop w:val="0"/>
      <w:marBottom w:val="0"/>
      <w:divBdr>
        <w:top w:val="none" w:sz="0" w:space="0" w:color="auto"/>
        <w:left w:val="none" w:sz="0" w:space="0" w:color="auto"/>
        <w:bottom w:val="none" w:sz="0" w:space="0" w:color="auto"/>
        <w:right w:val="none" w:sz="0" w:space="0" w:color="auto"/>
      </w:divBdr>
      <w:divsChild>
        <w:div w:id="1525628302">
          <w:marLeft w:val="0"/>
          <w:marRight w:val="0"/>
          <w:marTop w:val="0"/>
          <w:marBottom w:val="0"/>
          <w:divBdr>
            <w:top w:val="none" w:sz="0" w:space="0" w:color="auto"/>
            <w:left w:val="none" w:sz="0" w:space="0" w:color="auto"/>
            <w:bottom w:val="none" w:sz="0" w:space="0" w:color="auto"/>
            <w:right w:val="none" w:sz="0" w:space="0" w:color="auto"/>
          </w:divBdr>
        </w:div>
      </w:divsChild>
    </w:div>
    <w:div w:id="2057200777">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sChild>
        <w:div w:id="1171021694">
          <w:marLeft w:val="0"/>
          <w:marRight w:val="0"/>
          <w:marTop w:val="0"/>
          <w:marBottom w:val="0"/>
          <w:divBdr>
            <w:top w:val="none" w:sz="0" w:space="0" w:color="auto"/>
            <w:left w:val="none" w:sz="0" w:space="0" w:color="auto"/>
            <w:bottom w:val="none" w:sz="0" w:space="0" w:color="auto"/>
            <w:right w:val="none" w:sz="0" w:space="0" w:color="auto"/>
          </w:divBdr>
        </w:div>
      </w:divsChild>
    </w:div>
    <w:div w:id="2077824965">
      <w:bodyDiv w:val="1"/>
      <w:marLeft w:val="0"/>
      <w:marRight w:val="0"/>
      <w:marTop w:val="0"/>
      <w:marBottom w:val="0"/>
      <w:divBdr>
        <w:top w:val="none" w:sz="0" w:space="0" w:color="auto"/>
        <w:left w:val="none" w:sz="0" w:space="0" w:color="auto"/>
        <w:bottom w:val="none" w:sz="0" w:space="0" w:color="auto"/>
        <w:right w:val="none" w:sz="0" w:space="0" w:color="auto"/>
      </w:divBdr>
    </w:div>
    <w:div w:id="2085494027">
      <w:bodyDiv w:val="1"/>
      <w:marLeft w:val="0"/>
      <w:marRight w:val="0"/>
      <w:marTop w:val="0"/>
      <w:marBottom w:val="0"/>
      <w:divBdr>
        <w:top w:val="none" w:sz="0" w:space="0" w:color="auto"/>
        <w:left w:val="none" w:sz="0" w:space="0" w:color="auto"/>
        <w:bottom w:val="none" w:sz="0" w:space="0" w:color="auto"/>
        <w:right w:val="none" w:sz="0" w:space="0" w:color="auto"/>
      </w:divBdr>
      <w:divsChild>
        <w:div w:id="2025861941">
          <w:marLeft w:val="0"/>
          <w:marRight w:val="0"/>
          <w:marTop w:val="0"/>
          <w:marBottom w:val="0"/>
          <w:divBdr>
            <w:top w:val="none" w:sz="0" w:space="0" w:color="auto"/>
            <w:left w:val="none" w:sz="0" w:space="0" w:color="auto"/>
            <w:bottom w:val="none" w:sz="0" w:space="0" w:color="auto"/>
            <w:right w:val="none" w:sz="0" w:space="0" w:color="auto"/>
          </w:divBdr>
        </w:div>
      </w:divsChild>
    </w:div>
    <w:div w:id="2089688448">
      <w:bodyDiv w:val="1"/>
      <w:marLeft w:val="0"/>
      <w:marRight w:val="0"/>
      <w:marTop w:val="0"/>
      <w:marBottom w:val="0"/>
      <w:divBdr>
        <w:top w:val="none" w:sz="0" w:space="0" w:color="auto"/>
        <w:left w:val="none" w:sz="0" w:space="0" w:color="auto"/>
        <w:bottom w:val="none" w:sz="0" w:space="0" w:color="auto"/>
        <w:right w:val="none" w:sz="0" w:space="0" w:color="auto"/>
      </w:divBdr>
      <w:divsChild>
        <w:div w:id="1103107066">
          <w:marLeft w:val="0"/>
          <w:marRight w:val="0"/>
          <w:marTop w:val="0"/>
          <w:marBottom w:val="0"/>
          <w:divBdr>
            <w:top w:val="none" w:sz="0" w:space="0" w:color="auto"/>
            <w:left w:val="none" w:sz="0" w:space="0" w:color="auto"/>
            <w:bottom w:val="none" w:sz="0" w:space="0" w:color="auto"/>
            <w:right w:val="none" w:sz="0" w:space="0" w:color="auto"/>
          </w:divBdr>
        </w:div>
      </w:divsChild>
    </w:div>
    <w:div w:id="2097097004">
      <w:bodyDiv w:val="1"/>
      <w:marLeft w:val="0"/>
      <w:marRight w:val="0"/>
      <w:marTop w:val="0"/>
      <w:marBottom w:val="0"/>
      <w:divBdr>
        <w:top w:val="none" w:sz="0" w:space="0" w:color="auto"/>
        <w:left w:val="none" w:sz="0" w:space="0" w:color="auto"/>
        <w:bottom w:val="none" w:sz="0" w:space="0" w:color="auto"/>
        <w:right w:val="none" w:sz="0" w:space="0" w:color="auto"/>
      </w:divBdr>
      <w:divsChild>
        <w:div w:id="1311985503">
          <w:marLeft w:val="780"/>
          <w:marRight w:val="0"/>
          <w:marTop w:val="0"/>
          <w:marBottom w:val="0"/>
          <w:divBdr>
            <w:top w:val="none" w:sz="0" w:space="0" w:color="auto"/>
            <w:left w:val="none" w:sz="0" w:space="0" w:color="auto"/>
            <w:bottom w:val="none" w:sz="0" w:space="0" w:color="auto"/>
            <w:right w:val="none" w:sz="0" w:space="0" w:color="auto"/>
          </w:divBdr>
          <w:divsChild>
            <w:div w:id="227689702">
              <w:marLeft w:val="0"/>
              <w:marRight w:val="0"/>
              <w:marTop w:val="0"/>
              <w:marBottom w:val="0"/>
              <w:divBdr>
                <w:top w:val="none" w:sz="0" w:space="0" w:color="auto"/>
                <w:left w:val="none" w:sz="0" w:space="0" w:color="auto"/>
                <w:bottom w:val="none" w:sz="0" w:space="0" w:color="auto"/>
                <w:right w:val="none" w:sz="0" w:space="0" w:color="auto"/>
              </w:divBdr>
              <w:divsChild>
                <w:div w:id="224612852">
                  <w:marLeft w:val="0"/>
                  <w:marRight w:val="0"/>
                  <w:marTop w:val="0"/>
                  <w:marBottom w:val="0"/>
                  <w:divBdr>
                    <w:top w:val="none" w:sz="0" w:space="0" w:color="auto"/>
                    <w:left w:val="none" w:sz="0" w:space="0" w:color="auto"/>
                    <w:bottom w:val="none" w:sz="0" w:space="0" w:color="auto"/>
                    <w:right w:val="none" w:sz="0" w:space="0" w:color="auto"/>
                  </w:divBdr>
                  <w:divsChild>
                    <w:div w:id="781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1682">
              <w:marLeft w:val="0"/>
              <w:marRight w:val="0"/>
              <w:marTop w:val="0"/>
              <w:marBottom w:val="0"/>
              <w:divBdr>
                <w:top w:val="none" w:sz="0" w:space="0" w:color="auto"/>
                <w:left w:val="none" w:sz="0" w:space="0" w:color="auto"/>
                <w:bottom w:val="none" w:sz="0" w:space="0" w:color="auto"/>
                <w:right w:val="none" w:sz="0" w:space="0" w:color="auto"/>
              </w:divBdr>
              <w:divsChild>
                <w:div w:id="1454137150">
                  <w:marLeft w:val="0"/>
                  <w:marRight w:val="0"/>
                  <w:marTop w:val="0"/>
                  <w:marBottom w:val="0"/>
                  <w:divBdr>
                    <w:top w:val="none" w:sz="0" w:space="0" w:color="auto"/>
                    <w:left w:val="none" w:sz="0" w:space="0" w:color="auto"/>
                    <w:bottom w:val="none" w:sz="0" w:space="0" w:color="auto"/>
                    <w:right w:val="none" w:sz="0" w:space="0" w:color="auto"/>
                  </w:divBdr>
                  <w:divsChild>
                    <w:div w:id="1909879131">
                      <w:marLeft w:val="0"/>
                      <w:marRight w:val="0"/>
                      <w:marTop w:val="0"/>
                      <w:marBottom w:val="0"/>
                      <w:divBdr>
                        <w:top w:val="none" w:sz="0" w:space="0" w:color="auto"/>
                        <w:left w:val="none" w:sz="0" w:space="0" w:color="auto"/>
                        <w:bottom w:val="none" w:sz="0" w:space="0" w:color="auto"/>
                        <w:right w:val="none" w:sz="0" w:space="0" w:color="auto"/>
                      </w:divBdr>
                      <w:divsChild>
                        <w:div w:id="2058624802">
                          <w:marLeft w:val="0"/>
                          <w:marRight w:val="0"/>
                          <w:marTop w:val="0"/>
                          <w:marBottom w:val="0"/>
                          <w:divBdr>
                            <w:top w:val="none" w:sz="0" w:space="0" w:color="auto"/>
                            <w:left w:val="none" w:sz="0" w:space="0" w:color="auto"/>
                            <w:bottom w:val="none" w:sz="0" w:space="0" w:color="auto"/>
                            <w:right w:val="none" w:sz="0" w:space="0" w:color="auto"/>
                          </w:divBdr>
                          <w:divsChild>
                            <w:div w:id="144906535">
                              <w:marLeft w:val="0"/>
                              <w:marRight w:val="0"/>
                              <w:marTop w:val="0"/>
                              <w:marBottom w:val="0"/>
                              <w:divBdr>
                                <w:top w:val="none" w:sz="0" w:space="0" w:color="auto"/>
                                <w:left w:val="none" w:sz="0" w:space="0" w:color="auto"/>
                                <w:bottom w:val="none" w:sz="0" w:space="0" w:color="auto"/>
                                <w:right w:val="none" w:sz="0" w:space="0" w:color="auto"/>
                              </w:divBdr>
                              <w:divsChild>
                                <w:div w:id="372773546">
                                  <w:marLeft w:val="0"/>
                                  <w:marRight w:val="0"/>
                                  <w:marTop w:val="0"/>
                                  <w:marBottom w:val="0"/>
                                  <w:divBdr>
                                    <w:top w:val="none" w:sz="0" w:space="0" w:color="auto"/>
                                    <w:left w:val="none" w:sz="0" w:space="0" w:color="auto"/>
                                    <w:bottom w:val="none" w:sz="0" w:space="0" w:color="auto"/>
                                    <w:right w:val="none" w:sz="0" w:space="0" w:color="auto"/>
                                  </w:divBdr>
                                  <w:divsChild>
                                    <w:div w:id="995844294">
                                      <w:marLeft w:val="0"/>
                                      <w:marRight w:val="0"/>
                                      <w:marTop w:val="0"/>
                                      <w:marBottom w:val="0"/>
                                      <w:divBdr>
                                        <w:top w:val="none" w:sz="0" w:space="0" w:color="auto"/>
                                        <w:left w:val="none" w:sz="0" w:space="0" w:color="auto"/>
                                        <w:bottom w:val="none" w:sz="0" w:space="0" w:color="auto"/>
                                        <w:right w:val="none" w:sz="0" w:space="0" w:color="auto"/>
                                      </w:divBdr>
                                      <w:divsChild>
                                        <w:div w:id="1346832800">
                                          <w:marLeft w:val="0"/>
                                          <w:marRight w:val="0"/>
                                          <w:marTop w:val="0"/>
                                          <w:marBottom w:val="0"/>
                                          <w:divBdr>
                                            <w:top w:val="none" w:sz="0" w:space="0" w:color="auto"/>
                                            <w:left w:val="none" w:sz="0" w:space="0" w:color="auto"/>
                                            <w:bottom w:val="none" w:sz="0" w:space="0" w:color="auto"/>
                                            <w:right w:val="none" w:sz="0" w:space="0" w:color="auto"/>
                                          </w:divBdr>
                                          <w:divsChild>
                                            <w:div w:id="106241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4691">
                                      <w:marLeft w:val="0"/>
                                      <w:marRight w:val="0"/>
                                      <w:marTop w:val="0"/>
                                      <w:marBottom w:val="0"/>
                                      <w:divBdr>
                                        <w:top w:val="none" w:sz="0" w:space="0" w:color="auto"/>
                                        <w:left w:val="none" w:sz="0" w:space="0" w:color="auto"/>
                                        <w:bottom w:val="none" w:sz="0" w:space="0" w:color="auto"/>
                                        <w:right w:val="none" w:sz="0" w:space="0" w:color="auto"/>
                                      </w:divBdr>
                                      <w:divsChild>
                                        <w:div w:id="1301961323">
                                          <w:marLeft w:val="0"/>
                                          <w:marRight w:val="0"/>
                                          <w:marTop w:val="0"/>
                                          <w:marBottom w:val="0"/>
                                          <w:divBdr>
                                            <w:top w:val="none" w:sz="0" w:space="0" w:color="auto"/>
                                            <w:left w:val="none" w:sz="0" w:space="0" w:color="auto"/>
                                            <w:bottom w:val="none" w:sz="0" w:space="0" w:color="auto"/>
                                            <w:right w:val="none" w:sz="0" w:space="0" w:color="auto"/>
                                          </w:divBdr>
                                          <w:divsChild>
                                            <w:div w:id="106673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9050">
                                      <w:marLeft w:val="0"/>
                                      <w:marRight w:val="0"/>
                                      <w:marTop w:val="0"/>
                                      <w:marBottom w:val="0"/>
                                      <w:divBdr>
                                        <w:top w:val="none" w:sz="0" w:space="0" w:color="auto"/>
                                        <w:left w:val="none" w:sz="0" w:space="0" w:color="auto"/>
                                        <w:bottom w:val="none" w:sz="0" w:space="0" w:color="auto"/>
                                        <w:right w:val="none" w:sz="0" w:space="0" w:color="auto"/>
                                      </w:divBdr>
                                      <w:divsChild>
                                        <w:div w:id="1486705707">
                                          <w:marLeft w:val="0"/>
                                          <w:marRight w:val="0"/>
                                          <w:marTop w:val="0"/>
                                          <w:marBottom w:val="0"/>
                                          <w:divBdr>
                                            <w:top w:val="none" w:sz="0" w:space="0" w:color="auto"/>
                                            <w:left w:val="none" w:sz="0" w:space="0" w:color="auto"/>
                                            <w:bottom w:val="none" w:sz="0" w:space="0" w:color="auto"/>
                                            <w:right w:val="none" w:sz="0" w:space="0" w:color="auto"/>
                                          </w:divBdr>
                                          <w:divsChild>
                                            <w:div w:id="1029768525">
                                              <w:marLeft w:val="0"/>
                                              <w:marRight w:val="0"/>
                                              <w:marTop w:val="0"/>
                                              <w:marBottom w:val="0"/>
                                              <w:divBdr>
                                                <w:top w:val="none" w:sz="0" w:space="0" w:color="auto"/>
                                                <w:left w:val="none" w:sz="0" w:space="0" w:color="auto"/>
                                                <w:bottom w:val="none" w:sz="0" w:space="0" w:color="auto"/>
                                                <w:right w:val="none" w:sz="0" w:space="0" w:color="auto"/>
                                              </w:divBdr>
                                              <w:divsChild>
                                                <w:div w:id="16935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35743">
                                      <w:marLeft w:val="0"/>
                                      <w:marRight w:val="0"/>
                                      <w:marTop w:val="0"/>
                                      <w:marBottom w:val="0"/>
                                      <w:divBdr>
                                        <w:top w:val="none" w:sz="0" w:space="0" w:color="auto"/>
                                        <w:left w:val="none" w:sz="0" w:space="0" w:color="auto"/>
                                        <w:bottom w:val="none" w:sz="0" w:space="0" w:color="auto"/>
                                        <w:right w:val="none" w:sz="0" w:space="0" w:color="auto"/>
                                      </w:divBdr>
                                      <w:divsChild>
                                        <w:div w:id="821504347">
                                          <w:marLeft w:val="0"/>
                                          <w:marRight w:val="0"/>
                                          <w:marTop w:val="0"/>
                                          <w:marBottom w:val="0"/>
                                          <w:divBdr>
                                            <w:top w:val="none" w:sz="0" w:space="0" w:color="auto"/>
                                            <w:left w:val="none" w:sz="0" w:space="0" w:color="auto"/>
                                            <w:bottom w:val="none" w:sz="0" w:space="0" w:color="auto"/>
                                            <w:right w:val="none" w:sz="0" w:space="0" w:color="auto"/>
                                          </w:divBdr>
                                          <w:divsChild>
                                            <w:div w:id="13992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947">
                                      <w:marLeft w:val="0"/>
                                      <w:marRight w:val="0"/>
                                      <w:marTop w:val="0"/>
                                      <w:marBottom w:val="0"/>
                                      <w:divBdr>
                                        <w:top w:val="none" w:sz="0" w:space="0" w:color="auto"/>
                                        <w:left w:val="none" w:sz="0" w:space="0" w:color="auto"/>
                                        <w:bottom w:val="none" w:sz="0" w:space="0" w:color="auto"/>
                                        <w:right w:val="none" w:sz="0" w:space="0" w:color="auto"/>
                                      </w:divBdr>
                                      <w:divsChild>
                                        <w:div w:id="1731537584">
                                          <w:marLeft w:val="0"/>
                                          <w:marRight w:val="0"/>
                                          <w:marTop w:val="0"/>
                                          <w:marBottom w:val="0"/>
                                          <w:divBdr>
                                            <w:top w:val="none" w:sz="0" w:space="0" w:color="auto"/>
                                            <w:left w:val="none" w:sz="0" w:space="0" w:color="auto"/>
                                            <w:bottom w:val="none" w:sz="0" w:space="0" w:color="auto"/>
                                            <w:right w:val="none" w:sz="0" w:space="0" w:color="auto"/>
                                          </w:divBdr>
                                          <w:divsChild>
                                            <w:div w:id="52271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5648">
                                      <w:marLeft w:val="0"/>
                                      <w:marRight w:val="0"/>
                                      <w:marTop w:val="0"/>
                                      <w:marBottom w:val="0"/>
                                      <w:divBdr>
                                        <w:top w:val="none" w:sz="0" w:space="0" w:color="auto"/>
                                        <w:left w:val="none" w:sz="0" w:space="0" w:color="auto"/>
                                        <w:bottom w:val="none" w:sz="0" w:space="0" w:color="auto"/>
                                        <w:right w:val="none" w:sz="0" w:space="0" w:color="auto"/>
                                      </w:divBdr>
                                      <w:divsChild>
                                        <w:div w:id="1970629462">
                                          <w:marLeft w:val="0"/>
                                          <w:marRight w:val="0"/>
                                          <w:marTop w:val="0"/>
                                          <w:marBottom w:val="0"/>
                                          <w:divBdr>
                                            <w:top w:val="none" w:sz="0" w:space="0" w:color="auto"/>
                                            <w:left w:val="none" w:sz="0" w:space="0" w:color="auto"/>
                                            <w:bottom w:val="none" w:sz="0" w:space="0" w:color="auto"/>
                                            <w:right w:val="none" w:sz="0" w:space="0" w:color="auto"/>
                                          </w:divBdr>
                                          <w:divsChild>
                                            <w:div w:id="8865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3237">
                                      <w:marLeft w:val="0"/>
                                      <w:marRight w:val="0"/>
                                      <w:marTop w:val="0"/>
                                      <w:marBottom w:val="0"/>
                                      <w:divBdr>
                                        <w:top w:val="none" w:sz="0" w:space="0" w:color="auto"/>
                                        <w:left w:val="none" w:sz="0" w:space="0" w:color="auto"/>
                                        <w:bottom w:val="none" w:sz="0" w:space="0" w:color="auto"/>
                                        <w:right w:val="none" w:sz="0" w:space="0" w:color="auto"/>
                                      </w:divBdr>
                                      <w:divsChild>
                                        <w:div w:id="974801402">
                                          <w:marLeft w:val="0"/>
                                          <w:marRight w:val="0"/>
                                          <w:marTop w:val="0"/>
                                          <w:marBottom w:val="0"/>
                                          <w:divBdr>
                                            <w:top w:val="none" w:sz="0" w:space="0" w:color="auto"/>
                                            <w:left w:val="none" w:sz="0" w:space="0" w:color="auto"/>
                                            <w:bottom w:val="none" w:sz="0" w:space="0" w:color="auto"/>
                                            <w:right w:val="none" w:sz="0" w:space="0" w:color="auto"/>
                                          </w:divBdr>
                                          <w:divsChild>
                                            <w:div w:id="2426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057583">
          <w:marLeft w:val="720"/>
          <w:marRight w:val="0"/>
          <w:marTop w:val="0"/>
          <w:marBottom w:val="0"/>
          <w:divBdr>
            <w:top w:val="none" w:sz="0" w:space="0" w:color="auto"/>
            <w:left w:val="none" w:sz="0" w:space="0" w:color="auto"/>
            <w:bottom w:val="none" w:sz="0" w:space="0" w:color="auto"/>
            <w:right w:val="none" w:sz="0" w:space="0" w:color="auto"/>
          </w:divBdr>
          <w:divsChild>
            <w:div w:id="949555483">
              <w:marLeft w:val="0"/>
              <w:marRight w:val="0"/>
              <w:marTop w:val="0"/>
              <w:marBottom w:val="0"/>
              <w:divBdr>
                <w:top w:val="none" w:sz="0" w:space="0" w:color="auto"/>
                <w:left w:val="none" w:sz="0" w:space="0" w:color="auto"/>
                <w:bottom w:val="none" w:sz="0" w:space="0" w:color="auto"/>
                <w:right w:val="none" w:sz="0" w:space="0" w:color="auto"/>
              </w:divBdr>
              <w:divsChild>
                <w:div w:id="1961953332">
                  <w:marLeft w:val="0"/>
                  <w:marRight w:val="0"/>
                  <w:marTop w:val="0"/>
                  <w:marBottom w:val="0"/>
                  <w:divBdr>
                    <w:top w:val="none" w:sz="0" w:space="0" w:color="auto"/>
                    <w:left w:val="none" w:sz="0" w:space="0" w:color="auto"/>
                    <w:bottom w:val="none" w:sz="0" w:space="0" w:color="auto"/>
                    <w:right w:val="none" w:sz="0" w:space="0" w:color="auto"/>
                  </w:divBdr>
                  <w:divsChild>
                    <w:div w:id="730542003">
                      <w:marLeft w:val="0"/>
                      <w:marRight w:val="0"/>
                      <w:marTop w:val="0"/>
                      <w:marBottom w:val="0"/>
                      <w:divBdr>
                        <w:top w:val="none" w:sz="0" w:space="0" w:color="auto"/>
                        <w:left w:val="none" w:sz="0" w:space="0" w:color="auto"/>
                        <w:bottom w:val="none" w:sz="0" w:space="0" w:color="auto"/>
                        <w:right w:val="none" w:sz="0" w:space="0" w:color="auto"/>
                      </w:divBdr>
                      <w:divsChild>
                        <w:div w:id="974127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631755">
      <w:bodyDiv w:val="1"/>
      <w:marLeft w:val="0"/>
      <w:marRight w:val="0"/>
      <w:marTop w:val="0"/>
      <w:marBottom w:val="0"/>
      <w:divBdr>
        <w:top w:val="none" w:sz="0" w:space="0" w:color="auto"/>
        <w:left w:val="none" w:sz="0" w:space="0" w:color="auto"/>
        <w:bottom w:val="none" w:sz="0" w:space="0" w:color="auto"/>
        <w:right w:val="none" w:sz="0" w:space="0" w:color="auto"/>
      </w:divBdr>
      <w:divsChild>
        <w:div w:id="201481115">
          <w:marLeft w:val="0"/>
          <w:marRight w:val="0"/>
          <w:marTop w:val="0"/>
          <w:marBottom w:val="0"/>
          <w:divBdr>
            <w:top w:val="none" w:sz="0" w:space="0" w:color="auto"/>
            <w:left w:val="none" w:sz="0" w:space="0" w:color="auto"/>
            <w:bottom w:val="none" w:sz="0" w:space="0" w:color="auto"/>
            <w:right w:val="none" w:sz="0" w:space="0" w:color="auto"/>
          </w:divBdr>
        </w:div>
      </w:divsChild>
    </w:div>
    <w:div w:id="2128114684">
      <w:bodyDiv w:val="1"/>
      <w:marLeft w:val="0"/>
      <w:marRight w:val="0"/>
      <w:marTop w:val="0"/>
      <w:marBottom w:val="0"/>
      <w:divBdr>
        <w:top w:val="none" w:sz="0" w:space="0" w:color="auto"/>
        <w:left w:val="none" w:sz="0" w:space="0" w:color="auto"/>
        <w:bottom w:val="none" w:sz="0" w:space="0" w:color="auto"/>
        <w:right w:val="none" w:sz="0" w:space="0" w:color="auto"/>
      </w:divBdr>
    </w:div>
    <w:div w:id="2128158563">
      <w:bodyDiv w:val="1"/>
      <w:marLeft w:val="0"/>
      <w:marRight w:val="0"/>
      <w:marTop w:val="0"/>
      <w:marBottom w:val="0"/>
      <w:divBdr>
        <w:top w:val="none" w:sz="0" w:space="0" w:color="auto"/>
        <w:left w:val="none" w:sz="0" w:space="0" w:color="auto"/>
        <w:bottom w:val="none" w:sz="0" w:space="0" w:color="auto"/>
        <w:right w:val="none" w:sz="0" w:space="0" w:color="auto"/>
      </w:divBdr>
    </w:div>
    <w:div w:id="2133358736">
      <w:bodyDiv w:val="1"/>
      <w:marLeft w:val="0"/>
      <w:marRight w:val="0"/>
      <w:marTop w:val="0"/>
      <w:marBottom w:val="0"/>
      <w:divBdr>
        <w:top w:val="none" w:sz="0" w:space="0" w:color="auto"/>
        <w:left w:val="none" w:sz="0" w:space="0" w:color="auto"/>
        <w:bottom w:val="none" w:sz="0" w:space="0" w:color="auto"/>
        <w:right w:val="none" w:sz="0" w:space="0" w:color="auto"/>
      </w:divBdr>
    </w:div>
    <w:div w:id="213748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chart" Target="charts/chart9.xml"/><Relationship Id="rId42" Type="http://schemas.openxmlformats.org/officeDocument/2006/relationships/chart" Target="charts/chart30.xml"/><Relationship Id="rId63" Type="http://schemas.openxmlformats.org/officeDocument/2006/relationships/chart" Target="charts/chart51.xml"/><Relationship Id="rId84" Type="http://schemas.openxmlformats.org/officeDocument/2006/relationships/chart" Target="charts/chart72.xml"/><Relationship Id="rId138" Type="http://schemas.openxmlformats.org/officeDocument/2006/relationships/image" Target="media/image35.png"/><Relationship Id="rId107" Type="http://schemas.openxmlformats.org/officeDocument/2006/relationships/chart" Target="charts/chart94.xml"/><Relationship Id="rId11" Type="http://schemas.openxmlformats.org/officeDocument/2006/relationships/image" Target="media/image4.png"/><Relationship Id="rId32" Type="http://schemas.openxmlformats.org/officeDocument/2006/relationships/chart" Target="charts/chart20.xml"/><Relationship Id="rId53" Type="http://schemas.openxmlformats.org/officeDocument/2006/relationships/chart" Target="charts/chart41.xml"/><Relationship Id="rId74" Type="http://schemas.openxmlformats.org/officeDocument/2006/relationships/chart" Target="charts/chart62.xm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chart" Target="charts/chart82.xml"/><Relationship Id="rId22" Type="http://schemas.openxmlformats.org/officeDocument/2006/relationships/chart" Target="charts/chart10.xml"/><Relationship Id="rId27" Type="http://schemas.openxmlformats.org/officeDocument/2006/relationships/chart" Target="charts/chart15.xml"/><Relationship Id="rId43" Type="http://schemas.openxmlformats.org/officeDocument/2006/relationships/chart" Target="charts/chart31.xml"/><Relationship Id="rId48" Type="http://schemas.openxmlformats.org/officeDocument/2006/relationships/chart" Target="charts/chart36.xml"/><Relationship Id="rId64" Type="http://schemas.openxmlformats.org/officeDocument/2006/relationships/chart" Target="charts/chart52.xml"/><Relationship Id="rId69" Type="http://schemas.openxmlformats.org/officeDocument/2006/relationships/chart" Target="charts/chart57.xml"/><Relationship Id="rId113" Type="http://schemas.openxmlformats.org/officeDocument/2006/relationships/image" Target="media/image10.png"/><Relationship Id="rId118" Type="http://schemas.openxmlformats.org/officeDocument/2006/relationships/image" Target="media/image15.png"/><Relationship Id="rId134" Type="http://schemas.openxmlformats.org/officeDocument/2006/relationships/image" Target="media/image31.png"/><Relationship Id="rId139" Type="http://schemas.openxmlformats.org/officeDocument/2006/relationships/image" Target="media/image36.png"/><Relationship Id="rId80" Type="http://schemas.openxmlformats.org/officeDocument/2006/relationships/chart" Target="charts/chart68.xml"/><Relationship Id="rId85" Type="http://schemas.openxmlformats.org/officeDocument/2006/relationships/chart" Target="charts/chart73.xml"/><Relationship Id="rId150" Type="http://schemas.openxmlformats.org/officeDocument/2006/relationships/image" Target="media/image47.png"/><Relationship Id="rId12" Type="http://schemas.openxmlformats.org/officeDocument/2006/relationships/image" Target="media/image5.jpeg"/><Relationship Id="rId17" Type="http://schemas.openxmlformats.org/officeDocument/2006/relationships/chart" Target="charts/chart5.xml"/><Relationship Id="rId33" Type="http://schemas.openxmlformats.org/officeDocument/2006/relationships/chart" Target="charts/chart21.xml"/><Relationship Id="rId38" Type="http://schemas.openxmlformats.org/officeDocument/2006/relationships/chart" Target="charts/chart26.xml"/><Relationship Id="rId59" Type="http://schemas.openxmlformats.org/officeDocument/2006/relationships/chart" Target="charts/chart47.xml"/><Relationship Id="rId103" Type="http://schemas.openxmlformats.org/officeDocument/2006/relationships/chart" Target="charts/chart90.xml"/><Relationship Id="rId108" Type="http://schemas.openxmlformats.org/officeDocument/2006/relationships/chart" Target="charts/chart95.xml"/><Relationship Id="rId124" Type="http://schemas.openxmlformats.org/officeDocument/2006/relationships/image" Target="media/image21.png"/><Relationship Id="rId129" Type="http://schemas.openxmlformats.org/officeDocument/2006/relationships/image" Target="media/image26.png"/><Relationship Id="rId54" Type="http://schemas.openxmlformats.org/officeDocument/2006/relationships/chart" Target="charts/chart42.xml"/><Relationship Id="rId70" Type="http://schemas.openxmlformats.org/officeDocument/2006/relationships/chart" Target="charts/chart58.xml"/><Relationship Id="rId75" Type="http://schemas.openxmlformats.org/officeDocument/2006/relationships/chart" Target="charts/chart63.xml"/><Relationship Id="rId91" Type="http://schemas.openxmlformats.org/officeDocument/2006/relationships/chart" Target="charts/chart79.xml"/><Relationship Id="rId96" Type="http://schemas.openxmlformats.org/officeDocument/2006/relationships/chart" Target="charts/chart83.xml"/><Relationship Id="rId140" Type="http://schemas.openxmlformats.org/officeDocument/2006/relationships/image" Target="media/image37.png"/><Relationship Id="rId14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1.xml"/><Relationship Id="rId28" Type="http://schemas.openxmlformats.org/officeDocument/2006/relationships/chart" Target="charts/chart16.xml"/><Relationship Id="rId49" Type="http://schemas.openxmlformats.org/officeDocument/2006/relationships/chart" Target="charts/chart37.xml"/><Relationship Id="rId114" Type="http://schemas.openxmlformats.org/officeDocument/2006/relationships/image" Target="media/image11.png"/><Relationship Id="rId119" Type="http://schemas.openxmlformats.org/officeDocument/2006/relationships/image" Target="media/image16.png"/><Relationship Id="rId44" Type="http://schemas.openxmlformats.org/officeDocument/2006/relationships/chart" Target="charts/chart32.xml"/><Relationship Id="rId60" Type="http://schemas.openxmlformats.org/officeDocument/2006/relationships/chart" Target="charts/chart48.xml"/><Relationship Id="rId65" Type="http://schemas.openxmlformats.org/officeDocument/2006/relationships/chart" Target="charts/chart53.xml"/><Relationship Id="rId81" Type="http://schemas.openxmlformats.org/officeDocument/2006/relationships/chart" Target="charts/chart69.xml"/><Relationship Id="rId86" Type="http://schemas.openxmlformats.org/officeDocument/2006/relationships/chart" Target="charts/chart74.xm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footer" Target="footer1.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chart" Target="charts/chart27.xml"/><Relationship Id="rId109" Type="http://schemas.openxmlformats.org/officeDocument/2006/relationships/chart" Target="charts/chart96.xml"/><Relationship Id="rId34" Type="http://schemas.openxmlformats.org/officeDocument/2006/relationships/chart" Target="charts/chart22.xml"/><Relationship Id="rId50" Type="http://schemas.openxmlformats.org/officeDocument/2006/relationships/chart" Target="charts/chart38.xml"/><Relationship Id="rId55" Type="http://schemas.openxmlformats.org/officeDocument/2006/relationships/chart" Target="charts/chart43.xml"/><Relationship Id="rId76" Type="http://schemas.openxmlformats.org/officeDocument/2006/relationships/chart" Target="charts/chart64.xml"/><Relationship Id="rId97" Type="http://schemas.openxmlformats.org/officeDocument/2006/relationships/chart" Target="charts/chart84.xml"/><Relationship Id="rId104" Type="http://schemas.openxmlformats.org/officeDocument/2006/relationships/chart" Target="charts/chart91.xml"/><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chart" Target="charts/chart59.xml"/><Relationship Id="rId92" Type="http://schemas.openxmlformats.org/officeDocument/2006/relationships/chart" Target="charts/chart80.xml"/><Relationship Id="rId2" Type="http://schemas.openxmlformats.org/officeDocument/2006/relationships/numbering" Target="numbering.xml"/><Relationship Id="rId29" Type="http://schemas.openxmlformats.org/officeDocument/2006/relationships/chart" Target="charts/chart17.xml"/><Relationship Id="rId24" Type="http://schemas.openxmlformats.org/officeDocument/2006/relationships/chart" Target="charts/chart12.xml"/><Relationship Id="rId40" Type="http://schemas.openxmlformats.org/officeDocument/2006/relationships/chart" Target="charts/chart28.xml"/><Relationship Id="rId45" Type="http://schemas.openxmlformats.org/officeDocument/2006/relationships/chart" Target="charts/chart33.xml"/><Relationship Id="rId66" Type="http://schemas.openxmlformats.org/officeDocument/2006/relationships/chart" Target="charts/chart54.xml"/><Relationship Id="rId87" Type="http://schemas.openxmlformats.org/officeDocument/2006/relationships/chart" Target="charts/chart75.xml"/><Relationship Id="rId110" Type="http://schemas.openxmlformats.org/officeDocument/2006/relationships/image" Target="media/image7.jpeg"/><Relationship Id="rId115" Type="http://schemas.openxmlformats.org/officeDocument/2006/relationships/image" Target="media/image12.png"/><Relationship Id="rId131" Type="http://schemas.openxmlformats.org/officeDocument/2006/relationships/image" Target="media/image28.png"/><Relationship Id="rId136" Type="http://schemas.openxmlformats.org/officeDocument/2006/relationships/image" Target="media/image33.png"/><Relationship Id="rId61" Type="http://schemas.openxmlformats.org/officeDocument/2006/relationships/chart" Target="charts/chart49.xml"/><Relationship Id="rId82" Type="http://schemas.openxmlformats.org/officeDocument/2006/relationships/chart" Target="charts/chart70.xml"/><Relationship Id="rId152" Type="http://schemas.openxmlformats.org/officeDocument/2006/relationships/fontTable" Target="fontTable.xml"/><Relationship Id="rId19" Type="http://schemas.openxmlformats.org/officeDocument/2006/relationships/chart" Target="charts/chart7.xml"/><Relationship Id="rId14" Type="http://schemas.openxmlformats.org/officeDocument/2006/relationships/chart" Target="charts/chart2.xml"/><Relationship Id="rId30" Type="http://schemas.openxmlformats.org/officeDocument/2006/relationships/chart" Target="charts/chart18.xml"/><Relationship Id="rId35" Type="http://schemas.openxmlformats.org/officeDocument/2006/relationships/chart" Target="charts/chart23.xml"/><Relationship Id="rId56" Type="http://schemas.openxmlformats.org/officeDocument/2006/relationships/chart" Target="charts/chart44.xml"/><Relationship Id="rId77" Type="http://schemas.openxmlformats.org/officeDocument/2006/relationships/chart" Target="charts/chart65.xml"/><Relationship Id="rId100" Type="http://schemas.openxmlformats.org/officeDocument/2006/relationships/chart" Target="charts/chart87.xml"/><Relationship Id="rId105" Type="http://schemas.openxmlformats.org/officeDocument/2006/relationships/chart" Target="charts/chart92.xml"/><Relationship Id="rId126" Type="http://schemas.openxmlformats.org/officeDocument/2006/relationships/image" Target="media/image23.png"/><Relationship Id="rId14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chart" Target="charts/chart39.xml"/><Relationship Id="rId72" Type="http://schemas.openxmlformats.org/officeDocument/2006/relationships/chart" Target="charts/chart60.xml"/><Relationship Id="rId93" Type="http://schemas.openxmlformats.org/officeDocument/2006/relationships/image" Target="media/image6.jpeg"/><Relationship Id="rId98" Type="http://schemas.openxmlformats.org/officeDocument/2006/relationships/chart" Target="charts/chart85.xml"/><Relationship Id="rId121" Type="http://schemas.openxmlformats.org/officeDocument/2006/relationships/image" Target="media/image18.png"/><Relationship Id="rId142"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chart" Target="charts/chart13.xml"/><Relationship Id="rId46" Type="http://schemas.openxmlformats.org/officeDocument/2006/relationships/chart" Target="charts/chart34.xml"/><Relationship Id="rId67" Type="http://schemas.openxmlformats.org/officeDocument/2006/relationships/chart" Target="charts/chart55.xml"/><Relationship Id="rId116" Type="http://schemas.openxmlformats.org/officeDocument/2006/relationships/image" Target="media/image13.png"/><Relationship Id="rId137" Type="http://schemas.openxmlformats.org/officeDocument/2006/relationships/image" Target="media/image34.png"/><Relationship Id="rId20" Type="http://schemas.openxmlformats.org/officeDocument/2006/relationships/chart" Target="charts/chart8.xml"/><Relationship Id="rId41" Type="http://schemas.openxmlformats.org/officeDocument/2006/relationships/chart" Target="charts/chart29.xml"/><Relationship Id="rId62" Type="http://schemas.openxmlformats.org/officeDocument/2006/relationships/chart" Target="charts/chart50.xml"/><Relationship Id="rId83" Type="http://schemas.openxmlformats.org/officeDocument/2006/relationships/chart" Target="charts/chart71.xml"/><Relationship Id="rId88" Type="http://schemas.openxmlformats.org/officeDocument/2006/relationships/chart" Target="charts/chart76.xml"/><Relationship Id="rId111" Type="http://schemas.openxmlformats.org/officeDocument/2006/relationships/image" Target="media/image8.jpeg"/><Relationship Id="rId132" Type="http://schemas.openxmlformats.org/officeDocument/2006/relationships/image" Target="media/image29.png"/><Relationship Id="rId153" Type="http://schemas.openxmlformats.org/officeDocument/2006/relationships/theme" Target="theme/theme1.xml"/><Relationship Id="rId15" Type="http://schemas.openxmlformats.org/officeDocument/2006/relationships/chart" Target="charts/chart3.xml"/><Relationship Id="rId36" Type="http://schemas.openxmlformats.org/officeDocument/2006/relationships/chart" Target="charts/chart24.xml"/><Relationship Id="rId57" Type="http://schemas.openxmlformats.org/officeDocument/2006/relationships/chart" Target="charts/chart45.xml"/><Relationship Id="rId106" Type="http://schemas.openxmlformats.org/officeDocument/2006/relationships/chart" Target="charts/chart93.xml"/><Relationship Id="rId12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chart" Target="charts/chart19.xml"/><Relationship Id="rId52" Type="http://schemas.openxmlformats.org/officeDocument/2006/relationships/chart" Target="charts/chart40.xml"/><Relationship Id="rId73" Type="http://schemas.openxmlformats.org/officeDocument/2006/relationships/chart" Target="charts/chart61.xml"/><Relationship Id="rId78" Type="http://schemas.openxmlformats.org/officeDocument/2006/relationships/chart" Target="charts/chart66.xml"/><Relationship Id="rId94" Type="http://schemas.openxmlformats.org/officeDocument/2006/relationships/chart" Target="charts/chart81.xml"/><Relationship Id="rId99" Type="http://schemas.openxmlformats.org/officeDocument/2006/relationships/chart" Target="charts/chart86.xml"/><Relationship Id="rId101" Type="http://schemas.openxmlformats.org/officeDocument/2006/relationships/chart" Target="charts/chart88.xm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hart" Target="charts/chart14.xml"/><Relationship Id="rId47" Type="http://schemas.openxmlformats.org/officeDocument/2006/relationships/chart" Target="charts/chart35.xml"/><Relationship Id="rId68" Type="http://schemas.openxmlformats.org/officeDocument/2006/relationships/chart" Target="charts/chart56.xml"/><Relationship Id="rId89" Type="http://schemas.openxmlformats.org/officeDocument/2006/relationships/chart" Target="charts/chart77.xml"/><Relationship Id="rId112" Type="http://schemas.openxmlformats.org/officeDocument/2006/relationships/image" Target="media/image9.png"/><Relationship Id="rId133" Type="http://schemas.openxmlformats.org/officeDocument/2006/relationships/image" Target="media/image30.png"/><Relationship Id="rId16" Type="http://schemas.openxmlformats.org/officeDocument/2006/relationships/chart" Target="charts/chart4.xml"/><Relationship Id="rId37" Type="http://schemas.openxmlformats.org/officeDocument/2006/relationships/chart" Target="charts/chart25.xml"/><Relationship Id="rId58" Type="http://schemas.openxmlformats.org/officeDocument/2006/relationships/chart" Target="charts/chart46.xml"/><Relationship Id="rId79" Type="http://schemas.openxmlformats.org/officeDocument/2006/relationships/chart" Target="charts/chart67.xml"/><Relationship Id="rId102" Type="http://schemas.openxmlformats.org/officeDocument/2006/relationships/chart" Target="charts/chart89.xm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chart" Target="charts/chart78.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6.xml"/><Relationship Id="rId1" Type="http://schemas.microsoft.com/office/2011/relationships/chartStyle" Target="style6.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7.xml"/><Relationship Id="rId1" Type="http://schemas.microsoft.com/office/2011/relationships/chartStyle" Target="style7.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8.xml"/><Relationship Id="rId1" Type="http://schemas.microsoft.com/office/2011/relationships/chartStyle" Target="style8.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9.xml"/><Relationship Id="rId1" Type="http://schemas.microsoft.com/office/2011/relationships/chartStyle" Target="style9.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0.xml"/><Relationship Id="rId1" Type="http://schemas.microsoft.com/office/2011/relationships/chartStyle" Target="style10.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1.xml"/><Relationship Id="rId1" Type="http://schemas.microsoft.com/office/2011/relationships/chartStyle" Target="style11.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2.xml"/><Relationship Id="rId1" Type="http://schemas.microsoft.com/office/2011/relationships/chartStyle" Target="style1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3.xml"/><Relationship Id="rId1" Type="http://schemas.microsoft.com/office/2011/relationships/chartStyle" Target="style1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5.xml"/><Relationship Id="rId1" Type="http://schemas.microsoft.com/office/2011/relationships/chartStyle" Target="style15.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6.xml"/><Relationship Id="rId1" Type="http://schemas.microsoft.com/office/2011/relationships/chartStyle" Target="style16.xml"/></Relationships>
</file>

<file path=word/charts/_rels/chart22.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9.xml"/><Relationship Id="rId1" Type="http://schemas.microsoft.com/office/2011/relationships/chartStyle" Target="style19.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27.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1.xml"/><Relationship Id="rId1" Type="http://schemas.microsoft.com/office/2011/relationships/chartStyle" Target="style21.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30.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3.xml"/><Relationship Id="rId1" Type="http://schemas.microsoft.com/office/2011/relationships/chartStyle" Target="style23.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4.xml"/><Relationship Id="rId1" Type="http://schemas.microsoft.com/office/2011/relationships/chartStyle" Target="style24.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5.xml"/><Relationship Id="rId1" Type="http://schemas.microsoft.com/office/2011/relationships/chartStyle" Target="style25.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6.xml"/><Relationship Id="rId1" Type="http://schemas.microsoft.com/office/2011/relationships/chartStyle" Target="style26.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7.xml"/><Relationship Id="rId1" Type="http://schemas.microsoft.com/office/2011/relationships/chartStyle" Target="style27.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8.xml"/><Relationship Id="rId1" Type="http://schemas.microsoft.com/office/2011/relationships/chartStyle" Target="style28.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9.xml"/><Relationship Id="rId1" Type="http://schemas.microsoft.com/office/2011/relationships/chartStyle" Target="style29.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0.xml"/><Relationship Id="rId1" Type="http://schemas.microsoft.com/office/2011/relationships/chartStyle" Target="style30.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1.xml"/><Relationship Id="rId1" Type="http://schemas.microsoft.com/office/2011/relationships/chartStyle" Target="style31.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2.xml"/><Relationship Id="rId1" Type="http://schemas.microsoft.com/office/2011/relationships/chartStyle" Target="style32.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40.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3.xml"/><Relationship Id="rId1" Type="http://schemas.microsoft.com/office/2011/relationships/chartStyle" Target="style33.xml"/></Relationships>
</file>

<file path=word/charts/_rels/chart4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4.xml"/><Relationship Id="rId1" Type="http://schemas.microsoft.com/office/2011/relationships/chartStyle" Target="style34.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5.xml"/><Relationship Id="rId1" Type="http://schemas.microsoft.com/office/2011/relationships/chartStyle" Target="style35.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6.xml"/><Relationship Id="rId1" Type="http://schemas.microsoft.com/office/2011/relationships/chartStyle" Target="style36.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7.xml"/><Relationship Id="rId1" Type="http://schemas.microsoft.com/office/2011/relationships/chartStyle" Target="style37.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chartUserShapes" Target="../drawings/drawing6.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chartUserShapes" Target="../drawings/drawing7.xml"/></Relationships>
</file>

<file path=word/charts/_rels/chart47.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49.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0.xml"/><Relationship Id="rId1" Type="http://schemas.microsoft.com/office/2011/relationships/chartStyle" Target="style40.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1.xml"/><Relationship Id="rId1" Type="http://schemas.microsoft.com/office/2011/relationships/chartStyle" Target="style1.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1.xml"/><Relationship Id="rId1" Type="http://schemas.microsoft.com/office/2011/relationships/chartStyle" Target="style41.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2.xml"/><Relationship Id="rId1" Type="http://schemas.microsoft.com/office/2011/relationships/chartStyle" Target="style42.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3.xml"/><Relationship Id="rId1" Type="http://schemas.microsoft.com/office/2011/relationships/chartStyle" Target="style43.xml"/></Relationships>
</file>

<file path=word/charts/_rels/chart53.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8.xml"/></Relationships>
</file>

<file path=word/charts/_rels/chart54.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5.xml"/><Relationship Id="rId1" Type="http://schemas.microsoft.com/office/2011/relationships/chartStyle" Target="style45.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6.xml"/><Relationship Id="rId1" Type="http://schemas.microsoft.com/office/2011/relationships/chartStyle" Target="style46.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7.xml"/><Relationship Id="rId1" Type="http://schemas.microsoft.com/office/2011/relationships/chartStyle" Target="style47.xml"/></Relationships>
</file>

<file path=word/charts/_rels/chart57.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58.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8.xml"/><Relationship Id="rId1" Type="http://schemas.microsoft.com/office/2011/relationships/chartStyle" Target="style48.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chartUserShapes" Target="../drawings/drawing9.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2.xml"/><Relationship Id="rId1" Type="http://schemas.microsoft.com/office/2011/relationships/chartStyle" Target="style2.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50.xml"/><Relationship Id="rId1" Type="http://schemas.microsoft.com/office/2011/relationships/chartStyle" Target="style5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51.xml"/><Relationship Id="rId1" Type="http://schemas.microsoft.com/office/2011/relationships/chartStyle" Target="style51.xml"/></Relationships>
</file>

<file path=word/charts/_rels/chart62.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63.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64.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65.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66.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67.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52.xml"/><Relationship Id="rId1" Type="http://schemas.microsoft.com/office/2011/relationships/chartStyle" Target="style52.xml"/></Relationships>
</file>

<file path=word/charts/_rels/chart68.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53.xml"/><Relationship Id="rId1" Type="http://schemas.microsoft.com/office/2011/relationships/chartStyle" Target="style53.xml"/></Relationships>
</file>

<file path=word/charts/_rels/chart69.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54.xml"/><Relationship Id="rId1" Type="http://schemas.microsoft.com/office/2011/relationships/chartStyle" Target="style5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70.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7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5.xml"/><Relationship Id="rId1" Type="http://schemas.microsoft.com/office/2011/relationships/chartStyle" Target="style55.xml"/></Relationships>
</file>

<file path=word/charts/_rels/chart72.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6.xml"/><Relationship Id="rId1" Type="http://schemas.microsoft.com/office/2011/relationships/chartStyle" Target="style56.xml"/></Relationships>
</file>

<file path=word/charts/_rels/chart73.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7.xml"/><Relationship Id="rId1" Type="http://schemas.microsoft.com/office/2011/relationships/chartStyle" Target="style57.xml"/></Relationships>
</file>

<file path=word/charts/_rels/chart74.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8.xml"/><Relationship Id="rId1" Type="http://schemas.microsoft.com/office/2011/relationships/chartStyle" Target="style58.xml"/></Relationships>
</file>

<file path=word/charts/_rels/chart75.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9.xml"/><Relationship Id="rId1" Type="http://schemas.microsoft.com/office/2011/relationships/chartStyle" Target="style59.xml"/></Relationships>
</file>

<file path=word/charts/_rels/chart7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60.xml"/><Relationship Id="rId1" Type="http://schemas.microsoft.com/office/2011/relationships/chartStyle" Target="style60.xml"/></Relationships>
</file>

<file path=word/charts/_rels/chart77.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61.xml"/><Relationship Id="rId1" Type="http://schemas.microsoft.com/office/2011/relationships/chartStyle" Target="style61.xml"/></Relationships>
</file>

<file path=word/charts/_rels/chart78.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62.xml"/><Relationship Id="rId1" Type="http://schemas.microsoft.com/office/2011/relationships/chartStyle" Target="style62.xml"/></Relationships>
</file>

<file path=word/charts/_rels/chart79.xml.rels><?xml version="1.0" encoding="UTF-8" standalone="yes"?>
<Relationships xmlns="http://schemas.openxmlformats.org/package/2006/relationships"><Relationship Id="rId3" Type="http://schemas.openxmlformats.org/officeDocument/2006/relationships/oleObject" Target="file:///C:\Users\choih\Desktop\WB\Koo\MTF\Rwanda\output\MTF%20Rwanda_Cooking%20Analytics.xlsx" TargetMode="External"/><Relationship Id="rId2" Type="http://schemas.microsoft.com/office/2011/relationships/chartColorStyle" Target="colors63.xml"/><Relationship Id="rId1" Type="http://schemas.microsoft.com/office/2011/relationships/chartStyle" Target="style6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2.xml"/></Relationships>
</file>

<file path=word/charts/_rels/chart80.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64.xml"/><Relationship Id="rId1" Type="http://schemas.microsoft.com/office/2011/relationships/chartStyle" Target="style64.xml"/></Relationships>
</file>

<file path=word/charts/_rels/chart81.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65.xml"/><Relationship Id="rId1" Type="http://schemas.microsoft.com/office/2011/relationships/chartStyle" Target="style65.xml"/><Relationship Id="rId4" Type="http://schemas.openxmlformats.org/officeDocument/2006/relationships/chartUserShapes" Target="../drawings/drawing10.xml"/></Relationships>
</file>

<file path=word/charts/_rels/chart82.xml.rels><?xml version="1.0" encoding="UTF-8" standalone="yes"?>
<Relationships xmlns="http://schemas.openxmlformats.org/package/2006/relationships"><Relationship Id="rId1" Type="http://schemas.openxmlformats.org/officeDocument/2006/relationships/oleObject" Target="file:///C:\Users\choih\Desktop\WB\Koo\MTF\Rwanda\output\MTF%20Rwanda_Electricity%20Analytics.xlsx" TargetMode="External"/></Relationships>
</file>

<file path=word/charts/_rels/chart83.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66.xml"/><Relationship Id="rId1" Type="http://schemas.microsoft.com/office/2011/relationships/chartStyle" Target="style66.xml"/></Relationships>
</file>

<file path=word/charts/_rels/chart84.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67.xml"/><Relationship Id="rId1" Type="http://schemas.microsoft.com/office/2011/relationships/chartStyle" Target="style67.xml"/></Relationships>
</file>

<file path=word/charts/_rels/chart85.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68.xml"/><Relationship Id="rId1" Type="http://schemas.microsoft.com/office/2011/relationships/chartStyle" Target="style68.xml"/><Relationship Id="rId4" Type="http://schemas.openxmlformats.org/officeDocument/2006/relationships/chartUserShapes" Target="../drawings/drawing11.xml"/></Relationships>
</file>

<file path=word/charts/_rels/chart86.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2.xml"/></Relationships>
</file>

<file path=word/charts/_rels/chart87.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0.xml"/><Relationship Id="rId1" Type="http://schemas.microsoft.com/office/2011/relationships/chartStyle" Target="style70.xml"/></Relationships>
</file>

<file path=word/charts/_rels/chart88.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1.xml"/><Relationship Id="rId1" Type="http://schemas.microsoft.com/office/2011/relationships/chartStyle" Target="style71.xml"/></Relationships>
</file>

<file path=word/charts/_rels/chart89.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2.xml"/><Relationship Id="rId1" Type="http://schemas.microsoft.com/office/2011/relationships/chartStyle" Target="style72.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5.xml"/><Relationship Id="rId1" Type="http://schemas.microsoft.com/office/2011/relationships/chartStyle" Target="style5.xml"/></Relationships>
</file>

<file path=word/charts/_rels/chart90.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3.xml"/><Relationship Id="rId1" Type="http://schemas.microsoft.com/office/2011/relationships/chartStyle" Target="style73.xml"/><Relationship Id="rId4" Type="http://schemas.openxmlformats.org/officeDocument/2006/relationships/chartUserShapes" Target="../drawings/drawing13.xml"/></Relationships>
</file>

<file path=word/charts/_rels/chart91.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4.xml"/><Relationship Id="rId1" Type="http://schemas.microsoft.com/office/2011/relationships/chartStyle" Target="style74.xml"/><Relationship Id="rId4" Type="http://schemas.openxmlformats.org/officeDocument/2006/relationships/chartUserShapes" Target="../drawings/drawing14.xml"/></Relationships>
</file>

<file path=word/charts/_rels/chart92.xml.rels><?xml version="1.0" encoding="UTF-8" standalone="yes"?>
<Relationships xmlns="http://schemas.openxmlformats.org/package/2006/relationships"><Relationship Id="rId1" Type="http://schemas.openxmlformats.org/officeDocument/2006/relationships/oleObject" Target="file:///C:\Users\choih\Desktop\WB\Koo\MTF\Rwanda\output\MTF%20Rwanda_Cooking%20Analytics.xlsx" TargetMode="External"/></Relationships>
</file>

<file path=word/charts/_rels/chart93.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5.xml"/><Relationship Id="rId1" Type="http://schemas.microsoft.com/office/2011/relationships/chartStyle" Target="style75.xml"/><Relationship Id="rId4" Type="http://schemas.openxmlformats.org/officeDocument/2006/relationships/chartUserShapes" Target="../drawings/drawing15.xml"/></Relationships>
</file>

<file path=word/charts/_rels/chart94.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6.xml"/><Relationship Id="rId1" Type="http://schemas.microsoft.com/office/2011/relationships/chartStyle" Target="style76.xml"/></Relationships>
</file>

<file path=word/charts/_rels/chart95.xml.rels><?xml version="1.0" encoding="UTF-8" standalone="yes"?>
<Relationships xmlns="http://schemas.openxmlformats.org/package/2006/relationships"><Relationship Id="rId3" Type="http://schemas.openxmlformats.org/officeDocument/2006/relationships/oleObject" Target="file:///C:\Users\choih\Desktop\WB\Koo\MTF\Rwanda\output\MTF%20Rwanda_refugee.xlsx" TargetMode="External"/><Relationship Id="rId2" Type="http://schemas.microsoft.com/office/2011/relationships/chartColorStyle" Target="colors77.xml"/><Relationship Id="rId1" Type="http://schemas.microsoft.com/office/2011/relationships/chartStyle" Target="style77.xml"/></Relationships>
</file>

<file path=word/charts/_rels/chart96.xml.rels><?xml version="1.0" encoding="UTF-8" standalone="yes"?>
<Relationships xmlns="http://schemas.openxmlformats.org/package/2006/relationships"><Relationship Id="rId3" Type="http://schemas.openxmlformats.org/officeDocument/2006/relationships/oleObject" Target="file:///C:\Users\choih\Desktop\WB\Koo\MTF\Rwanda\output\MTF%20Rwanda_Electricity%20Analytics.xlsx" TargetMode="External"/><Relationship Id="rId2" Type="http://schemas.microsoft.com/office/2011/relationships/chartColorStyle" Target="colors78.xml"/><Relationship Id="rId1" Type="http://schemas.microsoft.com/office/2011/relationships/chartStyle" Target="style7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pPr>
            <a:r>
              <a:rPr lang="en-US" sz="1100" b="0"/>
              <a:t>Electricity Access, by locality</a:t>
            </a:r>
            <a:endParaRPr lang="ko-KR" sz="1100" b="0"/>
          </a:p>
        </c:rich>
      </c:tx>
      <c:layout>
        <c:manualLayout>
          <c:xMode val="edge"/>
          <c:yMode val="edge"/>
          <c:x val="0.32220714227059966"/>
          <c:y val="3.2978459751883529E-2"/>
        </c:manualLayout>
      </c:layout>
      <c:overlay val="0"/>
    </c:title>
    <c:autoTitleDeleted val="0"/>
    <c:plotArea>
      <c:layout>
        <c:manualLayout>
          <c:layoutTarget val="inner"/>
          <c:xMode val="edge"/>
          <c:yMode val="edge"/>
          <c:x val="1.8545280086829617E-2"/>
          <c:y val="0.28695476689514532"/>
          <c:w val="0.96290943982634081"/>
          <c:h val="0.58351909023961945"/>
        </c:manualLayout>
      </c:layout>
      <c:barChart>
        <c:barDir val="col"/>
        <c:grouping val="clustered"/>
        <c:varyColors val="0"/>
        <c:ser>
          <c:idx val="0"/>
          <c:order val="0"/>
          <c:tx>
            <c:strRef>
              <c:f>'Access from 2016 Survey'!$K$4</c:f>
              <c:strCache>
                <c:ptCount val="1"/>
                <c:pt idx="0">
                  <c:v>2016</c:v>
                </c:pt>
              </c:strCache>
            </c:strRef>
          </c:tx>
          <c:spPr>
            <a:solidFill>
              <a:schemeClr val="accent5">
                <a:lumMod val="60000"/>
                <a:lumOff val="4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Survey'!$L$3:$N$3</c:f>
              <c:strCache>
                <c:ptCount val="3"/>
                <c:pt idx="0">
                  <c:v>Nationwide</c:v>
                </c:pt>
                <c:pt idx="1">
                  <c:v>Rural</c:v>
                </c:pt>
                <c:pt idx="2">
                  <c:v>Urban</c:v>
                </c:pt>
              </c:strCache>
            </c:strRef>
          </c:cat>
          <c:val>
            <c:numRef>
              <c:f>'Access from 2016 Survey'!$L$4:$N$4</c:f>
              <c:numCache>
                <c:formatCode>0.0%</c:formatCode>
                <c:ptCount val="3"/>
                <c:pt idx="0">
                  <c:v>0.28599999999999998</c:v>
                </c:pt>
                <c:pt idx="1">
                  <c:v>0.17499999999999999</c:v>
                </c:pt>
                <c:pt idx="2">
                  <c:v>0.78739999999999999</c:v>
                </c:pt>
              </c:numCache>
            </c:numRef>
          </c:val>
          <c:extLst>
            <c:ext xmlns:c16="http://schemas.microsoft.com/office/drawing/2014/chart" uri="{C3380CC4-5D6E-409C-BE32-E72D297353CC}">
              <c16:uniqueId val="{00000000-9069-42E8-AF0F-BAE0F19D2684}"/>
            </c:ext>
          </c:extLst>
        </c:ser>
        <c:ser>
          <c:idx val="1"/>
          <c:order val="1"/>
          <c:tx>
            <c:strRef>
              <c:f>'Access from 2016 Survey'!$K$5</c:f>
              <c:strCache>
                <c:ptCount val="1"/>
                <c:pt idx="0">
                  <c:v>2022</c:v>
                </c:pt>
              </c:strCache>
            </c:strRef>
          </c:tx>
          <c:spPr>
            <a:solidFill>
              <a:schemeClr val="accent5">
                <a:lumMod val="5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Survey'!$L$3:$N$3</c:f>
              <c:strCache>
                <c:ptCount val="3"/>
                <c:pt idx="0">
                  <c:v>Nationwide</c:v>
                </c:pt>
                <c:pt idx="1">
                  <c:v>Rural</c:v>
                </c:pt>
                <c:pt idx="2">
                  <c:v>Urban</c:v>
                </c:pt>
              </c:strCache>
            </c:strRef>
          </c:cat>
          <c:val>
            <c:numRef>
              <c:f>'Access from 2016 Survey'!$L$5:$N$5</c:f>
              <c:numCache>
                <c:formatCode>0.0%</c:formatCode>
                <c:ptCount val="3"/>
                <c:pt idx="0">
                  <c:v>0.63939999999999997</c:v>
                </c:pt>
                <c:pt idx="1">
                  <c:v>0.57850000000000001</c:v>
                </c:pt>
                <c:pt idx="2">
                  <c:v>0.91639999999999999</c:v>
                </c:pt>
              </c:numCache>
            </c:numRef>
          </c:val>
          <c:extLst>
            <c:ext xmlns:c16="http://schemas.microsoft.com/office/drawing/2014/chart" uri="{C3380CC4-5D6E-409C-BE32-E72D297353CC}">
              <c16:uniqueId val="{00000001-9069-42E8-AF0F-BAE0F19D2684}"/>
            </c:ext>
          </c:extLst>
        </c:ser>
        <c:dLbls>
          <c:showLegendKey val="0"/>
          <c:showVal val="1"/>
          <c:showCatName val="0"/>
          <c:showSerName val="0"/>
          <c:showPercent val="0"/>
          <c:showBubbleSize val="0"/>
        </c:dLbls>
        <c:gapWidth val="150"/>
        <c:overlap val="-25"/>
        <c:axId val="173014400"/>
        <c:axId val="177709440"/>
      </c:barChart>
      <c:catAx>
        <c:axId val="173014400"/>
        <c:scaling>
          <c:orientation val="minMax"/>
        </c:scaling>
        <c:delete val="0"/>
        <c:axPos val="b"/>
        <c:numFmt formatCode="General" sourceLinked="0"/>
        <c:majorTickMark val="none"/>
        <c:minorTickMark val="none"/>
        <c:tickLblPos val="nextTo"/>
        <c:crossAx val="177709440"/>
        <c:crosses val="autoZero"/>
        <c:auto val="1"/>
        <c:lblAlgn val="ctr"/>
        <c:lblOffset val="100"/>
        <c:noMultiLvlLbl val="0"/>
      </c:catAx>
      <c:valAx>
        <c:axId val="177709440"/>
        <c:scaling>
          <c:orientation val="minMax"/>
        </c:scaling>
        <c:delete val="1"/>
        <c:axPos val="l"/>
        <c:numFmt formatCode="0.0%" sourceLinked="1"/>
        <c:majorTickMark val="none"/>
        <c:minorTickMark val="none"/>
        <c:tickLblPos val="nextTo"/>
        <c:crossAx val="173014400"/>
        <c:crosses val="autoZero"/>
        <c:crossBetween val="between"/>
      </c:valAx>
    </c:plotArea>
    <c:legend>
      <c:legendPos val="t"/>
      <c:layout>
        <c:manualLayout>
          <c:xMode val="edge"/>
          <c:yMode val="edge"/>
          <c:x val="0.39772173611554645"/>
          <c:y val="0.11336175154364697"/>
          <c:w val="0.20455643044619423"/>
          <c:h val="8.433342383926147E-2"/>
        </c:manualLayout>
      </c:layout>
      <c:overlay val="0"/>
    </c:legend>
    <c:plotVisOnly val="1"/>
    <c:dispBlanksAs val="gap"/>
    <c:showDLblsOverMax val="0"/>
  </c:chart>
  <c:spPr>
    <a:ln w="3175">
      <a:solidFill>
        <a:schemeClr val="bg1">
          <a:lumMod val="85000"/>
        </a:schemeClr>
      </a:solidFill>
    </a:ln>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Household Distribution based on the Aggregate Electricity Tier, by locality</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471956216639706"/>
          <c:y val="0.15462015189179357"/>
          <c:w val="0.57075905060901033"/>
          <c:h val="0.67163851756561899"/>
        </c:manualLayout>
      </c:layout>
      <c:barChart>
        <c:barDir val="col"/>
        <c:grouping val="percentStacked"/>
        <c:varyColors val="0"/>
        <c:ser>
          <c:idx val="0"/>
          <c:order val="0"/>
          <c:tx>
            <c:strRef>
              <c:f>'Aggregate Tier'!$M$32</c:f>
              <c:strCache>
                <c:ptCount val="1"/>
                <c:pt idx="0">
                  <c:v>Tier 0</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Tier'!$N$32:$Q$32</c:f>
              <c:numCache>
                <c:formatCode>0.0%</c:formatCode>
                <c:ptCount val="4"/>
                <c:pt idx="0">
                  <c:v>0.84399999999999997</c:v>
                </c:pt>
                <c:pt idx="1">
                  <c:v>0.48120000000000002</c:v>
                </c:pt>
                <c:pt idx="2">
                  <c:v>0.22600000000000001</c:v>
                </c:pt>
                <c:pt idx="3">
                  <c:v>9.11E-2</c:v>
                </c:pt>
              </c:numCache>
            </c:numRef>
          </c:val>
          <c:extLst>
            <c:ext xmlns:c16="http://schemas.microsoft.com/office/drawing/2014/chart" uri="{C3380CC4-5D6E-409C-BE32-E72D297353CC}">
              <c16:uniqueId val="{00000000-ACC6-4B08-81C2-618C27549279}"/>
            </c:ext>
          </c:extLst>
        </c:ser>
        <c:ser>
          <c:idx val="1"/>
          <c:order val="1"/>
          <c:tx>
            <c:strRef>
              <c:f>'Aggregate Tier'!$M$33</c:f>
              <c:strCache>
                <c:ptCount val="1"/>
                <c:pt idx="0">
                  <c:v>Tier 1</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Tier'!$N$33:$Q$33</c:f>
              <c:numCache>
                <c:formatCode>0.0%</c:formatCode>
                <c:ptCount val="4"/>
                <c:pt idx="0" formatCode="0%">
                  <c:v>0.03</c:v>
                </c:pt>
                <c:pt idx="1">
                  <c:v>6.6100000000000006E-2</c:v>
                </c:pt>
                <c:pt idx="2">
                  <c:v>1.9E-2</c:v>
                </c:pt>
                <c:pt idx="3">
                  <c:v>0.01</c:v>
                </c:pt>
              </c:numCache>
            </c:numRef>
          </c:val>
          <c:extLst>
            <c:ext xmlns:c16="http://schemas.microsoft.com/office/drawing/2014/chart" uri="{C3380CC4-5D6E-409C-BE32-E72D297353CC}">
              <c16:uniqueId val="{00000001-ACC6-4B08-81C2-618C27549279}"/>
            </c:ext>
          </c:extLst>
        </c:ser>
        <c:ser>
          <c:idx val="2"/>
          <c:order val="2"/>
          <c:tx>
            <c:strRef>
              <c:f>'Aggregate Tier'!$M$34</c:f>
              <c:strCache>
                <c:ptCount val="1"/>
                <c:pt idx="0">
                  <c:v>Tier 2</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Tier'!$N$34:$Q$34</c:f>
              <c:numCache>
                <c:formatCode>0.0%</c:formatCode>
                <c:ptCount val="4"/>
                <c:pt idx="0">
                  <c:v>1.7999999999999999E-2</c:v>
                </c:pt>
                <c:pt idx="1">
                  <c:v>4.1000000000000002E-2</c:v>
                </c:pt>
                <c:pt idx="2">
                  <c:v>3.6999999999999998E-2</c:v>
                </c:pt>
                <c:pt idx="3">
                  <c:v>2.4400000000000002E-2</c:v>
                </c:pt>
              </c:numCache>
            </c:numRef>
          </c:val>
          <c:extLst>
            <c:ext xmlns:c16="http://schemas.microsoft.com/office/drawing/2014/chart" uri="{C3380CC4-5D6E-409C-BE32-E72D297353CC}">
              <c16:uniqueId val="{00000002-ACC6-4B08-81C2-618C27549279}"/>
            </c:ext>
          </c:extLst>
        </c:ser>
        <c:ser>
          <c:idx val="3"/>
          <c:order val="3"/>
          <c:tx>
            <c:strRef>
              <c:f>'Aggregate Tier'!$M$35</c:f>
              <c:strCache>
                <c:ptCount val="1"/>
                <c:pt idx="0">
                  <c:v>Tier 3</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Tier'!$N$35:$Q$35</c:f>
              <c:numCache>
                <c:formatCode>0.0%</c:formatCode>
                <c:ptCount val="4"/>
                <c:pt idx="0" formatCode="0%">
                  <c:v>0.05</c:v>
                </c:pt>
                <c:pt idx="1">
                  <c:v>0.1457</c:v>
                </c:pt>
                <c:pt idx="2">
                  <c:v>0.34499999999999997</c:v>
                </c:pt>
                <c:pt idx="3">
                  <c:v>0.21560000000000001</c:v>
                </c:pt>
              </c:numCache>
            </c:numRef>
          </c:val>
          <c:extLst>
            <c:ext xmlns:c16="http://schemas.microsoft.com/office/drawing/2014/chart" uri="{C3380CC4-5D6E-409C-BE32-E72D297353CC}">
              <c16:uniqueId val="{00000003-ACC6-4B08-81C2-618C27549279}"/>
            </c:ext>
          </c:extLst>
        </c:ser>
        <c:ser>
          <c:idx val="4"/>
          <c:order val="4"/>
          <c:tx>
            <c:strRef>
              <c:f>'Aggregate Tier'!$M$36</c:f>
              <c:strCache>
                <c:ptCount val="1"/>
                <c:pt idx="0">
                  <c:v>Tier 4</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Tier'!$N$36:$Q$36</c:f>
              <c:numCache>
                <c:formatCode>0.0%</c:formatCode>
                <c:ptCount val="4"/>
                <c:pt idx="0">
                  <c:v>3.6999999999999998E-2</c:v>
                </c:pt>
                <c:pt idx="1">
                  <c:v>0.1734</c:v>
                </c:pt>
                <c:pt idx="2">
                  <c:v>0.26300000000000001</c:v>
                </c:pt>
                <c:pt idx="3">
                  <c:v>0.35360000000000003</c:v>
                </c:pt>
              </c:numCache>
            </c:numRef>
          </c:val>
          <c:extLst>
            <c:ext xmlns:c16="http://schemas.microsoft.com/office/drawing/2014/chart" uri="{C3380CC4-5D6E-409C-BE32-E72D297353CC}">
              <c16:uniqueId val="{00000004-ACC6-4B08-81C2-618C27549279}"/>
            </c:ext>
          </c:extLst>
        </c:ser>
        <c:ser>
          <c:idx val="5"/>
          <c:order val="5"/>
          <c:tx>
            <c:strRef>
              <c:f>'Aggregate Tier'!$M$37</c:f>
              <c:strCache>
                <c:ptCount val="1"/>
                <c:pt idx="0">
                  <c:v>Tier 5</c:v>
                </c:pt>
              </c:strCache>
            </c:strRef>
          </c:tx>
          <c:spPr>
            <a:solidFill>
              <a:srgbClr val="006450"/>
            </a:solidFill>
            <a:ln>
              <a:noFill/>
            </a:ln>
            <a:effectLst/>
          </c:spPr>
          <c:invertIfNegative val="0"/>
          <c:dLbls>
            <c:dLbl>
              <c:idx val="0"/>
              <c:layout>
                <c:manualLayout>
                  <c:x val="0"/>
                  <c:y val="-9.2592592592592379E-3"/>
                </c:manualLayout>
              </c:layout>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CC6-4B08-81C2-618C27549279}"/>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'Aggregate Tier'!$N$30:$Q$31</c:f>
              <c:multiLvlStrCache>
                <c:ptCount val="4"/>
                <c:lvl>
                  <c:pt idx="0">
                    <c:v>2016</c:v>
                  </c:pt>
                  <c:pt idx="1">
                    <c:v>2022</c:v>
                  </c:pt>
                  <c:pt idx="2">
                    <c:v>2016</c:v>
                  </c:pt>
                  <c:pt idx="3">
                    <c:v>2022</c:v>
                  </c:pt>
                </c:lvl>
                <c:lvl>
                  <c:pt idx="0">
                    <c:v>Rural</c:v>
                  </c:pt>
                  <c:pt idx="2">
                    <c:v>Urban</c:v>
                  </c:pt>
                </c:lvl>
              </c:multiLvlStrCache>
            </c:multiLvlStrRef>
          </c:cat>
          <c:val>
            <c:numRef>
              <c:f>'Aggregate Tier'!$N$37:$Q$37</c:f>
              <c:numCache>
                <c:formatCode>0.0%</c:formatCode>
                <c:ptCount val="4"/>
                <c:pt idx="0">
                  <c:v>2.1000000000000001E-2</c:v>
                </c:pt>
                <c:pt idx="1">
                  <c:v>9.2600000000000002E-2</c:v>
                </c:pt>
                <c:pt idx="2" formatCode="0%">
                  <c:v>0.11</c:v>
                </c:pt>
                <c:pt idx="3">
                  <c:v>0.30520000000000003</c:v>
                </c:pt>
              </c:numCache>
            </c:numRef>
          </c:val>
          <c:extLst>
            <c:ext xmlns:c16="http://schemas.microsoft.com/office/drawing/2014/chart" uri="{C3380CC4-5D6E-409C-BE32-E72D297353CC}">
              <c16:uniqueId val="{00000005-ACC6-4B08-81C2-618C27549279}"/>
            </c:ext>
          </c:extLst>
        </c:ser>
        <c:dLbls>
          <c:dLblPos val="ctr"/>
          <c:showLegendKey val="0"/>
          <c:showVal val="1"/>
          <c:showCatName val="0"/>
          <c:showSerName val="0"/>
          <c:showPercent val="0"/>
          <c:showBubbleSize val="0"/>
        </c:dLbls>
        <c:gapWidth val="55"/>
        <c:overlap val="100"/>
        <c:axId val="708070088"/>
        <c:axId val="708071048"/>
      </c:barChart>
      <c:catAx>
        <c:axId val="70807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08071048"/>
        <c:crosses val="autoZero"/>
        <c:auto val="1"/>
        <c:lblAlgn val="ctr"/>
        <c:lblOffset val="100"/>
        <c:noMultiLvlLbl val="0"/>
      </c:catAx>
      <c:valAx>
        <c:axId val="708071048"/>
        <c:scaling>
          <c:orientation val="minMax"/>
        </c:scaling>
        <c:delete val="1"/>
        <c:axPos val="l"/>
        <c:numFmt formatCode="0%" sourceLinked="1"/>
        <c:majorTickMark val="none"/>
        <c:minorTickMark val="none"/>
        <c:tickLblPos val="nextTo"/>
        <c:crossAx val="708070088"/>
        <c:crosses val="autoZero"/>
        <c:crossBetween val="between"/>
      </c:valAx>
      <c:spPr>
        <a:noFill/>
        <a:ln>
          <a:noFill/>
        </a:ln>
        <a:effectLst/>
      </c:spPr>
    </c:plotArea>
    <c:legend>
      <c:legendPos val="r"/>
      <c:layout>
        <c:manualLayout>
          <c:xMode val="edge"/>
          <c:yMode val="edge"/>
          <c:x val="0.77798525900082116"/>
          <c:y val="0.42791150101885073"/>
          <c:w val="9.4780231622507038E-2"/>
          <c:h val="0.367333956136838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Household Distribution based on the Aggregate Electricity Tier, by province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bar"/>
        <c:grouping val="stacked"/>
        <c:varyColors val="0"/>
        <c:ser>
          <c:idx val="0"/>
          <c:order val="0"/>
          <c:tx>
            <c:strRef>
              <c:f>'Aggregate Tier'!$A$51</c:f>
              <c:strCache>
                <c:ptCount val="1"/>
                <c:pt idx="0">
                  <c:v>Tier 0</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Tier'!$B$51:$F$51</c:f>
              <c:numCache>
                <c:formatCode>0.0%</c:formatCode>
                <c:ptCount val="5"/>
                <c:pt idx="0">
                  <c:v>5.5100000000000003E-2</c:v>
                </c:pt>
                <c:pt idx="1">
                  <c:v>0.51300000000000001</c:v>
                </c:pt>
                <c:pt idx="2">
                  <c:v>0.50639999999999996</c:v>
                </c:pt>
                <c:pt idx="3">
                  <c:v>0.49230000000000002</c:v>
                </c:pt>
                <c:pt idx="4">
                  <c:v>0.33689999999999998</c:v>
                </c:pt>
              </c:numCache>
            </c:numRef>
          </c:val>
          <c:extLst>
            <c:ext xmlns:c16="http://schemas.microsoft.com/office/drawing/2014/chart" uri="{C3380CC4-5D6E-409C-BE32-E72D297353CC}">
              <c16:uniqueId val="{00000000-C625-4FAB-A604-0152BDA0240F}"/>
            </c:ext>
          </c:extLst>
        </c:ser>
        <c:ser>
          <c:idx val="1"/>
          <c:order val="1"/>
          <c:tx>
            <c:strRef>
              <c:f>'Aggregate Tier'!$A$52</c:f>
              <c:strCache>
                <c:ptCount val="1"/>
                <c:pt idx="0">
                  <c:v>Tier 1</c:v>
                </c:pt>
              </c:strCache>
            </c:strRef>
          </c:tx>
          <c:spPr>
            <a:solidFill>
              <a:srgbClr val="F57B22"/>
            </a:solidFill>
            <a:ln>
              <a:noFill/>
            </a:ln>
            <a:effectLst/>
          </c:spPr>
          <c:invertIfNegative val="0"/>
          <c:dLbls>
            <c:dLbl>
              <c:idx val="0"/>
              <c:layout>
                <c:manualLayout>
                  <c:x val="0"/>
                  <c:y val="-3.7037037037036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625-4FAB-A604-0152BDA0240F}"/>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Tier'!$B$52:$F$52</c:f>
              <c:numCache>
                <c:formatCode>0.0%</c:formatCode>
                <c:ptCount val="5"/>
                <c:pt idx="0">
                  <c:v>4.0000000000000001E-3</c:v>
                </c:pt>
                <c:pt idx="1">
                  <c:v>7.2700000000000001E-2</c:v>
                </c:pt>
                <c:pt idx="2">
                  <c:v>4.9399999999999999E-2</c:v>
                </c:pt>
                <c:pt idx="3">
                  <c:v>5.5399999999999998E-2</c:v>
                </c:pt>
                <c:pt idx="4">
                  <c:v>7.1300000000000002E-2</c:v>
                </c:pt>
              </c:numCache>
            </c:numRef>
          </c:val>
          <c:extLst>
            <c:ext xmlns:c16="http://schemas.microsoft.com/office/drawing/2014/chart" uri="{C3380CC4-5D6E-409C-BE32-E72D297353CC}">
              <c16:uniqueId val="{00000001-C625-4FAB-A604-0152BDA0240F}"/>
            </c:ext>
          </c:extLst>
        </c:ser>
        <c:ser>
          <c:idx val="2"/>
          <c:order val="2"/>
          <c:tx>
            <c:strRef>
              <c:f>'Aggregate Tier'!$A$53</c:f>
              <c:strCache>
                <c:ptCount val="1"/>
                <c:pt idx="0">
                  <c:v>Tier 2</c:v>
                </c:pt>
              </c:strCache>
            </c:strRef>
          </c:tx>
          <c:spPr>
            <a:solidFill>
              <a:srgbClr val="FBA93B"/>
            </a:solidFill>
            <a:ln>
              <a:noFill/>
            </a:ln>
            <a:effectLst/>
          </c:spPr>
          <c:invertIfNegative val="0"/>
          <c:dLbls>
            <c:dLbl>
              <c:idx val="0"/>
              <c:layout>
                <c:manualLayout>
                  <c:x val="4.5501080650665457E-3"/>
                  <c:y val="7.2907553226757634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625-4FAB-A604-0152BDA0240F}"/>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Tier'!$B$53:$F$53</c:f>
              <c:numCache>
                <c:formatCode>0.0%</c:formatCode>
                <c:ptCount val="5"/>
                <c:pt idx="0">
                  <c:v>2.1399999999999999E-2</c:v>
                </c:pt>
                <c:pt idx="1">
                  <c:v>3.1099999999999999E-2</c:v>
                </c:pt>
                <c:pt idx="2">
                  <c:v>4.5499999999999999E-2</c:v>
                </c:pt>
                <c:pt idx="3">
                  <c:v>2.9100000000000001E-2</c:v>
                </c:pt>
                <c:pt idx="4">
                  <c:v>5.2999999999999999E-2</c:v>
                </c:pt>
              </c:numCache>
            </c:numRef>
          </c:val>
          <c:extLst>
            <c:ext xmlns:c16="http://schemas.microsoft.com/office/drawing/2014/chart" uri="{C3380CC4-5D6E-409C-BE32-E72D297353CC}">
              <c16:uniqueId val="{00000002-C625-4FAB-A604-0152BDA0240F}"/>
            </c:ext>
          </c:extLst>
        </c:ser>
        <c:ser>
          <c:idx val="3"/>
          <c:order val="3"/>
          <c:tx>
            <c:strRef>
              <c:f>'Aggregate Tier'!$A$54</c:f>
              <c:strCache>
                <c:ptCount val="1"/>
                <c:pt idx="0">
                  <c:v>Tier 3</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Tier'!$B$54:$F$54</c:f>
              <c:numCache>
                <c:formatCode>0.0%</c:formatCode>
                <c:ptCount val="5"/>
                <c:pt idx="0">
                  <c:v>0.21640000000000001</c:v>
                </c:pt>
                <c:pt idx="1">
                  <c:v>0.1216</c:v>
                </c:pt>
                <c:pt idx="2">
                  <c:v>0.13239999999999999</c:v>
                </c:pt>
                <c:pt idx="3">
                  <c:v>0.1547</c:v>
                </c:pt>
                <c:pt idx="4">
                  <c:v>0.1933</c:v>
                </c:pt>
              </c:numCache>
            </c:numRef>
          </c:val>
          <c:extLst>
            <c:ext xmlns:c16="http://schemas.microsoft.com/office/drawing/2014/chart" uri="{C3380CC4-5D6E-409C-BE32-E72D297353CC}">
              <c16:uniqueId val="{00000003-C625-4FAB-A604-0152BDA0240F}"/>
            </c:ext>
          </c:extLst>
        </c:ser>
        <c:ser>
          <c:idx val="4"/>
          <c:order val="4"/>
          <c:tx>
            <c:strRef>
              <c:f>'Aggregate Tier'!$A$55</c:f>
              <c:strCache>
                <c:ptCount val="1"/>
                <c:pt idx="0">
                  <c:v>Tier 4</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Tier'!$B$55:$F$55</c:f>
              <c:numCache>
                <c:formatCode>0.0%</c:formatCode>
                <c:ptCount val="5"/>
                <c:pt idx="0">
                  <c:v>0.41249999999999998</c:v>
                </c:pt>
                <c:pt idx="1">
                  <c:v>0.1701</c:v>
                </c:pt>
                <c:pt idx="2">
                  <c:v>0.1678</c:v>
                </c:pt>
                <c:pt idx="3">
                  <c:v>0.1716</c:v>
                </c:pt>
                <c:pt idx="4">
                  <c:v>0.19950000000000001</c:v>
                </c:pt>
              </c:numCache>
            </c:numRef>
          </c:val>
          <c:extLst>
            <c:ext xmlns:c16="http://schemas.microsoft.com/office/drawing/2014/chart" uri="{C3380CC4-5D6E-409C-BE32-E72D297353CC}">
              <c16:uniqueId val="{00000004-C625-4FAB-A604-0152BDA0240F}"/>
            </c:ext>
          </c:extLst>
        </c:ser>
        <c:ser>
          <c:idx val="5"/>
          <c:order val="5"/>
          <c:tx>
            <c:strRef>
              <c:f>'Aggregate Tier'!$A$56</c:f>
              <c:strCache>
                <c:ptCount val="1"/>
                <c:pt idx="0">
                  <c:v>Tier 5</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'Aggregate Tier'!$B$50:$F$50</c:f>
              <c:strCache>
                <c:ptCount val="5"/>
                <c:pt idx="0">
                  <c:v>Kigali City</c:v>
                </c:pt>
                <c:pt idx="1">
                  <c:v>Southern</c:v>
                </c:pt>
                <c:pt idx="2">
                  <c:v>Western</c:v>
                </c:pt>
                <c:pt idx="3">
                  <c:v>Northern</c:v>
                </c:pt>
                <c:pt idx="4">
                  <c:v>Eastern</c:v>
                </c:pt>
              </c:strCache>
            </c:strRef>
          </c:cat>
          <c:val>
            <c:numRef>
              <c:f>'Aggregate Tier'!$B$56:$F$56</c:f>
              <c:numCache>
                <c:formatCode>0.0%</c:formatCode>
                <c:ptCount val="5"/>
                <c:pt idx="0">
                  <c:v>0.29070000000000001</c:v>
                </c:pt>
                <c:pt idx="1">
                  <c:v>9.1600000000000001E-2</c:v>
                </c:pt>
                <c:pt idx="2">
                  <c:v>9.8500000000000004E-2</c:v>
                </c:pt>
                <c:pt idx="3">
                  <c:v>9.6799999999999997E-2</c:v>
                </c:pt>
                <c:pt idx="4">
                  <c:v>0.14599999999999999</c:v>
                </c:pt>
              </c:numCache>
            </c:numRef>
          </c:val>
          <c:extLst>
            <c:ext xmlns:c16="http://schemas.microsoft.com/office/drawing/2014/chart" uri="{C3380CC4-5D6E-409C-BE32-E72D297353CC}">
              <c16:uniqueId val="{00000005-C625-4FAB-A604-0152BDA0240F}"/>
            </c:ext>
          </c:extLst>
        </c:ser>
        <c:dLbls>
          <c:showLegendKey val="0"/>
          <c:showVal val="1"/>
          <c:showCatName val="0"/>
          <c:showSerName val="0"/>
          <c:showPercent val="0"/>
          <c:showBubbleSize val="0"/>
        </c:dLbls>
        <c:gapWidth val="95"/>
        <c:overlap val="100"/>
        <c:axId val="671096304"/>
        <c:axId val="671095984"/>
      </c:barChart>
      <c:catAx>
        <c:axId val="67109630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71095984"/>
        <c:crosses val="autoZero"/>
        <c:auto val="1"/>
        <c:lblAlgn val="ctr"/>
        <c:lblOffset val="100"/>
        <c:noMultiLvlLbl val="0"/>
      </c:catAx>
      <c:valAx>
        <c:axId val="671095984"/>
        <c:scaling>
          <c:orientation val="minMax"/>
          <c:max val="1"/>
        </c:scaling>
        <c:delete val="1"/>
        <c:axPos val="t"/>
        <c:numFmt formatCode="0.0%" sourceLinked="1"/>
        <c:majorTickMark val="none"/>
        <c:minorTickMark val="none"/>
        <c:tickLblPos val="nextTo"/>
        <c:crossAx val="671096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Distribution of Households based on Capacity Tier, by locality (2022)</a:t>
            </a:r>
            <a:endParaRPr lang="ko-KR" sz="1000" b="0"/>
          </a:p>
        </c:rich>
      </c:tx>
      <c:overlay val="0"/>
    </c:title>
    <c:autoTitleDeleted val="0"/>
    <c:plotArea>
      <c:layout>
        <c:manualLayout>
          <c:layoutTarget val="inner"/>
          <c:xMode val="edge"/>
          <c:yMode val="edge"/>
          <c:x val="0.12829932909361447"/>
          <c:y val="0.26920400354885216"/>
          <c:w val="0.84704252250916512"/>
          <c:h val="0.66624200584081916"/>
        </c:manualLayout>
      </c:layout>
      <c:barChart>
        <c:barDir val="bar"/>
        <c:grouping val="stacked"/>
        <c:varyColors val="0"/>
        <c:ser>
          <c:idx val="0"/>
          <c:order val="0"/>
          <c:tx>
            <c:strRef>
              <c:f>'Capacity Tier'!$A$4</c:f>
              <c:strCache>
                <c:ptCount val="1"/>
                <c:pt idx="0">
                  <c:v>Tier 0 (&lt; 3W)</c:v>
                </c:pt>
              </c:strCache>
            </c:strRef>
          </c:tx>
          <c:spPr>
            <a:solidFill>
              <a:srgbClr val="C22428"/>
            </a:solidFill>
          </c:spPr>
          <c:invertIfNegative val="0"/>
          <c:dLbls>
            <c:spPr>
              <a:noFill/>
              <a:ln>
                <a:noFill/>
              </a:ln>
              <a:effectLst/>
            </c:spPr>
            <c:txPr>
              <a:bodyPr/>
              <a:lstStyle/>
              <a:p>
                <a:pPr>
                  <a:defRPr sz="900">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Tier'!$B$4:$D$4</c:f>
              <c:numCache>
                <c:formatCode>0.0%</c:formatCode>
                <c:ptCount val="3"/>
                <c:pt idx="0">
                  <c:v>0.39389999999999997</c:v>
                </c:pt>
                <c:pt idx="1">
                  <c:v>0.46110000000000001</c:v>
                </c:pt>
                <c:pt idx="2">
                  <c:v>8.8200000000000001E-2</c:v>
                </c:pt>
              </c:numCache>
            </c:numRef>
          </c:val>
          <c:extLst>
            <c:ext xmlns:c16="http://schemas.microsoft.com/office/drawing/2014/chart" uri="{C3380CC4-5D6E-409C-BE32-E72D297353CC}">
              <c16:uniqueId val="{00000000-0D26-4A4A-9DA7-2E3DB05BF537}"/>
            </c:ext>
          </c:extLst>
        </c:ser>
        <c:ser>
          <c:idx val="1"/>
          <c:order val="1"/>
          <c:tx>
            <c:strRef>
              <c:f>'Capacity Tier'!$A$5</c:f>
              <c:strCache>
                <c:ptCount val="1"/>
                <c:pt idx="0">
                  <c:v>Tier 1 (3W-49W)</c:v>
                </c:pt>
              </c:strCache>
            </c:strRef>
          </c:tx>
          <c:spPr>
            <a:solidFill>
              <a:srgbClr val="F57B22"/>
            </a:solidFill>
          </c:spPr>
          <c:invertIfNegative val="0"/>
          <c:dLbls>
            <c:spPr>
              <a:noFill/>
              <a:ln>
                <a:noFill/>
              </a:ln>
              <a:effectLst/>
            </c:spPr>
            <c:txPr>
              <a:bodyPr wrap="square" lIns="38100" tIns="19050" rIns="38100" bIns="19050" anchor="ctr">
                <a:spAutoFit/>
              </a:bodyPr>
              <a:lstStyle/>
              <a:p>
                <a:pPr>
                  <a:defRPr sz="9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Tier'!$B$5:$D$5</c:f>
              <c:numCache>
                <c:formatCode>0.0%</c:formatCode>
                <c:ptCount val="3"/>
                <c:pt idx="0">
                  <c:v>6.9599999999999995E-2</c:v>
                </c:pt>
                <c:pt idx="1">
                  <c:v>8.2100000000000006E-2</c:v>
                </c:pt>
                <c:pt idx="2">
                  <c:v>1.2699999999999999E-2</c:v>
                </c:pt>
              </c:numCache>
            </c:numRef>
          </c:val>
          <c:extLst>
            <c:ext xmlns:c16="http://schemas.microsoft.com/office/drawing/2014/chart" uri="{C3380CC4-5D6E-409C-BE32-E72D297353CC}">
              <c16:uniqueId val="{00000001-0D26-4A4A-9DA7-2E3DB05BF537}"/>
            </c:ext>
          </c:extLst>
        </c:ser>
        <c:ser>
          <c:idx val="2"/>
          <c:order val="2"/>
          <c:tx>
            <c:strRef>
              <c:f>'Capacity Tier'!$A$6</c:f>
              <c:strCache>
                <c:ptCount val="1"/>
                <c:pt idx="0">
                  <c:v>Tier 2 (50W-199W)</c:v>
                </c:pt>
              </c:strCache>
            </c:strRef>
          </c:tx>
          <c:spPr>
            <a:solidFill>
              <a:srgbClr val="FBA93B"/>
            </a:solidFill>
          </c:spPr>
          <c:invertIfNegative val="0"/>
          <c:dLbls>
            <c:dLbl>
              <c:idx val="2"/>
              <c:layout>
                <c:manualLayout>
                  <c:x val="4.2735042735042739E-3"/>
                  <c:y val="-7.04225352112676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0D26-4A4A-9DA7-2E3DB05BF537}"/>
                </c:ext>
              </c:extLst>
            </c:dLbl>
            <c:spPr>
              <a:noFill/>
              <a:ln>
                <a:noFill/>
              </a:ln>
              <a:effectLst/>
            </c:spPr>
            <c:txPr>
              <a:bodyPr wrap="square" lIns="38100" tIns="19050" rIns="38100" bIns="19050" anchor="ctr">
                <a:spAutoFit/>
              </a:bodyPr>
              <a:lstStyle/>
              <a:p>
                <a:pPr>
                  <a:defRPr sz="9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Tier'!$B$6:$D$6</c:f>
              <c:numCache>
                <c:formatCode>0.0%</c:formatCode>
                <c:ptCount val="3"/>
                <c:pt idx="0">
                  <c:v>2.4799999999999999E-2</c:v>
                </c:pt>
                <c:pt idx="1">
                  <c:v>2.92E-2</c:v>
                </c:pt>
                <c:pt idx="2">
                  <c:v>4.4999999999999997E-3</c:v>
                </c:pt>
              </c:numCache>
            </c:numRef>
          </c:val>
          <c:extLst>
            <c:ext xmlns:c16="http://schemas.microsoft.com/office/drawing/2014/chart" uri="{C3380CC4-5D6E-409C-BE32-E72D297353CC}">
              <c16:uniqueId val="{00000002-0D26-4A4A-9DA7-2E3DB05BF537}"/>
            </c:ext>
          </c:extLst>
        </c:ser>
        <c:ser>
          <c:idx val="3"/>
          <c:order val="3"/>
          <c:tx>
            <c:strRef>
              <c:f>'Capacity Tier'!$A$7</c:f>
              <c:strCache>
                <c:ptCount val="1"/>
                <c:pt idx="0">
                  <c:v>Tier 3 (200W-799W)</c:v>
                </c:pt>
              </c:strCache>
            </c:strRef>
          </c:tx>
          <c:spPr>
            <a:solidFill>
              <a:srgbClr val="FFDB66"/>
            </a:solidFill>
          </c:spPr>
          <c:invertIfNegative val="0"/>
          <c:dLbls>
            <c:dLbl>
              <c:idx val="0"/>
              <c:layout>
                <c:manualLayout>
                  <c:x val="4.2735042735042739E-3"/>
                  <c:y val="-7.62906177220804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D26-4A4A-9DA7-2E3DB05BF537}"/>
                </c:ext>
              </c:extLst>
            </c:dLbl>
            <c:dLbl>
              <c:idx val="1"/>
              <c:delete val="1"/>
              <c:extLst>
                <c:ext xmlns:c15="http://schemas.microsoft.com/office/drawing/2012/chart" uri="{CE6537A1-D6FC-4f65-9D91-7224C49458BB}"/>
                <c:ext xmlns:c16="http://schemas.microsoft.com/office/drawing/2014/chart" uri="{C3380CC4-5D6E-409C-BE32-E72D297353CC}">
                  <c16:uniqueId val="{00000007-0D26-4A4A-9DA7-2E3DB05BF537}"/>
                </c:ext>
              </c:extLst>
            </c:dLbl>
            <c:dLbl>
              <c:idx val="2"/>
              <c:delete val="1"/>
              <c:extLst>
                <c:ext xmlns:c15="http://schemas.microsoft.com/office/drawing/2012/chart" uri="{CE6537A1-D6FC-4f65-9D91-7224C49458BB}"/>
                <c:ext xmlns:c16="http://schemas.microsoft.com/office/drawing/2014/chart" uri="{C3380CC4-5D6E-409C-BE32-E72D297353CC}">
                  <c16:uniqueId val="{0000000B-0D26-4A4A-9DA7-2E3DB05BF537}"/>
                </c:ext>
              </c:extLst>
            </c:dLbl>
            <c:spPr>
              <a:noFill/>
              <a:ln>
                <a:noFill/>
              </a:ln>
              <a:effectLst/>
            </c:spPr>
            <c:txPr>
              <a:bodyPr wrap="square" lIns="38100" tIns="19050" rIns="38100" bIns="19050" anchor="ctr">
                <a:spAutoFit/>
              </a:bodyPr>
              <a:lstStyle/>
              <a:p>
                <a:pPr>
                  <a:defRPr sz="9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Tier'!$B$7:$D$7</c:f>
              <c:numCache>
                <c:formatCode>0.0%</c:formatCode>
                <c:ptCount val="3"/>
                <c:pt idx="0">
                  <c:v>1.4E-3</c:v>
                </c:pt>
                <c:pt idx="1">
                  <c:v>1.6999999999999999E-3</c:v>
                </c:pt>
                <c:pt idx="2" formatCode="0%">
                  <c:v>0</c:v>
                </c:pt>
              </c:numCache>
            </c:numRef>
          </c:val>
          <c:extLst>
            <c:ext xmlns:c16="http://schemas.microsoft.com/office/drawing/2014/chart" uri="{C3380CC4-5D6E-409C-BE32-E72D297353CC}">
              <c16:uniqueId val="{00000003-0D26-4A4A-9DA7-2E3DB05BF537}"/>
            </c:ext>
          </c:extLst>
        </c:ser>
        <c:ser>
          <c:idx val="4"/>
          <c:order val="4"/>
          <c:tx>
            <c:strRef>
              <c:f>'Capacity Tier'!$A$8</c:f>
              <c:strCache>
                <c:ptCount val="1"/>
                <c:pt idx="0">
                  <c:v>Tier 4 (800W-1999W)</c:v>
                </c:pt>
              </c:strCache>
            </c:strRef>
          </c:tx>
          <c:spPr>
            <a:solidFill>
              <a:srgbClr val="88C467"/>
            </a:solidFill>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0D26-4A4A-9DA7-2E3DB05BF537}"/>
                </c:ext>
              </c:extLst>
            </c:dLbl>
            <c:dLbl>
              <c:idx val="1"/>
              <c:layout>
                <c:manualLayout>
                  <c:x val="4.2735042735042739E-3"/>
                  <c:y val="-7.62906177220805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D26-4A4A-9DA7-2E3DB05BF537}"/>
                </c:ext>
              </c:extLst>
            </c:dLbl>
            <c:dLbl>
              <c:idx val="2"/>
              <c:delete val="1"/>
              <c:extLst>
                <c:ext xmlns:c15="http://schemas.microsoft.com/office/drawing/2012/chart" uri="{CE6537A1-D6FC-4f65-9D91-7224C49458BB}"/>
                <c:ext xmlns:c16="http://schemas.microsoft.com/office/drawing/2014/chart" uri="{C3380CC4-5D6E-409C-BE32-E72D297353CC}">
                  <c16:uniqueId val="{0000000A-0D26-4A4A-9DA7-2E3DB05BF537}"/>
                </c:ext>
              </c:extLst>
            </c:dLbl>
            <c:spPr>
              <a:noFill/>
              <a:ln>
                <a:noFill/>
              </a:ln>
              <a:effectLst/>
            </c:spPr>
            <c:txPr>
              <a:bodyPr wrap="square" lIns="38100" tIns="19050" rIns="38100" bIns="19050" anchor="ctr">
                <a:spAutoFit/>
              </a:bodyPr>
              <a:lstStyle/>
              <a:p>
                <a:pPr>
                  <a:defRPr sz="9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Tier'!$B$8:$D$8</c:f>
              <c:numCache>
                <c:formatCode>0.00%</c:formatCode>
                <c:ptCount val="3"/>
                <c:pt idx="0" formatCode="0.0%">
                  <c:v>4.0000000000000002E-4</c:v>
                </c:pt>
                <c:pt idx="1">
                  <c:v>5.0000000000000001E-4</c:v>
                </c:pt>
                <c:pt idx="2" formatCode="0%">
                  <c:v>0</c:v>
                </c:pt>
              </c:numCache>
            </c:numRef>
          </c:val>
          <c:extLst>
            <c:ext xmlns:c16="http://schemas.microsoft.com/office/drawing/2014/chart" uri="{C3380CC4-5D6E-409C-BE32-E72D297353CC}">
              <c16:uniqueId val="{00000004-0D26-4A4A-9DA7-2E3DB05BF537}"/>
            </c:ext>
          </c:extLst>
        </c:ser>
        <c:ser>
          <c:idx val="5"/>
          <c:order val="5"/>
          <c:tx>
            <c:strRef>
              <c:f>'Capacity Tier'!$A$9</c:f>
              <c:strCache>
                <c:ptCount val="1"/>
                <c:pt idx="0">
                  <c:v>Tier 5 (≥ 2kW)</c:v>
                </c:pt>
              </c:strCache>
            </c:strRef>
          </c:tx>
          <c:spPr>
            <a:solidFill>
              <a:srgbClr val="006450"/>
            </a:solidFill>
          </c:spPr>
          <c:invertIfNegative val="0"/>
          <c:dLbls>
            <c:spPr>
              <a:noFill/>
              <a:ln>
                <a:noFill/>
              </a:ln>
              <a:effectLst/>
            </c:spPr>
            <c:txPr>
              <a:bodyPr/>
              <a:lstStyle/>
              <a:p>
                <a:pPr>
                  <a:defRPr sz="900">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'Capacity Tier'!$B$3:$D$3</c:f>
              <c:strCache>
                <c:ptCount val="3"/>
                <c:pt idx="0">
                  <c:v>Nationwide</c:v>
                </c:pt>
                <c:pt idx="1">
                  <c:v>Rural</c:v>
                </c:pt>
                <c:pt idx="2">
                  <c:v>Urban</c:v>
                </c:pt>
              </c:strCache>
            </c:strRef>
          </c:cat>
          <c:val>
            <c:numRef>
              <c:f>'Capacity Tier'!$B$9:$D$9</c:f>
              <c:numCache>
                <c:formatCode>0.0%</c:formatCode>
                <c:ptCount val="3"/>
                <c:pt idx="0">
                  <c:v>0.50990000000000002</c:v>
                </c:pt>
                <c:pt idx="1">
                  <c:v>0.4254</c:v>
                </c:pt>
                <c:pt idx="2">
                  <c:v>0.89459999999999995</c:v>
                </c:pt>
              </c:numCache>
            </c:numRef>
          </c:val>
          <c:extLst>
            <c:ext xmlns:c16="http://schemas.microsoft.com/office/drawing/2014/chart" uri="{C3380CC4-5D6E-409C-BE32-E72D297353CC}">
              <c16:uniqueId val="{00000005-0D26-4A4A-9DA7-2E3DB05BF537}"/>
            </c:ext>
          </c:extLst>
        </c:ser>
        <c:dLbls>
          <c:showLegendKey val="0"/>
          <c:showVal val="1"/>
          <c:showCatName val="0"/>
          <c:showSerName val="0"/>
          <c:showPercent val="0"/>
          <c:showBubbleSize val="0"/>
        </c:dLbls>
        <c:gapWidth val="95"/>
        <c:overlap val="100"/>
        <c:axId val="151860352"/>
        <c:axId val="151861888"/>
      </c:barChart>
      <c:catAx>
        <c:axId val="151860352"/>
        <c:scaling>
          <c:orientation val="maxMin"/>
        </c:scaling>
        <c:delete val="0"/>
        <c:axPos val="l"/>
        <c:numFmt formatCode="General" sourceLinked="0"/>
        <c:majorTickMark val="none"/>
        <c:minorTickMark val="none"/>
        <c:tickLblPos val="nextTo"/>
        <c:spPr>
          <a:ln>
            <a:solidFill>
              <a:schemeClr val="bg1">
                <a:lumMod val="95000"/>
              </a:schemeClr>
            </a:solidFill>
          </a:ln>
        </c:spPr>
        <c:txPr>
          <a:bodyPr/>
          <a:lstStyle/>
          <a:p>
            <a:pPr>
              <a:defRPr sz="900"/>
            </a:pPr>
            <a:endParaRPr lang="en-US"/>
          </a:p>
        </c:txPr>
        <c:crossAx val="151861888"/>
        <c:crosses val="autoZero"/>
        <c:auto val="1"/>
        <c:lblAlgn val="ctr"/>
        <c:lblOffset val="100"/>
        <c:noMultiLvlLbl val="0"/>
      </c:catAx>
      <c:valAx>
        <c:axId val="151861888"/>
        <c:scaling>
          <c:orientation val="minMax"/>
          <c:max val="1"/>
        </c:scaling>
        <c:delete val="1"/>
        <c:axPos val="t"/>
        <c:numFmt formatCode="0.0%" sourceLinked="1"/>
        <c:majorTickMark val="none"/>
        <c:minorTickMark val="none"/>
        <c:tickLblPos val="nextTo"/>
        <c:crossAx val="151860352"/>
        <c:crosses val="autoZero"/>
        <c:crossBetween val="between"/>
      </c:valAx>
    </c:plotArea>
    <c:legend>
      <c:legendPos val="t"/>
      <c:layout>
        <c:manualLayout>
          <c:xMode val="edge"/>
          <c:yMode val="edge"/>
          <c:x val="4.9999911746068729E-2"/>
          <c:y val="0.13617980850985176"/>
          <c:w val="0.9"/>
          <c:h val="9.1944382832427632E-2"/>
        </c:manualLayout>
      </c:layout>
      <c:overlay val="0"/>
    </c:legend>
    <c:plotVisOnly val="1"/>
    <c:dispBlanksAs val="gap"/>
    <c:showDLblsOverMax val="0"/>
  </c:chart>
  <c:spPr>
    <a:ln>
      <a:solidFill>
        <a:schemeClr val="bg1">
          <a:lumMod val="95000"/>
        </a:schemeClr>
      </a:solidFill>
    </a:ln>
  </c:spPr>
  <c:txPr>
    <a:bodyPr/>
    <a:lstStyle/>
    <a:p>
      <a:pPr>
        <a:defRPr sz="8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Electricity Technology Distribution in Rural Areas, by Capacity Tier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4012224405151713E-2"/>
          <c:y val="0.23157894736842105"/>
          <c:w val="0.73037812807780167"/>
          <c:h val="0.64639838045395703"/>
        </c:manualLayout>
      </c:layout>
      <c:barChart>
        <c:barDir val="col"/>
        <c:grouping val="stacked"/>
        <c:varyColors val="0"/>
        <c:ser>
          <c:idx val="0"/>
          <c:order val="0"/>
          <c:tx>
            <c:strRef>
              <c:f>'Capacity Tier'!$A$31</c:f>
              <c:strCache>
                <c:ptCount val="1"/>
                <c:pt idx="0">
                  <c:v>National grid</c:v>
                </c:pt>
              </c:strCache>
            </c:strRef>
          </c:tx>
          <c:spPr>
            <a:solidFill>
              <a:schemeClr val="accent1">
                <a:lumMod val="75000"/>
              </a:schemeClr>
            </a:solidFill>
            <a:ln>
              <a:noFill/>
            </a:ln>
            <a:effectLst/>
          </c:spPr>
          <c:invertIfNegative val="0"/>
          <c:dLbls>
            <c:dLbl>
              <c:idx val="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Tier'!$B$31:$G$31</c:f>
              <c:numCache>
                <c:formatCode>0%</c:formatCode>
                <c:ptCount val="6"/>
                <c:pt idx="0">
                  <c:v>0</c:v>
                </c:pt>
                <c:pt idx="1">
                  <c:v>0</c:v>
                </c:pt>
                <c:pt idx="2">
                  <c:v>0</c:v>
                </c:pt>
                <c:pt idx="3">
                  <c:v>0</c:v>
                </c:pt>
                <c:pt idx="4">
                  <c:v>0</c:v>
                </c:pt>
                <c:pt idx="5" formatCode="0.0%">
                  <c:v>0.42180719999999999</c:v>
                </c:pt>
              </c:numCache>
            </c:numRef>
          </c:val>
          <c:extLst>
            <c:ext xmlns:c16="http://schemas.microsoft.com/office/drawing/2014/chart" uri="{C3380CC4-5D6E-409C-BE32-E72D297353CC}">
              <c16:uniqueId val="{00000000-A2BB-4B4D-B55D-ACFA9EAE6E09}"/>
            </c:ext>
          </c:extLst>
        </c:ser>
        <c:ser>
          <c:idx val="1"/>
          <c:order val="1"/>
          <c:tx>
            <c:strRef>
              <c:f>'Capacity Tier'!$A$32</c:f>
              <c:strCache>
                <c:ptCount val="1"/>
                <c:pt idx="0">
                  <c:v>Mini grid</c:v>
                </c:pt>
              </c:strCache>
            </c:strRef>
          </c:tx>
          <c:spPr>
            <a:solidFill>
              <a:schemeClr val="accent5">
                <a:lumMod val="60000"/>
                <a:lumOff val="40000"/>
              </a:schemeClr>
            </a:solidFill>
            <a:ln>
              <a:noFill/>
            </a:ln>
            <a:effectLst/>
          </c:spPr>
          <c:invertIfNegative val="0"/>
          <c:dLbls>
            <c:dLbl>
              <c:idx val="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Tier'!$B$32:$G$32</c:f>
              <c:numCache>
                <c:formatCode>0%</c:formatCode>
                <c:ptCount val="6"/>
                <c:pt idx="0">
                  <c:v>0</c:v>
                </c:pt>
                <c:pt idx="1">
                  <c:v>0</c:v>
                </c:pt>
                <c:pt idx="2">
                  <c:v>0</c:v>
                </c:pt>
                <c:pt idx="3">
                  <c:v>0</c:v>
                </c:pt>
                <c:pt idx="4">
                  <c:v>0</c:v>
                </c:pt>
                <c:pt idx="5" formatCode="0.0%">
                  <c:v>3.594936E-3</c:v>
                </c:pt>
              </c:numCache>
            </c:numRef>
          </c:val>
          <c:extLst>
            <c:ext xmlns:c16="http://schemas.microsoft.com/office/drawing/2014/chart" uri="{C3380CC4-5D6E-409C-BE32-E72D297353CC}">
              <c16:uniqueId val="{00000001-A2BB-4B4D-B55D-ACFA9EAE6E09}"/>
            </c:ext>
          </c:extLst>
        </c:ser>
        <c:ser>
          <c:idx val="2"/>
          <c:order val="2"/>
          <c:tx>
            <c:strRef>
              <c:f>'Capacity Tier'!$A$33</c:f>
              <c:strCache>
                <c:ptCount val="1"/>
                <c:pt idx="0">
                  <c:v>Solar Lantern</c:v>
                </c:pt>
              </c:strCache>
            </c:strRef>
          </c:tx>
          <c:spPr>
            <a:solidFill>
              <a:schemeClr val="accent4">
                <a:lumMod val="40000"/>
                <a:lumOff val="60000"/>
              </a:schemeClr>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2BB-4B4D-B55D-ACFA9EAE6E09}"/>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Tier'!$B$33:$G$33</c:f>
              <c:numCache>
                <c:formatCode>0.0%</c:formatCode>
                <c:ptCount val="6"/>
                <c:pt idx="0">
                  <c:v>2.10796E-2</c:v>
                </c:pt>
                <c:pt idx="1">
                  <c:v>4.9701490000000001E-3</c:v>
                </c:pt>
                <c:pt idx="2" formatCode="0%">
                  <c:v>0</c:v>
                </c:pt>
                <c:pt idx="3" formatCode="0%">
                  <c:v>0</c:v>
                </c:pt>
                <c:pt idx="4" formatCode="0%">
                  <c:v>0</c:v>
                </c:pt>
                <c:pt idx="5" formatCode="0%">
                  <c:v>0</c:v>
                </c:pt>
              </c:numCache>
            </c:numRef>
          </c:val>
          <c:extLst>
            <c:ext xmlns:c16="http://schemas.microsoft.com/office/drawing/2014/chart" uri="{C3380CC4-5D6E-409C-BE32-E72D297353CC}">
              <c16:uniqueId val="{00000002-A2BB-4B4D-B55D-ACFA9EAE6E09}"/>
            </c:ext>
          </c:extLst>
        </c:ser>
        <c:ser>
          <c:idx val="3"/>
          <c:order val="3"/>
          <c:tx>
            <c:strRef>
              <c:f>'Capacity Tier'!$A$34</c:f>
              <c:strCache>
                <c:ptCount val="1"/>
                <c:pt idx="0">
                  <c:v>Solar Lighting System</c:v>
                </c:pt>
              </c:strCache>
            </c:strRef>
          </c:tx>
          <c:spPr>
            <a:solidFill>
              <a:srgbClr val="FFC000"/>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2BB-4B4D-B55D-ACFA9EAE6E09}"/>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Tier'!$B$34:$G$34</c:f>
              <c:numCache>
                <c:formatCode>0.0%</c:formatCode>
                <c:ptCount val="6"/>
                <c:pt idx="0">
                  <c:v>1.8542739999999999E-2</c:v>
                </c:pt>
                <c:pt idx="1">
                  <c:v>7.0859019999999995E-2</c:v>
                </c:pt>
                <c:pt idx="2" formatCode="0%">
                  <c:v>0</c:v>
                </c:pt>
                <c:pt idx="3" formatCode="0%">
                  <c:v>0</c:v>
                </c:pt>
                <c:pt idx="4" formatCode="0%">
                  <c:v>0</c:v>
                </c:pt>
                <c:pt idx="5" formatCode="0%">
                  <c:v>0</c:v>
                </c:pt>
              </c:numCache>
            </c:numRef>
          </c:val>
          <c:extLst>
            <c:ext xmlns:c16="http://schemas.microsoft.com/office/drawing/2014/chart" uri="{C3380CC4-5D6E-409C-BE32-E72D297353CC}">
              <c16:uniqueId val="{00000003-A2BB-4B4D-B55D-ACFA9EAE6E09}"/>
            </c:ext>
          </c:extLst>
        </c:ser>
        <c:ser>
          <c:idx val="4"/>
          <c:order val="4"/>
          <c:tx>
            <c:strRef>
              <c:f>'Capacity Tier'!$A$35</c:f>
              <c:strCache>
                <c:ptCount val="1"/>
                <c:pt idx="0">
                  <c:v>Solar Home System</c:v>
                </c:pt>
              </c:strCache>
            </c:strRef>
          </c:tx>
          <c:spPr>
            <a:solidFill>
              <a:schemeClr val="accent2"/>
            </a:solidFill>
            <a:ln>
              <a:noFill/>
            </a:ln>
            <a:effectLst/>
          </c:spPr>
          <c:invertIfNegative val="0"/>
          <c:dLbls>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2BB-4B4D-B55D-ACFA9EAE6E09}"/>
                </c:ext>
              </c:extLst>
            </c:dLbl>
            <c:dLbl>
              <c:idx val="3"/>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Tier'!$B$35:$G$35</c:f>
              <c:numCache>
                <c:formatCode>0%</c:formatCode>
                <c:ptCount val="6"/>
                <c:pt idx="0">
                  <c:v>0</c:v>
                </c:pt>
                <c:pt idx="1">
                  <c:v>0</c:v>
                </c:pt>
                <c:pt idx="2" formatCode="0.0%">
                  <c:v>2.9222720000000001E-2</c:v>
                </c:pt>
                <c:pt idx="3" formatCode="0.0%">
                  <c:v>1.6812109999999999E-3</c:v>
                </c:pt>
                <c:pt idx="4">
                  <c:v>0</c:v>
                </c:pt>
                <c:pt idx="5">
                  <c:v>0</c:v>
                </c:pt>
              </c:numCache>
            </c:numRef>
          </c:val>
          <c:extLst>
            <c:ext xmlns:c16="http://schemas.microsoft.com/office/drawing/2014/chart" uri="{C3380CC4-5D6E-409C-BE32-E72D297353CC}">
              <c16:uniqueId val="{00000004-A2BB-4B4D-B55D-ACFA9EAE6E09}"/>
            </c:ext>
          </c:extLst>
        </c:ser>
        <c:ser>
          <c:idx val="5"/>
          <c:order val="5"/>
          <c:tx>
            <c:strRef>
              <c:f>'Capacity Tier'!$A$36</c:f>
              <c:strCache>
                <c:ptCount val="1"/>
                <c:pt idx="0">
                  <c:v>Rechargeable battery</c:v>
                </c:pt>
              </c:strCache>
            </c:strRef>
          </c:tx>
          <c:spPr>
            <a:solidFill>
              <a:schemeClr val="accent6"/>
            </a:solidFill>
            <a:ln>
              <a:noFill/>
            </a:ln>
            <a:effectLst/>
          </c:spPr>
          <c:invertIfNegative val="0"/>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Tier'!$B$36:$G$36</c:f>
              <c:numCache>
                <c:formatCode>0.0%</c:formatCode>
                <c:ptCount val="6"/>
                <c:pt idx="0" formatCode="0%">
                  <c:v>0</c:v>
                </c:pt>
                <c:pt idx="1">
                  <c:v>6.2978080000000002E-3</c:v>
                </c:pt>
                <c:pt idx="2" formatCode="0%">
                  <c:v>0</c:v>
                </c:pt>
                <c:pt idx="3" formatCode="0%">
                  <c:v>0</c:v>
                </c:pt>
                <c:pt idx="4" formatCode="0.00%">
                  <c:v>4.7075099999999999E-4</c:v>
                </c:pt>
                <c:pt idx="5" formatCode="0%">
                  <c:v>0</c:v>
                </c:pt>
              </c:numCache>
            </c:numRef>
          </c:val>
          <c:extLst>
            <c:ext xmlns:c16="http://schemas.microsoft.com/office/drawing/2014/chart" uri="{C3380CC4-5D6E-409C-BE32-E72D297353CC}">
              <c16:uniqueId val="{00000005-A2BB-4B4D-B55D-ACFA9EAE6E09}"/>
            </c:ext>
          </c:extLst>
        </c:ser>
        <c:ser>
          <c:idx val="6"/>
          <c:order val="6"/>
          <c:tx>
            <c:strRef>
              <c:f>'Capacity Tier'!$A$37</c:f>
              <c:strCache>
                <c:ptCount val="1"/>
                <c:pt idx="0">
                  <c:v>Dry-cell battery</c:v>
                </c:pt>
              </c:strCache>
            </c:strRef>
          </c:tx>
          <c:spPr>
            <a:solidFill>
              <a:srgbClr val="00FFFF"/>
            </a:solidFill>
            <a:ln>
              <a:noFill/>
            </a:ln>
            <a:effectLst/>
          </c:spPr>
          <c:invertIfNegative val="0"/>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Tier'!$B$37:$G$37</c:f>
              <c:numCache>
                <c:formatCode>0%</c:formatCode>
                <c:ptCount val="6"/>
                <c:pt idx="0" formatCode="0.0%">
                  <c:v>2.7779179999999999E-3</c:v>
                </c:pt>
                <c:pt idx="1">
                  <c:v>0</c:v>
                </c:pt>
                <c:pt idx="2">
                  <c:v>0</c:v>
                </c:pt>
                <c:pt idx="3">
                  <c:v>0</c:v>
                </c:pt>
                <c:pt idx="4">
                  <c:v>0</c:v>
                </c:pt>
                <c:pt idx="5">
                  <c:v>0</c:v>
                </c:pt>
              </c:numCache>
            </c:numRef>
          </c:val>
          <c:extLst>
            <c:ext xmlns:c16="http://schemas.microsoft.com/office/drawing/2014/chart" uri="{C3380CC4-5D6E-409C-BE32-E72D297353CC}">
              <c16:uniqueId val="{00000006-A2BB-4B4D-B55D-ACFA9EAE6E09}"/>
            </c:ext>
          </c:extLst>
        </c:ser>
        <c:ser>
          <c:idx val="7"/>
          <c:order val="7"/>
          <c:tx>
            <c:strRef>
              <c:f>'Capacity Tier'!$A$38</c:f>
              <c:strCache>
                <c:ptCount val="1"/>
                <c:pt idx="0">
                  <c:v>No electricity</c:v>
                </c:pt>
              </c:strCache>
            </c:strRef>
          </c:tx>
          <c:spPr>
            <a:solidFill>
              <a:srgbClr val="C00000"/>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2BB-4B4D-B55D-ACFA9EAE6E09}"/>
                </c:ext>
              </c:extLst>
            </c:dLbl>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'Capacity Tier'!$B$30:$G$30</c:f>
              <c:strCache>
                <c:ptCount val="6"/>
                <c:pt idx="0">
                  <c:v>Tier 0 (45.6%)</c:v>
                </c:pt>
                <c:pt idx="1">
                  <c:v>Tier 1 (8.7%)</c:v>
                </c:pt>
                <c:pt idx="2">
                  <c:v>Tier 2 (2.9%)</c:v>
                </c:pt>
                <c:pt idx="3">
                  <c:v>Tier 3 (0.2%)</c:v>
                </c:pt>
                <c:pt idx="4">
                  <c:v>Tier 4 (0.05%)</c:v>
                </c:pt>
                <c:pt idx="5">
                  <c:v>Tier 5 (42.5%)</c:v>
                </c:pt>
              </c:strCache>
            </c:strRef>
          </c:cat>
          <c:val>
            <c:numRef>
              <c:f>'Capacity Tier'!$B$38:$G$38</c:f>
              <c:numCache>
                <c:formatCode>0%</c:formatCode>
                <c:ptCount val="6"/>
                <c:pt idx="0" formatCode="0.0%">
                  <c:v>0.41869600000000001</c:v>
                </c:pt>
                <c:pt idx="1">
                  <c:v>0</c:v>
                </c:pt>
                <c:pt idx="2">
                  <c:v>0</c:v>
                </c:pt>
                <c:pt idx="3">
                  <c:v>0</c:v>
                </c:pt>
                <c:pt idx="4">
                  <c:v>0</c:v>
                </c:pt>
                <c:pt idx="5">
                  <c:v>0</c:v>
                </c:pt>
              </c:numCache>
            </c:numRef>
          </c:val>
          <c:extLst>
            <c:ext xmlns:c16="http://schemas.microsoft.com/office/drawing/2014/chart" uri="{C3380CC4-5D6E-409C-BE32-E72D297353CC}">
              <c16:uniqueId val="{00000007-A2BB-4B4D-B55D-ACFA9EAE6E09}"/>
            </c:ext>
          </c:extLst>
        </c:ser>
        <c:dLbls>
          <c:showLegendKey val="0"/>
          <c:showVal val="0"/>
          <c:showCatName val="0"/>
          <c:showSerName val="0"/>
          <c:showPercent val="0"/>
          <c:showBubbleSize val="0"/>
        </c:dLbls>
        <c:gapWidth val="95"/>
        <c:overlap val="100"/>
        <c:axId val="691206408"/>
        <c:axId val="691204168"/>
      </c:barChart>
      <c:catAx>
        <c:axId val="691206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91204168"/>
        <c:crosses val="autoZero"/>
        <c:auto val="1"/>
        <c:lblAlgn val="ctr"/>
        <c:lblOffset val="200"/>
        <c:noMultiLvlLbl val="0"/>
      </c:catAx>
      <c:valAx>
        <c:axId val="691204168"/>
        <c:scaling>
          <c:orientation val="minMax"/>
        </c:scaling>
        <c:delete val="1"/>
        <c:axPos val="l"/>
        <c:numFmt formatCode="0%" sourceLinked="1"/>
        <c:majorTickMark val="none"/>
        <c:minorTickMark val="none"/>
        <c:tickLblPos val="nextTo"/>
        <c:crossAx val="691206408"/>
        <c:crosses val="autoZero"/>
        <c:crossBetween val="between"/>
      </c:valAx>
      <c:spPr>
        <a:noFill/>
        <a:ln>
          <a:noFill/>
        </a:ln>
        <a:effectLst/>
      </c:spPr>
    </c:plotArea>
    <c:legend>
      <c:legendPos val="r"/>
      <c:layout>
        <c:manualLayout>
          <c:xMode val="edge"/>
          <c:yMode val="edge"/>
          <c:x val="0.78022558083972315"/>
          <c:y val="0.37800703416963422"/>
          <c:w val="0.21620524349976883"/>
          <c:h val="0.4583377077865266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50" b="0" i="0" u="none" strike="noStrike" baseline="0">
                <a:effectLst/>
              </a:rPr>
              <a:t>Nationwide Household Distribution based on the Day Availability Tier</a:t>
            </a:r>
            <a:endParaRPr lang="ko-KR" sz="1050"/>
          </a:p>
        </c:rich>
      </c:tx>
      <c:layout>
        <c:manualLayout>
          <c:xMode val="edge"/>
          <c:yMode val="edge"/>
          <c:x val="0.17497282017829963"/>
          <c:y val="2.391278013325257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0906359307826248"/>
          <c:y val="0.37257167643639044"/>
          <c:w val="0.85179746367320519"/>
          <c:h val="0.54326612004409935"/>
        </c:manualLayout>
      </c:layout>
      <c:barChart>
        <c:barDir val="bar"/>
        <c:grouping val="percentStacked"/>
        <c:varyColors val="0"/>
        <c:ser>
          <c:idx val="0"/>
          <c:order val="0"/>
          <c:tx>
            <c:strRef>
              <c:f>'Avail. Tier'!$C$29</c:f>
              <c:strCache>
                <c:ptCount val="1"/>
                <c:pt idx="0">
                  <c:v>Tier 0 (&lt;4 hr)</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Tier'!$D$28:$E$28</c:f>
              <c:numCache>
                <c:formatCode>General</c:formatCode>
                <c:ptCount val="2"/>
                <c:pt idx="0">
                  <c:v>2016</c:v>
                </c:pt>
                <c:pt idx="1">
                  <c:v>2022</c:v>
                </c:pt>
              </c:numCache>
            </c:numRef>
          </c:cat>
          <c:val>
            <c:numRef>
              <c:f>'Avail. Tier'!$D$29:$E$29</c:f>
              <c:numCache>
                <c:formatCode>0.0%</c:formatCode>
                <c:ptCount val="2"/>
                <c:pt idx="0">
                  <c:v>5.8999999999999997E-2</c:v>
                </c:pt>
                <c:pt idx="1">
                  <c:v>4.6300000000000001E-2</c:v>
                </c:pt>
              </c:numCache>
            </c:numRef>
          </c:val>
          <c:extLst>
            <c:ext xmlns:c16="http://schemas.microsoft.com/office/drawing/2014/chart" uri="{C3380CC4-5D6E-409C-BE32-E72D297353CC}">
              <c16:uniqueId val="{00000000-F15C-4821-91E9-0DBB34D69155}"/>
            </c:ext>
          </c:extLst>
        </c:ser>
        <c:ser>
          <c:idx val="1"/>
          <c:order val="1"/>
          <c:tx>
            <c:strRef>
              <c:f>'Avail. Tier'!$C$30</c:f>
              <c:strCache>
                <c:ptCount val="1"/>
                <c:pt idx="0">
                  <c:v>Tier 2 (4-8 hrs)</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Tier'!$D$28:$E$28</c:f>
              <c:numCache>
                <c:formatCode>General</c:formatCode>
                <c:ptCount val="2"/>
                <c:pt idx="0">
                  <c:v>2016</c:v>
                </c:pt>
                <c:pt idx="1">
                  <c:v>2022</c:v>
                </c:pt>
              </c:numCache>
            </c:numRef>
          </c:cat>
          <c:val>
            <c:numRef>
              <c:f>'Avail. Tier'!$D$30:$E$30</c:f>
              <c:numCache>
                <c:formatCode>0.0%</c:formatCode>
                <c:ptCount val="2"/>
                <c:pt idx="0">
                  <c:v>7.0000000000000007E-2</c:v>
                </c:pt>
                <c:pt idx="1">
                  <c:v>5.5899999999999998E-2</c:v>
                </c:pt>
              </c:numCache>
            </c:numRef>
          </c:val>
          <c:extLst>
            <c:ext xmlns:c16="http://schemas.microsoft.com/office/drawing/2014/chart" uri="{C3380CC4-5D6E-409C-BE32-E72D297353CC}">
              <c16:uniqueId val="{00000001-F15C-4821-91E9-0DBB34D69155}"/>
            </c:ext>
          </c:extLst>
        </c:ser>
        <c:ser>
          <c:idx val="2"/>
          <c:order val="2"/>
          <c:tx>
            <c:strRef>
              <c:f>'Avail. Tier'!$C$31</c:f>
              <c:strCache>
                <c:ptCount val="1"/>
                <c:pt idx="0">
                  <c:v>Tier 3 (8-16 hrs)</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Tier'!$D$28:$E$28</c:f>
              <c:numCache>
                <c:formatCode>General</c:formatCode>
                <c:ptCount val="2"/>
                <c:pt idx="0">
                  <c:v>2016</c:v>
                </c:pt>
                <c:pt idx="1">
                  <c:v>2022</c:v>
                </c:pt>
              </c:numCache>
            </c:numRef>
          </c:cat>
          <c:val>
            <c:numRef>
              <c:f>'Avail. Tier'!$D$31:$E$31</c:f>
              <c:numCache>
                <c:formatCode>0.0%</c:formatCode>
                <c:ptCount val="2"/>
                <c:pt idx="0">
                  <c:v>0.10100000000000001</c:v>
                </c:pt>
                <c:pt idx="1">
                  <c:v>6.4199999999999993E-2</c:v>
                </c:pt>
              </c:numCache>
            </c:numRef>
          </c:val>
          <c:extLst>
            <c:ext xmlns:c16="http://schemas.microsoft.com/office/drawing/2014/chart" uri="{C3380CC4-5D6E-409C-BE32-E72D297353CC}">
              <c16:uniqueId val="{00000002-F15C-4821-91E9-0DBB34D69155}"/>
            </c:ext>
          </c:extLst>
        </c:ser>
        <c:ser>
          <c:idx val="3"/>
          <c:order val="3"/>
          <c:tx>
            <c:strRef>
              <c:f>'Avail. Tier'!$C$32</c:f>
              <c:strCache>
                <c:ptCount val="1"/>
                <c:pt idx="0">
                  <c:v>Tier 4 (16-22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Tier'!$D$28:$E$28</c:f>
              <c:numCache>
                <c:formatCode>General</c:formatCode>
                <c:ptCount val="2"/>
                <c:pt idx="0">
                  <c:v>2016</c:v>
                </c:pt>
                <c:pt idx="1">
                  <c:v>2022</c:v>
                </c:pt>
              </c:numCache>
            </c:numRef>
          </c:cat>
          <c:val>
            <c:numRef>
              <c:f>'Avail. Tier'!$D$32:$E$32</c:f>
              <c:numCache>
                <c:formatCode>0.0%</c:formatCode>
                <c:ptCount val="2"/>
                <c:pt idx="0">
                  <c:v>0.27500000000000002</c:v>
                </c:pt>
                <c:pt idx="1">
                  <c:v>0.11550000000000001</c:v>
                </c:pt>
              </c:numCache>
            </c:numRef>
          </c:val>
          <c:extLst>
            <c:ext xmlns:c16="http://schemas.microsoft.com/office/drawing/2014/chart" uri="{C3380CC4-5D6E-409C-BE32-E72D297353CC}">
              <c16:uniqueId val="{00000003-F15C-4821-91E9-0DBB34D69155}"/>
            </c:ext>
          </c:extLst>
        </c:ser>
        <c:ser>
          <c:idx val="4"/>
          <c:order val="4"/>
          <c:tx>
            <c:strRef>
              <c:f>'Avail. Tier'!$C$33</c:f>
              <c:strCache>
                <c:ptCount val="1"/>
                <c:pt idx="0">
                  <c:v>Tier 5 (≥23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Tier'!$D$28:$E$28</c:f>
              <c:numCache>
                <c:formatCode>General</c:formatCode>
                <c:ptCount val="2"/>
                <c:pt idx="0">
                  <c:v>2016</c:v>
                </c:pt>
                <c:pt idx="1">
                  <c:v>2022</c:v>
                </c:pt>
              </c:numCache>
            </c:numRef>
          </c:cat>
          <c:val>
            <c:numRef>
              <c:f>'Avail. Tier'!$D$33:$E$33</c:f>
              <c:numCache>
                <c:formatCode>0.0%</c:formatCode>
                <c:ptCount val="2"/>
                <c:pt idx="0">
                  <c:v>0.496</c:v>
                </c:pt>
                <c:pt idx="1">
                  <c:v>0.71809999999999996</c:v>
                </c:pt>
              </c:numCache>
            </c:numRef>
          </c:val>
          <c:extLst>
            <c:ext xmlns:c16="http://schemas.microsoft.com/office/drawing/2014/chart" uri="{C3380CC4-5D6E-409C-BE32-E72D297353CC}">
              <c16:uniqueId val="{00000004-F15C-4821-91E9-0DBB34D69155}"/>
            </c:ext>
          </c:extLst>
        </c:ser>
        <c:dLbls>
          <c:showLegendKey val="0"/>
          <c:showVal val="1"/>
          <c:showCatName val="0"/>
          <c:showSerName val="0"/>
          <c:showPercent val="0"/>
          <c:showBubbleSize val="0"/>
        </c:dLbls>
        <c:gapWidth val="50"/>
        <c:overlap val="100"/>
        <c:axId val="769205744"/>
        <c:axId val="769206384"/>
      </c:barChart>
      <c:catAx>
        <c:axId val="76920574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69206384"/>
        <c:crosses val="autoZero"/>
        <c:auto val="1"/>
        <c:lblAlgn val="ctr"/>
        <c:lblOffset val="300"/>
        <c:noMultiLvlLbl val="0"/>
      </c:catAx>
      <c:valAx>
        <c:axId val="769206384"/>
        <c:scaling>
          <c:orientation val="minMax"/>
        </c:scaling>
        <c:delete val="1"/>
        <c:axPos val="b"/>
        <c:numFmt formatCode="0%" sourceLinked="1"/>
        <c:majorTickMark val="none"/>
        <c:minorTickMark val="none"/>
        <c:tickLblPos val="nextTo"/>
        <c:crossAx val="769205744"/>
        <c:crosses val="autoZero"/>
        <c:crossBetween val="between"/>
      </c:valAx>
      <c:spPr>
        <a:noFill/>
        <a:ln>
          <a:noFill/>
        </a:ln>
        <a:effectLst/>
      </c:spPr>
    </c:plotArea>
    <c:legend>
      <c:legendPos val="t"/>
      <c:layout>
        <c:manualLayout>
          <c:xMode val="edge"/>
          <c:yMode val="edge"/>
          <c:x val="7.4972477755349071E-2"/>
          <c:y val="0.18990053557765876"/>
          <c:w val="0.8500550444893018"/>
          <c:h val="0.1291133749826795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Main Electricity Source, by Day Availability Tier (nationwide)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3794073112697382E-2"/>
          <c:y val="0.11209911386327209"/>
          <c:w val="0.74765576431434044"/>
          <c:h val="0.78370238790291491"/>
        </c:manualLayout>
      </c:layout>
      <c:barChart>
        <c:barDir val="col"/>
        <c:grouping val="stacked"/>
        <c:varyColors val="0"/>
        <c:ser>
          <c:idx val="0"/>
          <c:order val="0"/>
          <c:tx>
            <c:strRef>
              <c:f>'Avail. Tier'!$A$137</c:f>
              <c:strCache>
                <c:ptCount val="1"/>
                <c:pt idx="0">
                  <c:v>Grid</c:v>
                </c:pt>
              </c:strCache>
            </c:strRef>
          </c:tx>
          <c:spPr>
            <a:solidFill>
              <a:schemeClr val="accent5">
                <a:lumMod val="5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11-B865-4740-A6F7-97F926065BAE}"/>
                </c:ext>
              </c:extLst>
            </c:dLbl>
            <c:dLbl>
              <c:idx val="1"/>
              <c:delete val="1"/>
              <c:extLst>
                <c:ext xmlns:c15="http://schemas.microsoft.com/office/drawing/2012/chart" uri="{CE6537A1-D6FC-4f65-9D91-7224C49458BB}"/>
                <c:ext xmlns:c16="http://schemas.microsoft.com/office/drawing/2014/chart" uri="{C3380CC4-5D6E-409C-BE32-E72D297353CC}">
                  <c16:uniqueId val="{00000010-B865-4740-A6F7-97F926065BAE}"/>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'Avail. Tier'!$B$136:$F$136</c:f>
              <c:strCache>
                <c:ptCount val="5"/>
                <c:pt idx="0">
                  <c:v>Tier 0 (&lt;4 hr)</c:v>
                </c:pt>
                <c:pt idx="1">
                  <c:v>Tier 2 (4-8 hrs)</c:v>
                </c:pt>
                <c:pt idx="2">
                  <c:v>Tier 3 (8-16 hrs)</c:v>
                </c:pt>
                <c:pt idx="3">
                  <c:v>Tier 4 (16-22 hrs)</c:v>
                </c:pt>
                <c:pt idx="4">
                  <c:v>Tier 5 (≥23 hrs)</c:v>
                </c:pt>
              </c:strCache>
            </c:strRef>
          </c:cat>
          <c:val>
            <c:numRef>
              <c:f>'Avail. Tier'!$B$137:$F$137</c:f>
              <c:numCache>
                <c:formatCode>0%</c:formatCode>
                <c:ptCount val="5"/>
                <c:pt idx="0">
                  <c:v>0</c:v>
                </c:pt>
                <c:pt idx="1">
                  <c:v>0</c:v>
                </c:pt>
                <c:pt idx="2" formatCode="0.0%">
                  <c:v>2.1268530000000001E-2</c:v>
                </c:pt>
                <c:pt idx="3" formatCode="0.0%">
                  <c:v>0.108184</c:v>
                </c:pt>
                <c:pt idx="4" formatCode="0.0%">
                  <c:v>0.66295179999999998</c:v>
                </c:pt>
              </c:numCache>
            </c:numRef>
          </c:val>
          <c:extLst>
            <c:ext xmlns:c16="http://schemas.microsoft.com/office/drawing/2014/chart" uri="{C3380CC4-5D6E-409C-BE32-E72D297353CC}">
              <c16:uniqueId val="{00000000-B865-4740-A6F7-97F926065BAE}"/>
            </c:ext>
          </c:extLst>
        </c:ser>
        <c:ser>
          <c:idx val="1"/>
          <c:order val="1"/>
          <c:tx>
            <c:strRef>
              <c:f>'Avail. Tier'!$A$138</c:f>
              <c:strCache>
                <c:ptCount val="1"/>
                <c:pt idx="0">
                  <c:v>Mini-grid</c:v>
                </c:pt>
              </c:strCache>
            </c:strRef>
          </c:tx>
          <c:spPr>
            <a:solidFill>
              <a:schemeClr val="accent5">
                <a:lumMod val="60000"/>
                <a:lumOff val="40000"/>
              </a:schemeClr>
            </a:solidFill>
            <a:ln>
              <a:noFill/>
            </a:ln>
            <a:effectLst/>
          </c:spPr>
          <c:invertIfNegative val="0"/>
          <c:dLbls>
            <c:delete val="1"/>
          </c:dLbls>
          <c:cat>
            <c:strRef>
              <c:f>'Avail. Tier'!$B$136:$F$136</c:f>
              <c:strCache>
                <c:ptCount val="5"/>
                <c:pt idx="0">
                  <c:v>Tier 0 (&lt;4 hr)</c:v>
                </c:pt>
                <c:pt idx="1">
                  <c:v>Tier 2 (4-8 hrs)</c:v>
                </c:pt>
                <c:pt idx="2">
                  <c:v>Tier 3 (8-16 hrs)</c:v>
                </c:pt>
                <c:pt idx="3">
                  <c:v>Tier 4 (16-22 hrs)</c:v>
                </c:pt>
                <c:pt idx="4">
                  <c:v>Tier 5 (≥23 hrs)</c:v>
                </c:pt>
              </c:strCache>
            </c:strRef>
          </c:cat>
          <c:val>
            <c:numRef>
              <c:f>'Avail. Tier'!$B$138:$F$138</c:f>
              <c:numCache>
                <c:formatCode>0%</c:formatCode>
                <c:ptCount val="5"/>
                <c:pt idx="0">
                  <c:v>0</c:v>
                </c:pt>
                <c:pt idx="1">
                  <c:v>0</c:v>
                </c:pt>
                <c:pt idx="2">
                  <c:v>8.7008000000000004E-5</c:v>
                </c:pt>
                <c:pt idx="3">
                  <c:v>6.8390000000000001E-5</c:v>
                </c:pt>
                <c:pt idx="4" formatCode="0.0%">
                  <c:v>4.9790320000000004E-3</c:v>
                </c:pt>
              </c:numCache>
            </c:numRef>
          </c:val>
          <c:extLst>
            <c:ext xmlns:c16="http://schemas.microsoft.com/office/drawing/2014/chart" uri="{C3380CC4-5D6E-409C-BE32-E72D297353CC}">
              <c16:uniqueId val="{00000001-B865-4740-A6F7-97F926065BAE}"/>
            </c:ext>
          </c:extLst>
        </c:ser>
        <c:ser>
          <c:idx val="2"/>
          <c:order val="2"/>
          <c:tx>
            <c:strRef>
              <c:f>'Avail. Tier'!$A$139</c:f>
              <c:strCache>
                <c:ptCount val="1"/>
                <c:pt idx="0">
                  <c:v>Solar Lantern</c:v>
                </c:pt>
              </c:strCache>
            </c:strRef>
          </c:tx>
          <c:spPr>
            <a:solidFill>
              <a:schemeClr val="accent4">
                <a:lumMod val="40000"/>
                <a:lumOff val="60000"/>
              </a:schemeClr>
            </a:solidFill>
            <a:ln>
              <a:noFill/>
            </a:ln>
            <a:effectLst/>
          </c:spPr>
          <c:invertIfNegative val="0"/>
          <c:dLbls>
            <c:dLbl>
              <c:idx val="0"/>
              <c:layout>
                <c:manualLayout>
                  <c:x val="0"/>
                  <c:y val="8.873114463176574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865-4740-A6F7-97F926065BAE}"/>
                </c:ext>
              </c:extLst>
            </c:dLbl>
            <c:dLbl>
              <c:idx val="1"/>
              <c:layout>
                <c:manualLayout>
                  <c:x val="-3.9173336640061513E-17"/>
                  <c:y val="8.873114463176574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2-B865-4740-A6F7-97F926065BAE}"/>
                </c:ext>
              </c:extLst>
            </c:dLbl>
            <c:dLbl>
              <c:idx val="2"/>
              <c:layout>
                <c:manualLayout>
                  <c:x val="-4.4871794871794872E-2"/>
                  <c:y val="-4.436557231588287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B865-4740-A6F7-97F926065BAE}"/>
                </c:ext>
              </c:extLst>
            </c:dLbl>
            <c:dLbl>
              <c:idx val="3"/>
              <c:layout>
                <c:manualLayout>
                  <c:x val="7.6923076923076844E-2"/>
                  <c:y val="-1.33096716947650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B865-4740-A6F7-97F926065BAE}"/>
                </c:ext>
              </c:extLst>
            </c:dLbl>
            <c:dLbl>
              <c:idx val="4"/>
              <c:layout>
                <c:manualLayout>
                  <c:x val="-8.7606837606837601E-2"/>
                  <c:y val="-4.436557231588287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B865-4740-A6F7-97F926065BAE}"/>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'Avail. Tier'!$B$136:$F$136</c:f>
              <c:strCache>
                <c:ptCount val="5"/>
                <c:pt idx="0">
                  <c:v>Tier 0 (&lt;4 hr)</c:v>
                </c:pt>
                <c:pt idx="1">
                  <c:v>Tier 2 (4-8 hrs)</c:v>
                </c:pt>
                <c:pt idx="2">
                  <c:v>Tier 3 (8-16 hrs)</c:v>
                </c:pt>
                <c:pt idx="3">
                  <c:v>Tier 4 (16-22 hrs)</c:v>
                </c:pt>
                <c:pt idx="4">
                  <c:v>Tier 5 (≥23 hrs)</c:v>
                </c:pt>
              </c:strCache>
            </c:strRef>
          </c:cat>
          <c:val>
            <c:numRef>
              <c:f>'Avail. Tier'!$B$139:$F$139</c:f>
              <c:numCache>
                <c:formatCode>0.0%</c:formatCode>
                <c:ptCount val="5"/>
                <c:pt idx="0">
                  <c:v>1.714475E-2</c:v>
                </c:pt>
                <c:pt idx="1">
                  <c:v>6.970441E-3</c:v>
                </c:pt>
                <c:pt idx="2">
                  <c:v>7.5022359999999998E-3</c:v>
                </c:pt>
                <c:pt idx="3">
                  <c:v>1.9581099999999999E-3</c:v>
                </c:pt>
                <c:pt idx="4">
                  <c:v>9.6132300000000004E-4</c:v>
                </c:pt>
              </c:numCache>
            </c:numRef>
          </c:val>
          <c:extLst>
            <c:ext xmlns:c16="http://schemas.microsoft.com/office/drawing/2014/chart" uri="{C3380CC4-5D6E-409C-BE32-E72D297353CC}">
              <c16:uniqueId val="{00000002-B865-4740-A6F7-97F926065BAE}"/>
            </c:ext>
          </c:extLst>
        </c:ser>
        <c:ser>
          <c:idx val="3"/>
          <c:order val="3"/>
          <c:tx>
            <c:strRef>
              <c:f>'Avail. Tier'!$A$140</c:f>
              <c:strCache>
                <c:ptCount val="1"/>
                <c:pt idx="0">
                  <c:v>Solar Lighting System</c:v>
                </c:pt>
              </c:strCache>
            </c:strRef>
          </c:tx>
          <c:spPr>
            <a:solidFill>
              <a:schemeClr val="accent4"/>
            </a:solidFill>
            <a:ln>
              <a:noFill/>
            </a:ln>
            <a:effectLst/>
          </c:spPr>
          <c:invertIfNegative val="0"/>
          <c:dLbls>
            <c:dLbl>
              <c:idx val="2"/>
              <c:layout>
                <c:manualLayout>
                  <c:x val="8.5470085470085479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B865-4740-A6F7-97F926065BAE}"/>
                </c:ext>
              </c:extLst>
            </c:dLbl>
            <c:dLbl>
              <c:idx val="3"/>
              <c:layout>
                <c:manualLayout>
                  <c:x val="2.1367521367520576E-3"/>
                  <c:y val="8.8731144631765679E-3"/>
                </c:manualLayout>
              </c:layout>
              <c:showLegendKey val="0"/>
              <c:showVal val="1"/>
              <c:showCatName val="0"/>
              <c:showSerName val="0"/>
              <c:showPercent val="0"/>
              <c:showBubbleSize val="0"/>
              <c:extLst>
                <c:ext xmlns:c15="http://schemas.microsoft.com/office/drawing/2012/chart" uri="{CE6537A1-D6FC-4f65-9D91-7224C49458BB}">
                  <c15:layout>
                    <c:manualLayout>
                      <c:w val="5.0961538461538461E-2"/>
                      <c:h val="5.6632827728832019E-2"/>
                    </c:manualLayout>
                  </c15:layout>
                </c:ext>
                <c:ext xmlns:c16="http://schemas.microsoft.com/office/drawing/2014/chart" uri="{C3380CC4-5D6E-409C-BE32-E72D297353CC}">
                  <c16:uniqueId val="{0000001B-B865-4740-A6F7-97F926065BAE}"/>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'Avail. Tier'!$B$136:$F$136</c:f>
              <c:strCache>
                <c:ptCount val="5"/>
                <c:pt idx="0">
                  <c:v>Tier 0 (&lt;4 hr)</c:v>
                </c:pt>
                <c:pt idx="1">
                  <c:v>Tier 2 (4-8 hrs)</c:v>
                </c:pt>
                <c:pt idx="2">
                  <c:v>Tier 3 (8-16 hrs)</c:v>
                </c:pt>
                <c:pt idx="3">
                  <c:v>Tier 4 (16-22 hrs)</c:v>
                </c:pt>
                <c:pt idx="4">
                  <c:v>Tier 5 (≥23 hrs)</c:v>
                </c:pt>
              </c:strCache>
            </c:strRef>
          </c:cat>
          <c:val>
            <c:numRef>
              <c:f>'Avail. Tier'!$B$140:$F$140</c:f>
              <c:numCache>
                <c:formatCode>0.0%</c:formatCode>
                <c:ptCount val="5"/>
                <c:pt idx="0">
                  <c:v>2.3516860000000001E-2</c:v>
                </c:pt>
                <c:pt idx="1">
                  <c:v>3.7453430000000003E-2</c:v>
                </c:pt>
                <c:pt idx="2">
                  <c:v>2.511739E-2</c:v>
                </c:pt>
                <c:pt idx="3">
                  <c:v>3.8970879999999999E-3</c:v>
                </c:pt>
                <c:pt idx="4">
                  <c:v>2.8375149999999998E-2</c:v>
                </c:pt>
              </c:numCache>
            </c:numRef>
          </c:val>
          <c:extLst>
            <c:ext xmlns:c16="http://schemas.microsoft.com/office/drawing/2014/chart" uri="{C3380CC4-5D6E-409C-BE32-E72D297353CC}">
              <c16:uniqueId val="{00000003-B865-4740-A6F7-97F926065BAE}"/>
            </c:ext>
          </c:extLst>
        </c:ser>
        <c:ser>
          <c:idx val="4"/>
          <c:order val="4"/>
          <c:tx>
            <c:strRef>
              <c:f>'Avail. Tier'!$A$141</c:f>
              <c:strCache>
                <c:ptCount val="1"/>
                <c:pt idx="0">
                  <c:v>Solar Home System</c:v>
                </c:pt>
              </c:strCache>
            </c:strRef>
          </c:tx>
          <c:spPr>
            <a:solidFill>
              <a:schemeClr val="accent2"/>
            </a:solidFill>
            <a:ln>
              <a:noFill/>
            </a:ln>
            <a:effectLst/>
          </c:spPr>
          <c:invertIfNegative val="0"/>
          <c:dLbls>
            <c:dLbl>
              <c:idx val="0"/>
              <c:layout>
                <c:manualLayout>
                  <c:x val="5.7692307692307696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1-B865-4740-A6F7-97F926065BAE}"/>
                </c:ext>
              </c:extLst>
            </c:dLbl>
            <c:dLbl>
              <c:idx val="2"/>
              <c:layout>
                <c:manualLayout>
                  <c:x val="0"/>
                  <c:y val="-8.873114463176574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B865-4740-A6F7-97F926065BAE}"/>
                </c:ext>
              </c:extLst>
            </c:dLbl>
            <c:dLbl>
              <c:idx val="3"/>
              <c:layout>
                <c:manualLayout>
                  <c:x val="2.136752136752137E-3"/>
                  <c:y val="-1.33096716947648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865-4740-A6F7-97F926065BAE}"/>
                </c:ext>
              </c:extLst>
            </c:dLbl>
            <c:dLbl>
              <c:idx val="4"/>
              <c:layout>
                <c:manualLayout>
                  <c:x val="-7.8346673280123027E-17"/>
                  <c:y val="-4.436557231588287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865-4740-A6F7-97F926065BAE}"/>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'Avail. Tier'!$B$136:$F$136</c:f>
              <c:strCache>
                <c:ptCount val="5"/>
                <c:pt idx="0">
                  <c:v>Tier 0 (&lt;4 hr)</c:v>
                </c:pt>
                <c:pt idx="1">
                  <c:v>Tier 2 (4-8 hrs)</c:v>
                </c:pt>
                <c:pt idx="2">
                  <c:v>Tier 3 (8-16 hrs)</c:v>
                </c:pt>
                <c:pt idx="3">
                  <c:v>Tier 4 (16-22 hrs)</c:v>
                </c:pt>
                <c:pt idx="4">
                  <c:v>Tier 5 (≥23 hrs)</c:v>
                </c:pt>
              </c:strCache>
            </c:strRef>
          </c:cat>
          <c:val>
            <c:numRef>
              <c:f>'Avail. Tier'!$B$141:$F$141</c:f>
              <c:numCache>
                <c:formatCode>0.0%</c:formatCode>
                <c:ptCount val="5"/>
                <c:pt idx="0">
                  <c:v>5.3595329999999997E-3</c:v>
                </c:pt>
                <c:pt idx="1">
                  <c:v>7.8451700000000003E-3</c:v>
                </c:pt>
                <c:pt idx="2">
                  <c:v>9.7088279999999992E-3</c:v>
                </c:pt>
                <c:pt idx="3">
                  <c:v>1.426149E-3</c:v>
                </c:pt>
                <c:pt idx="4">
                  <c:v>1.6543289999999999E-2</c:v>
                </c:pt>
              </c:numCache>
            </c:numRef>
          </c:val>
          <c:extLst>
            <c:ext xmlns:c16="http://schemas.microsoft.com/office/drawing/2014/chart" uri="{C3380CC4-5D6E-409C-BE32-E72D297353CC}">
              <c16:uniqueId val="{00000004-B865-4740-A6F7-97F926065BAE}"/>
            </c:ext>
          </c:extLst>
        </c:ser>
        <c:ser>
          <c:idx val="5"/>
          <c:order val="5"/>
          <c:tx>
            <c:strRef>
              <c:f>'Avail. Tier'!$A$142</c:f>
              <c:strCache>
                <c:ptCount val="1"/>
                <c:pt idx="0">
                  <c:v>Rechargeable Battery</c:v>
                </c:pt>
              </c:strCache>
            </c:strRef>
          </c:tx>
          <c:spPr>
            <a:solidFill>
              <a:schemeClr val="accent6"/>
            </a:solidFill>
            <a:ln>
              <a:noFill/>
            </a:ln>
            <a:effectLst/>
          </c:spPr>
          <c:invertIfNegative val="0"/>
          <c:dLbls>
            <c:dLbl>
              <c:idx val="0"/>
              <c:layout>
                <c:manualLayout>
                  <c:x val="5.3418803418803416E-2"/>
                  <c:y val="-4.88021295474711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865-4740-A6F7-97F926065BAE}"/>
                </c:ext>
              </c:extLst>
            </c:dLbl>
            <c:dLbl>
              <c:idx val="1"/>
              <c:layout>
                <c:manualLayout>
                  <c:x val="3.4188034188034191E-2"/>
                  <c:y val="-4.4365572315882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865-4740-A6F7-97F926065BAE}"/>
                </c:ext>
              </c:extLst>
            </c:dLbl>
            <c:dLbl>
              <c:idx val="2"/>
              <c:layout>
                <c:manualLayout>
                  <c:x val="5.9829059829059832E-2"/>
                  <c:y val="-3.9929015084294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865-4740-A6F7-97F926065BAE}"/>
                </c:ext>
              </c:extLst>
            </c:dLbl>
            <c:dLbl>
              <c:idx val="3"/>
              <c:delete val="1"/>
              <c:extLst>
                <c:ext xmlns:c15="http://schemas.microsoft.com/office/drawing/2012/chart" uri="{CE6537A1-D6FC-4f65-9D91-7224C49458BB}"/>
                <c:ext xmlns:c16="http://schemas.microsoft.com/office/drawing/2014/chart" uri="{C3380CC4-5D6E-409C-BE32-E72D297353CC}">
                  <c16:uniqueId val="{0000000D-B865-4740-A6F7-97F926065BAE}"/>
                </c:ext>
              </c:extLst>
            </c:dLbl>
            <c:dLbl>
              <c:idx val="4"/>
              <c:layout>
                <c:manualLayout>
                  <c:x val="-5.5555555555555552E-2"/>
                  <c:y val="-4.88021295474711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865-4740-A6F7-97F926065BAE}"/>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'Avail. Tier'!$B$136:$F$136</c:f>
              <c:strCache>
                <c:ptCount val="5"/>
                <c:pt idx="0">
                  <c:v>Tier 0 (&lt;4 hr)</c:v>
                </c:pt>
                <c:pt idx="1">
                  <c:v>Tier 2 (4-8 hrs)</c:v>
                </c:pt>
                <c:pt idx="2">
                  <c:v>Tier 3 (8-16 hrs)</c:v>
                </c:pt>
                <c:pt idx="3">
                  <c:v>Tier 4 (16-22 hrs)</c:v>
                </c:pt>
                <c:pt idx="4">
                  <c:v>Tier 5 (≥23 hrs)</c:v>
                </c:pt>
              </c:strCache>
            </c:strRef>
          </c:cat>
          <c:val>
            <c:numRef>
              <c:f>'Avail. Tier'!$B$142:$F$142</c:f>
              <c:numCache>
                <c:formatCode>0.0%</c:formatCode>
                <c:ptCount val="5"/>
                <c:pt idx="0" formatCode="0.00%">
                  <c:v>3.0410399999999997E-4</c:v>
                </c:pt>
                <c:pt idx="1">
                  <c:v>3.6186429999999999E-3</c:v>
                </c:pt>
                <c:pt idx="2">
                  <c:v>5.1156300000000004E-4</c:v>
                </c:pt>
                <c:pt idx="3" formatCode="0%">
                  <c:v>0</c:v>
                </c:pt>
                <c:pt idx="4">
                  <c:v>4.2471979999999998E-3</c:v>
                </c:pt>
              </c:numCache>
            </c:numRef>
          </c:val>
          <c:extLst>
            <c:ext xmlns:c16="http://schemas.microsoft.com/office/drawing/2014/chart" uri="{C3380CC4-5D6E-409C-BE32-E72D297353CC}">
              <c16:uniqueId val="{00000005-B865-4740-A6F7-97F926065BAE}"/>
            </c:ext>
          </c:extLst>
        </c:ser>
        <c:ser>
          <c:idx val="6"/>
          <c:order val="6"/>
          <c:tx>
            <c:strRef>
              <c:f>'Avail. Tier'!$A$143</c:f>
              <c:strCache>
                <c:ptCount val="1"/>
                <c:pt idx="0">
                  <c:v>Electric Generator</c:v>
                </c:pt>
              </c:strCache>
            </c:strRef>
          </c:tx>
          <c:spPr>
            <a:solidFill>
              <a:schemeClr val="accent6">
                <a:lumMod val="40000"/>
                <a:lumOff val="60000"/>
              </a:schemeClr>
            </a:solidFill>
            <a:ln>
              <a:noFill/>
            </a:ln>
            <a:effectLst/>
          </c:spPr>
          <c:invertIfNegative val="0"/>
          <c:dLbls>
            <c:delete val="1"/>
          </c:dLbls>
          <c:cat>
            <c:strRef>
              <c:f>'Avail. Tier'!$B$136:$F$136</c:f>
              <c:strCache>
                <c:ptCount val="5"/>
                <c:pt idx="0">
                  <c:v>Tier 0 (&lt;4 hr)</c:v>
                </c:pt>
                <c:pt idx="1">
                  <c:v>Tier 2 (4-8 hrs)</c:v>
                </c:pt>
                <c:pt idx="2">
                  <c:v>Tier 3 (8-16 hrs)</c:v>
                </c:pt>
                <c:pt idx="3">
                  <c:v>Tier 4 (16-22 hrs)</c:v>
                </c:pt>
                <c:pt idx="4">
                  <c:v>Tier 5 (≥23 hrs)</c:v>
                </c:pt>
              </c:strCache>
            </c:strRef>
          </c:cat>
          <c:val>
            <c:numRef>
              <c:f>'Avail. Tier'!$B$143:$F$143</c:f>
              <c:numCache>
                <c:formatCode>0%</c:formatCode>
                <c:ptCount val="5"/>
                <c:pt idx="0">
                  <c:v>0</c:v>
                </c:pt>
                <c:pt idx="1">
                  <c:v>0</c:v>
                </c:pt>
                <c:pt idx="2">
                  <c:v>0</c:v>
                </c:pt>
                <c:pt idx="3">
                  <c:v>0</c:v>
                </c:pt>
                <c:pt idx="4">
                  <c:v>0</c:v>
                </c:pt>
              </c:numCache>
            </c:numRef>
          </c:val>
          <c:extLst>
            <c:ext xmlns:c16="http://schemas.microsoft.com/office/drawing/2014/chart" uri="{C3380CC4-5D6E-409C-BE32-E72D297353CC}">
              <c16:uniqueId val="{00000006-B865-4740-A6F7-97F926065BAE}"/>
            </c:ext>
          </c:extLst>
        </c:ser>
        <c:ser>
          <c:idx val="7"/>
          <c:order val="7"/>
          <c:tx>
            <c:strRef>
              <c:f>'Avail. Tier'!$A$144</c:f>
              <c:strCache>
                <c:ptCount val="1"/>
                <c:pt idx="0">
                  <c:v>Dry-cell Battery</c:v>
                </c:pt>
              </c:strCache>
            </c:strRef>
          </c:tx>
          <c:spPr>
            <a:solidFill>
              <a:srgbClr val="7030A0"/>
            </a:solidFill>
            <a:ln>
              <a:noFill/>
            </a:ln>
            <a:effectLst/>
          </c:spPr>
          <c:invertIfNegative val="0"/>
          <c:dLbls>
            <c:delete val="1"/>
          </c:dLbls>
          <c:cat>
            <c:strRef>
              <c:f>'Avail. Tier'!$B$136:$F$136</c:f>
              <c:strCache>
                <c:ptCount val="5"/>
                <c:pt idx="0">
                  <c:v>Tier 0 (&lt;4 hr)</c:v>
                </c:pt>
                <c:pt idx="1">
                  <c:v>Tier 2 (4-8 hrs)</c:v>
                </c:pt>
                <c:pt idx="2">
                  <c:v>Tier 3 (8-16 hrs)</c:v>
                </c:pt>
                <c:pt idx="3">
                  <c:v>Tier 4 (16-22 hrs)</c:v>
                </c:pt>
                <c:pt idx="4">
                  <c:v>Tier 5 (≥23 hrs)</c:v>
                </c:pt>
              </c:strCache>
            </c:strRef>
          </c:cat>
          <c:val>
            <c:numRef>
              <c:f>'Avail. Tier'!$B$144:$F$144</c:f>
              <c:numCache>
                <c:formatCode>0%</c:formatCode>
                <c:ptCount val="5"/>
                <c:pt idx="0">
                  <c:v>0</c:v>
                </c:pt>
                <c:pt idx="1">
                  <c:v>0</c:v>
                </c:pt>
                <c:pt idx="2">
                  <c:v>0</c:v>
                </c:pt>
                <c:pt idx="3">
                  <c:v>0</c:v>
                </c:pt>
                <c:pt idx="4">
                  <c:v>0</c:v>
                </c:pt>
              </c:numCache>
            </c:numRef>
          </c:val>
          <c:extLst>
            <c:ext xmlns:c16="http://schemas.microsoft.com/office/drawing/2014/chart" uri="{C3380CC4-5D6E-409C-BE32-E72D297353CC}">
              <c16:uniqueId val="{00000007-B865-4740-A6F7-97F926065BAE}"/>
            </c:ext>
          </c:extLst>
        </c:ser>
        <c:ser>
          <c:idx val="8"/>
          <c:order val="8"/>
          <c:tx>
            <c:strRef>
              <c:f>'Avail. Tier'!$A$145</c:f>
              <c:strCache>
                <c:ptCount val="1"/>
                <c:pt idx="0">
                  <c:v>No Electricity</c:v>
                </c:pt>
              </c:strCache>
            </c:strRef>
          </c:tx>
          <c:spPr>
            <a:solidFill>
              <a:srgbClr val="C00000"/>
            </a:solidFill>
            <a:ln>
              <a:noFill/>
            </a:ln>
            <a:effectLst/>
          </c:spPr>
          <c:invertIfNegative val="0"/>
          <c:dLbls>
            <c:delete val="1"/>
          </c:dLbls>
          <c:cat>
            <c:strRef>
              <c:f>'Avail. Tier'!$B$136:$F$136</c:f>
              <c:strCache>
                <c:ptCount val="5"/>
                <c:pt idx="0">
                  <c:v>Tier 0 (&lt;4 hr)</c:v>
                </c:pt>
                <c:pt idx="1">
                  <c:v>Tier 2 (4-8 hrs)</c:v>
                </c:pt>
                <c:pt idx="2">
                  <c:v>Tier 3 (8-16 hrs)</c:v>
                </c:pt>
                <c:pt idx="3">
                  <c:v>Tier 4 (16-22 hrs)</c:v>
                </c:pt>
                <c:pt idx="4">
                  <c:v>Tier 5 (≥23 hrs)</c:v>
                </c:pt>
              </c:strCache>
            </c:strRef>
          </c:cat>
          <c:val>
            <c:numRef>
              <c:f>'Avail. Tier'!$B$145:$F$145</c:f>
              <c:numCache>
                <c:formatCode>0%</c:formatCode>
                <c:ptCount val="5"/>
                <c:pt idx="0">
                  <c:v>0</c:v>
                </c:pt>
                <c:pt idx="1">
                  <c:v>0</c:v>
                </c:pt>
                <c:pt idx="2">
                  <c:v>0</c:v>
                </c:pt>
                <c:pt idx="3">
                  <c:v>0</c:v>
                </c:pt>
                <c:pt idx="4">
                  <c:v>0</c:v>
                </c:pt>
              </c:numCache>
            </c:numRef>
          </c:val>
          <c:extLst>
            <c:ext xmlns:c16="http://schemas.microsoft.com/office/drawing/2014/chart" uri="{C3380CC4-5D6E-409C-BE32-E72D297353CC}">
              <c16:uniqueId val="{00000008-B865-4740-A6F7-97F926065BAE}"/>
            </c:ext>
          </c:extLst>
        </c:ser>
        <c:dLbls>
          <c:showLegendKey val="0"/>
          <c:showVal val="1"/>
          <c:showCatName val="0"/>
          <c:showSerName val="0"/>
          <c:showPercent val="0"/>
          <c:showBubbleSize val="0"/>
        </c:dLbls>
        <c:gapWidth val="95"/>
        <c:overlap val="100"/>
        <c:axId val="308021248"/>
        <c:axId val="308017024"/>
      </c:barChart>
      <c:catAx>
        <c:axId val="30802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308017024"/>
        <c:crosses val="autoZero"/>
        <c:auto val="1"/>
        <c:lblAlgn val="ctr"/>
        <c:lblOffset val="100"/>
        <c:noMultiLvlLbl val="0"/>
      </c:catAx>
      <c:valAx>
        <c:axId val="308017024"/>
        <c:scaling>
          <c:orientation val="minMax"/>
          <c:max val="1"/>
        </c:scaling>
        <c:delete val="1"/>
        <c:axPos val="l"/>
        <c:numFmt formatCode="0%" sourceLinked="1"/>
        <c:majorTickMark val="none"/>
        <c:minorTickMark val="none"/>
        <c:tickLblPos val="nextTo"/>
        <c:crossAx val="308021248"/>
        <c:crosses val="autoZero"/>
        <c:crossBetween val="between"/>
      </c:valAx>
      <c:spPr>
        <a:noFill/>
        <a:ln>
          <a:noFill/>
        </a:ln>
        <a:effectLst/>
      </c:spPr>
    </c:plotArea>
    <c:legend>
      <c:legendPos val="r"/>
      <c:layout>
        <c:manualLayout>
          <c:xMode val="edge"/>
          <c:yMode val="edge"/>
          <c:x val="0.79546924739534097"/>
          <c:y val="0.23317217335410714"/>
          <c:w val="0.18089474392624"/>
          <c:h val="0.5324130679317259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Household Distribution based on the Day Availability Tier, by locality</a:t>
            </a:r>
          </a:p>
        </c:rich>
      </c:tx>
      <c:layout>
        <c:manualLayout>
          <c:xMode val="edge"/>
          <c:yMode val="edge"/>
          <c:x val="0.10325762491888384"/>
          <c:y val="1.92076830732292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6.6658218663614488E-2"/>
          <c:y val="0.17827527861538314"/>
          <c:w val="0.60437020648213913"/>
          <c:h val="0.59501356448091047"/>
        </c:manualLayout>
      </c:layout>
      <c:barChart>
        <c:barDir val="col"/>
        <c:grouping val="percentStacked"/>
        <c:varyColors val="0"/>
        <c:ser>
          <c:idx val="0"/>
          <c:order val="0"/>
          <c:tx>
            <c:strRef>
              <c:f>'Avail. Tier'!$F$29</c:f>
              <c:strCache>
                <c:ptCount val="1"/>
                <c:pt idx="0">
                  <c:v>Tier 0 (&lt;4 hr)</c:v>
                </c:pt>
              </c:strCache>
            </c:strRef>
          </c:tx>
          <c:spPr>
            <a:solidFill>
              <a:srgbClr val="C22428"/>
            </a:solidFill>
            <a:ln>
              <a:noFill/>
            </a:ln>
            <a:effectLst/>
          </c:spPr>
          <c:invertIfNegative val="0"/>
          <c:dLbls>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5-2EC5-4436-9C56-98A36438428A}"/>
                </c:ext>
              </c:extLst>
            </c:dLbl>
            <c:dLbl>
              <c:idx val="1"/>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6-2EC5-4436-9C56-98A36438428A}"/>
                </c:ext>
              </c:extLst>
            </c:dLbl>
            <c:dLbl>
              <c:idx val="2"/>
              <c:layout>
                <c:manualLayout>
                  <c:x val="0"/>
                  <c:y val="1.423487544483985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E0E-4DC9-9097-75C730B11D41}"/>
                </c:ext>
              </c:extLst>
            </c:dLbl>
            <c:dLbl>
              <c:idx val="3"/>
              <c:layout>
                <c:manualLayout>
                  <c:x val="0"/>
                  <c:y val="1.067615658362989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E0E-4DC9-9097-75C730B11D4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'Avail. Tier'!$G$27:$J$28</c:f>
              <c:multiLvlStrCache>
                <c:ptCount val="4"/>
                <c:lvl>
                  <c:pt idx="0">
                    <c:v>2016</c:v>
                  </c:pt>
                  <c:pt idx="1">
                    <c:v>2022</c:v>
                  </c:pt>
                  <c:pt idx="2">
                    <c:v>2016</c:v>
                  </c:pt>
                  <c:pt idx="3">
                    <c:v>2022</c:v>
                  </c:pt>
                </c:lvl>
                <c:lvl>
                  <c:pt idx="0">
                    <c:v>Rural</c:v>
                  </c:pt>
                  <c:pt idx="2">
                    <c:v>Urban</c:v>
                  </c:pt>
                </c:lvl>
              </c:multiLvlStrCache>
            </c:multiLvlStrRef>
          </c:cat>
          <c:val>
            <c:numRef>
              <c:f>'Avail. Tier'!$G$29:$J$29</c:f>
              <c:numCache>
                <c:formatCode>0.0%</c:formatCode>
                <c:ptCount val="4"/>
                <c:pt idx="0">
                  <c:v>0.10299999999999999</c:v>
                </c:pt>
                <c:pt idx="1">
                  <c:v>6.08E-2</c:v>
                </c:pt>
                <c:pt idx="2">
                  <c:v>1.4E-2</c:v>
                </c:pt>
                <c:pt idx="3">
                  <c:v>4.7999999999999996E-3</c:v>
                </c:pt>
              </c:numCache>
            </c:numRef>
          </c:val>
          <c:extLst>
            <c:ext xmlns:c16="http://schemas.microsoft.com/office/drawing/2014/chart" uri="{C3380CC4-5D6E-409C-BE32-E72D297353CC}">
              <c16:uniqueId val="{00000000-2EC5-4436-9C56-98A36438428A}"/>
            </c:ext>
          </c:extLst>
        </c:ser>
        <c:ser>
          <c:idx val="1"/>
          <c:order val="1"/>
          <c:tx>
            <c:strRef>
              <c:f>'Avail. Tier'!$F$30</c:f>
              <c:strCache>
                <c:ptCount val="1"/>
                <c:pt idx="0">
                  <c:v>Tier 2 (4-8 hrs)</c:v>
                </c:pt>
              </c:strCache>
            </c:strRef>
          </c:tx>
          <c:spPr>
            <a:solidFill>
              <a:srgbClr val="FBA93B"/>
            </a:solidFill>
            <a:ln>
              <a:noFill/>
            </a:ln>
            <a:effectLst/>
          </c:spPr>
          <c:invertIfNegative val="0"/>
          <c:dLbls>
            <c:dLbl>
              <c:idx val="3"/>
              <c:layout>
                <c:manualLayout>
                  <c:x val="4.6723009396700169E-2"/>
                  <c:y val="3.5587188612098341E-3"/>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6.1843061311041496E-2"/>
                      <c:h val="4.2651385658643202E-2"/>
                    </c:manualLayout>
                  </c15:layout>
                </c:ext>
                <c:ext xmlns:c16="http://schemas.microsoft.com/office/drawing/2014/chart" uri="{C3380CC4-5D6E-409C-BE32-E72D297353CC}">
                  <c16:uniqueId val="{00000002-DE0E-4DC9-9097-75C730B11D4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'Avail. Tier'!$G$27:$J$28</c:f>
              <c:multiLvlStrCache>
                <c:ptCount val="4"/>
                <c:lvl>
                  <c:pt idx="0">
                    <c:v>2016</c:v>
                  </c:pt>
                  <c:pt idx="1">
                    <c:v>2022</c:v>
                  </c:pt>
                  <c:pt idx="2">
                    <c:v>2016</c:v>
                  </c:pt>
                  <c:pt idx="3">
                    <c:v>2022</c:v>
                  </c:pt>
                </c:lvl>
                <c:lvl>
                  <c:pt idx="0">
                    <c:v>Rural</c:v>
                  </c:pt>
                  <c:pt idx="2">
                    <c:v>Urban</c:v>
                  </c:pt>
                </c:lvl>
              </c:multiLvlStrCache>
            </c:multiLvlStrRef>
          </c:cat>
          <c:val>
            <c:numRef>
              <c:f>'Avail. Tier'!$G$30:$J$30</c:f>
              <c:numCache>
                <c:formatCode>0.0%</c:formatCode>
                <c:ptCount val="4"/>
                <c:pt idx="0">
                  <c:v>0.113</c:v>
                </c:pt>
                <c:pt idx="1">
                  <c:v>7.2999999999999995E-2</c:v>
                </c:pt>
                <c:pt idx="2">
                  <c:v>2.7E-2</c:v>
                </c:pt>
                <c:pt idx="3">
                  <c:v>6.7999999999999996E-3</c:v>
                </c:pt>
              </c:numCache>
            </c:numRef>
          </c:val>
          <c:extLst>
            <c:ext xmlns:c16="http://schemas.microsoft.com/office/drawing/2014/chart" uri="{C3380CC4-5D6E-409C-BE32-E72D297353CC}">
              <c16:uniqueId val="{00000001-2EC5-4436-9C56-98A36438428A}"/>
            </c:ext>
          </c:extLst>
        </c:ser>
        <c:ser>
          <c:idx val="2"/>
          <c:order val="2"/>
          <c:tx>
            <c:strRef>
              <c:f>'Avail. Tier'!$F$31</c:f>
              <c:strCache>
                <c:ptCount val="1"/>
                <c:pt idx="0">
                  <c:v>Tier 3 (8-16 hrs)</c:v>
                </c:pt>
              </c:strCache>
            </c:strRef>
          </c:tx>
          <c:spPr>
            <a:solidFill>
              <a:srgbClr val="FFDB66"/>
            </a:solidFill>
            <a:ln>
              <a:noFill/>
            </a:ln>
            <a:effectLst/>
          </c:spPr>
          <c:invertIfNegative val="0"/>
          <c:dLbls>
            <c:dLbl>
              <c:idx val="3"/>
              <c:layout>
                <c:manualLayout>
                  <c:x val="0"/>
                  <c:y val="-3.5587188612100948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E0E-4DC9-9097-75C730B11D4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'Avail. Tier'!$G$27:$J$28</c:f>
              <c:multiLvlStrCache>
                <c:ptCount val="4"/>
                <c:lvl>
                  <c:pt idx="0">
                    <c:v>2016</c:v>
                  </c:pt>
                  <c:pt idx="1">
                    <c:v>2022</c:v>
                  </c:pt>
                  <c:pt idx="2">
                    <c:v>2016</c:v>
                  </c:pt>
                  <c:pt idx="3">
                    <c:v>2022</c:v>
                  </c:pt>
                </c:lvl>
                <c:lvl>
                  <c:pt idx="0">
                    <c:v>Rural</c:v>
                  </c:pt>
                  <c:pt idx="2">
                    <c:v>Urban</c:v>
                  </c:pt>
                </c:lvl>
              </c:multiLvlStrCache>
            </c:multiLvlStrRef>
          </c:cat>
          <c:val>
            <c:numRef>
              <c:f>'Avail. Tier'!$G$31:$J$31</c:f>
              <c:numCache>
                <c:formatCode>0.0%</c:formatCode>
                <c:ptCount val="4"/>
                <c:pt idx="0">
                  <c:v>0.11799999999999999</c:v>
                </c:pt>
                <c:pt idx="1">
                  <c:v>7.9500000000000001E-2</c:v>
                </c:pt>
                <c:pt idx="2">
                  <c:v>8.4000000000000005E-2</c:v>
                </c:pt>
                <c:pt idx="3">
                  <c:v>2.0199999999999999E-2</c:v>
                </c:pt>
              </c:numCache>
            </c:numRef>
          </c:val>
          <c:extLst>
            <c:ext xmlns:c16="http://schemas.microsoft.com/office/drawing/2014/chart" uri="{C3380CC4-5D6E-409C-BE32-E72D297353CC}">
              <c16:uniqueId val="{00000002-2EC5-4436-9C56-98A36438428A}"/>
            </c:ext>
          </c:extLst>
        </c:ser>
        <c:ser>
          <c:idx val="3"/>
          <c:order val="3"/>
          <c:tx>
            <c:strRef>
              <c:f>'Avail. Tier'!$F$32</c:f>
              <c:strCache>
                <c:ptCount val="1"/>
                <c:pt idx="0">
                  <c:v>Tier 4 (16-22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'Avail. Tier'!$G$27:$J$28</c:f>
              <c:multiLvlStrCache>
                <c:ptCount val="4"/>
                <c:lvl>
                  <c:pt idx="0">
                    <c:v>2016</c:v>
                  </c:pt>
                  <c:pt idx="1">
                    <c:v>2022</c:v>
                  </c:pt>
                  <c:pt idx="2">
                    <c:v>2016</c:v>
                  </c:pt>
                  <c:pt idx="3">
                    <c:v>2022</c:v>
                  </c:pt>
                </c:lvl>
                <c:lvl>
                  <c:pt idx="0">
                    <c:v>Rural</c:v>
                  </c:pt>
                  <c:pt idx="2">
                    <c:v>Urban</c:v>
                  </c:pt>
                </c:lvl>
              </c:multiLvlStrCache>
            </c:multiLvlStrRef>
          </c:cat>
          <c:val>
            <c:numRef>
              <c:f>'Avail. Tier'!$G$32:$J$32</c:f>
              <c:numCache>
                <c:formatCode>0.0%</c:formatCode>
                <c:ptCount val="4"/>
                <c:pt idx="0">
                  <c:v>0.24199999999999999</c:v>
                </c:pt>
                <c:pt idx="1">
                  <c:v>0.1232</c:v>
                </c:pt>
                <c:pt idx="2">
                  <c:v>0.308</c:v>
                </c:pt>
                <c:pt idx="3">
                  <c:v>9.3600000000000003E-2</c:v>
                </c:pt>
              </c:numCache>
            </c:numRef>
          </c:val>
          <c:extLst>
            <c:ext xmlns:c16="http://schemas.microsoft.com/office/drawing/2014/chart" uri="{C3380CC4-5D6E-409C-BE32-E72D297353CC}">
              <c16:uniqueId val="{00000003-2EC5-4436-9C56-98A36438428A}"/>
            </c:ext>
          </c:extLst>
        </c:ser>
        <c:ser>
          <c:idx val="4"/>
          <c:order val="4"/>
          <c:tx>
            <c:strRef>
              <c:f>'Avail. Tier'!$F$33</c:f>
              <c:strCache>
                <c:ptCount val="1"/>
                <c:pt idx="0">
                  <c:v>Tier 5 (≥23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'Avail. Tier'!$G$27:$J$28</c:f>
              <c:multiLvlStrCache>
                <c:ptCount val="4"/>
                <c:lvl>
                  <c:pt idx="0">
                    <c:v>2016</c:v>
                  </c:pt>
                  <c:pt idx="1">
                    <c:v>2022</c:v>
                  </c:pt>
                  <c:pt idx="2">
                    <c:v>2016</c:v>
                  </c:pt>
                  <c:pt idx="3">
                    <c:v>2022</c:v>
                  </c:pt>
                </c:lvl>
                <c:lvl>
                  <c:pt idx="0">
                    <c:v>Rural</c:v>
                  </c:pt>
                  <c:pt idx="2">
                    <c:v>Urban</c:v>
                  </c:pt>
                </c:lvl>
              </c:multiLvlStrCache>
            </c:multiLvlStrRef>
          </c:cat>
          <c:val>
            <c:numRef>
              <c:f>'Avail. Tier'!$G$33:$J$33</c:f>
              <c:numCache>
                <c:formatCode>0.0%</c:formatCode>
                <c:ptCount val="4"/>
                <c:pt idx="0">
                  <c:v>0.42499999999999999</c:v>
                </c:pt>
                <c:pt idx="1">
                  <c:v>0.66349999999999998</c:v>
                </c:pt>
                <c:pt idx="2">
                  <c:v>0.56799999999999995</c:v>
                </c:pt>
                <c:pt idx="3">
                  <c:v>0.87470000000000003</c:v>
                </c:pt>
              </c:numCache>
            </c:numRef>
          </c:val>
          <c:extLst>
            <c:ext xmlns:c16="http://schemas.microsoft.com/office/drawing/2014/chart" uri="{C3380CC4-5D6E-409C-BE32-E72D297353CC}">
              <c16:uniqueId val="{00000004-2EC5-4436-9C56-98A36438428A}"/>
            </c:ext>
          </c:extLst>
        </c:ser>
        <c:dLbls>
          <c:dLblPos val="ctr"/>
          <c:showLegendKey val="0"/>
          <c:showVal val="1"/>
          <c:showCatName val="0"/>
          <c:showSerName val="0"/>
          <c:showPercent val="0"/>
          <c:showBubbleSize val="0"/>
        </c:dLbls>
        <c:gapWidth val="55"/>
        <c:overlap val="100"/>
        <c:axId val="769226224"/>
        <c:axId val="769226864"/>
      </c:barChart>
      <c:catAx>
        <c:axId val="76922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69226864"/>
        <c:crosses val="autoZero"/>
        <c:auto val="1"/>
        <c:lblAlgn val="ctr"/>
        <c:lblOffset val="200"/>
        <c:noMultiLvlLbl val="0"/>
      </c:catAx>
      <c:valAx>
        <c:axId val="769226864"/>
        <c:scaling>
          <c:orientation val="minMax"/>
        </c:scaling>
        <c:delete val="1"/>
        <c:axPos val="l"/>
        <c:numFmt formatCode="0%" sourceLinked="1"/>
        <c:majorTickMark val="none"/>
        <c:minorTickMark val="none"/>
        <c:tickLblPos val="nextTo"/>
        <c:crossAx val="769226224"/>
        <c:crosses val="autoZero"/>
        <c:crossBetween val="between"/>
      </c:valAx>
      <c:spPr>
        <a:noFill/>
        <a:ln>
          <a:noFill/>
        </a:ln>
        <a:effectLst/>
      </c:spPr>
    </c:plotArea>
    <c:legend>
      <c:legendPos val="r"/>
      <c:layout>
        <c:manualLayout>
          <c:xMode val="edge"/>
          <c:yMode val="edge"/>
          <c:x val="0.73483523839208609"/>
          <c:y val="0.50198031968692991"/>
          <c:w val="0.22180419025624618"/>
          <c:h val="0.321760024658839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Nationwide Household Distribution based on the Evening Availability Tier</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1626851728279727"/>
          <c:y val="0.35410856550593256"/>
          <c:w val="0.83612025311674543"/>
          <c:h val="0.54473833206998434"/>
        </c:manualLayout>
      </c:layout>
      <c:barChart>
        <c:barDir val="bar"/>
        <c:grouping val="percentStacked"/>
        <c:varyColors val="0"/>
        <c:ser>
          <c:idx val="0"/>
          <c:order val="0"/>
          <c:tx>
            <c:strRef>
              <c:f>'Avail. Tier'!$L$29</c:f>
              <c:strCache>
                <c:ptCount val="1"/>
                <c:pt idx="0">
                  <c:v>Tier 0 (&lt;1 hr)</c:v>
                </c:pt>
              </c:strCache>
            </c:strRef>
          </c:tx>
          <c:spPr>
            <a:solidFill>
              <a:srgbClr val="C22428"/>
            </a:solidFill>
            <a:ln>
              <a:noFill/>
            </a:ln>
            <a:effectLst/>
          </c:spPr>
          <c:invertIfNegative val="0"/>
          <c:dLbls>
            <c:delete val="1"/>
          </c:dLbls>
          <c:cat>
            <c:numRef>
              <c:f>'Avail. Tier'!$M$28:$N$28</c:f>
              <c:numCache>
                <c:formatCode>General</c:formatCode>
                <c:ptCount val="2"/>
                <c:pt idx="0">
                  <c:v>2016</c:v>
                </c:pt>
                <c:pt idx="1">
                  <c:v>2022</c:v>
                </c:pt>
              </c:numCache>
            </c:numRef>
          </c:cat>
          <c:val>
            <c:numRef>
              <c:f>'Avail. Tier'!$M$29:$N$29</c:f>
              <c:numCache>
                <c:formatCode>0%</c:formatCode>
                <c:ptCount val="2"/>
                <c:pt idx="0">
                  <c:v>0</c:v>
                </c:pt>
                <c:pt idx="1">
                  <c:v>0</c:v>
                </c:pt>
              </c:numCache>
            </c:numRef>
          </c:val>
          <c:extLst>
            <c:ext xmlns:c16="http://schemas.microsoft.com/office/drawing/2014/chart" uri="{C3380CC4-5D6E-409C-BE32-E72D297353CC}">
              <c16:uniqueId val="{00000000-DCF5-44BA-8B35-48E31BBD1000}"/>
            </c:ext>
          </c:extLst>
        </c:ser>
        <c:ser>
          <c:idx val="1"/>
          <c:order val="1"/>
          <c:tx>
            <c:strRef>
              <c:f>'Avail. Tier'!$L$30</c:f>
              <c:strCache>
                <c:ptCount val="1"/>
                <c:pt idx="0">
                  <c:v>Tier 1 (1-2 hrs)</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Tier'!$M$28:$N$28</c:f>
              <c:numCache>
                <c:formatCode>General</c:formatCode>
                <c:ptCount val="2"/>
                <c:pt idx="0">
                  <c:v>2016</c:v>
                </c:pt>
                <c:pt idx="1">
                  <c:v>2022</c:v>
                </c:pt>
              </c:numCache>
            </c:numRef>
          </c:cat>
          <c:val>
            <c:numRef>
              <c:f>'Avail. Tier'!$M$30:$N$30</c:f>
              <c:numCache>
                <c:formatCode>0.0%</c:formatCode>
                <c:ptCount val="2"/>
                <c:pt idx="0">
                  <c:v>3.1E-2</c:v>
                </c:pt>
                <c:pt idx="1">
                  <c:v>3.8999999999999998E-3</c:v>
                </c:pt>
              </c:numCache>
            </c:numRef>
          </c:val>
          <c:extLst>
            <c:ext xmlns:c16="http://schemas.microsoft.com/office/drawing/2014/chart" uri="{C3380CC4-5D6E-409C-BE32-E72D297353CC}">
              <c16:uniqueId val="{00000001-DCF5-44BA-8B35-48E31BBD1000}"/>
            </c:ext>
          </c:extLst>
        </c:ser>
        <c:ser>
          <c:idx val="2"/>
          <c:order val="2"/>
          <c:tx>
            <c:strRef>
              <c:f>'Avail. Tier'!$L$31</c:f>
              <c:strCache>
                <c:ptCount val="1"/>
                <c:pt idx="0">
                  <c:v>Tier 2 (2-3 hrs)</c:v>
                </c:pt>
              </c:strCache>
            </c:strRef>
          </c:tx>
          <c:spPr>
            <a:solidFill>
              <a:srgbClr val="FBA93B"/>
            </a:solidFill>
            <a:ln>
              <a:noFill/>
            </a:ln>
            <a:effectLst/>
          </c:spPr>
          <c:invertIfNegative val="0"/>
          <c:dLbls>
            <c:dLbl>
              <c:idx val="0"/>
              <c:layout>
                <c:manualLayout>
                  <c:x val="1.2791813239526703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5E0-46CB-81E3-53E1F285E8D9}"/>
                </c:ext>
              </c:extLst>
            </c:dLbl>
            <c:dLbl>
              <c:idx val="1"/>
              <c:layout>
                <c:manualLayout>
                  <c:x val="1.7055750986035605E-2"/>
                  <c:y val="-5.6133256422378414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CF5-44BA-8B35-48E31BBD1000}"/>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Tier'!$M$28:$N$28</c:f>
              <c:numCache>
                <c:formatCode>General</c:formatCode>
                <c:ptCount val="2"/>
                <c:pt idx="0">
                  <c:v>2016</c:v>
                </c:pt>
                <c:pt idx="1">
                  <c:v>2022</c:v>
                </c:pt>
              </c:numCache>
            </c:numRef>
          </c:cat>
          <c:val>
            <c:numRef>
              <c:f>'Avail. Tier'!$M$31:$N$31</c:f>
              <c:numCache>
                <c:formatCode>0.0%</c:formatCode>
                <c:ptCount val="2"/>
                <c:pt idx="0">
                  <c:v>3.6999999999999998E-2</c:v>
                </c:pt>
                <c:pt idx="1">
                  <c:v>4.5699999999999998E-2</c:v>
                </c:pt>
              </c:numCache>
            </c:numRef>
          </c:val>
          <c:extLst>
            <c:ext xmlns:c16="http://schemas.microsoft.com/office/drawing/2014/chart" uri="{C3380CC4-5D6E-409C-BE32-E72D297353CC}">
              <c16:uniqueId val="{00000002-DCF5-44BA-8B35-48E31BBD1000}"/>
            </c:ext>
          </c:extLst>
        </c:ser>
        <c:ser>
          <c:idx val="3"/>
          <c:order val="3"/>
          <c:tx>
            <c:strRef>
              <c:f>'Avail. Tier'!$L$32</c:f>
              <c:strCache>
                <c:ptCount val="1"/>
                <c:pt idx="0">
                  <c:v>Tier 3 (3-4 hrs)</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Tier'!$M$28:$N$28</c:f>
              <c:numCache>
                <c:formatCode>General</c:formatCode>
                <c:ptCount val="2"/>
                <c:pt idx="0">
                  <c:v>2016</c:v>
                </c:pt>
                <c:pt idx="1">
                  <c:v>2022</c:v>
                </c:pt>
              </c:numCache>
            </c:numRef>
          </c:cat>
          <c:val>
            <c:numRef>
              <c:f>'Avail. Tier'!$M$32:$N$32</c:f>
              <c:numCache>
                <c:formatCode>0.0%</c:formatCode>
                <c:ptCount val="2"/>
                <c:pt idx="0">
                  <c:v>0.21299999999999999</c:v>
                </c:pt>
                <c:pt idx="1">
                  <c:v>0.16830000000000001</c:v>
                </c:pt>
              </c:numCache>
            </c:numRef>
          </c:val>
          <c:extLst>
            <c:ext xmlns:c16="http://schemas.microsoft.com/office/drawing/2014/chart" uri="{C3380CC4-5D6E-409C-BE32-E72D297353CC}">
              <c16:uniqueId val="{00000003-DCF5-44BA-8B35-48E31BBD1000}"/>
            </c:ext>
          </c:extLst>
        </c:ser>
        <c:ser>
          <c:idx val="4"/>
          <c:order val="4"/>
          <c:tx>
            <c:strRef>
              <c:f>'Avail. Tier'!$L$33</c:f>
              <c:strCache>
                <c:ptCount val="1"/>
                <c:pt idx="0">
                  <c:v>Tier 5 (4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'Avail. Tier'!$M$28:$N$28</c:f>
              <c:numCache>
                <c:formatCode>General</c:formatCode>
                <c:ptCount val="2"/>
                <c:pt idx="0">
                  <c:v>2016</c:v>
                </c:pt>
                <c:pt idx="1">
                  <c:v>2022</c:v>
                </c:pt>
              </c:numCache>
            </c:numRef>
          </c:cat>
          <c:val>
            <c:numRef>
              <c:f>'Avail. Tier'!$M$33:$N$33</c:f>
              <c:numCache>
                <c:formatCode>0.0%</c:formatCode>
                <c:ptCount val="2"/>
                <c:pt idx="0">
                  <c:v>0.71899999999999997</c:v>
                </c:pt>
                <c:pt idx="1">
                  <c:v>0.78200000000000003</c:v>
                </c:pt>
              </c:numCache>
            </c:numRef>
          </c:val>
          <c:extLst>
            <c:ext xmlns:c16="http://schemas.microsoft.com/office/drawing/2014/chart" uri="{C3380CC4-5D6E-409C-BE32-E72D297353CC}">
              <c16:uniqueId val="{00000004-DCF5-44BA-8B35-48E31BBD1000}"/>
            </c:ext>
          </c:extLst>
        </c:ser>
        <c:dLbls>
          <c:showLegendKey val="0"/>
          <c:showVal val="1"/>
          <c:showCatName val="0"/>
          <c:showSerName val="0"/>
          <c:showPercent val="0"/>
          <c:showBubbleSize val="0"/>
        </c:dLbls>
        <c:gapWidth val="55"/>
        <c:overlap val="100"/>
        <c:axId val="708104968"/>
        <c:axId val="708105288"/>
      </c:barChart>
      <c:catAx>
        <c:axId val="708104968"/>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08105288"/>
        <c:crosses val="autoZero"/>
        <c:auto val="1"/>
        <c:lblAlgn val="ctr"/>
        <c:lblOffset val="300"/>
        <c:noMultiLvlLbl val="0"/>
      </c:catAx>
      <c:valAx>
        <c:axId val="708105288"/>
        <c:scaling>
          <c:orientation val="minMax"/>
        </c:scaling>
        <c:delete val="1"/>
        <c:axPos val="b"/>
        <c:numFmt formatCode="0%" sourceLinked="1"/>
        <c:majorTickMark val="none"/>
        <c:minorTickMark val="none"/>
        <c:tickLblPos val="nextTo"/>
        <c:crossAx val="708104968"/>
        <c:crosses val="autoZero"/>
        <c:crossBetween val="between"/>
      </c:valAx>
      <c:spPr>
        <a:noFill/>
        <a:ln>
          <a:noFill/>
        </a:ln>
        <a:effectLst/>
      </c:spPr>
    </c:plotArea>
    <c:legend>
      <c:legendPos val="t"/>
      <c:layout>
        <c:manualLayout>
          <c:xMode val="edge"/>
          <c:yMode val="edge"/>
          <c:x val="9.2772205840755351E-2"/>
          <c:y val="0.18270150901729848"/>
          <c:w val="0.82724723368645137"/>
          <c:h val="0.133109410274764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Reliability Tier</a:t>
            </a:r>
            <a:endParaRPr lang="ko-KR" sz="1000"/>
          </a:p>
        </c:rich>
      </c:tx>
      <c:layout>
        <c:manualLayout>
          <c:xMode val="edge"/>
          <c:yMode val="edge"/>
          <c:x val="0.41942224641554904"/>
          <c:y val="3.240721934353287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9641491704866743"/>
          <c:y val="0.40837798167791017"/>
          <c:w val="0.66068223555877625"/>
          <c:h val="0.52907167595786064"/>
        </c:manualLayout>
      </c:layout>
      <c:barChart>
        <c:barDir val="bar"/>
        <c:grouping val="percentStacked"/>
        <c:varyColors val="0"/>
        <c:ser>
          <c:idx val="0"/>
          <c:order val="0"/>
          <c:tx>
            <c:strRef>
              <c:f>'Reliability Tier'!$A$23</c:f>
              <c:strCache>
                <c:ptCount val="1"/>
                <c:pt idx="0">
                  <c:v>Tier 3 (&gt; 14 interruptions)</c:v>
                </c:pt>
              </c:strCache>
            </c:strRef>
          </c:tx>
          <c:spPr>
            <a:solidFill>
              <a:srgbClr val="FFDB66"/>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0-68DB-4B21-A264-1DD96DB130A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'Reliability Tier'!$B$22:$C$22</c:f>
              <c:numCache>
                <c:formatCode>General</c:formatCode>
                <c:ptCount val="2"/>
                <c:pt idx="0">
                  <c:v>2016</c:v>
                </c:pt>
                <c:pt idx="1">
                  <c:v>2022</c:v>
                </c:pt>
              </c:numCache>
            </c:numRef>
          </c:cat>
          <c:val>
            <c:numRef>
              <c:f>'Reliability Tier'!$B$23:$C$23</c:f>
              <c:numCache>
                <c:formatCode>0%</c:formatCode>
                <c:ptCount val="2"/>
                <c:pt idx="0" formatCode="0.0%">
                  <c:v>8.3000000000000004E-2</c:v>
                </c:pt>
                <c:pt idx="1">
                  <c:v>0</c:v>
                </c:pt>
              </c:numCache>
            </c:numRef>
          </c:val>
          <c:extLst>
            <c:ext xmlns:c16="http://schemas.microsoft.com/office/drawing/2014/chart" uri="{C3380CC4-5D6E-409C-BE32-E72D297353CC}">
              <c16:uniqueId val="{00000001-68DB-4B21-A264-1DD96DB130AA}"/>
            </c:ext>
          </c:extLst>
        </c:ser>
        <c:ser>
          <c:idx val="1"/>
          <c:order val="1"/>
          <c:tx>
            <c:strRef>
              <c:f>'Reliability Tier'!$A$24</c:f>
              <c:strCache>
                <c:ptCount val="1"/>
                <c:pt idx="0">
                  <c:v>Tier 4 (4-14 interruptions) or ( &lt;4 interruptions &amp; &gt;2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'Reliability Tier'!$B$22:$C$22</c:f>
              <c:numCache>
                <c:formatCode>General</c:formatCode>
                <c:ptCount val="2"/>
                <c:pt idx="0">
                  <c:v>2016</c:v>
                </c:pt>
                <c:pt idx="1">
                  <c:v>2022</c:v>
                </c:pt>
              </c:numCache>
            </c:numRef>
          </c:cat>
          <c:val>
            <c:numRef>
              <c:f>'Reliability Tier'!$B$24:$C$24</c:f>
              <c:numCache>
                <c:formatCode>0.0%</c:formatCode>
                <c:ptCount val="2"/>
                <c:pt idx="0">
                  <c:v>0.68400000000000005</c:v>
                </c:pt>
                <c:pt idx="1">
                  <c:v>0.5665</c:v>
                </c:pt>
              </c:numCache>
            </c:numRef>
          </c:val>
          <c:extLst>
            <c:ext xmlns:c16="http://schemas.microsoft.com/office/drawing/2014/chart" uri="{C3380CC4-5D6E-409C-BE32-E72D297353CC}">
              <c16:uniqueId val="{00000002-68DB-4B21-A264-1DD96DB130AA}"/>
            </c:ext>
          </c:extLst>
        </c:ser>
        <c:ser>
          <c:idx val="2"/>
          <c:order val="2"/>
          <c:tx>
            <c:strRef>
              <c:f>'Reliability Tier'!$A$25</c:f>
              <c:strCache>
                <c:ptCount val="1"/>
                <c:pt idx="0">
                  <c:v>Tier 5 ( &lt;4 interruptions &amp; &lt;2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'Reliability Tier'!$B$22:$C$22</c:f>
              <c:numCache>
                <c:formatCode>General</c:formatCode>
                <c:ptCount val="2"/>
                <c:pt idx="0">
                  <c:v>2016</c:v>
                </c:pt>
                <c:pt idx="1">
                  <c:v>2022</c:v>
                </c:pt>
              </c:numCache>
            </c:numRef>
          </c:cat>
          <c:val>
            <c:numRef>
              <c:f>'Reliability Tier'!$B$25:$C$25</c:f>
              <c:numCache>
                <c:formatCode>0.0%</c:formatCode>
                <c:ptCount val="2"/>
                <c:pt idx="0">
                  <c:v>0.23300000000000001</c:v>
                </c:pt>
                <c:pt idx="1">
                  <c:v>0.4335</c:v>
                </c:pt>
              </c:numCache>
            </c:numRef>
          </c:val>
          <c:extLst>
            <c:ext xmlns:c16="http://schemas.microsoft.com/office/drawing/2014/chart" uri="{C3380CC4-5D6E-409C-BE32-E72D297353CC}">
              <c16:uniqueId val="{00000003-68DB-4B21-A264-1DD96DB130AA}"/>
            </c:ext>
          </c:extLst>
        </c:ser>
        <c:dLbls>
          <c:showLegendKey val="0"/>
          <c:showVal val="1"/>
          <c:showCatName val="0"/>
          <c:showSerName val="0"/>
          <c:showPercent val="0"/>
          <c:showBubbleSize val="0"/>
        </c:dLbls>
        <c:gapWidth val="50"/>
        <c:overlap val="100"/>
        <c:axId val="543371464"/>
        <c:axId val="543374344"/>
      </c:barChart>
      <c:catAx>
        <c:axId val="54337146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43374344"/>
        <c:crosses val="autoZero"/>
        <c:auto val="1"/>
        <c:lblAlgn val="ctr"/>
        <c:lblOffset val="100"/>
        <c:noMultiLvlLbl val="0"/>
      </c:catAx>
      <c:valAx>
        <c:axId val="543374344"/>
        <c:scaling>
          <c:orientation val="minMax"/>
        </c:scaling>
        <c:delete val="1"/>
        <c:axPos val="b"/>
        <c:numFmt formatCode="0%" sourceLinked="1"/>
        <c:majorTickMark val="none"/>
        <c:minorTickMark val="none"/>
        <c:tickLblPos val="nextTo"/>
        <c:crossAx val="543371464"/>
        <c:crosses val="autoZero"/>
        <c:crossBetween val="between"/>
      </c:valAx>
      <c:spPr>
        <a:noFill/>
        <a:ln>
          <a:noFill/>
        </a:ln>
        <a:effectLst/>
      </c:spPr>
    </c:plotArea>
    <c:legend>
      <c:legendPos val="t"/>
      <c:layout>
        <c:manualLayout>
          <c:xMode val="edge"/>
          <c:yMode val="edge"/>
          <c:x val="5.0000041985793685E-2"/>
          <c:y val="0.21903002400735039"/>
          <c:w val="0.89999991602841267"/>
          <c:h val="0.1310524703859947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Quality Tier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0882275573014398"/>
          <c:y val="0.41444436354306446"/>
          <c:w val="0.86055363625203862"/>
          <c:h val="0.51695696379140166"/>
        </c:manualLayout>
      </c:layout>
      <c:barChart>
        <c:barDir val="bar"/>
        <c:grouping val="percentStacked"/>
        <c:varyColors val="0"/>
        <c:ser>
          <c:idx val="0"/>
          <c:order val="0"/>
          <c:tx>
            <c:strRef>
              <c:f>'Tier graph'!$A$4</c:f>
              <c:strCache>
                <c:ptCount val="1"/>
                <c:pt idx="0">
                  <c:v>Tier 3 (Voltage Problems)</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graph'!$B$3:$C$3</c:f>
              <c:numCache>
                <c:formatCode>General</c:formatCode>
                <c:ptCount val="2"/>
                <c:pt idx="0">
                  <c:v>2016</c:v>
                </c:pt>
                <c:pt idx="1">
                  <c:v>2022</c:v>
                </c:pt>
              </c:numCache>
            </c:numRef>
          </c:cat>
          <c:val>
            <c:numRef>
              <c:f>'Tier graph'!$B$4:$C$4</c:f>
              <c:numCache>
                <c:formatCode>0.0%</c:formatCode>
                <c:ptCount val="2"/>
                <c:pt idx="0">
                  <c:v>0.20899999999999999</c:v>
                </c:pt>
                <c:pt idx="1">
                  <c:v>0.1469</c:v>
                </c:pt>
              </c:numCache>
            </c:numRef>
          </c:val>
          <c:extLst>
            <c:ext xmlns:c16="http://schemas.microsoft.com/office/drawing/2014/chart" uri="{C3380CC4-5D6E-409C-BE32-E72D297353CC}">
              <c16:uniqueId val="{00000000-8B3D-4E6E-9A20-FF4BFAF53C66}"/>
            </c:ext>
          </c:extLst>
        </c:ser>
        <c:ser>
          <c:idx val="1"/>
          <c:order val="1"/>
          <c:tx>
            <c:strRef>
              <c:f>'Tier graph'!$A$5</c:f>
              <c:strCache>
                <c:ptCount val="1"/>
                <c:pt idx="0">
                  <c:v>Tier 5 (No Voltage Problems)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graph'!$B$3:$C$3</c:f>
              <c:numCache>
                <c:formatCode>General</c:formatCode>
                <c:ptCount val="2"/>
                <c:pt idx="0">
                  <c:v>2016</c:v>
                </c:pt>
                <c:pt idx="1">
                  <c:v>2022</c:v>
                </c:pt>
              </c:numCache>
            </c:numRef>
          </c:cat>
          <c:val>
            <c:numRef>
              <c:f>'Tier graph'!$B$5:$C$5</c:f>
              <c:numCache>
                <c:formatCode>0.0%</c:formatCode>
                <c:ptCount val="2"/>
                <c:pt idx="0">
                  <c:v>0.79100000000000004</c:v>
                </c:pt>
                <c:pt idx="1">
                  <c:v>0.85309999999999997</c:v>
                </c:pt>
              </c:numCache>
            </c:numRef>
          </c:val>
          <c:extLst>
            <c:ext xmlns:c16="http://schemas.microsoft.com/office/drawing/2014/chart" uri="{C3380CC4-5D6E-409C-BE32-E72D297353CC}">
              <c16:uniqueId val="{00000001-8B3D-4E6E-9A20-FF4BFAF53C66}"/>
            </c:ext>
          </c:extLst>
        </c:ser>
        <c:dLbls>
          <c:showLegendKey val="0"/>
          <c:showVal val="1"/>
          <c:showCatName val="0"/>
          <c:showSerName val="0"/>
          <c:showPercent val="0"/>
          <c:showBubbleSize val="0"/>
        </c:dLbls>
        <c:gapWidth val="50"/>
        <c:overlap val="100"/>
        <c:axId val="615160712"/>
        <c:axId val="615165192"/>
      </c:barChart>
      <c:catAx>
        <c:axId val="61516071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15165192"/>
        <c:crosses val="autoZero"/>
        <c:auto val="1"/>
        <c:lblAlgn val="ctr"/>
        <c:lblOffset val="300"/>
        <c:noMultiLvlLbl val="0"/>
      </c:catAx>
      <c:valAx>
        <c:axId val="615165192"/>
        <c:scaling>
          <c:orientation val="minMax"/>
        </c:scaling>
        <c:delete val="1"/>
        <c:axPos val="b"/>
        <c:numFmt formatCode="0%" sourceLinked="1"/>
        <c:majorTickMark val="none"/>
        <c:minorTickMark val="none"/>
        <c:tickLblPos val="nextTo"/>
        <c:crossAx val="615160712"/>
        <c:crosses val="autoZero"/>
        <c:crossBetween val="between"/>
      </c:valAx>
      <c:spPr>
        <a:noFill/>
        <a:ln>
          <a:noFill/>
        </a:ln>
        <a:effectLst/>
      </c:spPr>
    </c:plotArea>
    <c:legend>
      <c:legendPos val="t"/>
      <c:layout>
        <c:manualLayout>
          <c:xMode val="edge"/>
          <c:yMode val="edge"/>
          <c:x val="0.13635177910667626"/>
          <c:y val="0.21299021902315052"/>
          <c:w val="0.72729644178664754"/>
          <c:h val="0.148613985999438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pPr>
            <a:r>
              <a:rPr lang="en-US" b="0"/>
              <a:t>National Grid</a:t>
            </a:r>
          </a:p>
        </c:rich>
      </c:tx>
      <c:overlay val="0"/>
    </c:title>
    <c:autoTitleDeleted val="0"/>
    <c:plotArea>
      <c:layout>
        <c:manualLayout>
          <c:layoutTarget val="inner"/>
          <c:xMode val="edge"/>
          <c:yMode val="edge"/>
          <c:x val="3.4873178456813231E-2"/>
          <c:y val="0.34154180303558185"/>
          <c:w val="0.9302536430863737"/>
          <c:h val="0.48589026937906493"/>
        </c:manualLayout>
      </c:layout>
      <c:barChart>
        <c:barDir val="col"/>
        <c:grouping val="clustered"/>
        <c:varyColors val="0"/>
        <c:ser>
          <c:idx val="0"/>
          <c:order val="0"/>
          <c:tx>
            <c:strRef>
              <c:f>'Access from 2016 Survey'!$Q$2</c:f>
              <c:strCache>
                <c:ptCount val="1"/>
                <c:pt idx="0">
                  <c:v>2016</c:v>
                </c:pt>
              </c:strCache>
            </c:strRef>
          </c:tx>
          <c:spPr>
            <a:solidFill>
              <a:srgbClr val="C6D9F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Survey'!$P$3:$P$5</c:f>
              <c:strCache>
                <c:ptCount val="3"/>
                <c:pt idx="0">
                  <c:v>Nationwide</c:v>
                </c:pt>
                <c:pt idx="1">
                  <c:v>Rural</c:v>
                </c:pt>
                <c:pt idx="2">
                  <c:v>Urban</c:v>
                </c:pt>
              </c:strCache>
            </c:strRef>
          </c:cat>
          <c:val>
            <c:numRef>
              <c:f>'Access from 2016 Survey'!$Q$3:$Q$5</c:f>
              <c:numCache>
                <c:formatCode>0.0%</c:formatCode>
                <c:ptCount val="3"/>
                <c:pt idx="0">
                  <c:v>0.23950000000000002</c:v>
                </c:pt>
                <c:pt idx="1">
                  <c:v>0.125</c:v>
                </c:pt>
                <c:pt idx="2">
                  <c:v>0.75829999999999997</c:v>
                </c:pt>
              </c:numCache>
            </c:numRef>
          </c:val>
          <c:extLst>
            <c:ext xmlns:c16="http://schemas.microsoft.com/office/drawing/2014/chart" uri="{C3380CC4-5D6E-409C-BE32-E72D297353CC}">
              <c16:uniqueId val="{00000000-FE67-4D6D-A1BB-F0CC4DE37E36}"/>
            </c:ext>
          </c:extLst>
        </c:ser>
        <c:ser>
          <c:idx val="1"/>
          <c:order val="1"/>
          <c:tx>
            <c:strRef>
              <c:f>'Access from 2016 Survey'!$R$2</c:f>
              <c:strCache>
                <c:ptCount val="1"/>
                <c:pt idx="0">
                  <c:v>2022</c:v>
                </c:pt>
              </c:strCache>
            </c:strRef>
          </c:tx>
          <c:spPr>
            <a:solidFill>
              <a:srgbClr val="0062A4"/>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Survey'!$P$3:$P$5</c:f>
              <c:strCache>
                <c:ptCount val="3"/>
                <c:pt idx="0">
                  <c:v>Nationwide</c:v>
                </c:pt>
                <c:pt idx="1">
                  <c:v>Rural</c:v>
                </c:pt>
                <c:pt idx="2">
                  <c:v>Urban</c:v>
                </c:pt>
              </c:strCache>
            </c:strRef>
          </c:cat>
          <c:val>
            <c:numRef>
              <c:f>'Access from 2016 Survey'!$R$3:$R$5</c:f>
              <c:numCache>
                <c:formatCode>0.0%</c:formatCode>
                <c:ptCount val="3"/>
                <c:pt idx="0">
                  <c:v>0.50660000000000005</c:v>
                </c:pt>
                <c:pt idx="1">
                  <c:v>0.42180000000000001</c:v>
                </c:pt>
                <c:pt idx="2">
                  <c:v>0.89270000000000005</c:v>
                </c:pt>
              </c:numCache>
            </c:numRef>
          </c:val>
          <c:extLst>
            <c:ext xmlns:c16="http://schemas.microsoft.com/office/drawing/2014/chart" uri="{C3380CC4-5D6E-409C-BE32-E72D297353CC}">
              <c16:uniqueId val="{00000001-FE67-4D6D-A1BB-F0CC4DE37E36}"/>
            </c:ext>
          </c:extLst>
        </c:ser>
        <c:dLbls>
          <c:showLegendKey val="0"/>
          <c:showVal val="1"/>
          <c:showCatName val="0"/>
          <c:showSerName val="0"/>
          <c:showPercent val="0"/>
          <c:showBubbleSize val="0"/>
        </c:dLbls>
        <c:gapWidth val="150"/>
        <c:overlap val="-25"/>
        <c:axId val="132248704"/>
        <c:axId val="132250240"/>
      </c:barChart>
      <c:catAx>
        <c:axId val="132248704"/>
        <c:scaling>
          <c:orientation val="minMax"/>
        </c:scaling>
        <c:delete val="0"/>
        <c:axPos val="b"/>
        <c:numFmt formatCode="General" sourceLinked="0"/>
        <c:majorTickMark val="none"/>
        <c:minorTickMark val="none"/>
        <c:tickLblPos val="nextTo"/>
        <c:crossAx val="132250240"/>
        <c:crosses val="autoZero"/>
        <c:auto val="1"/>
        <c:lblAlgn val="ctr"/>
        <c:lblOffset val="100"/>
        <c:noMultiLvlLbl val="0"/>
      </c:catAx>
      <c:valAx>
        <c:axId val="132250240"/>
        <c:scaling>
          <c:orientation val="minMax"/>
        </c:scaling>
        <c:delete val="1"/>
        <c:axPos val="l"/>
        <c:numFmt formatCode="0.0%" sourceLinked="1"/>
        <c:majorTickMark val="none"/>
        <c:minorTickMark val="none"/>
        <c:tickLblPos val="nextTo"/>
        <c:crossAx val="132248704"/>
        <c:crosses val="autoZero"/>
        <c:crossBetween val="between"/>
      </c:valAx>
    </c:plotArea>
    <c:legend>
      <c:legendPos val="t"/>
      <c:overlay val="0"/>
    </c:legend>
    <c:plotVisOnly val="1"/>
    <c:dispBlanksAs val="gap"/>
    <c:showDLblsOverMax val="0"/>
  </c:chart>
  <c:spPr>
    <a:ln>
      <a:solidFill>
        <a:schemeClr val="bg1">
          <a:lumMod val="9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Formality Tier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088530600341624"/>
          <c:y val="0.43377681238121096"/>
          <c:w val="0.86051480407054382"/>
          <c:h val="0.48664759080181291"/>
        </c:manualLayout>
      </c:layout>
      <c:barChart>
        <c:barDir val="bar"/>
        <c:grouping val="percentStacked"/>
        <c:varyColors val="0"/>
        <c:ser>
          <c:idx val="0"/>
          <c:order val="0"/>
          <c:tx>
            <c:strRef>
              <c:f>'Tier graph'!$D$4</c:f>
              <c:strCache>
                <c:ptCount val="1"/>
                <c:pt idx="0">
                  <c:v>Tier 3 (Informal)</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graph'!$E$3:$F$3</c:f>
              <c:numCache>
                <c:formatCode>General</c:formatCode>
                <c:ptCount val="2"/>
                <c:pt idx="0">
                  <c:v>2016</c:v>
                </c:pt>
                <c:pt idx="1">
                  <c:v>2022</c:v>
                </c:pt>
              </c:numCache>
            </c:numRef>
          </c:cat>
          <c:val>
            <c:numRef>
              <c:f>'Tier graph'!$E$4:$F$4</c:f>
              <c:numCache>
                <c:formatCode>0.0%</c:formatCode>
                <c:ptCount val="2"/>
                <c:pt idx="0">
                  <c:v>1.7000000000000001E-2</c:v>
                </c:pt>
                <c:pt idx="1">
                  <c:v>2.58E-2</c:v>
                </c:pt>
              </c:numCache>
            </c:numRef>
          </c:val>
          <c:extLst>
            <c:ext xmlns:c16="http://schemas.microsoft.com/office/drawing/2014/chart" uri="{C3380CC4-5D6E-409C-BE32-E72D297353CC}">
              <c16:uniqueId val="{00000000-73F3-4217-BDC9-36F3331CB9CA}"/>
            </c:ext>
          </c:extLst>
        </c:ser>
        <c:ser>
          <c:idx val="1"/>
          <c:order val="1"/>
          <c:tx>
            <c:strRef>
              <c:f>'Tier graph'!$D$5</c:f>
              <c:strCache>
                <c:ptCount val="1"/>
                <c:pt idx="0">
                  <c:v>Tier 5 (Formal)</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graph'!$E$3:$F$3</c:f>
              <c:numCache>
                <c:formatCode>General</c:formatCode>
                <c:ptCount val="2"/>
                <c:pt idx="0">
                  <c:v>2016</c:v>
                </c:pt>
                <c:pt idx="1">
                  <c:v>2022</c:v>
                </c:pt>
              </c:numCache>
            </c:numRef>
          </c:cat>
          <c:val>
            <c:numRef>
              <c:f>'Tier graph'!$E$5:$F$5</c:f>
              <c:numCache>
                <c:formatCode>0.0%</c:formatCode>
                <c:ptCount val="2"/>
                <c:pt idx="0">
                  <c:v>0.98299999999999998</c:v>
                </c:pt>
                <c:pt idx="1">
                  <c:v>0.97419999999999995</c:v>
                </c:pt>
              </c:numCache>
            </c:numRef>
          </c:val>
          <c:extLst>
            <c:ext xmlns:c16="http://schemas.microsoft.com/office/drawing/2014/chart" uri="{C3380CC4-5D6E-409C-BE32-E72D297353CC}">
              <c16:uniqueId val="{00000001-73F3-4217-BDC9-36F3331CB9CA}"/>
            </c:ext>
          </c:extLst>
        </c:ser>
        <c:dLbls>
          <c:showLegendKey val="0"/>
          <c:showVal val="1"/>
          <c:showCatName val="0"/>
          <c:showSerName val="0"/>
          <c:showPercent val="0"/>
          <c:showBubbleSize val="0"/>
        </c:dLbls>
        <c:gapWidth val="50"/>
        <c:overlap val="100"/>
        <c:axId val="671304304"/>
        <c:axId val="671303344"/>
      </c:barChart>
      <c:catAx>
        <c:axId val="67130430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71303344"/>
        <c:crosses val="autoZero"/>
        <c:auto val="1"/>
        <c:lblAlgn val="ctr"/>
        <c:lblOffset val="300"/>
        <c:noMultiLvlLbl val="0"/>
      </c:catAx>
      <c:valAx>
        <c:axId val="671303344"/>
        <c:scaling>
          <c:orientation val="minMax"/>
        </c:scaling>
        <c:delete val="1"/>
        <c:axPos val="b"/>
        <c:numFmt formatCode="0%" sourceLinked="1"/>
        <c:majorTickMark val="none"/>
        <c:minorTickMark val="none"/>
        <c:tickLblPos val="nextTo"/>
        <c:crossAx val="671304304"/>
        <c:crosses val="autoZero"/>
        <c:crossBetween val="between"/>
      </c:valAx>
      <c:spPr>
        <a:noFill/>
        <a:ln>
          <a:noFill/>
        </a:ln>
        <a:effectLst/>
      </c:spPr>
    </c:plotArea>
    <c:legend>
      <c:legendPos val="t"/>
      <c:layout>
        <c:manualLayout>
          <c:xMode val="edge"/>
          <c:yMode val="edge"/>
          <c:x val="0.27798893559357712"/>
          <c:y val="0.2226793931925618"/>
          <c:w val="0.44402212881284575"/>
          <c:h val="0.149205288331001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Health and Safety Tier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1440660965687795"/>
          <c:y val="0.39702838308002186"/>
          <c:w val="0.86053422286435277"/>
          <c:h val="0.54292180919245558"/>
        </c:manualLayout>
      </c:layout>
      <c:barChart>
        <c:barDir val="bar"/>
        <c:grouping val="percentStacked"/>
        <c:varyColors val="0"/>
        <c:ser>
          <c:idx val="0"/>
          <c:order val="0"/>
          <c:tx>
            <c:strRef>
              <c:f>'Tier graph'!$G$4</c:f>
              <c:strCache>
                <c:ptCount val="1"/>
                <c:pt idx="0">
                  <c:v>Tier 3 (Not Safe)</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graph'!$H$3:$I$3</c:f>
              <c:numCache>
                <c:formatCode>General</c:formatCode>
                <c:ptCount val="2"/>
                <c:pt idx="0">
                  <c:v>2016</c:v>
                </c:pt>
                <c:pt idx="1">
                  <c:v>2022</c:v>
                </c:pt>
              </c:numCache>
            </c:numRef>
          </c:cat>
          <c:val>
            <c:numRef>
              <c:f>'Tier graph'!$H$4:$I$4</c:f>
              <c:numCache>
                <c:formatCode>0.0%</c:formatCode>
                <c:ptCount val="2"/>
                <c:pt idx="0">
                  <c:v>4.7E-2</c:v>
                </c:pt>
                <c:pt idx="1">
                  <c:v>2.2000000000000001E-3</c:v>
                </c:pt>
              </c:numCache>
            </c:numRef>
          </c:val>
          <c:extLst>
            <c:ext xmlns:c16="http://schemas.microsoft.com/office/drawing/2014/chart" uri="{C3380CC4-5D6E-409C-BE32-E72D297353CC}">
              <c16:uniqueId val="{00000000-3416-4A61-998B-474DA93B1510}"/>
            </c:ext>
          </c:extLst>
        </c:ser>
        <c:ser>
          <c:idx val="1"/>
          <c:order val="1"/>
          <c:tx>
            <c:strRef>
              <c:f>'Tier graph'!$G$5</c:f>
              <c:strCache>
                <c:ptCount val="1"/>
                <c:pt idx="0">
                  <c:v>Tier 5 (Safe)</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'Tier graph'!$H$3:$I$3</c:f>
              <c:numCache>
                <c:formatCode>General</c:formatCode>
                <c:ptCount val="2"/>
                <c:pt idx="0">
                  <c:v>2016</c:v>
                </c:pt>
                <c:pt idx="1">
                  <c:v>2022</c:v>
                </c:pt>
              </c:numCache>
            </c:numRef>
          </c:cat>
          <c:val>
            <c:numRef>
              <c:f>'Tier graph'!$H$5:$I$5</c:f>
              <c:numCache>
                <c:formatCode>0.0%</c:formatCode>
                <c:ptCount val="2"/>
                <c:pt idx="0">
                  <c:v>0.95299999999999996</c:v>
                </c:pt>
                <c:pt idx="1">
                  <c:v>0.99780000000000002</c:v>
                </c:pt>
              </c:numCache>
            </c:numRef>
          </c:val>
          <c:extLst>
            <c:ext xmlns:c16="http://schemas.microsoft.com/office/drawing/2014/chart" uri="{C3380CC4-5D6E-409C-BE32-E72D297353CC}">
              <c16:uniqueId val="{00000001-3416-4A61-998B-474DA93B1510}"/>
            </c:ext>
          </c:extLst>
        </c:ser>
        <c:dLbls>
          <c:showLegendKey val="0"/>
          <c:showVal val="1"/>
          <c:showCatName val="0"/>
          <c:showSerName val="0"/>
          <c:showPercent val="0"/>
          <c:showBubbleSize val="0"/>
        </c:dLbls>
        <c:gapWidth val="50"/>
        <c:overlap val="100"/>
        <c:axId val="615191752"/>
        <c:axId val="615193992"/>
      </c:barChart>
      <c:catAx>
        <c:axId val="61519175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15193992"/>
        <c:crosses val="autoZero"/>
        <c:auto val="1"/>
        <c:lblAlgn val="ctr"/>
        <c:lblOffset val="300"/>
        <c:noMultiLvlLbl val="0"/>
      </c:catAx>
      <c:valAx>
        <c:axId val="615193992"/>
        <c:scaling>
          <c:orientation val="minMax"/>
        </c:scaling>
        <c:delete val="1"/>
        <c:axPos val="b"/>
        <c:numFmt formatCode="0%" sourceLinked="1"/>
        <c:majorTickMark val="none"/>
        <c:minorTickMark val="none"/>
        <c:tickLblPos val="nextTo"/>
        <c:crossAx val="615191752"/>
        <c:crosses val="autoZero"/>
        <c:crossBetween val="between"/>
      </c:valAx>
      <c:spPr>
        <a:noFill/>
        <a:ln>
          <a:noFill/>
        </a:ln>
        <a:effectLst/>
      </c:spPr>
    </c:plotArea>
    <c:legend>
      <c:legendPos val="t"/>
      <c:layout>
        <c:manualLayout>
          <c:xMode val="edge"/>
          <c:yMode val="edge"/>
          <c:x val="0.29445026040267874"/>
          <c:y val="0.20499592723323379"/>
          <c:w val="0.41109947919464263"/>
          <c:h val="0.149205288331001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Monthly Grid Consumption, by locality (kWh)</a:t>
            </a:r>
          </a:p>
        </c:rich>
      </c:tx>
      <c:overlay val="0"/>
    </c:title>
    <c:autoTitleDeleted val="0"/>
    <c:plotArea>
      <c:layout>
        <c:manualLayout>
          <c:layoutTarget val="inner"/>
          <c:xMode val="edge"/>
          <c:yMode val="edge"/>
          <c:x val="4.7444468406297173E-2"/>
          <c:y val="0.2959822516411777"/>
          <c:w val="0.90511106318740564"/>
          <c:h val="0.59686639631939764"/>
        </c:manualLayout>
      </c:layout>
      <c:barChart>
        <c:barDir val="col"/>
        <c:grouping val="clustered"/>
        <c:varyColors val="0"/>
        <c:ser>
          <c:idx val="0"/>
          <c:order val="0"/>
          <c:tx>
            <c:strRef>
              <c:f>'Grid Consumption'!$O$5</c:f>
              <c:strCache>
                <c:ptCount val="1"/>
                <c:pt idx="0">
                  <c:v>2016</c:v>
                </c:pt>
              </c:strCache>
            </c:strRef>
          </c:tx>
          <c:spPr>
            <a:solidFill>
              <a:schemeClr val="accent5">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'Grid Consumption'!$P$3:$R$3</c:f>
              <c:strCache>
                <c:ptCount val="3"/>
                <c:pt idx="0">
                  <c:v>Nationwide</c:v>
                </c:pt>
                <c:pt idx="1">
                  <c:v>Rural</c:v>
                </c:pt>
                <c:pt idx="2">
                  <c:v>Urban</c:v>
                </c:pt>
              </c:strCache>
            </c:strRef>
          </c:cat>
          <c:val>
            <c:numRef>
              <c:f>'Grid Consumption'!$P$5:$R$5</c:f>
              <c:numCache>
                <c:formatCode>0.0_ </c:formatCode>
                <c:ptCount val="3"/>
                <c:pt idx="0">
                  <c:v>20.8</c:v>
                </c:pt>
                <c:pt idx="1">
                  <c:v>9.9</c:v>
                </c:pt>
                <c:pt idx="2">
                  <c:v>29.2</c:v>
                </c:pt>
              </c:numCache>
            </c:numRef>
          </c:val>
          <c:extLst>
            <c:ext xmlns:c16="http://schemas.microsoft.com/office/drawing/2014/chart" uri="{C3380CC4-5D6E-409C-BE32-E72D297353CC}">
              <c16:uniqueId val="{00000000-202D-4C3B-BED6-CCB8F73C71E1}"/>
            </c:ext>
          </c:extLst>
        </c:ser>
        <c:ser>
          <c:idx val="1"/>
          <c:order val="1"/>
          <c:tx>
            <c:strRef>
              <c:f>'Grid Consumption'!$O$6</c:f>
              <c:strCache>
                <c:ptCount val="1"/>
                <c:pt idx="0">
                  <c:v>2022</c:v>
                </c:pt>
              </c:strCache>
            </c:strRef>
          </c:tx>
          <c:spPr>
            <a:solidFill>
              <a:schemeClr val="accent5">
                <a:lumMod val="50000"/>
              </a:schemeClr>
            </a:solidFill>
          </c:spPr>
          <c:invertIfNegative val="0"/>
          <c:dLbls>
            <c:spPr>
              <a:noFill/>
              <a:ln>
                <a:noFill/>
              </a:ln>
              <a:effectLst/>
            </c:spPr>
            <c:txPr>
              <a:bodyPr/>
              <a:lstStyle/>
              <a:p>
                <a:pPr>
                  <a:defRPr b="1"/>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'Grid Consumption'!$P$3:$R$3</c:f>
              <c:strCache>
                <c:ptCount val="3"/>
                <c:pt idx="0">
                  <c:v>Nationwide</c:v>
                </c:pt>
                <c:pt idx="1">
                  <c:v>Rural</c:v>
                </c:pt>
                <c:pt idx="2">
                  <c:v>Urban</c:v>
                </c:pt>
              </c:strCache>
            </c:strRef>
          </c:cat>
          <c:val>
            <c:numRef>
              <c:f>'Grid Consumption'!$P$6:$R$6</c:f>
              <c:numCache>
                <c:formatCode>0.0_ </c:formatCode>
                <c:ptCount val="3"/>
                <c:pt idx="0">
                  <c:v>16.8385</c:v>
                </c:pt>
                <c:pt idx="1">
                  <c:v>11.252549999999999</c:v>
                </c:pt>
                <c:pt idx="2">
                  <c:v>28.633710000000001</c:v>
                </c:pt>
              </c:numCache>
            </c:numRef>
          </c:val>
          <c:extLst>
            <c:ext xmlns:c16="http://schemas.microsoft.com/office/drawing/2014/chart" uri="{C3380CC4-5D6E-409C-BE32-E72D297353CC}">
              <c16:uniqueId val="{00000001-202D-4C3B-BED6-CCB8F73C71E1}"/>
            </c:ext>
          </c:extLst>
        </c:ser>
        <c:dLbls>
          <c:showLegendKey val="0"/>
          <c:showVal val="1"/>
          <c:showCatName val="0"/>
          <c:showSerName val="0"/>
          <c:showPercent val="0"/>
          <c:showBubbleSize val="0"/>
        </c:dLbls>
        <c:gapWidth val="150"/>
        <c:overlap val="-25"/>
        <c:axId val="151340928"/>
        <c:axId val="151342464"/>
      </c:barChart>
      <c:catAx>
        <c:axId val="151340928"/>
        <c:scaling>
          <c:orientation val="minMax"/>
        </c:scaling>
        <c:delete val="0"/>
        <c:axPos val="b"/>
        <c:numFmt formatCode="General" sourceLinked="0"/>
        <c:majorTickMark val="none"/>
        <c:minorTickMark val="none"/>
        <c:tickLblPos val="nextTo"/>
        <c:crossAx val="151342464"/>
        <c:crosses val="autoZero"/>
        <c:auto val="1"/>
        <c:lblAlgn val="ctr"/>
        <c:lblOffset val="100"/>
        <c:noMultiLvlLbl val="0"/>
      </c:catAx>
      <c:valAx>
        <c:axId val="151342464"/>
        <c:scaling>
          <c:orientation val="minMax"/>
        </c:scaling>
        <c:delete val="1"/>
        <c:axPos val="l"/>
        <c:numFmt formatCode="0.0_ " sourceLinked="1"/>
        <c:majorTickMark val="out"/>
        <c:minorTickMark val="none"/>
        <c:tickLblPos val="nextTo"/>
        <c:crossAx val="151340928"/>
        <c:crosses val="autoZero"/>
        <c:crossBetween val="between"/>
      </c:valAx>
    </c:plotArea>
    <c:legend>
      <c:legendPos val="t"/>
      <c:layout>
        <c:manualLayout>
          <c:xMode val="edge"/>
          <c:yMode val="edge"/>
          <c:x val="0.40183104230615235"/>
          <c:y val="0.14447000240779923"/>
          <c:w val="0.19068819787357089"/>
          <c:h val="0.10979257065866116"/>
        </c:manualLayout>
      </c:layout>
      <c:overlay val="0"/>
    </c:legend>
    <c:plotVisOnly val="1"/>
    <c:dispBlanksAs val="gap"/>
    <c:showDLblsOverMax val="0"/>
  </c:chart>
  <c:spPr>
    <a:ln>
      <a:solidFill>
        <a:schemeClr val="bg1">
          <a:lumMod val="8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baseline="0">
                <a:effectLst/>
                <a:latin typeface="Calibri" panose="020F0502020204030204" pitchFamily="34" charset="0"/>
                <a:cs typeface="Calibri" panose="020F0502020204030204" pitchFamily="34" charset="0"/>
              </a:rPr>
              <a:t>Monthly Grid Consumption in 2022, by Ubudehe category and by locality (kWh)</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3.0555555555555555E-2"/>
          <c:y val="0.32570956592940997"/>
          <c:w val="0.93888888888888888"/>
          <c:h val="0.4424782679069591"/>
        </c:manualLayout>
      </c:layout>
      <c:barChart>
        <c:barDir val="col"/>
        <c:grouping val="clustered"/>
        <c:varyColors val="0"/>
        <c:ser>
          <c:idx val="0"/>
          <c:order val="0"/>
          <c:tx>
            <c:strRef>
              <c:f>'Grid Consumption'!$T$4</c:f>
              <c:strCache>
                <c:ptCount val="1"/>
                <c:pt idx="0">
                  <c:v>Nationwide</c:v>
                </c:pt>
              </c:strCache>
            </c:strRef>
          </c:tx>
          <c:spPr>
            <a:solidFill>
              <a:schemeClr val="bg1">
                <a:lumMod val="75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Consumption'!$U$3:$W$3</c:f>
              <c:strCache>
                <c:ptCount val="3"/>
                <c:pt idx="0">
                  <c:v>Category 1</c:v>
                </c:pt>
                <c:pt idx="1">
                  <c:v>Category 2</c:v>
                </c:pt>
                <c:pt idx="2">
                  <c:v>Category 3</c:v>
                </c:pt>
              </c:strCache>
            </c:strRef>
          </c:cat>
          <c:val>
            <c:numRef>
              <c:f>'Grid Consumption'!$U$4:$W$4</c:f>
              <c:numCache>
                <c:formatCode>0.0_ </c:formatCode>
                <c:ptCount val="3"/>
                <c:pt idx="0">
                  <c:v>10.75534</c:v>
                </c:pt>
                <c:pt idx="1">
                  <c:v>14.023</c:v>
                </c:pt>
                <c:pt idx="2">
                  <c:v>20.141729999999999</c:v>
                </c:pt>
              </c:numCache>
            </c:numRef>
          </c:val>
          <c:extLst>
            <c:ext xmlns:c16="http://schemas.microsoft.com/office/drawing/2014/chart" uri="{C3380CC4-5D6E-409C-BE32-E72D297353CC}">
              <c16:uniqueId val="{00000000-ECAE-4E19-A8C0-2EB73E3304F3}"/>
            </c:ext>
          </c:extLst>
        </c:ser>
        <c:ser>
          <c:idx val="1"/>
          <c:order val="1"/>
          <c:tx>
            <c:strRef>
              <c:f>'Grid Consumption'!$T$5</c:f>
              <c:strCache>
                <c:ptCount val="1"/>
                <c:pt idx="0">
                  <c:v>Rural</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Consumption'!$U$3:$W$3</c:f>
              <c:strCache>
                <c:ptCount val="3"/>
                <c:pt idx="0">
                  <c:v>Category 1</c:v>
                </c:pt>
                <c:pt idx="1">
                  <c:v>Category 2</c:v>
                </c:pt>
                <c:pt idx="2">
                  <c:v>Category 3</c:v>
                </c:pt>
              </c:strCache>
            </c:strRef>
          </c:cat>
          <c:val>
            <c:numRef>
              <c:f>'Grid Consumption'!$U$5:$W$5</c:f>
              <c:numCache>
                <c:formatCode>0.0_ </c:formatCode>
                <c:ptCount val="3"/>
                <c:pt idx="0">
                  <c:v>9.1933530000000001</c:v>
                </c:pt>
                <c:pt idx="1">
                  <c:v>11.03952</c:v>
                </c:pt>
                <c:pt idx="2">
                  <c:v>11.899240000000001</c:v>
                </c:pt>
              </c:numCache>
            </c:numRef>
          </c:val>
          <c:extLst>
            <c:ext xmlns:c16="http://schemas.microsoft.com/office/drawing/2014/chart" uri="{C3380CC4-5D6E-409C-BE32-E72D297353CC}">
              <c16:uniqueId val="{00000001-ECAE-4E19-A8C0-2EB73E3304F3}"/>
            </c:ext>
          </c:extLst>
        </c:ser>
        <c:ser>
          <c:idx val="2"/>
          <c:order val="2"/>
          <c:tx>
            <c:strRef>
              <c:f>'Grid Consumption'!$T$6</c:f>
              <c:strCache>
                <c:ptCount val="1"/>
                <c:pt idx="0">
                  <c:v>Urban</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Consumption'!$U$3:$W$3</c:f>
              <c:strCache>
                <c:ptCount val="3"/>
                <c:pt idx="0">
                  <c:v>Category 1</c:v>
                </c:pt>
                <c:pt idx="1">
                  <c:v>Category 2</c:v>
                </c:pt>
                <c:pt idx="2">
                  <c:v>Category 3</c:v>
                </c:pt>
              </c:strCache>
            </c:strRef>
          </c:cat>
          <c:val>
            <c:numRef>
              <c:f>'Grid Consumption'!$U$6:$W$6</c:f>
              <c:numCache>
                <c:formatCode>0.0_ </c:formatCode>
                <c:ptCount val="3"/>
                <c:pt idx="1">
                  <c:v>22.286519999999999</c:v>
                </c:pt>
                <c:pt idx="2">
                  <c:v>32.902299999999997</c:v>
                </c:pt>
              </c:numCache>
            </c:numRef>
          </c:val>
          <c:extLst>
            <c:ext xmlns:c16="http://schemas.microsoft.com/office/drawing/2014/chart" uri="{C3380CC4-5D6E-409C-BE32-E72D297353CC}">
              <c16:uniqueId val="{00000002-ECAE-4E19-A8C0-2EB73E3304F3}"/>
            </c:ext>
          </c:extLst>
        </c:ser>
        <c:dLbls>
          <c:showLegendKey val="0"/>
          <c:showVal val="1"/>
          <c:showCatName val="0"/>
          <c:showSerName val="0"/>
          <c:showPercent val="0"/>
          <c:showBubbleSize val="0"/>
        </c:dLbls>
        <c:gapWidth val="150"/>
        <c:overlap val="-25"/>
        <c:axId val="484870576"/>
        <c:axId val="484870928"/>
      </c:barChart>
      <c:catAx>
        <c:axId val="48487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484870928"/>
        <c:crosses val="autoZero"/>
        <c:auto val="1"/>
        <c:lblAlgn val="ctr"/>
        <c:lblOffset val="100"/>
        <c:noMultiLvlLbl val="0"/>
      </c:catAx>
      <c:valAx>
        <c:axId val="484870928"/>
        <c:scaling>
          <c:orientation val="minMax"/>
          <c:max val="50"/>
        </c:scaling>
        <c:delete val="1"/>
        <c:axPos val="l"/>
        <c:numFmt formatCode="0.0_ " sourceLinked="1"/>
        <c:majorTickMark val="none"/>
        <c:minorTickMark val="none"/>
        <c:tickLblPos val="nextTo"/>
        <c:crossAx val="484870576"/>
        <c:crosses val="autoZero"/>
        <c:crossBetween val="between"/>
      </c:valAx>
      <c:spPr>
        <a:noFill/>
        <a:ln>
          <a:noFill/>
        </a:ln>
        <a:effectLst/>
      </c:spPr>
    </c:plotArea>
    <c:legend>
      <c:legendPos val="t"/>
      <c:layout>
        <c:manualLayout>
          <c:xMode val="edge"/>
          <c:yMode val="edge"/>
          <c:x val="0.35269478519551334"/>
          <c:y val="0.14029648954098392"/>
          <c:w val="0.2946102386079848"/>
          <c:h val="9.4723838178027014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Years of Grid Connection, by ubudehe category and by locality (year)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6515608051102809E-2"/>
          <c:y val="0.31905455851184134"/>
          <c:w val="0.94696878389779438"/>
          <c:h val="0.49913145665793862"/>
        </c:manualLayout>
      </c:layout>
      <c:barChart>
        <c:barDir val="col"/>
        <c:grouping val="clustered"/>
        <c:varyColors val="0"/>
        <c:ser>
          <c:idx val="0"/>
          <c:order val="0"/>
          <c:tx>
            <c:strRef>
              <c:f>'Years of Grid Connection'!$O$2</c:f>
              <c:strCache>
                <c:ptCount val="1"/>
                <c:pt idx="0">
                  <c:v>Nationwide</c:v>
                </c:pt>
              </c:strCache>
            </c:strRef>
          </c:tx>
          <c:spPr>
            <a:solidFill>
              <a:schemeClr val="bg1">
                <a:lumMod val="75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'Years of Grid Connection'!$N$3:$N$5</c:f>
              <c:strCache>
                <c:ptCount val="3"/>
                <c:pt idx="0">
                  <c:v>Category 1</c:v>
                </c:pt>
                <c:pt idx="1">
                  <c:v>Category 2</c:v>
                </c:pt>
                <c:pt idx="2">
                  <c:v>Category 3</c:v>
                </c:pt>
              </c:strCache>
            </c:strRef>
          </c:cat>
          <c:val>
            <c:numRef>
              <c:f>'Years of Grid Connection'!$O$3:$O$5</c:f>
              <c:numCache>
                <c:formatCode>0.0</c:formatCode>
                <c:ptCount val="3"/>
                <c:pt idx="0" formatCode="0.0_ ">
                  <c:v>4.0546049999999996</c:v>
                </c:pt>
                <c:pt idx="1">
                  <c:v>4.9059100000000004</c:v>
                </c:pt>
                <c:pt idx="2">
                  <c:v>6.6865019999999999</c:v>
                </c:pt>
              </c:numCache>
            </c:numRef>
          </c:val>
          <c:extLst>
            <c:ext xmlns:c16="http://schemas.microsoft.com/office/drawing/2014/chart" uri="{C3380CC4-5D6E-409C-BE32-E72D297353CC}">
              <c16:uniqueId val="{00000000-ACFA-4A1C-B078-E675CBF16729}"/>
            </c:ext>
          </c:extLst>
        </c:ser>
        <c:ser>
          <c:idx val="1"/>
          <c:order val="1"/>
          <c:tx>
            <c:strRef>
              <c:f>'Years of Grid Connection'!$P$2</c:f>
              <c:strCache>
                <c:ptCount val="1"/>
                <c:pt idx="0">
                  <c:v>Rural</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'Years of Grid Connection'!$N$3:$N$5</c:f>
              <c:strCache>
                <c:ptCount val="3"/>
                <c:pt idx="0">
                  <c:v>Category 1</c:v>
                </c:pt>
                <c:pt idx="1">
                  <c:v>Category 2</c:v>
                </c:pt>
                <c:pt idx="2">
                  <c:v>Category 3</c:v>
                </c:pt>
              </c:strCache>
            </c:strRef>
          </c:cat>
          <c:val>
            <c:numRef>
              <c:f>'Years of Grid Connection'!$P$3:$P$5</c:f>
              <c:numCache>
                <c:formatCode>0.0</c:formatCode>
                <c:ptCount val="3"/>
                <c:pt idx="0" formatCode="0.0_ ">
                  <c:v>3.4835229999999999</c:v>
                </c:pt>
                <c:pt idx="1">
                  <c:v>3.795928</c:v>
                </c:pt>
                <c:pt idx="2">
                  <c:v>4.8945540000000003</c:v>
                </c:pt>
              </c:numCache>
            </c:numRef>
          </c:val>
          <c:extLst>
            <c:ext xmlns:c16="http://schemas.microsoft.com/office/drawing/2014/chart" uri="{C3380CC4-5D6E-409C-BE32-E72D297353CC}">
              <c16:uniqueId val="{00000001-ACFA-4A1C-B078-E675CBF16729}"/>
            </c:ext>
          </c:extLst>
        </c:ser>
        <c:ser>
          <c:idx val="2"/>
          <c:order val="2"/>
          <c:tx>
            <c:strRef>
              <c:f>'Years of Grid Connection'!$Q$2</c:f>
              <c:strCache>
                <c:ptCount val="1"/>
                <c:pt idx="0">
                  <c:v>Urban</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'Years of Grid Connection'!$N$3:$N$5</c:f>
              <c:strCache>
                <c:ptCount val="3"/>
                <c:pt idx="0">
                  <c:v>Category 1</c:v>
                </c:pt>
                <c:pt idx="1">
                  <c:v>Category 2</c:v>
                </c:pt>
                <c:pt idx="2">
                  <c:v>Category 3</c:v>
                </c:pt>
              </c:strCache>
            </c:strRef>
          </c:cat>
          <c:val>
            <c:numRef>
              <c:f>'Years of Grid Connection'!$Q$3:$Q$5</c:f>
              <c:numCache>
                <c:formatCode>0.0</c:formatCode>
                <c:ptCount val="3"/>
                <c:pt idx="1">
                  <c:v>8.0251599999999996</c:v>
                </c:pt>
                <c:pt idx="2">
                  <c:v>9.520092</c:v>
                </c:pt>
              </c:numCache>
            </c:numRef>
          </c:val>
          <c:extLst>
            <c:ext xmlns:c16="http://schemas.microsoft.com/office/drawing/2014/chart" uri="{C3380CC4-5D6E-409C-BE32-E72D297353CC}">
              <c16:uniqueId val="{00000002-ACFA-4A1C-B078-E675CBF16729}"/>
            </c:ext>
          </c:extLst>
        </c:ser>
        <c:dLbls>
          <c:showLegendKey val="0"/>
          <c:showVal val="1"/>
          <c:showCatName val="0"/>
          <c:showSerName val="0"/>
          <c:showPercent val="0"/>
          <c:showBubbleSize val="0"/>
        </c:dLbls>
        <c:gapWidth val="150"/>
        <c:overlap val="-25"/>
        <c:axId val="696091616"/>
        <c:axId val="484868816"/>
      </c:barChart>
      <c:catAx>
        <c:axId val="69609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484868816"/>
        <c:crosses val="autoZero"/>
        <c:auto val="1"/>
        <c:lblAlgn val="ctr"/>
        <c:lblOffset val="100"/>
        <c:noMultiLvlLbl val="0"/>
      </c:catAx>
      <c:valAx>
        <c:axId val="484868816"/>
        <c:scaling>
          <c:orientation val="minMax"/>
          <c:max val="15"/>
        </c:scaling>
        <c:delete val="1"/>
        <c:axPos val="l"/>
        <c:numFmt formatCode="0.0_ " sourceLinked="1"/>
        <c:majorTickMark val="none"/>
        <c:minorTickMark val="none"/>
        <c:tickLblPos val="nextTo"/>
        <c:crossAx val="6960916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Nationwide Grid Consumption, by years of connection (kWh)</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3.0555555555555555E-2"/>
          <c:y val="0.32197173149180019"/>
          <c:w val="0.93888888888888888"/>
          <c:h val="0.55163356900573046"/>
        </c:manualLayout>
      </c:layout>
      <c:barChart>
        <c:barDir val="col"/>
        <c:grouping val="clustered"/>
        <c:varyColors val="0"/>
        <c:ser>
          <c:idx val="0"/>
          <c:order val="0"/>
          <c:tx>
            <c:strRef>
              <c:f>'Years of Grid Connection'!$S$3</c:f>
              <c:strCache>
                <c:ptCount val="1"/>
                <c:pt idx="0">
                  <c:v>Nationwide</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'Years of Grid Connection'!$T$2:$W$2</c:f>
              <c:strCache>
                <c:ptCount val="4"/>
                <c:pt idx="0">
                  <c:v>1-5 years</c:v>
                </c:pt>
                <c:pt idx="1">
                  <c:v>6-10 years</c:v>
                </c:pt>
                <c:pt idx="2">
                  <c:v>11-15 years</c:v>
                </c:pt>
                <c:pt idx="3">
                  <c:v>16-20 years</c:v>
                </c:pt>
              </c:strCache>
            </c:strRef>
          </c:cat>
          <c:val>
            <c:numRef>
              <c:f>'Years of Grid Connection'!$T$3:$W$3</c:f>
              <c:numCache>
                <c:formatCode>0.0</c:formatCode>
                <c:ptCount val="4"/>
                <c:pt idx="0">
                  <c:v>13.498329999999999</c:v>
                </c:pt>
                <c:pt idx="1">
                  <c:v>18.653020000000001</c:v>
                </c:pt>
                <c:pt idx="2">
                  <c:v>23.96705</c:v>
                </c:pt>
                <c:pt idx="3">
                  <c:v>28.298940000000002</c:v>
                </c:pt>
              </c:numCache>
            </c:numRef>
          </c:val>
          <c:extLst>
            <c:ext xmlns:c16="http://schemas.microsoft.com/office/drawing/2014/chart" uri="{C3380CC4-5D6E-409C-BE32-E72D297353CC}">
              <c16:uniqueId val="{00000000-F644-4F74-B876-6320644727A2}"/>
            </c:ext>
          </c:extLst>
        </c:ser>
        <c:dLbls>
          <c:showLegendKey val="0"/>
          <c:showVal val="1"/>
          <c:showCatName val="0"/>
          <c:showSerName val="0"/>
          <c:showPercent val="0"/>
          <c:showBubbleSize val="0"/>
        </c:dLbls>
        <c:gapWidth val="150"/>
        <c:overlap val="-25"/>
        <c:axId val="484872336"/>
        <c:axId val="484872688"/>
      </c:barChart>
      <c:catAx>
        <c:axId val="48487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484872688"/>
        <c:crosses val="autoZero"/>
        <c:auto val="1"/>
        <c:lblAlgn val="ctr"/>
        <c:lblOffset val="100"/>
        <c:noMultiLvlLbl val="0"/>
      </c:catAx>
      <c:valAx>
        <c:axId val="484872688"/>
        <c:scaling>
          <c:orientation val="minMax"/>
          <c:max val="35"/>
        </c:scaling>
        <c:delete val="1"/>
        <c:axPos val="l"/>
        <c:numFmt formatCode="0.0" sourceLinked="1"/>
        <c:majorTickMark val="none"/>
        <c:minorTickMark val="none"/>
        <c:tickLblPos val="nextTo"/>
        <c:crossAx val="484872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Monthly Grid Expenditure (RWF)</a:t>
            </a:r>
            <a:endParaRPr lang="ko-KR" sz="1000" b="0"/>
          </a:p>
        </c:rich>
      </c:tx>
      <c:layout>
        <c:manualLayout>
          <c:xMode val="edge"/>
          <c:yMode val="edge"/>
          <c:x val="0.31266006017922277"/>
          <c:y val="3.1558191381958901E-2"/>
        </c:manualLayout>
      </c:layout>
      <c:overlay val="0"/>
    </c:title>
    <c:autoTitleDeleted val="0"/>
    <c:plotArea>
      <c:layout>
        <c:manualLayout>
          <c:layoutTarget val="inner"/>
          <c:xMode val="edge"/>
          <c:yMode val="edge"/>
          <c:x val="3.5455027581011836E-2"/>
          <c:y val="0.35508058022131783"/>
          <c:w val="0.93766961562237139"/>
          <c:h val="0.50479733162742824"/>
        </c:manualLayout>
      </c:layout>
      <c:barChart>
        <c:barDir val="col"/>
        <c:grouping val="clustered"/>
        <c:varyColors val="0"/>
        <c:ser>
          <c:idx val="0"/>
          <c:order val="0"/>
          <c:tx>
            <c:strRef>
              <c:f>'Grid Expenditure'!$O$4</c:f>
              <c:strCache>
                <c:ptCount val="1"/>
                <c:pt idx="0">
                  <c:v>2016</c:v>
                </c:pt>
              </c:strCache>
            </c:strRef>
          </c:tx>
          <c:spPr>
            <a:solidFill>
              <a:schemeClr val="accent5">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'Grid Expenditure'!$P$3:$R$3</c:f>
              <c:strCache>
                <c:ptCount val="3"/>
                <c:pt idx="0">
                  <c:v>Nationwide</c:v>
                </c:pt>
                <c:pt idx="1">
                  <c:v>Rural</c:v>
                </c:pt>
                <c:pt idx="2">
                  <c:v>Urban</c:v>
                </c:pt>
              </c:strCache>
            </c:strRef>
          </c:cat>
          <c:val>
            <c:numRef>
              <c:f>'Grid Expenditure'!$P$4:$R$4</c:f>
              <c:numCache>
                <c:formatCode>0_ </c:formatCode>
                <c:ptCount val="3"/>
                <c:pt idx="0">
                  <c:v>3513.8</c:v>
                </c:pt>
                <c:pt idx="1">
                  <c:v>2009.9</c:v>
                </c:pt>
                <c:pt idx="2">
                  <c:v>4656.3999999999996</c:v>
                </c:pt>
              </c:numCache>
            </c:numRef>
          </c:val>
          <c:extLst>
            <c:ext xmlns:c16="http://schemas.microsoft.com/office/drawing/2014/chart" uri="{C3380CC4-5D6E-409C-BE32-E72D297353CC}">
              <c16:uniqueId val="{00000000-2929-47DB-B940-017153BBDFE1}"/>
            </c:ext>
          </c:extLst>
        </c:ser>
        <c:ser>
          <c:idx val="1"/>
          <c:order val="1"/>
          <c:tx>
            <c:strRef>
              <c:f>'Grid Expenditure'!$O$5</c:f>
              <c:strCache>
                <c:ptCount val="1"/>
                <c:pt idx="0">
                  <c:v>2022</c:v>
                </c:pt>
              </c:strCache>
            </c:strRef>
          </c:tx>
          <c:spPr>
            <a:solidFill>
              <a:schemeClr val="accent5">
                <a:lumMod val="50000"/>
              </a:schemeClr>
            </a:solidFill>
          </c:spPr>
          <c:invertIfNegative val="0"/>
          <c:dLbls>
            <c:spPr>
              <a:noFill/>
              <a:ln>
                <a:noFill/>
              </a:ln>
              <a:effectLst/>
            </c:spPr>
            <c:txPr>
              <a:bodyPr/>
              <a:lstStyle/>
              <a:p>
                <a:pPr>
                  <a:defRPr b="1"/>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'Grid Expenditure'!$P$3:$R$3</c:f>
              <c:strCache>
                <c:ptCount val="3"/>
                <c:pt idx="0">
                  <c:v>Nationwide</c:v>
                </c:pt>
                <c:pt idx="1">
                  <c:v>Rural</c:v>
                </c:pt>
                <c:pt idx="2">
                  <c:v>Urban</c:v>
                </c:pt>
              </c:strCache>
            </c:strRef>
          </c:cat>
          <c:val>
            <c:numRef>
              <c:f>'Grid Expenditure'!$P$5:$R$5</c:f>
              <c:numCache>
                <c:formatCode>0_ </c:formatCode>
                <c:ptCount val="3"/>
                <c:pt idx="0">
                  <c:v>2266.6779999999999</c:v>
                </c:pt>
                <c:pt idx="1">
                  <c:v>1163.557</c:v>
                </c:pt>
                <c:pt idx="2">
                  <c:v>4596.0140000000001</c:v>
                </c:pt>
              </c:numCache>
            </c:numRef>
          </c:val>
          <c:extLst>
            <c:ext xmlns:c16="http://schemas.microsoft.com/office/drawing/2014/chart" uri="{C3380CC4-5D6E-409C-BE32-E72D297353CC}">
              <c16:uniqueId val="{00000001-2929-47DB-B940-017153BBDFE1}"/>
            </c:ext>
          </c:extLst>
        </c:ser>
        <c:dLbls>
          <c:showLegendKey val="0"/>
          <c:showVal val="1"/>
          <c:showCatName val="0"/>
          <c:showSerName val="0"/>
          <c:showPercent val="0"/>
          <c:showBubbleSize val="0"/>
        </c:dLbls>
        <c:gapWidth val="150"/>
        <c:overlap val="-25"/>
        <c:axId val="150874752"/>
        <c:axId val="150913408"/>
      </c:barChart>
      <c:catAx>
        <c:axId val="150874752"/>
        <c:scaling>
          <c:orientation val="minMax"/>
        </c:scaling>
        <c:delete val="0"/>
        <c:axPos val="b"/>
        <c:numFmt formatCode="General" sourceLinked="0"/>
        <c:majorTickMark val="none"/>
        <c:minorTickMark val="none"/>
        <c:tickLblPos val="nextTo"/>
        <c:crossAx val="150913408"/>
        <c:crosses val="autoZero"/>
        <c:auto val="1"/>
        <c:lblAlgn val="ctr"/>
        <c:lblOffset val="100"/>
        <c:noMultiLvlLbl val="0"/>
      </c:catAx>
      <c:valAx>
        <c:axId val="150913408"/>
        <c:scaling>
          <c:orientation val="minMax"/>
        </c:scaling>
        <c:delete val="1"/>
        <c:axPos val="l"/>
        <c:numFmt formatCode="0_ " sourceLinked="1"/>
        <c:majorTickMark val="none"/>
        <c:minorTickMark val="none"/>
        <c:tickLblPos val="nextTo"/>
        <c:crossAx val="150874752"/>
        <c:crosses val="autoZero"/>
        <c:crossBetween val="between"/>
      </c:valAx>
    </c:plotArea>
    <c:legend>
      <c:legendPos val="t"/>
      <c:layout>
        <c:manualLayout>
          <c:xMode val="edge"/>
          <c:yMode val="edge"/>
          <c:x val="0.37595806312524055"/>
          <c:y val="0.12841885235759773"/>
          <c:w val="0.2480838737495189"/>
          <c:h val="0.11283930531752738"/>
        </c:manualLayout>
      </c:layout>
      <c:overlay val="0"/>
    </c:legend>
    <c:plotVisOnly val="1"/>
    <c:dispBlanksAs val="gap"/>
    <c:showDLblsOverMax val="0"/>
  </c:chart>
  <c:spPr>
    <a:ln>
      <a:solidFill>
        <a:schemeClr val="bg1">
          <a:lumMod val="9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Monthly Expenditure on Grid Electricity, by ubudehe category (RWF)</a:t>
            </a:r>
          </a:p>
        </c:rich>
      </c:tx>
      <c:layout>
        <c:manualLayout>
          <c:xMode val="edge"/>
          <c:yMode val="edge"/>
          <c:x val="0.11714499625655103"/>
          <c:y val="1.5915119363395226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7451959071624656E-2"/>
          <c:y val="0.25953776611256923"/>
          <c:w val="0.94509608185675065"/>
          <c:h val="0.54972951297754435"/>
        </c:manualLayout>
      </c:layout>
      <c:barChart>
        <c:barDir val="col"/>
        <c:grouping val="clustered"/>
        <c:varyColors val="0"/>
        <c:ser>
          <c:idx val="0"/>
          <c:order val="0"/>
          <c:tx>
            <c:strRef>
              <c:f>'Grid Expenditure'!$T$4</c:f>
              <c:strCache>
                <c:ptCount val="1"/>
                <c:pt idx="0">
                  <c:v>Nationwide</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Expenditure'!$U$3:$W$3</c:f>
              <c:strCache>
                <c:ptCount val="3"/>
                <c:pt idx="0">
                  <c:v>Category 1</c:v>
                </c:pt>
                <c:pt idx="1">
                  <c:v>Category 2</c:v>
                </c:pt>
                <c:pt idx="2">
                  <c:v>Category 3</c:v>
                </c:pt>
              </c:strCache>
            </c:strRef>
          </c:cat>
          <c:val>
            <c:numRef>
              <c:f>'Grid Expenditure'!$U$4:$W$4</c:f>
              <c:numCache>
                <c:formatCode>#,##0_);[Red]\(#,##0\)</c:formatCode>
                <c:ptCount val="3"/>
                <c:pt idx="0">
                  <c:v>1146.8720000000001</c:v>
                </c:pt>
                <c:pt idx="1">
                  <c:v>1692.171</c:v>
                </c:pt>
                <c:pt idx="2">
                  <c:v>2913.473</c:v>
                </c:pt>
              </c:numCache>
            </c:numRef>
          </c:val>
          <c:extLst>
            <c:ext xmlns:c16="http://schemas.microsoft.com/office/drawing/2014/chart" uri="{C3380CC4-5D6E-409C-BE32-E72D297353CC}">
              <c16:uniqueId val="{00000000-9059-4A9F-8C84-06F89DE95353}"/>
            </c:ext>
          </c:extLst>
        </c:ser>
        <c:ser>
          <c:idx val="1"/>
          <c:order val="1"/>
          <c:tx>
            <c:strRef>
              <c:f>'Grid Expenditure'!$T$5</c:f>
              <c:strCache>
                <c:ptCount val="1"/>
                <c:pt idx="0">
                  <c:v>Rural</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Expenditure'!$U$3:$W$3</c:f>
              <c:strCache>
                <c:ptCount val="3"/>
                <c:pt idx="0">
                  <c:v>Category 1</c:v>
                </c:pt>
                <c:pt idx="1">
                  <c:v>Category 2</c:v>
                </c:pt>
                <c:pt idx="2">
                  <c:v>Category 3</c:v>
                </c:pt>
              </c:strCache>
            </c:strRef>
          </c:cat>
          <c:val>
            <c:numRef>
              <c:f>'Grid Expenditure'!$U$5:$W$5</c:f>
              <c:numCache>
                <c:formatCode>#,##0_);[Red]\(#,##0\)</c:formatCode>
                <c:ptCount val="3"/>
                <c:pt idx="0">
                  <c:v>868.13149999999996</c:v>
                </c:pt>
                <c:pt idx="1">
                  <c:v>1139.068</c:v>
                </c:pt>
                <c:pt idx="2">
                  <c:v>1246.4839999999999</c:v>
                </c:pt>
              </c:numCache>
            </c:numRef>
          </c:val>
          <c:extLst>
            <c:ext xmlns:c16="http://schemas.microsoft.com/office/drawing/2014/chart" uri="{C3380CC4-5D6E-409C-BE32-E72D297353CC}">
              <c16:uniqueId val="{00000001-9059-4A9F-8C84-06F89DE95353}"/>
            </c:ext>
          </c:extLst>
        </c:ser>
        <c:ser>
          <c:idx val="2"/>
          <c:order val="2"/>
          <c:tx>
            <c:strRef>
              <c:f>'Grid Expenditure'!$T$6</c:f>
              <c:strCache>
                <c:ptCount val="1"/>
                <c:pt idx="0">
                  <c:v>Urban</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'Grid Expenditure'!$U$3:$W$3</c:f>
              <c:strCache>
                <c:ptCount val="3"/>
                <c:pt idx="0">
                  <c:v>Category 1</c:v>
                </c:pt>
                <c:pt idx="1">
                  <c:v>Category 2</c:v>
                </c:pt>
                <c:pt idx="2">
                  <c:v>Category 3</c:v>
                </c:pt>
              </c:strCache>
            </c:strRef>
          </c:cat>
          <c:val>
            <c:numRef>
              <c:f>'Grid Expenditure'!$U$6:$W$6</c:f>
              <c:numCache>
                <c:formatCode>#,##0_);[Red]\(#,##0\)</c:formatCode>
                <c:ptCount val="3"/>
                <c:pt idx="1">
                  <c:v>3224.1289999999999</c:v>
                </c:pt>
                <c:pt idx="2">
                  <c:v>5494.2120000000004</c:v>
                </c:pt>
              </c:numCache>
            </c:numRef>
          </c:val>
          <c:extLst>
            <c:ext xmlns:c16="http://schemas.microsoft.com/office/drawing/2014/chart" uri="{C3380CC4-5D6E-409C-BE32-E72D297353CC}">
              <c16:uniqueId val="{00000002-9059-4A9F-8C84-06F89DE95353}"/>
            </c:ext>
          </c:extLst>
        </c:ser>
        <c:dLbls>
          <c:showLegendKey val="0"/>
          <c:showVal val="1"/>
          <c:showCatName val="0"/>
          <c:showSerName val="0"/>
          <c:showPercent val="0"/>
          <c:showBubbleSize val="0"/>
        </c:dLbls>
        <c:gapWidth val="150"/>
        <c:overlap val="-25"/>
        <c:axId val="696071200"/>
        <c:axId val="696079296"/>
      </c:barChart>
      <c:catAx>
        <c:axId val="696071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96079296"/>
        <c:crosses val="autoZero"/>
        <c:auto val="1"/>
        <c:lblAlgn val="ctr"/>
        <c:lblOffset val="100"/>
        <c:noMultiLvlLbl val="0"/>
      </c:catAx>
      <c:valAx>
        <c:axId val="696079296"/>
        <c:scaling>
          <c:orientation val="minMax"/>
          <c:max val="7000"/>
        </c:scaling>
        <c:delete val="1"/>
        <c:axPos val="l"/>
        <c:numFmt formatCode="#,##0_);[Red]\(#,##0\)" sourceLinked="1"/>
        <c:majorTickMark val="none"/>
        <c:minorTickMark val="none"/>
        <c:tickLblPos val="nextTo"/>
        <c:crossAx val="696071200"/>
        <c:crosses val="autoZero"/>
        <c:crossBetween val="between"/>
      </c:valAx>
      <c:spPr>
        <a:noFill/>
        <a:ln>
          <a:noFill/>
        </a:ln>
        <a:effectLst/>
      </c:spPr>
    </c:plotArea>
    <c:legend>
      <c:legendPos val="t"/>
      <c:layout>
        <c:manualLayout>
          <c:xMode val="edge"/>
          <c:yMode val="edge"/>
          <c:x val="0.32950839967065509"/>
          <c:y val="0.11238747676434345"/>
          <c:w val="0.34098300415218252"/>
          <c:h val="8.952317299860064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950"/>
              <a:t>Highest Load Level of Appliances Used by Households Connected</a:t>
            </a:r>
            <a:r>
              <a:rPr lang="en-US" sz="950" baseline="0"/>
              <a:t> to</a:t>
            </a:r>
            <a:r>
              <a:rPr lang="en-US" sz="950"/>
              <a:t> the National Grid</a:t>
            </a:r>
          </a:p>
        </c:rich>
      </c:tx>
      <c:overlay val="0"/>
      <c:spPr>
        <a:noFill/>
        <a:ln>
          <a:noFill/>
        </a:ln>
        <a:effectLst/>
      </c:spPr>
      <c:txPr>
        <a:bodyPr rot="0" spcFirstLastPara="1" vertOverflow="ellipsis" vert="horz" wrap="square" anchor="ctr" anchorCtr="1"/>
        <a:lstStyle/>
        <a:p>
          <a:pPr>
            <a:defRPr sz="9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974633321139671"/>
          <c:y val="0.29203078927896986"/>
          <c:w val="0.76196272712074542"/>
          <c:h val="0.6778636630598166"/>
        </c:manualLayout>
      </c:layout>
      <c:barChart>
        <c:barDir val="bar"/>
        <c:grouping val="percentStacked"/>
        <c:varyColors val="0"/>
        <c:ser>
          <c:idx val="0"/>
          <c:order val="0"/>
          <c:tx>
            <c:strRef>
              <c:f>Appliance_byload!$A$3</c:f>
              <c:strCache>
                <c:ptCount val="1"/>
                <c:pt idx="0">
                  <c:v>Very low load (3-49W)</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Appliance_byload!$B$2:$D$2</c:f>
              <c:strCache>
                <c:ptCount val="3"/>
                <c:pt idx="0">
                  <c:v>Nationwide</c:v>
                </c:pt>
                <c:pt idx="1">
                  <c:v>Rural</c:v>
                </c:pt>
                <c:pt idx="2">
                  <c:v>Urban</c:v>
                </c:pt>
              </c:strCache>
            </c:strRef>
          </c:cat>
          <c:val>
            <c:numRef>
              <c:f>Appliance_byload!$B$3:$D$3</c:f>
              <c:numCache>
                <c:formatCode>0.0%</c:formatCode>
                <c:ptCount val="3"/>
                <c:pt idx="0">
                  <c:v>0.68300000000000005</c:v>
                </c:pt>
                <c:pt idx="1">
                  <c:v>0.84219999999999995</c:v>
                </c:pt>
                <c:pt idx="2">
                  <c:v>0.35120000000000001</c:v>
                </c:pt>
              </c:numCache>
            </c:numRef>
          </c:val>
          <c:extLst>
            <c:ext xmlns:c16="http://schemas.microsoft.com/office/drawing/2014/chart" uri="{C3380CC4-5D6E-409C-BE32-E72D297353CC}">
              <c16:uniqueId val="{00000000-2DF2-4EEF-8DC4-846F160808A1}"/>
            </c:ext>
          </c:extLst>
        </c:ser>
        <c:ser>
          <c:idx val="1"/>
          <c:order val="1"/>
          <c:tx>
            <c:strRef>
              <c:f>Appliance_byload!$A$4</c:f>
              <c:strCache>
                <c:ptCount val="1"/>
                <c:pt idx="0">
                  <c:v>Low load (50–199 W)</c:v>
                </c:pt>
              </c:strCache>
            </c:strRef>
          </c:tx>
          <c:spPr>
            <a:solidFill>
              <a:srgbClr val="FBA93B"/>
            </a:solidFill>
            <a:ln>
              <a:noFill/>
            </a:ln>
            <a:effectLst/>
          </c:spPr>
          <c:invertIfNegative val="0"/>
          <c:dLbls>
            <c:dLbl>
              <c:idx val="0"/>
              <c:layout>
                <c:manualLayout>
                  <c:x val="-8.4778502960412977E-3"/>
                  <c:y val="4.4174001391481044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5B9-4F0B-B08B-6B1244E66E03}"/>
                </c:ext>
              </c:extLst>
            </c:dLbl>
            <c:dLbl>
              <c:idx val="1"/>
              <c:layout>
                <c:manualLayout>
                  <c:x val="-1.2716775444061868E-2"/>
                  <c:y val="8.8348002793247153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5B9-4F0B-B08B-6B1244E66E03}"/>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Appliance_byload!$B$2:$D$2</c:f>
              <c:strCache>
                <c:ptCount val="3"/>
                <c:pt idx="0">
                  <c:v>Nationwide</c:v>
                </c:pt>
                <c:pt idx="1">
                  <c:v>Rural</c:v>
                </c:pt>
                <c:pt idx="2">
                  <c:v>Urban</c:v>
                </c:pt>
              </c:strCache>
            </c:strRef>
          </c:cat>
          <c:val>
            <c:numRef>
              <c:f>Appliance_byload!$B$4:$D$4</c:f>
              <c:numCache>
                <c:formatCode>0.0%</c:formatCode>
                <c:ptCount val="3"/>
                <c:pt idx="0">
                  <c:v>9.9699999999999997E-2</c:v>
                </c:pt>
                <c:pt idx="1">
                  <c:v>8.6099999999999996E-2</c:v>
                </c:pt>
                <c:pt idx="2">
                  <c:v>0.12820000000000001</c:v>
                </c:pt>
              </c:numCache>
            </c:numRef>
          </c:val>
          <c:extLst>
            <c:ext xmlns:c16="http://schemas.microsoft.com/office/drawing/2014/chart" uri="{C3380CC4-5D6E-409C-BE32-E72D297353CC}">
              <c16:uniqueId val="{00000001-2DF2-4EEF-8DC4-846F160808A1}"/>
            </c:ext>
          </c:extLst>
        </c:ser>
        <c:ser>
          <c:idx val="2"/>
          <c:order val="2"/>
          <c:tx>
            <c:strRef>
              <c:f>Appliance_byload!$A$5</c:f>
              <c:strCache>
                <c:ptCount val="1"/>
                <c:pt idx="0">
                  <c:v>Medium load (200–799 W)</c:v>
                </c:pt>
              </c:strCache>
            </c:strRef>
          </c:tx>
          <c:spPr>
            <a:solidFill>
              <a:srgbClr val="FFDB66"/>
            </a:solidFill>
            <a:ln>
              <a:noFill/>
            </a:ln>
            <a:effectLst/>
          </c:spPr>
          <c:invertIfNegative val="0"/>
          <c:dLbls>
            <c:dLbl>
              <c:idx val="0"/>
              <c:layout>
                <c:manualLayout>
                  <c:x val="2.1021652301870925E-3"/>
                  <c:y val="5.14253058837273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5B9-4F0B-B08B-6B1244E66E03}"/>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Appliance_byload!$B$2:$D$2</c:f>
              <c:strCache>
                <c:ptCount val="3"/>
                <c:pt idx="0">
                  <c:v>Nationwide</c:v>
                </c:pt>
                <c:pt idx="1">
                  <c:v>Rural</c:v>
                </c:pt>
                <c:pt idx="2">
                  <c:v>Urban</c:v>
                </c:pt>
              </c:strCache>
            </c:strRef>
          </c:cat>
          <c:val>
            <c:numRef>
              <c:f>Appliance_byload!$B$5:$D$5</c:f>
              <c:numCache>
                <c:formatCode>0.0%</c:formatCode>
                <c:ptCount val="3"/>
                <c:pt idx="0">
                  <c:v>1.0999999999999999E-2</c:v>
                </c:pt>
                <c:pt idx="1">
                  <c:v>3.5000000000000001E-3</c:v>
                </c:pt>
                <c:pt idx="2">
                  <c:v>2.6599999999999999E-2</c:v>
                </c:pt>
              </c:numCache>
            </c:numRef>
          </c:val>
          <c:extLst>
            <c:ext xmlns:c16="http://schemas.microsoft.com/office/drawing/2014/chart" uri="{C3380CC4-5D6E-409C-BE32-E72D297353CC}">
              <c16:uniqueId val="{00000002-2DF2-4EEF-8DC4-846F160808A1}"/>
            </c:ext>
          </c:extLst>
        </c:ser>
        <c:ser>
          <c:idx val="3"/>
          <c:order val="3"/>
          <c:tx>
            <c:strRef>
              <c:f>Appliance_byload!$A$6</c:f>
              <c:strCache>
                <c:ptCount val="1"/>
                <c:pt idx="0">
                  <c:v>High load (800–1,999 W)</c:v>
                </c:pt>
              </c:strCache>
            </c:strRef>
          </c:tx>
          <c:spPr>
            <a:solidFill>
              <a:srgbClr val="88C467"/>
            </a:solidFill>
            <a:ln>
              <a:noFill/>
            </a:ln>
            <a:effectLst/>
          </c:spPr>
          <c:invertIfNegative val="0"/>
          <c:dLbls>
            <c:dLbl>
              <c:idx val="1"/>
              <c:layout>
                <c:manualLayout>
                  <c:x val="1.4853535361895194E-2"/>
                  <c:y val="8.8348002793247153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5B9-4F0B-B08B-6B1244E66E03}"/>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Appliance_byload!$B$2:$D$2</c:f>
              <c:strCache>
                <c:ptCount val="3"/>
                <c:pt idx="0">
                  <c:v>Nationwide</c:v>
                </c:pt>
                <c:pt idx="1">
                  <c:v>Rural</c:v>
                </c:pt>
                <c:pt idx="2">
                  <c:v>Urban</c:v>
                </c:pt>
              </c:strCache>
            </c:strRef>
          </c:cat>
          <c:val>
            <c:numRef>
              <c:f>Appliance_byload!$B$6:$D$6</c:f>
              <c:numCache>
                <c:formatCode>0.0%</c:formatCode>
                <c:ptCount val="3"/>
                <c:pt idx="0">
                  <c:v>0.1988</c:v>
                </c:pt>
                <c:pt idx="1">
                  <c:v>6.8199999999999997E-2</c:v>
                </c:pt>
                <c:pt idx="2">
                  <c:v>0.4708</c:v>
                </c:pt>
              </c:numCache>
            </c:numRef>
          </c:val>
          <c:extLst>
            <c:ext xmlns:c16="http://schemas.microsoft.com/office/drawing/2014/chart" uri="{C3380CC4-5D6E-409C-BE32-E72D297353CC}">
              <c16:uniqueId val="{00000003-2DF2-4EEF-8DC4-846F160808A1}"/>
            </c:ext>
          </c:extLst>
        </c:ser>
        <c:ser>
          <c:idx val="4"/>
          <c:order val="4"/>
          <c:tx>
            <c:strRef>
              <c:f>Appliance_byload!$A$7</c:f>
              <c:strCache>
                <c:ptCount val="1"/>
                <c:pt idx="0">
                  <c:v>Very high load (2,000 W or more)</c:v>
                </c:pt>
              </c:strCache>
            </c:strRef>
          </c:tx>
          <c:spPr>
            <a:solidFill>
              <a:srgbClr val="00645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4-2DF2-4EEF-8DC4-846F160808A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Appliance_byload!$B$2:$D$2</c:f>
              <c:strCache>
                <c:ptCount val="3"/>
                <c:pt idx="0">
                  <c:v>Nationwide</c:v>
                </c:pt>
                <c:pt idx="1">
                  <c:v>Rural</c:v>
                </c:pt>
                <c:pt idx="2">
                  <c:v>Urban</c:v>
                </c:pt>
              </c:strCache>
            </c:strRef>
          </c:cat>
          <c:val>
            <c:numRef>
              <c:f>Appliance_byload!$B$7:$D$7</c:f>
              <c:numCache>
                <c:formatCode>0%</c:formatCode>
                <c:ptCount val="3"/>
                <c:pt idx="0" formatCode="0.0%">
                  <c:v>7.4999999999999997E-3</c:v>
                </c:pt>
                <c:pt idx="1">
                  <c:v>0</c:v>
                </c:pt>
                <c:pt idx="2" formatCode="0.0%">
                  <c:v>2.3199999999999998E-2</c:v>
                </c:pt>
              </c:numCache>
            </c:numRef>
          </c:val>
          <c:extLst>
            <c:ext xmlns:c16="http://schemas.microsoft.com/office/drawing/2014/chart" uri="{C3380CC4-5D6E-409C-BE32-E72D297353CC}">
              <c16:uniqueId val="{00000005-2DF2-4EEF-8DC4-846F160808A1}"/>
            </c:ext>
          </c:extLst>
        </c:ser>
        <c:dLbls>
          <c:showLegendKey val="0"/>
          <c:showVal val="1"/>
          <c:showCatName val="0"/>
          <c:showSerName val="0"/>
          <c:showPercent val="0"/>
          <c:showBubbleSize val="0"/>
        </c:dLbls>
        <c:gapWidth val="75"/>
        <c:overlap val="100"/>
        <c:axId val="769298864"/>
        <c:axId val="769299184"/>
      </c:barChart>
      <c:catAx>
        <c:axId val="76929886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69299184"/>
        <c:crosses val="autoZero"/>
        <c:auto val="1"/>
        <c:lblAlgn val="ctr"/>
        <c:lblOffset val="100"/>
        <c:noMultiLvlLbl val="0"/>
      </c:catAx>
      <c:valAx>
        <c:axId val="769299184"/>
        <c:scaling>
          <c:orientation val="minMax"/>
        </c:scaling>
        <c:delete val="1"/>
        <c:axPos val="t"/>
        <c:numFmt formatCode="0%" sourceLinked="1"/>
        <c:majorTickMark val="none"/>
        <c:minorTickMark val="none"/>
        <c:tickLblPos val="nextTo"/>
        <c:crossAx val="7692988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Appliance Use of Grid-connected</a:t>
            </a:r>
            <a:r>
              <a:rPr lang="en-US" sz="1050" baseline="0"/>
              <a:t> Households</a:t>
            </a:r>
            <a:r>
              <a:rPr lang="en-US" sz="1050"/>
              <a:t>, by load level</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1153846153846155E-2"/>
          <c:y val="0.43948120691041753"/>
          <c:w val="0.95769230769230773"/>
          <c:h val="0.43639837499421202"/>
        </c:manualLayout>
      </c:layout>
      <c:barChart>
        <c:barDir val="col"/>
        <c:grouping val="clustered"/>
        <c:varyColors val="0"/>
        <c:ser>
          <c:idx val="0"/>
          <c:order val="0"/>
          <c:tx>
            <c:strRef>
              <c:f>Appliance_byload!$A$21</c:f>
              <c:strCache>
                <c:ptCount val="1"/>
                <c:pt idx="0">
                  <c:v>Very low load (3W≤ &amp;&lt;50W)</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Appliance_byload!$C$20:$D$20</c:f>
              <c:strCache>
                <c:ptCount val="2"/>
                <c:pt idx="0">
                  <c:v>Rural</c:v>
                </c:pt>
                <c:pt idx="1">
                  <c:v>Urban</c:v>
                </c:pt>
              </c:strCache>
            </c:strRef>
          </c:cat>
          <c:val>
            <c:numRef>
              <c:f>Appliance_byload!$C$21:$D$21</c:f>
              <c:numCache>
                <c:formatCode>0.0%</c:formatCode>
                <c:ptCount val="2"/>
                <c:pt idx="0">
                  <c:v>0.96639759999999997</c:v>
                </c:pt>
                <c:pt idx="1">
                  <c:v>0.99635439999999997</c:v>
                </c:pt>
              </c:numCache>
            </c:numRef>
          </c:val>
          <c:extLst>
            <c:ext xmlns:c16="http://schemas.microsoft.com/office/drawing/2014/chart" uri="{C3380CC4-5D6E-409C-BE32-E72D297353CC}">
              <c16:uniqueId val="{00000000-4D7B-44EB-A735-BDED7394DA25}"/>
            </c:ext>
          </c:extLst>
        </c:ser>
        <c:ser>
          <c:idx val="1"/>
          <c:order val="1"/>
          <c:tx>
            <c:strRef>
              <c:f>Appliance_byload!$A$22</c:f>
              <c:strCache>
                <c:ptCount val="1"/>
                <c:pt idx="0">
                  <c:v>Low load (50W≤ &amp; &lt;200W)</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Appliance_byload!$C$20:$D$20</c:f>
              <c:strCache>
                <c:ptCount val="2"/>
                <c:pt idx="0">
                  <c:v>Rural</c:v>
                </c:pt>
                <c:pt idx="1">
                  <c:v>Urban</c:v>
                </c:pt>
              </c:strCache>
            </c:strRef>
          </c:cat>
          <c:val>
            <c:numRef>
              <c:f>Appliance_byload!$C$22:$D$22</c:f>
              <c:numCache>
                <c:formatCode>0.0%</c:formatCode>
                <c:ptCount val="2"/>
                <c:pt idx="0">
                  <c:v>0.1276689</c:v>
                </c:pt>
                <c:pt idx="1">
                  <c:v>0.56030000000000002</c:v>
                </c:pt>
              </c:numCache>
            </c:numRef>
          </c:val>
          <c:extLst>
            <c:ext xmlns:c16="http://schemas.microsoft.com/office/drawing/2014/chart" uri="{C3380CC4-5D6E-409C-BE32-E72D297353CC}">
              <c16:uniqueId val="{00000001-4D7B-44EB-A735-BDED7394DA25}"/>
            </c:ext>
          </c:extLst>
        </c:ser>
        <c:ser>
          <c:idx val="2"/>
          <c:order val="2"/>
          <c:tx>
            <c:strRef>
              <c:f>Appliance_byload!$A$23</c:f>
              <c:strCache>
                <c:ptCount val="1"/>
                <c:pt idx="0">
                  <c:v>Medium load (200W≤ &amp; &lt;800W)</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Appliance_byload!$C$20:$D$20</c:f>
              <c:strCache>
                <c:ptCount val="2"/>
                <c:pt idx="0">
                  <c:v>Rural</c:v>
                </c:pt>
                <c:pt idx="1">
                  <c:v>Urban</c:v>
                </c:pt>
              </c:strCache>
            </c:strRef>
          </c:cat>
          <c:val>
            <c:numRef>
              <c:f>Appliance_byload!$C$23:$D$23</c:f>
              <c:numCache>
                <c:formatCode>0.0%</c:formatCode>
                <c:ptCount val="2"/>
                <c:pt idx="0">
                  <c:v>1.6593799999999999E-2</c:v>
                </c:pt>
                <c:pt idx="1">
                  <c:v>0.24373529999999999</c:v>
                </c:pt>
              </c:numCache>
            </c:numRef>
          </c:val>
          <c:extLst>
            <c:ext xmlns:c16="http://schemas.microsoft.com/office/drawing/2014/chart" uri="{C3380CC4-5D6E-409C-BE32-E72D297353CC}">
              <c16:uniqueId val="{00000002-4D7B-44EB-A735-BDED7394DA25}"/>
            </c:ext>
          </c:extLst>
        </c:ser>
        <c:ser>
          <c:idx val="3"/>
          <c:order val="3"/>
          <c:tx>
            <c:strRef>
              <c:f>Appliance_byload!$A$24</c:f>
              <c:strCache>
                <c:ptCount val="1"/>
                <c:pt idx="0">
                  <c:v>High load (800W≤ &amp; &lt;2,000W)</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Appliance_byload!$C$20:$D$20</c:f>
              <c:strCache>
                <c:ptCount val="2"/>
                <c:pt idx="0">
                  <c:v>Rural</c:v>
                </c:pt>
                <c:pt idx="1">
                  <c:v>Urban</c:v>
                </c:pt>
              </c:strCache>
            </c:strRef>
          </c:cat>
          <c:val>
            <c:numRef>
              <c:f>Appliance_byload!$C$24:$D$24</c:f>
              <c:numCache>
                <c:formatCode>0.0%</c:formatCode>
                <c:ptCount val="2"/>
                <c:pt idx="0">
                  <c:v>6.5940399999999996E-2</c:v>
                </c:pt>
                <c:pt idx="1">
                  <c:v>0.48946139999999999</c:v>
                </c:pt>
              </c:numCache>
            </c:numRef>
          </c:val>
          <c:extLst>
            <c:ext xmlns:c16="http://schemas.microsoft.com/office/drawing/2014/chart" uri="{C3380CC4-5D6E-409C-BE32-E72D297353CC}">
              <c16:uniqueId val="{00000003-4D7B-44EB-A735-BDED7394DA25}"/>
            </c:ext>
          </c:extLst>
        </c:ser>
        <c:ser>
          <c:idx val="4"/>
          <c:order val="4"/>
          <c:tx>
            <c:strRef>
              <c:f>Appliance_byload!$A$25</c:f>
              <c:strCache>
                <c:ptCount val="1"/>
                <c:pt idx="0">
                  <c:v>Very high load (2,000W≤)</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Appliance_byload!$C$20:$D$20</c:f>
              <c:strCache>
                <c:ptCount val="2"/>
                <c:pt idx="0">
                  <c:v>Rural</c:v>
                </c:pt>
                <c:pt idx="1">
                  <c:v>Urban</c:v>
                </c:pt>
              </c:strCache>
            </c:strRef>
          </c:cat>
          <c:val>
            <c:numRef>
              <c:f>Appliance_byload!$C$25:$D$25</c:f>
              <c:numCache>
                <c:formatCode>0.0%</c:formatCode>
                <c:ptCount val="2"/>
                <c:pt idx="0" formatCode="0%">
                  <c:v>0</c:v>
                </c:pt>
                <c:pt idx="1">
                  <c:v>2.3135599999999999E-2</c:v>
                </c:pt>
              </c:numCache>
            </c:numRef>
          </c:val>
          <c:extLst>
            <c:ext xmlns:c16="http://schemas.microsoft.com/office/drawing/2014/chart" uri="{C3380CC4-5D6E-409C-BE32-E72D297353CC}">
              <c16:uniqueId val="{00000004-4D7B-44EB-A735-BDED7394DA25}"/>
            </c:ext>
          </c:extLst>
        </c:ser>
        <c:dLbls>
          <c:showLegendKey val="0"/>
          <c:showVal val="1"/>
          <c:showCatName val="0"/>
          <c:showSerName val="0"/>
          <c:showPercent val="0"/>
          <c:showBubbleSize val="0"/>
        </c:dLbls>
        <c:gapWidth val="150"/>
        <c:overlap val="-25"/>
        <c:axId val="774111408"/>
        <c:axId val="774109808"/>
      </c:barChart>
      <c:catAx>
        <c:axId val="774111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74109808"/>
        <c:crosses val="autoZero"/>
        <c:auto val="1"/>
        <c:lblAlgn val="ctr"/>
        <c:lblOffset val="100"/>
        <c:noMultiLvlLbl val="0"/>
      </c:catAx>
      <c:valAx>
        <c:axId val="774109808"/>
        <c:scaling>
          <c:orientation val="minMax"/>
          <c:max val="1"/>
        </c:scaling>
        <c:delete val="1"/>
        <c:axPos val="l"/>
        <c:numFmt formatCode="0.0%" sourceLinked="1"/>
        <c:majorTickMark val="none"/>
        <c:minorTickMark val="none"/>
        <c:tickLblPos val="nextTo"/>
        <c:crossAx val="774111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pPr>
            <a:r>
              <a:rPr lang="en-US" b="0"/>
              <a:t>Off-grid</a:t>
            </a:r>
          </a:p>
        </c:rich>
      </c:tx>
      <c:overlay val="0"/>
    </c:title>
    <c:autoTitleDeleted val="0"/>
    <c:plotArea>
      <c:layout>
        <c:manualLayout>
          <c:layoutTarget val="inner"/>
          <c:xMode val="edge"/>
          <c:yMode val="edge"/>
          <c:x val="3.6252352705030175E-2"/>
          <c:y val="0.38233264779625764"/>
          <c:w val="0.92749529458993973"/>
          <c:h val="0.44402732340652573"/>
        </c:manualLayout>
      </c:layout>
      <c:barChart>
        <c:barDir val="col"/>
        <c:grouping val="clustered"/>
        <c:varyColors val="0"/>
        <c:ser>
          <c:idx val="0"/>
          <c:order val="0"/>
          <c:tx>
            <c:strRef>
              <c:f>'Access from 2016 Survey'!$Q$21</c:f>
              <c:strCache>
                <c:ptCount val="1"/>
                <c:pt idx="0">
                  <c:v>2016</c:v>
                </c:pt>
              </c:strCache>
            </c:strRef>
          </c:tx>
          <c:spPr>
            <a:solidFill>
              <a:srgbClr val="FFE699"/>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Survey'!$P$22:$P$24</c:f>
              <c:strCache>
                <c:ptCount val="3"/>
                <c:pt idx="0">
                  <c:v>Nationwide</c:v>
                </c:pt>
                <c:pt idx="1">
                  <c:v>Rural</c:v>
                </c:pt>
                <c:pt idx="2">
                  <c:v>Urban</c:v>
                </c:pt>
              </c:strCache>
            </c:strRef>
          </c:cat>
          <c:val>
            <c:numRef>
              <c:f>'Access from 2016 Survey'!$Q$22:$Q$24</c:f>
              <c:numCache>
                <c:formatCode>0.0%</c:formatCode>
                <c:ptCount val="3"/>
                <c:pt idx="0">
                  <c:v>4.6400000000000004E-2</c:v>
                </c:pt>
                <c:pt idx="1">
                  <c:v>5.0299999999999991E-2</c:v>
                </c:pt>
                <c:pt idx="2">
                  <c:v>2.9100000000000001E-2</c:v>
                </c:pt>
              </c:numCache>
            </c:numRef>
          </c:val>
          <c:extLst>
            <c:ext xmlns:c16="http://schemas.microsoft.com/office/drawing/2014/chart" uri="{C3380CC4-5D6E-409C-BE32-E72D297353CC}">
              <c16:uniqueId val="{00000000-2CCB-48C3-A494-5324E84DF755}"/>
            </c:ext>
          </c:extLst>
        </c:ser>
        <c:ser>
          <c:idx val="1"/>
          <c:order val="1"/>
          <c:tx>
            <c:strRef>
              <c:f>'Access from 2016 Survey'!$R$21</c:f>
              <c:strCache>
                <c:ptCount val="1"/>
                <c:pt idx="0">
                  <c:v>2022</c:v>
                </c:pt>
              </c:strCache>
            </c:strRef>
          </c:tx>
          <c:spPr>
            <a:solidFill>
              <a:srgbClr val="FFC00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 from 2016 Survey'!$P$22:$P$24</c:f>
              <c:strCache>
                <c:ptCount val="3"/>
                <c:pt idx="0">
                  <c:v>Nationwide</c:v>
                </c:pt>
                <c:pt idx="1">
                  <c:v>Rural</c:v>
                </c:pt>
                <c:pt idx="2">
                  <c:v>Urban</c:v>
                </c:pt>
              </c:strCache>
            </c:strRef>
          </c:cat>
          <c:val>
            <c:numRef>
              <c:f>'Access from 2016 Survey'!$R$22:$R$24</c:f>
              <c:numCache>
                <c:formatCode>0.0%</c:formatCode>
                <c:ptCount val="3"/>
                <c:pt idx="0">
                  <c:v>0.1328</c:v>
                </c:pt>
                <c:pt idx="1">
                  <c:v>0.15679999999999999</c:v>
                </c:pt>
                <c:pt idx="2">
                  <c:v>2.3699999999999999E-2</c:v>
                </c:pt>
              </c:numCache>
            </c:numRef>
          </c:val>
          <c:extLst>
            <c:ext xmlns:c16="http://schemas.microsoft.com/office/drawing/2014/chart" uri="{C3380CC4-5D6E-409C-BE32-E72D297353CC}">
              <c16:uniqueId val="{00000001-2CCB-48C3-A494-5324E84DF755}"/>
            </c:ext>
          </c:extLst>
        </c:ser>
        <c:dLbls>
          <c:showLegendKey val="0"/>
          <c:showVal val="1"/>
          <c:showCatName val="0"/>
          <c:showSerName val="0"/>
          <c:showPercent val="0"/>
          <c:showBubbleSize val="0"/>
        </c:dLbls>
        <c:gapWidth val="150"/>
        <c:overlap val="-25"/>
        <c:axId val="133541888"/>
        <c:axId val="133543424"/>
      </c:barChart>
      <c:catAx>
        <c:axId val="133541888"/>
        <c:scaling>
          <c:orientation val="minMax"/>
        </c:scaling>
        <c:delete val="0"/>
        <c:axPos val="b"/>
        <c:numFmt formatCode="General" sourceLinked="0"/>
        <c:majorTickMark val="none"/>
        <c:minorTickMark val="none"/>
        <c:tickLblPos val="nextTo"/>
        <c:crossAx val="133543424"/>
        <c:crosses val="autoZero"/>
        <c:auto val="1"/>
        <c:lblAlgn val="ctr"/>
        <c:lblOffset val="100"/>
        <c:noMultiLvlLbl val="0"/>
      </c:catAx>
      <c:valAx>
        <c:axId val="133543424"/>
        <c:scaling>
          <c:orientation val="minMax"/>
          <c:max val="1"/>
        </c:scaling>
        <c:delete val="1"/>
        <c:axPos val="l"/>
        <c:numFmt formatCode="0.0%" sourceLinked="1"/>
        <c:majorTickMark val="out"/>
        <c:minorTickMark val="none"/>
        <c:tickLblPos val="nextTo"/>
        <c:crossAx val="133541888"/>
        <c:crosses val="autoZero"/>
        <c:crossBetween val="between"/>
      </c:valAx>
    </c:plotArea>
    <c:legend>
      <c:legendPos val="t"/>
      <c:overlay val="0"/>
    </c:legend>
    <c:plotVisOnly val="1"/>
    <c:dispBlanksAs val="gap"/>
    <c:showDLblsOverMax val="0"/>
  </c:chart>
  <c:spPr>
    <a:ln>
      <a:solidFill>
        <a:schemeClr val="bg1">
          <a:lumMod val="9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Appliance Use of Households Using</a:t>
            </a:r>
            <a:r>
              <a:rPr lang="en-US" sz="1050" baseline="0"/>
              <a:t> the National</a:t>
            </a:r>
            <a:r>
              <a:rPr lang="en-US" sz="1050"/>
              <a:t> Grid as the Main Electricity Source, by locality</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48480644489923336"/>
          <c:y val="0.16428267895084545"/>
          <c:w val="0.48463803808664885"/>
          <c:h val="0.80653418322709658"/>
        </c:manualLayout>
      </c:layout>
      <c:barChart>
        <c:barDir val="bar"/>
        <c:grouping val="clustered"/>
        <c:varyColors val="0"/>
        <c:ser>
          <c:idx val="0"/>
          <c:order val="0"/>
          <c:tx>
            <c:strRef>
              <c:f>'Appliance use'!$G$2</c:f>
              <c:strCache>
                <c:ptCount val="1"/>
                <c:pt idx="0">
                  <c:v>Rural</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 use'!$F$3:$F$21</c:f>
              <c:strCache>
                <c:ptCount val="19"/>
                <c:pt idx="0">
                  <c:v>Typical mobile phone charger</c:v>
                </c:pt>
                <c:pt idx="1">
                  <c:v>Compact Fluorescent Light (CFL) Bulb</c:v>
                </c:pt>
                <c:pt idx="2">
                  <c:v>Smartphone charger</c:v>
                </c:pt>
                <c:pt idx="3">
                  <c:v>Electric Iron</c:v>
                </c:pt>
                <c:pt idx="4">
                  <c:v>Radio/CD players/sound system (without using dry-cell battery)</c:v>
                </c:pt>
                <c:pt idx="5">
                  <c:v>Incandescent Light Bulb</c:v>
                </c:pt>
                <c:pt idx="6">
                  <c:v>Flat color TV</c:v>
                </c:pt>
                <c:pt idx="7">
                  <c:v>Computer</c:v>
                </c:pt>
                <c:pt idx="8">
                  <c:v>Typical Color TV</c:v>
                </c:pt>
                <c:pt idx="9">
                  <c:v>Electric hot water pot/kettle</c:v>
                </c:pt>
                <c:pt idx="10">
                  <c:v>Refrigerator</c:v>
                </c:pt>
                <c:pt idx="11">
                  <c:v>Radio</c:v>
                </c:pt>
                <c:pt idx="12">
                  <c:v>LED Light Bulb</c:v>
                </c:pt>
                <c:pt idx="13">
                  <c:v>VCD/DVD</c:v>
                </c:pt>
                <c:pt idx="14">
                  <c:v>Torch/flashlight/lantern (dry-cell)</c:v>
                </c:pt>
                <c:pt idx="15">
                  <c:v>Black &amp; White TV</c:v>
                </c:pt>
                <c:pt idx="16">
                  <c:v>Electric food processor/blender</c:v>
                </c:pt>
                <c:pt idx="17">
                  <c:v>Internet Modem/Router </c:v>
                </c:pt>
                <c:pt idx="18">
                  <c:v>Fluorescent Tube</c:v>
                </c:pt>
              </c:strCache>
            </c:strRef>
          </c:cat>
          <c:val>
            <c:numRef>
              <c:f>'Appliance use'!$G$3:$G$21</c:f>
              <c:numCache>
                <c:formatCode>0.0%</c:formatCode>
                <c:ptCount val="19"/>
                <c:pt idx="0">
                  <c:v>0.70399999999999996</c:v>
                </c:pt>
                <c:pt idx="1">
                  <c:v>0.52800000000000002</c:v>
                </c:pt>
                <c:pt idx="2">
                  <c:v>0.16200000000000001</c:v>
                </c:pt>
                <c:pt idx="3">
                  <c:v>6.6000000000000003E-2</c:v>
                </c:pt>
                <c:pt idx="4">
                  <c:v>0.186</c:v>
                </c:pt>
                <c:pt idx="5">
                  <c:v>0.35399999999999998</c:v>
                </c:pt>
                <c:pt idx="6">
                  <c:v>4.3999999999999997E-2</c:v>
                </c:pt>
                <c:pt idx="7">
                  <c:v>1.4999999999999999E-2</c:v>
                </c:pt>
                <c:pt idx="8">
                  <c:v>6.4000000000000001E-2</c:v>
                </c:pt>
                <c:pt idx="9">
                  <c:v>1.0999999999999999E-2</c:v>
                </c:pt>
                <c:pt idx="10">
                  <c:v>4.0000000000000001E-3</c:v>
                </c:pt>
                <c:pt idx="11">
                  <c:v>0.13500000000000001</c:v>
                </c:pt>
                <c:pt idx="12">
                  <c:v>0.10199999999999999</c:v>
                </c:pt>
                <c:pt idx="13">
                  <c:v>2.4E-2</c:v>
                </c:pt>
                <c:pt idx="14">
                  <c:v>0.22900000000000001</c:v>
                </c:pt>
                <c:pt idx="15">
                  <c:v>1.4999999999999999E-2</c:v>
                </c:pt>
                <c:pt idx="16">
                  <c:v>2E-3</c:v>
                </c:pt>
                <c:pt idx="17">
                  <c:v>2E-3</c:v>
                </c:pt>
                <c:pt idx="18">
                  <c:v>1.2E-2</c:v>
                </c:pt>
              </c:numCache>
            </c:numRef>
          </c:val>
          <c:extLst>
            <c:ext xmlns:c16="http://schemas.microsoft.com/office/drawing/2014/chart" uri="{C3380CC4-5D6E-409C-BE32-E72D297353CC}">
              <c16:uniqueId val="{00000000-6683-4C4B-82A7-50DC9A171847}"/>
            </c:ext>
          </c:extLst>
        </c:ser>
        <c:ser>
          <c:idx val="1"/>
          <c:order val="1"/>
          <c:tx>
            <c:strRef>
              <c:f>'Appliance use'!$H$2</c:f>
              <c:strCache>
                <c:ptCount val="1"/>
                <c:pt idx="0">
                  <c:v>Urban</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 use'!$F$3:$F$21</c:f>
              <c:strCache>
                <c:ptCount val="19"/>
                <c:pt idx="0">
                  <c:v>Typical mobile phone charger</c:v>
                </c:pt>
                <c:pt idx="1">
                  <c:v>Compact Fluorescent Light (CFL) Bulb</c:v>
                </c:pt>
                <c:pt idx="2">
                  <c:v>Smartphone charger</c:v>
                </c:pt>
                <c:pt idx="3">
                  <c:v>Electric Iron</c:v>
                </c:pt>
                <c:pt idx="4">
                  <c:v>Radio/CD players/sound system (without using dry-cell battery)</c:v>
                </c:pt>
                <c:pt idx="5">
                  <c:v>Incandescent Light Bulb</c:v>
                </c:pt>
                <c:pt idx="6">
                  <c:v>Flat color TV</c:v>
                </c:pt>
                <c:pt idx="7">
                  <c:v>Computer</c:v>
                </c:pt>
                <c:pt idx="8">
                  <c:v>Typical Color TV</c:v>
                </c:pt>
                <c:pt idx="9">
                  <c:v>Electric hot water pot/kettle</c:v>
                </c:pt>
                <c:pt idx="10">
                  <c:v>Refrigerator</c:v>
                </c:pt>
                <c:pt idx="11">
                  <c:v>Radio</c:v>
                </c:pt>
                <c:pt idx="12">
                  <c:v>LED Light Bulb</c:v>
                </c:pt>
                <c:pt idx="13">
                  <c:v>VCD/DVD</c:v>
                </c:pt>
                <c:pt idx="14">
                  <c:v>Torch/flashlight/lantern (dry-cell)</c:v>
                </c:pt>
                <c:pt idx="15">
                  <c:v>Black &amp; White TV</c:v>
                </c:pt>
                <c:pt idx="16">
                  <c:v>Electric food processor/blender</c:v>
                </c:pt>
                <c:pt idx="17">
                  <c:v>Internet Modem/Router </c:v>
                </c:pt>
                <c:pt idx="18">
                  <c:v>Fluorescent Tube</c:v>
                </c:pt>
              </c:strCache>
            </c:strRef>
          </c:cat>
          <c:val>
            <c:numRef>
              <c:f>'Appliance use'!$H$3:$H$21</c:f>
              <c:numCache>
                <c:formatCode>0.0%</c:formatCode>
                <c:ptCount val="19"/>
                <c:pt idx="0">
                  <c:v>0.68899999999999995</c:v>
                </c:pt>
                <c:pt idx="1">
                  <c:v>0.64300000000000002</c:v>
                </c:pt>
                <c:pt idx="2">
                  <c:v>0.58899999999999997</c:v>
                </c:pt>
                <c:pt idx="3">
                  <c:v>0.48799999999999999</c:v>
                </c:pt>
                <c:pt idx="4">
                  <c:v>0.34100000000000003</c:v>
                </c:pt>
                <c:pt idx="5">
                  <c:v>0.28899999999999998</c:v>
                </c:pt>
                <c:pt idx="6">
                  <c:v>0.254</c:v>
                </c:pt>
                <c:pt idx="7">
                  <c:v>0.20899999999999999</c:v>
                </c:pt>
                <c:pt idx="8">
                  <c:v>0.19600000000000001</c:v>
                </c:pt>
                <c:pt idx="9">
                  <c:v>0.158</c:v>
                </c:pt>
                <c:pt idx="10">
                  <c:v>0.153</c:v>
                </c:pt>
                <c:pt idx="11">
                  <c:v>0.11600000000000001</c:v>
                </c:pt>
                <c:pt idx="12">
                  <c:v>0.109</c:v>
                </c:pt>
                <c:pt idx="13">
                  <c:v>9.0999999999999998E-2</c:v>
                </c:pt>
                <c:pt idx="14">
                  <c:v>8.7999999999999995E-2</c:v>
                </c:pt>
                <c:pt idx="15">
                  <c:v>7.4999999999999997E-2</c:v>
                </c:pt>
                <c:pt idx="16">
                  <c:v>7.1999999999999995E-2</c:v>
                </c:pt>
                <c:pt idx="17">
                  <c:v>6.6000000000000003E-2</c:v>
                </c:pt>
                <c:pt idx="18">
                  <c:v>5.8999999999999997E-2</c:v>
                </c:pt>
              </c:numCache>
            </c:numRef>
          </c:val>
          <c:extLst>
            <c:ext xmlns:c16="http://schemas.microsoft.com/office/drawing/2014/chart" uri="{C3380CC4-5D6E-409C-BE32-E72D297353CC}">
              <c16:uniqueId val="{00000001-6683-4C4B-82A7-50DC9A171847}"/>
            </c:ext>
          </c:extLst>
        </c:ser>
        <c:dLbls>
          <c:showLegendKey val="0"/>
          <c:showVal val="1"/>
          <c:showCatName val="0"/>
          <c:showSerName val="0"/>
          <c:showPercent val="0"/>
          <c:showBubbleSize val="0"/>
        </c:dLbls>
        <c:gapWidth val="150"/>
        <c:overlap val="-45"/>
        <c:axId val="769379504"/>
        <c:axId val="769377584"/>
      </c:barChart>
      <c:catAx>
        <c:axId val="7693795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69377584"/>
        <c:crosses val="autoZero"/>
        <c:auto val="1"/>
        <c:lblAlgn val="ctr"/>
        <c:lblOffset val="100"/>
        <c:noMultiLvlLbl val="0"/>
      </c:catAx>
      <c:valAx>
        <c:axId val="769377584"/>
        <c:scaling>
          <c:orientation val="minMax"/>
          <c:max val="1"/>
        </c:scaling>
        <c:delete val="1"/>
        <c:axPos val="t"/>
        <c:numFmt formatCode="0.0%" sourceLinked="1"/>
        <c:majorTickMark val="none"/>
        <c:minorTickMark val="none"/>
        <c:tickLblPos val="nextTo"/>
        <c:crossAx val="769379504"/>
        <c:crosses val="autoZero"/>
        <c:crossBetween val="between"/>
      </c:valAx>
      <c:spPr>
        <a:noFill/>
        <a:ln>
          <a:noFill/>
        </a:ln>
        <a:effectLst/>
      </c:spPr>
    </c:plotArea>
    <c:legend>
      <c:legendPos val="t"/>
      <c:layout>
        <c:manualLayout>
          <c:xMode val="edge"/>
          <c:yMode val="edge"/>
          <c:x val="0.39294772624787538"/>
          <c:y val="9.3235309871980296E-2"/>
          <c:w val="0.22808070866141736"/>
          <c:h val="4.184821459972473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No Electricity Access Households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access_graphs!$A$91</c:f>
              <c:strCache>
                <c:ptCount val="1"/>
                <c:pt idx="0">
                  <c:v>2022</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access_graphs!$B$90:$D$90</c:f>
              <c:strCache>
                <c:ptCount val="3"/>
                <c:pt idx="0">
                  <c:v>Nationwide</c:v>
                </c:pt>
                <c:pt idx="1">
                  <c:v>Rural</c:v>
                </c:pt>
                <c:pt idx="2">
                  <c:v>Urban</c:v>
                </c:pt>
              </c:strCache>
            </c:strRef>
          </c:cat>
          <c:val>
            <c:numRef>
              <c:f>access_graphs!$B$91:$D$91</c:f>
              <c:numCache>
                <c:formatCode>0.0%</c:formatCode>
                <c:ptCount val="3"/>
                <c:pt idx="0">
                  <c:v>0.36060000000000003</c:v>
                </c:pt>
                <c:pt idx="1">
                  <c:v>0.42150000000000004</c:v>
                </c:pt>
                <c:pt idx="2">
                  <c:v>8.3699999999999997E-2</c:v>
                </c:pt>
              </c:numCache>
            </c:numRef>
          </c:val>
          <c:extLst>
            <c:ext xmlns:c16="http://schemas.microsoft.com/office/drawing/2014/chart" uri="{C3380CC4-5D6E-409C-BE32-E72D297353CC}">
              <c16:uniqueId val="{00000000-368D-486F-AAC5-C54319550F5D}"/>
            </c:ext>
          </c:extLst>
        </c:ser>
        <c:dLbls>
          <c:showLegendKey val="0"/>
          <c:showVal val="1"/>
          <c:showCatName val="0"/>
          <c:showSerName val="0"/>
          <c:showPercent val="0"/>
          <c:showBubbleSize val="0"/>
        </c:dLbls>
        <c:gapWidth val="90"/>
        <c:overlap val="-25"/>
        <c:axId val="774254128"/>
        <c:axId val="774255088"/>
      </c:barChart>
      <c:catAx>
        <c:axId val="77425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74255088"/>
        <c:crosses val="autoZero"/>
        <c:auto val="1"/>
        <c:lblAlgn val="ctr"/>
        <c:lblOffset val="100"/>
        <c:noMultiLvlLbl val="0"/>
      </c:catAx>
      <c:valAx>
        <c:axId val="774255088"/>
        <c:scaling>
          <c:orientation val="minMax"/>
          <c:max val="1"/>
        </c:scaling>
        <c:delete val="1"/>
        <c:axPos val="l"/>
        <c:numFmt formatCode="0.0%" sourceLinked="1"/>
        <c:majorTickMark val="none"/>
        <c:minorTickMark val="none"/>
        <c:tickLblPos val="nextTo"/>
        <c:crossAx val="774254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Nationwide Use of Dry Cell Torch/Flashlight/Lantern, </a:t>
            </a:r>
          </a:p>
          <a:p>
            <a:pPr>
              <a:defRPr sz="1000"/>
            </a:pPr>
            <a:r>
              <a:rPr lang="en-US" sz="1000"/>
              <a:t>by households' status of electricity access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'Appliance use'!$A$251</c:f>
              <c:strCache>
                <c:ptCount val="1"/>
                <c:pt idx="0">
                  <c:v>Torch/flashlight/lantern (dry-cell)</c:v>
                </c:pt>
              </c:strCache>
            </c:strRef>
          </c:tx>
          <c:spPr>
            <a:solidFill>
              <a:schemeClr val="tx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 use'!$B$250:$C$250</c:f>
              <c:strCache>
                <c:ptCount val="2"/>
                <c:pt idx="0">
                  <c:v>Without Electricity</c:v>
                </c:pt>
                <c:pt idx="1">
                  <c:v>With electricity</c:v>
                </c:pt>
              </c:strCache>
            </c:strRef>
          </c:cat>
          <c:val>
            <c:numRef>
              <c:f>'Appliance use'!$B$251:$C$251</c:f>
              <c:numCache>
                <c:formatCode>0.0%</c:formatCode>
                <c:ptCount val="2"/>
                <c:pt idx="0">
                  <c:v>0.53200000000000003</c:v>
                </c:pt>
                <c:pt idx="1">
                  <c:v>0.17564689999999999</c:v>
                </c:pt>
              </c:numCache>
            </c:numRef>
          </c:val>
          <c:extLst>
            <c:ext xmlns:c16="http://schemas.microsoft.com/office/drawing/2014/chart" uri="{C3380CC4-5D6E-409C-BE32-E72D297353CC}">
              <c16:uniqueId val="{00000000-891B-4762-A4B1-7959696F3922}"/>
            </c:ext>
          </c:extLst>
        </c:ser>
        <c:dLbls>
          <c:showLegendKey val="0"/>
          <c:showVal val="1"/>
          <c:showCatName val="0"/>
          <c:showSerName val="0"/>
          <c:showPercent val="0"/>
          <c:showBubbleSize val="0"/>
        </c:dLbls>
        <c:gapWidth val="150"/>
        <c:overlap val="-25"/>
        <c:axId val="722609456"/>
        <c:axId val="722610096"/>
      </c:barChart>
      <c:catAx>
        <c:axId val="72260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22610096"/>
        <c:crosses val="autoZero"/>
        <c:auto val="1"/>
        <c:lblAlgn val="ctr"/>
        <c:lblOffset val="100"/>
        <c:noMultiLvlLbl val="0"/>
      </c:catAx>
      <c:valAx>
        <c:axId val="722610096"/>
        <c:scaling>
          <c:orientation val="minMax"/>
          <c:max val="1"/>
        </c:scaling>
        <c:delete val="1"/>
        <c:axPos val="l"/>
        <c:numFmt formatCode="0.0%" sourceLinked="1"/>
        <c:majorTickMark val="none"/>
        <c:minorTickMark val="none"/>
        <c:tickLblPos val="nextTo"/>
        <c:crossAx val="722609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Grid</a:t>
            </a:r>
            <a:r>
              <a:rPr lang="en-US" sz="1000" baseline="0"/>
              <a:t> E</a:t>
            </a:r>
            <a:r>
              <a:rPr lang="en-US" sz="1000"/>
              <a:t>lectrification  Status of Villages with Households without Electricity, by locality</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717040646031052"/>
          <c:y val="0.35625574308123076"/>
          <c:w val="0.76456434515222771"/>
          <c:h val="0.56474916077533521"/>
        </c:manualLayout>
      </c:layout>
      <c:barChart>
        <c:barDir val="bar"/>
        <c:grouping val="percentStacked"/>
        <c:varyColors val="0"/>
        <c:ser>
          <c:idx val="0"/>
          <c:order val="0"/>
          <c:tx>
            <c:strRef>
              <c:f>access_graphs!$A$96</c:f>
              <c:strCache>
                <c:ptCount val="1"/>
                <c:pt idx="0">
                  <c:v>Grid-electrified</c:v>
                </c:pt>
              </c:strCache>
            </c:strRef>
          </c:tx>
          <c:spPr>
            <a:solidFill>
              <a:srgbClr val="42855B"/>
            </a:solidFill>
            <a:ln>
              <a:noFill/>
            </a:ln>
            <a:effectLst/>
          </c:spPr>
          <c:invertIfNegative val="0"/>
          <c:dLbls>
            <c:dLbl>
              <c:idx val="1"/>
              <c:layout>
                <c:manualLayout>
                  <c:x val="1.111111111111112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17-4557-BF83-25B5E992B60C}"/>
                </c:ext>
              </c:extLst>
            </c:dLbl>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access_graphs!$C$95:$D$95</c:f>
              <c:strCache>
                <c:ptCount val="2"/>
                <c:pt idx="0">
                  <c:v>Rural</c:v>
                </c:pt>
                <c:pt idx="1">
                  <c:v>Urban</c:v>
                </c:pt>
              </c:strCache>
            </c:strRef>
          </c:cat>
          <c:val>
            <c:numRef>
              <c:f>access_graphs!$C$96:$D$96</c:f>
              <c:numCache>
                <c:formatCode>0.0%</c:formatCode>
                <c:ptCount val="2"/>
                <c:pt idx="0">
                  <c:v>0.63839999999999997</c:v>
                </c:pt>
                <c:pt idx="1">
                  <c:v>0.96940000000000004</c:v>
                </c:pt>
              </c:numCache>
            </c:numRef>
          </c:val>
          <c:extLst>
            <c:ext xmlns:c16="http://schemas.microsoft.com/office/drawing/2014/chart" uri="{C3380CC4-5D6E-409C-BE32-E72D297353CC}">
              <c16:uniqueId val="{00000000-9C17-4557-BF83-25B5E992B60C}"/>
            </c:ext>
          </c:extLst>
        </c:ser>
        <c:ser>
          <c:idx val="1"/>
          <c:order val="1"/>
          <c:tx>
            <c:strRef>
              <c:f>access_graphs!$A$97</c:f>
              <c:strCache>
                <c:ptCount val="1"/>
                <c:pt idx="0">
                  <c:v>Unelectrified</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access_graphs!$C$95:$D$95</c:f>
              <c:strCache>
                <c:ptCount val="2"/>
                <c:pt idx="0">
                  <c:v>Rural</c:v>
                </c:pt>
                <c:pt idx="1">
                  <c:v>Urban</c:v>
                </c:pt>
              </c:strCache>
            </c:strRef>
          </c:cat>
          <c:val>
            <c:numRef>
              <c:f>access_graphs!$C$97:$D$97</c:f>
              <c:numCache>
                <c:formatCode>0.0%</c:formatCode>
                <c:ptCount val="2"/>
                <c:pt idx="0">
                  <c:v>0.36159999999999998</c:v>
                </c:pt>
                <c:pt idx="1">
                  <c:v>3.0599999999999999E-2</c:v>
                </c:pt>
              </c:numCache>
            </c:numRef>
          </c:val>
          <c:extLst>
            <c:ext xmlns:c16="http://schemas.microsoft.com/office/drawing/2014/chart" uri="{C3380CC4-5D6E-409C-BE32-E72D297353CC}">
              <c16:uniqueId val="{00000001-9C17-4557-BF83-25B5E992B60C}"/>
            </c:ext>
          </c:extLst>
        </c:ser>
        <c:dLbls>
          <c:showLegendKey val="0"/>
          <c:showVal val="1"/>
          <c:showCatName val="0"/>
          <c:showSerName val="0"/>
          <c:showPercent val="0"/>
          <c:showBubbleSize val="0"/>
        </c:dLbls>
        <c:gapWidth val="75"/>
        <c:overlap val="100"/>
        <c:axId val="737909128"/>
        <c:axId val="737910728"/>
      </c:barChart>
      <c:catAx>
        <c:axId val="737909128"/>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37910728"/>
        <c:crosses val="autoZero"/>
        <c:auto val="1"/>
        <c:lblAlgn val="ctr"/>
        <c:lblOffset val="200"/>
        <c:noMultiLvlLbl val="0"/>
      </c:catAx>
      <c:valAx>
        <c:axId val="737910728"/>
        <c:scaling>
          <c:orientation val="minMax"/>
        </c:scaling>
        <c:delete val="1"/>
        <c:axPos val="t"/>
        <c:numFmt formatCode="0%" sourceLinked="1"/>
        <c:majorTickMark val="none"/>
        <c:minorTickMark val="none"/>
        <c:tickLblPos val="nextTo"/>
        <c:crossAx val="7379091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u="none" strike="noStrike" baseline="0">
                <a:effectLst/>
              </a:rPr>
              <a:t>Why Not Connected to the Grid (nationwide)</a:t>
            </a:r>
            <a:endParaRPr lang="ko-KR" sz="1000"/>
          </a:p>
        </c:rich>
      </c:tx>
      <c:layout>
        <c:manualLayout>
          <c:xMode val="edge"/>
          <c:yMode val="edge"/>
          <c:x val="0.28229808044766352"/>
          <c:y val="2.8248587570621469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46385441654796106"/>
          <c:y val="0.15141242937853108"/>
          <c:w val="0.41799228838292679"/>
          <c:h val="0.8286071444459272"/>
        </c:manualLayout>
      </c:layout>
      <c:barChart>
        <c:barDir val="bar"/>
        <c:grouping val="clustered"/>
        <c:varyColors val="0"/>
        <c:ser>
          <c:idx val="0"/>
          <c:order val="0"/>
          <c:tx>
            <c:strRef>
              <c:f>'Why no grid'!$AB$3</c:f>
              <c:strCache>
                <c:ptCount val="1"/>
                <c:pt idx="0">
                  <c:v>2016</c:v>
                </c:pt>
              </c:strCache>
            </c:strRef>
          </c:tx>
          <c:spPr>
            <a:solidFill>
              <a:schemeClr val="tx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'Why no grid'!$AA$4:$AA$9</c:f>
              <c:strCache>
                <c:ptCount val="6"/>
                <c:pt idx="0">
                  <c:v>Grid is too far from household/not available</c:v>
                </c:pt>
                <c:pt idx="1">
                  <c:v>Cost of initial connection is too expensive</c:v>
                </c:pt>
                <c:pt idx="2">
                  <c:v>Submitted application and waiting for connection</c:v>
                </c:pt>
                <c:pt idx="3">
                  <c:v>Monthly fee is too expensive</c:v>
                </c:pt>
                <c:pt idx="4">
                  <c:v>Renting, Landlord decision</c:v>
                </c:pt>
                <c:pt idx="5">
                  <c:v>Other</c:v>
                </c:pt>
              </c:strCache>
            </c:strRef>
          </c:cat>
          <c:val>
            <c:numRef>
              <c:f>'Why no grid'!$AB$4:$AB$9</c:f>
              <c:numCache>
                <c:formatCode>0.0%</c:formatCode>
                <c:ptCount val="6"/>
                <c:pt idx="0">
                  <c:v>0.36499999999999999</c:v>
                </c:pt>
                <c:pt idx="1">
                  <c:v>0.54700000000000004</c:v>
                </c:pt>
                <c:pt idx="2">
                  <c:v>2.4E-2</c:v>
                </c:pt>
                <c:pt idx="3">
                  <c:v>1.8800000000000001E-2</c:v>
                </c:pt>
                <c:pt idx="4">
                  <c:v>0.02</c:v>
                </c:pt>
                <c:pt idx="5">
                  <c:v>2.5199999999999889E-2</c:v>
                </c:pt>
              </c:numCache>
            </c:numRef>
          </c:val>
          <c:extLst>
            <c:ext xmlns:c16="http://schemas.microsoft.com/office/drawing/2014/chart" uri="{C3380CC4-5D6E-409C-BE32-E72D297353CC}">
              <c16:uniqueId val="{00000000-6F37-41B1-A91C-E1F186015AE7}"/>
            </c:ext>
          </c:extLst>
        </c:ser>
        <c:ser>
          <c:idx val="1"/>
          <c:order val="1"/>
          <c:tx>
            <c:strRef>
              <c:f>'Why no grid'!$AC$3</c:f>
              <c:strCache>
                <c:ptCount val="1"/>
                <c:pt idx="0">
                  <c:v>2022</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'Why no grid'!$AA$4:$AA$9</c:f>
              <c:strCache>
                <c:ptCount val="6"/>
                <c:pt idx="0">
                  <c:v>Grid is too far from household/not available</c:v>
                </c:pt>
                <c:pt idx="1">
                  <c:v>Cost of initial connection is too expensive</c:v>
                </c:pt>
                <c:pt idx="2">
                  <c:v>Submitted application and waiting for connection</c:v>
                </c:pt>
                <c:pt idx="3">
                  <c:v>Monthly fee is too expensive</c:v>
                </c:pt>
                <c:pt idx="4">
                  <c:v>Renting, Landlord decision</c:v>
                </c:pt>
                <c:pt idx="5">
                  <c:v>Other</c:v>
                </c:pt>
              </c:strCache>
            </c:strRef>
          </c:cat>
          <c:val>
            <c:numRef>
              <c:f>'Why no grid'!$AC$4:$AC$9</c:f>
              <c:numCache>
                <c:formatCode>0.0%</c:formatCode>
                <c:ptCount val="6"/>
                <c:pt idx="0">
                  <c:v>0.49680000000000002</c:v>
                </c:pt>
                <c:pt idx="1">
                  <c:v>0.34599999999999997</c:v>
                </c:pt>
                <c:pt idx="2">
                  <c:v>5.2299999999999999E-2</c:v>
                </c:pt>
                <c:pt idx="3">
                  <c:v>1.6E-2</c:v>
                </c:pt>
                <c:pt idx="4">
                  <c:v>1.7999999999999999E-2</c:v>
                </c:pt>
                <c:pt idx="5">
                  <c:v>7.0899999999999963E-2</c:v>
                </c:pt>
              </c:numCache>
            </c:numRef>
          </c:val>
          <c:extLst>
            <c:ext xmlns:c16="http://schemas.microsoft.com/office/drawing/2014/chart" uri="{C3380CC4-5D6E-409C-BE32-E72D297353CC}">
              <c16:uniqueId val="{00000001-6F37-41B1-A91C-E1F186015AE7}"/>
            </c:ext>
          </c:extLst>
        </c:ser>
        <c:dLbls>
          <c:showLegendKey val="0"/>
          <c:showVal val="1"/>
          <c:showCatName val="0"/>
          <c:showSerName val="0"/>
          <c:showPercent val="0"/>
          <c:showBubbleSize val="0"/>
        </c:dLbls>
        <c:gapWidth val="150"/>
        <c:axId val="589472256"/>
        <c:axId val="589472608"/>
      </c:barChart>
      <c:catAx>
        <c:axId val="589472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89472608"/>
        <c:crosses val="autoZero"/>
        <c:auto val="1"/>
        <c:lblAlgn val="ctr"/>
        <c:lblOffset val="100"/>
        <c:noMultiLvlLbl val="0"/>
      </c:catAx>
      <c:valAx>
        <c:axId val="589472608"/>
        <c:scaling>
          <c:orientation val="minMax"/>
          <c:max val="1"/>
        </c:scaling>
        <c:delete val="1"/>
        <c:axPos val="t"/>
        <c:numFmt formatCode="0.0%" sourceLinked="1"/>
        <c:majorTickMark val="none"/>
        <c:minorTickMark val="none"/>
        <c:tickLblPos val="nextTo"/>
        <c:crossAx val="589472256"/>
        <c:crosses val="autoZero"/>
        <c:crossBetween val="between"/>
      </c:valAx>
      <c:spPr>
        <a:noFill/>
        <a:ln>
          <a:noFill/>
        </a:ln>
        <a:effectLst/>
      </c:spPr>
    </c:plotArea>
    <c:legend>
      <c:legendPos val="r"/>
      <c:layout>
        <c:manualLayout>
          <c:xMode val="edge"/>
          <c:yMode val="edge"/>
          <c:x val="0.85593103160278217"/>
          <c:y val="0.7076273737841593"/>
          <c:w val="8.0432890470879259E-2"/>
          <c:h val="0.126839200247027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Rural Areas</a:t>
            </a:r>
            <a:endParaRPr lang="ko-KR"/>
          </a:p>
        </c:rich>
      </c:tx>
      <c:layout>
        <c:manualLayout>
          <c:xMode val="edge"/>
          <c:yMode val="edge"/>
          <c:x val="0.4396318514070755"/>
          <c:y val="1.7035775127768313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3870229325736495"/>
          <c:y val="0.29710733184374261"/>
          <c:w val="0.38832251453292893"/>
          <c:h val="0.66677269430540509"/>
        </c:manualLayout>
      </c:layout>
      <c:pieChart>
        <c:varyColors val="1"/>
        <c:ser>
          <c:idx val="0"/>
          <c:order val="0"/>
          <c:tx>
            <c:strRef>
              <c:f>'Why no grid'!$G$51</c:f>
              <c:strCache>
                <c:ptCount val="1"/>
                <c:pt idx="0">
                  <c:v>Rural no electricity Households without Grid Connections in Electrified Villages</c:v>
                </c:pt>
              </c:strCache>
            </c:strRef>
          </c:tx>
          <c:dPt>
            <c:idx val="0"/>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1-2365-4643-B9D9-B3EE7D8E907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365-4643-B9D9-B3EE7D8E9074}"/>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2365-4643-B9D9-B3EE7D8E907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365-4643-B9D9-B3EE7D8E9074}"/>
              </c:ext>
            </c:extLst>
          </c:dPt>
          <c:dPt>
            <c:idx val="4"/>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9-2365-4643-B9D9-B3EE7D8E9074}"/>
              </c:ext>
            </c:extLst>
          </c:dPt>
          <c:dPt>
            <c:idx val="5"/>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B-2365-4643-B9D9-B3EE7D8E9074}"/>
              </c:ext>
            </c:extLst>
          </c:dPt>
          <c:dPt>
            <c:idx val="6"/>
            <c:bubble3D val="0"/>
            <c:spPr>
              <a:solidFill>
                <a:schemeClr val="accent5">
                  <a:lumMod val="20000"/>
                  <a:lumOff val="80000"/>
                </a:schemeClr>
              </a:solidFill>
              <a:ln w="19050">
                <a:solidFill>
                  <a:schemeClr val="lt1"/>
                </a:solidFill>
              </a:ln>
              <a:effectLst/>
            </c:spPr>
            <c:extLst>
              <c:ext xmlns:c16="http://schemas.microsoft.com/office/drawing/2014/chart" uri="{C3380CC4-5D6E-409C-BE32-E72D297353CC}">
                <c16:uniqueId val="{0000000D-2365-4643-B9D9-B3EE7D8E9074}"/>
              </c:ext>
            </c:extLst>
          </c:dPt>
          <c:dLbls>
            <c:dLbl>
              <c:idx val="0"/>
              <c:layout>
                <c:manualLayout>
                  <c:x val="-5.6540623064407064E-4"/>
                  <c:y val="0.16598041415826739"/>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0859133346844995"/>
                      <c:h val="0.19206939281288724"/>
                    </c:manualLayout>
                  </c15:layout>
                </c:ext>
                <c:ext xmlns:c16="http://schemas.microsoft.com/office/drawing/2014/chart" uri="{C3380CC4-5D6E-409C-BE32-E72D297353CC}">
                  <c16:uniqueId val="{00000001-2365-4643-B9D9-B3EE7D8E9074}"/>
                </c:ext>
              </c:extLst>
            </c:dLbl>
            <c:dLbl>
              <c:idx val="1"/>
              <c:layout>
                <c:manualLayout>
                  <c:x val="0.21464646464646461"/>
                  <c:y val="-9.9132589838909546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7727272727272729"/>
                      <c:h val="0.19516728624535315"/>
                    </c:manualLayout>
                  </c15:layout>
                </c:ext>
                <c:ext xmlns:c16="http://schemas.microsoft.com/office/drawing/2014/chart" uri="{C3380CC4-5D6E-409C-BE32-E72D297353CC}">
                  <c16:uniqueId val="{00000003-2365-4643-B9D9-B3EE7D8E9074}"/>
                </c:ext>
              </c:extLst>
            </c:dLbl>
            <c:dLbl>
              <c:idx val="2"/>
              <c:layout>
                <c:manualLayout>
                  <c:x val="2.1877527517383632E-3"/>
                  <c:y val="9.7107982320053854E-2"/>
                </c:manualLayout>
              </c:layout>
              <c:spPr>
                <a:noFill/>
                <a:ln>
                  <a:noFill/>
                </a:ln>
                <a:effectLst/>
              </c:spPr>
              <c:txPr>
                <a:bodyPr rot="0" spcFirstLastPara="1" vertOverflow="ellipsis" vert="horz" wrap="square" anchor="ctr" anchorCtr="0"/>
                <a:lstStyle/>
                <a:p>
                  <a:pPr algn="ct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extLst>
                <c:ext xmlns:c15="http://schemas.microsoft.com/office/drawing/2012/chart" uri="{CE6537A1-D6FC-4f65-9D91-7224C49458BB}">
                  <c15:layout>
                    <c:manualLayout>
                      <c:w val="0.49483595800524932"/>
                      <c:h val="0.20214787277984303"/>
                    </c:manualLayout>
                  </c15:layout>
                </c:ext>
                <c:ext xmlns:c16="http://schemas.microsoft.com/office/drawing/2014/chart" uri="{C3380CC4-5D6E-409C-BE32-E72D297353CC}">
                  <c16:uniqueId val="{00000005-2365-4643-B9D9-B3EE7D8E9074}"/>
                </c:ext>
              </c:extLst>
            </c:dLbl>
            <c:dLbl>
              <c:idx val="3"/>
              <c:layout>
                <c:manualLayout>
                  <c:x val="-8.7013651198339204E-2"/>
                  <c:y val="7.8173592613191012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33605283943788961"/>
                      <c:h val="0.14869888475836432"/>
                    </c:manualLayout>
                  </c15:layout>
                </c:ext>
                <c:ext xmlns:c16="http://schemas.microsoft.com/office/drawing/2014/chart" uri="{C3380CC4-5D6E-409C-BE32-E72D297353CC}">
                  <c16:uniqueId val="{00000007-2365-4643-B9D9-B3EE7D8E9074}"/>
                </c:ext>
              </c:extLst>
            </c:dLbl>
            <c:dLbl>
              <c:idx val="4"/>
              <c:layout>
                <c:manualLayout>
                  <c:x val="-0.10495672795531302"/>
                  <c:y val="1.7701086620677955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34627352781287229"/>
                      <c:h val="0.14869888475836432"/>
                    </c:manualLayout>
                  </c15:layout>
                </c:ext>
                <c:ext xmlns:c16="http://schemas.microsoft.com/office/drawing/2014/chart" uri="{C3380CC4-5D6E-409C-BE32-E72D297353CC}">
                  <c16:uniqueId val="{00000009-2365-4643-B9D9-B3EE7D8E9074}"/>
                </c:ext>
              </c:extLst>
            </c:dLbl>
            <c:dLbl>
              <c:idx val="5"/>
              <c:layout>
                <c:manualLayout>
                  <c:x val="1.7915990294333235E-2"/>
                  <c:y val="-5.1732381036013637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2117252182543807"/>
                      <c:h val="0.15799256505576209"/>
                    </c:manualLayout>
                  </c15:layout>
                </c:ext>
                <c:ext xmlns:c16="http://schemas.microsoft.com/office/drawing/2014/chart" uri="{C3380CC4-5D6E-409C-BE32-E72D297353CC}">
                  <c16:uniqueId val="{0000000B-2365-4643-B9D9-B3EE7D8E9074}"/>
                </c:ext>
              </c:extLst>
            </c:dLbl>
            <c:dLbl>
              <c:idx val="6"/>
              <c:layout>
                <c:manualLayout>
                  <c:x val="2.7641640416790576E-2"/>
                  <c:y val="7.9452440020339923E-2"/>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D-2365-4643-B9D9-B3EE7D8E907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'Why no grid'!$F$52:$F$58</c:f>
              <c:strCache>
                <c:ptCount val="7"/>
                <c:pt idx="0">
                  <c:v>Grid is too far from household/not available</c:v>
                </c:pt>
                <c:pt idx="1">
                  <c:v>Cost of initial connection is too expensive</c:v>
                </c:pt>
                <c:pt idx="2">
                  <c:v>Submitted application and waiting for connection</c:v>
                </c:pt>
                <c:pt idx="3">
                  <c:v>Renting, Landlord decision</c:v>
                </c:pt>
                <c:pt idx="4">
                  <c:v>Monthly fee is too expensive</c:v>
                </c:pt>
                <c:pt idx="5">
                  <c:v>Company refused to connect the household</c:v>
                </c:pt>
                <c:pt idx="6">
                  <c:v>Other</c:v>
                </c:pt>
              </c:strCache>
            </c:strRef>
          </c:cat>
          <c:val>
            <c:numRef>
              <c:f>'Why no grid'!$G$52:$G$58</c:f>
              <c:numCache>
                <c:formatCode>0.0%</c:formatCode>
                <c:ptCount val="7"/>
                <c:pt idx="0">
                  <c:v>0.31530000000000002</c:v>
                </c:pt>
                <c:pt idx="1">
                  <c:v>0.46970000000000001</c:v>
                </c:pt>
                <c:pt idx="2">
                  <c:v>6.6799999999999998E-2</c:v>
                </c:pt>
                <c:pt idx="3">
                  <c:v>2.6700000000000002E-2</c:v>
                </c:pt>
                <c:pt idx="4">
                  <c:v>3.39E-2</c:v>
                </c:pt>
                <c:pt idx="5">
                  <c:v>2.2499999999999999E-2</c:v>
                </c:pt>
                <c:pt idx="6">
                  <c:v>6.5099999999999936E-2</c:v>
                </c:pt>
              </c:numCache>
            </c:numRef>
          </c:val>
          <c:extLst>
            <c:ext xmlns:c16="http://schemas.microsoft.com/office/drawing/2014/chart" uri="{C3380CC4-5D6E-409C-BE32-E72D297353CC}">
              <c16:uniqueId val="{0000000E-2365-4643-B9D9-B3EE7D8E9074}"/>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50" b="0" i="0" baseline="0">
                <a:effectLst/>
                <a:latin typeface="Calibri" panose="020F0502020204030204" pitchFamily="34" charset="0"/>
                <a:cs typeface="Calibri" panose="020F0502020204030204" pitchFamily="34" charset="0"/>
              </a:rPr>
              <a:t>Urban Areas</a:t>
            </a:r>
          </a:p>
        </c:rich>
      </c:tx>
      <c:layout>
        <c:manualLayout>
          <c:xMode val="edge"/>
          <c:yMode val="edge"/>
          <c:x val="0.43400019301841053"/>
          <c:y val="2.3752969121140142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35090120533525032"/>
          <c:y val="0.21708503005171692"/>
          <c:w val="0.36871869170199872"/>
          <c:h val="0.70907440711922831"/>
        </c:manualLayout>
      </c:layout>
      <c:pieChart>
        <c:varyColors val="1"/>
        <c:ser>
          <c:idx val="0"/>
          <c:order val="0"/>
          <c:tx>
            <c:strRef>
              <c:f>'Why no grid'!$G$61</c:f>
              <c:strCache>
                <c:ptCount val="1"/>
                <c:pt idx="0">
                  <c:v>Urban Households without Grid Connections in Electrified Villages</c:v>
                </c:pt>
              </c:strCache>
            </c:strRef>
          </c:tx>
          <c:dPt>
            <c:idx val="0"/>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1-20A0-4517-B925-C312562AFA2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A0-4517-B925-C312562AFA23}"/>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20A0-4517-B925-C312562AFA2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A0-4517-B925-C312562AFA23}"/>
              </c:ext>
            </c:extLst>
          </c:dPt>
          <c:dPt>
            <c:idx val="4"/>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9-20A0-4517-B925-C312562AFA23}"/>
              </c:ext>
            </c:extLst>
          </c:dPt>
          <c:dPt>
            <c:idx val="5"/>
            <c:bubble3D val="0"/>
            <c:spPr>
              <a:solidFill>
                <a:schemeClr val="accent5">
                  <a:lumMod val="20000"/>
                  <a:lumOff val="80000"/>
                </a:schemeClr>
              </a:solidFill>
              <a:ln w="19050">
                <a:solidFill>
                  <a:schemeClr val="lt1"/>
                </a:solidFill>
              </a:ln>
              <a:effectLst/>
            </c:spPr>
            <c:extLst>
              <c:ext xmlns:c16="http://schemas.microsoft.com/office/drawing/2014/chart" uri="{C3380CC4-5D6E-409C-BE32-E72D297353CC}">
                <c16:uniqueId val="{0000000B-20A0-4517-B925-C312562AFA23}"/>
              </c:ext>
            </c:extLst>
          </c:dPt>
          <c:dLbls>
            <c:dLbl>
              <c:idx val="0"/>
              <c:layout>
                <c:manualLayout>
                  <c:x val="0"/>
                  <c:y val="0.14523896896376634"/>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6315406094451861"/>
                      <c:h val="0.17690698116796652"/>
                    </c:manualLayout>
                  </c15:layout>
                </c:ext>
                <c:ext xmlns:c16="http://schemas.microsoft.com/office/drawing/2014/chart" uri="{C3380CC4-5D6E-409C-BE32-E72D297353CC}">
                  <c16:uniqueId val="{00000001-20A0-4517-B925-C312562AFA23}"/>
                </c:ext>
              </c:extLst>
            </c:dLbl>
            <c:dLbl>
              <c:idx val="1"/>
              <c:layout>
                <c:manualLayout>
                  <c:x val="-0.21326977656990401"/>
                  <c:y val="-0.20689749622610443"/>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5560445249805848"/>
                      <c:h val="0.17976031957390146"/>
                    </c:manualLayout>
                  </c15:layout>
                </c:ext>
                <c:ext xmlns:c16="http://schemas.microsoft.com/office/drawing/2014/chart" uri="{C3380CC4-5D6E-409C-BE32-E72D297353CC}">
                  <c16:uniqueId val="{00000003-20A0-4517-B925-C312562AFA23}"/>
                </c:ext>
              </c:extLst>
            </c:dLbl>
            <c:dLbl>
              <c:idx val="2"/>
              <c:layout>
                <c:manualLayout>
                  <c:x val="4.8561369430617941E-3"/>
                  <c:y val="6.5939826762666645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8622071142406215"/>
                      <c:h val="0.17690698116796652"/>
                    </c:manualLayout>
                  </c15:layout>
                </c:ext>
                <c:ext xmlns:c16="http://schemas.microsoft.com/office/drawing/2014/chart" uri="{C3380CC4-5D6E-409C-BE32-E72D297353CC}">
                  <c16:uniqueId val="{00000005-20A0-4517-B925-C312562AFA23}"/>
                </c:ext>
              </c:extLst>
            </c:dLbl>
            <c:dLbl>
              <c:idx val="3"/>
              <c:layout>
                <c:manualLayout>
                  <c:x val="0.13650964201284965"/>
                  <c:y val="9.6440441615903205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36542430496540002"/>
                      <c:h val="0.13696024348487731"/>
                    </c:manualLayout>
                  </c15:layout>
                </c:ext>
                <c:ext xmlns:c16="http://schemas.microsoft.com/office/drawing/2014/chart" uri="{C3380CC4-5D6E-409C-BE32-E72D297353CC}">
                  <c16:uniqueId val="{00000007-20A0-4517-B925-C312562AFA23}"/>
                </c:ext>
              </c:extLst>
            </c:dLbl>
            <c:dLbl>
              <c:idx val="4"/>
              <c:layout>
                <c:manualLayout>
                  <c:x val="-2.9757004959817316E-4"/>
                  <c:y val="9.9829567770774494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39437445950114197"/>
                      <c:h val="0.16071315016739293"/>
                    </c:manualLayout>
                  </c15:layout>
                </c:ext>
                <c:ext xmlns:c16="http://schemas.microsoft.com/office/drawing/2014/chart" uri="{C3380CC4-5D6E-409C-BE32-E72D297353CC}">
                  <c16:uniqueId val="{00000009-20A0-4517-B925-C312562AFA23}"/>
                </c:ext>
              </c:extLst>
            </c:dLbl>
            <c:dLbl>
              <c:idx val="5"/>
              <c:layout>
                <c:manualLayout>
                  <c:x val="2.3619208738056986E-2"/>
                  <c:y val="7.6011371500177685E-2"/>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20A0-4517-B925-C312562AFA23}"/>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'Why no grid'!$F$62:$F$67</c:f>
              <c:strCache>
                <c:ptCount val="6"/>
                <c:pt idx="0">
                  <c:v>Grid is too far from household/not available</c:v>
                </c:pt>
                <c:pt idx="1">
                  <c:v>Cost of initial connection is too expensive</c:v>
                </c:pt>
                <c:pt idx="2">
                  <c:v>Submitted application and waiting for connection</c:v>
                </c:pt>
                <c:pt idx="3">
                  <c:v>Renting, Landlord decision</c:v>
                </c:pt>
                <c:pt idx="4">
                  <c:v>Monthly fee is too expensive</c:v>
                </c:pt>
                <c:pt idx="5">
                  <c:v>Other</c:v>
                </c:pt>
              </c:strCache>
            </c:strRef>
          </c:cat>
          <c:val>
            <c:numRef>
              <c:f>'Why no grid'!$G$62:$G$67</c:f>
              <c:numCache>
                <c:formatCode>0.0%</c:formatCode>
                <c:ptCount val="6"/>
                <c:pt idx="0">
                  <c:v>0.1229</c:v>
                </c:pt>
                <c:pt idx="1">
                  <c:v>0.62639999999999996</c:v>
                </c:pt>
                <c:pt idx="2">
                  <c:v>6.8400000000000002E-2</c:v>
                </c:pt>
                <c:pt idx="3">
                  <c:v>9.74E-2</c:v>
                </c:pt>
                <c:pt idx="4">
                  <c:v>2.0899999999999998E-2</c:v>
                </c:pt>
                <c:pt idx="5">
                  <c:v>6.3999999999999946E-2</c:v>
                </c:pt>
              </c:numCache>
            </c:numRef>
          </c:val>
          <c:extLst>
            <c:ext xmlns:c16="http://schemas.microsoft.com/office/drawing/2014/chart" uri="{C3380CC4-5D6E-409C-BE32-E72D297353CC}">
              <c16:uniqueId val="{0000000C-20A0-4517-B925-C312562AFA23}"/>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Rural Areas</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44022604884276401"/>
          <c:y val="0.30163311712639146"/>
          <c:w val="0.3874803717853767"/>
          <c:h val="0.66642776396847792"/>
        </c:manualLayout>
      </c:layout>
      <c:pieChart>
        <c:varyColors val="1"/>
        <c:ser>
          <c:idx val="0"/>
          <c:order val="0"/>
          <c:tx>
            <c:strRef>
              <c:f>'Why no grid'!$H$51</c:f>
              <c:strCache>
                <c:ptCount val="1"/>
                <c:pt idx="0">
                  <c:v>Rural Households without Grid Connections in Unelectrified Villages</c:v>
                </c:pt>
              </c:strCache>
            </c:strRef>
          </c:tx>
          <c:dPt>
            <c:idx val="0"/>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1-013C-4F70-B54B-35E8A1EBB87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13C-4F70-B54B-35E8A1EBB870}"/>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013C-4F70-B54B-35E8A1EBB87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13C-4F70-B54B-35E8A1EBB870}"/>
              </c:ext>
            </c:extLst>
          </c:dPt>
          <c:dPt>
            <c:idx val="4"/>
            <c:bubble3D val="0"/>
            <c:spPr>
              <a:solidFill>
                <a:srgbClr val="FFFF00"/>
              </a:solidFill>
              <a:ln w="19050">
                <a:solidFill>
                  <a:schemeClr val="lt1"/>
                </a:solidFill>
              </a:ln>
              <a:effectLst/>
            </c:spPr>
            <c:extLst>
              <c:ext xmlns:c16="http://schemas.microsoft.com/office/drawing/2014/chart" uri="{C3380CC4-5D6E-409C-BE32-E72D297353CC}">
                <c16:uniqueId val="{00000009-013C-4F70-B54B-35E8A1EBB870}"/>
              </c:ext>
            </c:extLst>
          </c:dPt>
          <c:dPt>
            <c:idx val="5"/>
            <c:bubble3D val="0"/>
            <c:spPr>
              <a:solidFill>
                <a:schemeClr val="accent1">
                  <a:lumMod val="40000"/>
                  <a:lumOff val="60000"/>
                </a:schemeClr>
              </a:solidFill>
              <a:ln w="19050">
                <a:solidFill>
                  <a:schemeClr val="lt1"/>
                </a:solidFill>
              </a:ln>
              <a:effectLst/>
            </c:spPr>
            <c:extLst>
              <c:ext xmlns:c16="http://schemas.microsoft.com/office/drawing/2014/chart" uri="{C3380CC4-5D6E-409C-BE32-E72D297353CC}">
                <c16:uniqueId val="{0000000B-013C-4F70-B54B-35E8A1EBB870}"/>
              </c:ext>
            </c:extLst>
          </c:dPt>
          <c:dPt>
            <c:idx val="6"/>
            <c:bubble3D val="0"/>
            <c:spPr>
              <a:solidFill>
                <a:schemeClr val="accent5">
                  <a:lumMod val="20000"/>
                  <a:lumOff val="80000"/>
                </a:schemeClr>
              </a:solidFill>
              <a:ln w="19050">
                <a:solidFill>
                  <a:schemeClr val="lt1"/>
                </a:solidFill>
              </a:ln>
              <a:effectLst/>
            </c:spPr>
            <c:extLst>
              <c:ext xmlns:c16="http://schemas.microsoft.com/office/drawing/2014/chart" uri="{C3380CC4-5D6E-409C-BE32-E72D297353CC}">
                <c16:uniqueId val="{0000000D-013C-4F70-B54B-35E8A1EBB870}"/>
              </c:ext>
            </c:extLst>
          </c:dPt>
          <c:dLbls>
            <c:dLbl>
              <c:idx val="0"/>
              <c:layout>
                <c:manualLayout>
                  <c:x val="-7.4572914673854365E-2"/>
                  <c:y val="-7.3816047094237336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43949963916285772"/>
                      <c:h val="0.19549027720314438"/>
                    </c:manualLayout>
                  </c15:layout>
                </c:ext>
                <c:ext xmlns:c16="http://schemas.microsoft.com/office/drawing/2014/chart" uri="{C3380CC4-5D6E-409C-BE32-E72D297353CC}">
                  <c16:uniqueId val="{00000001-013C-4F70-B54B-35E8A1EBB870}"/>
                </c:ext>
              </c:extLst>
            </c:dLbl>
            <c:dLbl>
              <c:idx val="1"/>
              <c:layout>
                <c:manualLayout>
                  <c:x val="0.1563628563148394"/>
                  <c:y val="0.13874784580351121"/>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45032475342795275"/>
                      <c:h val="0.14687629292511378"/>
                    </c:manualLayout>
                  </c15:layout>
                </c:ext>
                <c:ext xmlns:c16="http://schemas.microsoft.com/office/drawing/2014/chart" uri="{C3380CC4-5D6E-409C-BE32-E72D297353CC}">
                  <c16:uniqueId val="{00000003-013C-4F70-B54B-35E8A1EBB870}"/>
                </c:ext>
              </c:extLst>
            </c:dLbl>
            <c:dLbl>
              <c:idx val="2"/>
              <c:layout>
                <c:manualLayout>
                  <c:x val="-7.6978590329564583E-2"/>
                  <c:y val="8.873823539951589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45224921818619196"/>
                      <c:h val="0.19549027720314438"/>
                    </c:manualLayout>
                  </c15:layout>
                </c:ext>
                <c:ext xmlns:c16="http://schemas.microsoft.com/office/drawing/2014/chart" uri="{C3380CC4-5D6E-409C-BE32-E72D297353CC}">
                  <c16:uniqueId val="{00000005-013C-4F70-B54B-35E8A1EBB870}"/>
                </c:ext>
              </c:extLst>
            </c:dLbl>
            <c:dLbl>
              <c:idx val="3"/>
              <c:delete val="1"/>
              <c:extLst>
                <c:ext xmlns:c15="http://schemas.microsoft.com/office/drawing/2012/chart" uri="{CE6537A1-D6FC-4f65-9D91-7224C49458BB}">
                  <c15:layout>
                    <c:manualLayout>
                      <c:w val="0.24897762809718546"/>
                      <c:h val="0.11170872983036823"/>
                    </c:manualLayout>
                  </c15:layout>
                </c:ext>
                <c:ext xmlns:c16="http://schemas.microsoft.com/office/drawing/2014/chart" uri="{C3380CC4-5D6E-409C-BE32-E72D297353CC}">
                  <c16:uniqueId val="{00000007-013C-4F70-B54B-35E8A1EBB870}"/>
                </c:ext>
              </c:extLst>
            </c:dLbl>
            <c:dLbl>
              <c:idx val="4"/>
              <c:delete val="1"/>
              <c:extLst>
                <c:ext xmlns:c15="http://schemas.microsoft.com/office/drawing/2012/chart" uri="{CE6537A1-D6FC-4f65-9D91-7224C49458BB}">
                  <c15:layout>
                    <c:manualLayout>
                      <c:w val="0.41977387539090688"/>
                      <c:h val="0.14894497310715762"/>
                    </c:manualLayout>
                  </c15:layout>
                </c:ext>
                <c:ext xmlns:c16="http://schemas.microsoft.com/office/drawing/2014/chart" uri="{C3380CC4-5D6E-409C-BE32-E72D297353CC}">
                  <c16:uniqueId val="{00000009-013C-4F70-B54B-35E8A1EBB870}"/>
                </c:ext>
              </c:extLst>
            </c:dLbl>
            <c:dLbl>
              <c:idx val="5"/>
              <c:layout>
                <c:manualLayout>
                  <c:x val="0.29107548409948875"/>
                  <c:y val="-4.1664033307379833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41123406302622084"/>
                      <c:h val="0.13963591228796027"/>
                    </c:manualLayout>
                  </c15:layout>
                </c:ext>
                <c:ext xmlns:c16="http://schemas.microsoft.com/office/drawing/2014/chart" uri="{C3380CC4-5D6E-409C-BE32-E72D297353CC}">
                  <c16:uniqueId val="{0000000B-013C-4F70-B54B-35E8A1EBB870}"/>
                </c:ext>
              </c:extLst>
            </c:dLbl>
            <c:dLbl>
              <c:idx val="6"/>
              <c:layout>
                <c:manualLayout>
                  <c:x val="2.9220421298672763E-2"/>
                  <c:y val="0.12190846334526757"/>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D-013C-4F70-B54B-35E8A1EBB87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bestFit"/>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'Why no grid'!$F$52:$F$58</c:f>
              <c:strCache>
                <c:ptCount val="7"/>
                <c:pt idx="0">
                  <c:v>Grid is too far from household/not available</c:v>
                </c:pt>
                <c:pt idx="1">
                  <c:v>Cost of initial connection is too expensive</c:v>
                </c:pt>
                <c:pt idx="2">
                  <c:v>Submitted application and waiting for connection</c:v>
                </c:pt>
                <c:pt idx="3">
                  <c:v>Renting, Landlord decision</c:v>
                </c:pt>
                <c:pt idx="4">
                  <c:v>Monthly fee is too expensive</c:v>
                </c:pt>
                <c:pt idx="5">
                  <c:v>Company refused to connect the household</c:v>
                </c:pt>
                <c:pt idx="6">
                  <c:v>Other</c:v>
                </c:pt>
              </c:strCache>
            </c:strRef>
          </c:cat>
          <c:val>
            <c:numRef>
              <c:f>'Why no grid'!$H$52:$H$58</c:f>
              <c:numCache>
                <c:formatCode>0.0%</c:formatCode>
                <c:ptCount val="7"/>
                <c:pt idx="0">
                  <c:v>0.68840000000000001</c:v>
                </c:pt>
                <c:pt idx="1">
                  <c:v>0.24590000000000001</c:v>
                </c:pt>
                <c:pt idx="2">
                  <c:v>1.2200000000000001E-2</c:v>
                </c:pt>
                <c:pt idx="3">
                  <c:v>0</c:v>
                </c:pt>
                <c:pt idx="4">
                  <c:v>0</c:v>
                </c:pt>
                <c:pt idx="5">
                  <c:v>1.09E-2</c:v>
                </c:pt>
                <c:pt idx="6">
                  <c:v>4.2599999999999971E-2</c:v>
                </c:pt>
              </c:numCache>
            </c:numRef>
          </c:val>
          <c:extLst>
            <c:ext xmlns:c16="http://schemas.microsoft.com/office/drawing/2014/chart" uri="{C3380CC4-5D6E-409C-BE32-E72D297353CC}">
              <c16:uniqueId val="{0000000E-013C-4F70-B54B-35E8A1EBB870}"/>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80" b="0" i="0" u="none" strike="noStrike" baseline="0">
                <a:effectLst/>
              </a:rPr>
              <a:t>No-electricity Households’ Willingness to Pay for Solar Devices (nationwide)</a:t>
            </a:r>
            <a:endParaRPr lang="en-US"/>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5.4744525547445258E-2"/>
          <c:y val="0.21255418915332214"/>
          <c:w val="0.73659513477786076"/>
          <c:h val="0.61503208814542087"/>
        </c:manualLayout>
      </c:layout>
      <c:barChart>
        <c:barDir val="col"/>
        <c:grouping val="percentStacked"/>
        <c:varyColors val="0"/>
        <c:ser>
          <c:idx val="0"/>
          <c:order val="0"/>
          <c:tx>
            <c:strRef>
              <c:f>'WTP solar'!$A$70</c:f>
              <c:strCache>
                <c:ptCount val="1"/>
                <c:pt idx="0">
                  <c:v>Upfront</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'WTP solar'!$B$68:$G$69</c:f>
              <c:multiLvlStrCache>
                <c:ptCount val="6"/>
                <c:lvl>
                  <c:pt idx="0">
                    <c:v>15000 RWF</c:v>
                  </c:pt>
                  <c:pt idx="1">
                    <c:v>45000 RWF</c:v>
                  </c:pt>
                  <c:pt idx="2">
                    <c:v>82500 RWF</c:v>
                  </c:pt>
                  <c:pt idx="3">
                    <c:v>215000 RWF</c:v>
                  </c:pt>
                  <c:pt idx="4">
                    <c:v>245000 RWF</c:v>
                  </c:pt>
                  <c:pt idx="5">
                    <c:v>282500 RWF</c:v>
                  </c:pt>
                </c:lvl>
                <c:lvl>
                  <c:pt idx="0">
                    <c:v>Tier 1 (Low Capacity)</c:v>
                  </c:pt>
                  <c:pt idx="3">
                    <c:v>Tier 2 (High Capacity)</c:v>
                  </c:pt>
                </c:lvl>
              </c:multiLvlStrCache>
            </c:multiLvlStrRef>
          </c:cat>
          <c:val>
            <c:numRef>
              <c:f>'WTP solar'!$B$70:$G$70</c:f>
              <c:numCache>
                <c:formatCode>0.0%</c:formatCode>
                <c:ptCount val="6"/>
                <c:pt idx="0">
                  <c:v>0.1976</c:v>
                </c:pt>
                <c:pt idx="1">
                  <c:v>0.14180000000000001</c:v>
                </c:pt>
                <c:pt idx="2">
                  <c:v>6.7199999999999996E-2</c:v>
                </c:pt>
                <c:pt idx="3">
                  <c:v>5.8900000000000001E-2</c:v>
                </c:pt>
                <c:pt idx="4">
                  <c:v>4.7300000000000002E-2</c:v>
                </c:pt>
                <c:pt idx="5">
                  <c:v>4.9500000000000002E-2</c:v>
                </c:pt>
              </c:numCache>
            </c:numRef>
          </c:val>
          <c:extLst>
            <c:ext xmlns:c16="http://schemas.microsoft.com/office/drawing/2014/chart" uri="{C3380CC4-5D6E-409C-BE32-E72D297353CC}">
              <c16:uniqueId val="{00000000-E646-40BD-A06E-704CC5A95A50}"/>
            </c:ext>
          </c:extLst>
        </c:ser>
        <c:ser>
          <c:idx val="1"/>
          <c:order val="1"/>
          <c:tx>
            <c:strRef>
              <c:f>'WTP solar'!$A$71</c:f>
              <c:strCache>
                <c:ptCount val="1"/>
                <c:pt idx="0">
                  <c:v>6 Months</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'WTP solar'!$B$68:$G$69</c:f>
              <c:multiLvlStrCache>
                <c:ptCount val="6"/>
                <c:lvl>
                  <c:pt idx="0">
                    <c:v>15000 RWF</c:v>
                  </c:pt>
                  <c:pt idx="1">
                    <c:v>45000 RWF</c:v>
                  </c:pt>
                  <c:pt idx="2">
                    <c:v>82500 RWF</c:v>
                  </c:pt>
                  <c:pt idx="3">
                    <c:v>215000 RWF</c:v>
                  </c:pt>
                  <c:pt idx="4">
                    <c:v>245000 RWF</c:v>
                  </c:pt>
                  <c:pt idx="5">
                    <c:v>282500 RWF</c:v>
                  </c:pt>
                </c:lvl>
                <c:lvl>
                  <c:pt idx="0">
                    <c:v>Tier 1 (Low Capacity)</c:v>
                  </c:pt>
                  <c:pt idx="3">
                    <c:v>Tier 2 (High Capacity)</c:v>
                  </c:pt>
                </c:lvl>
              </c:multiLvlStrCache>
            </c:multiLvlStrRef>
          </c:cat>
          <c:val>
            <c:numRef>
              <c:f>'WTP solar'!$B$71:$G$71</c:f>
              <c:numCache>
                <c:formatCode>0.0%</c:formatCode>
                <c:ptCount val="6"/>
                <c:pt idx="0">
                  <c:v>0.11260000000000001</c:v>
                </c:pt>
                <c:pt idx="1">
                  <c:v>5.4199999999999998E-2</c:v>
                </c:pt>
                <c:pt idx="2">
                  <c:v>4.7399999999999998E-2</c:v>
                </c:pt>
                <c:pt idx="3">
                  <c:v>5.1000000000000004E-3</c:v>
                </c:pt>
                <c:pt idx="4">
                  <c:v>2.1700000000000001E-2</c:v>
                </c:pt>
                <c:pt idx="5">
                  <c:v>4.8899999999999999E-2</c:v>
                </c:pt>
              </c:numCache>
            </c:numRef>
          </c:val>
          <c:extLst>
            <c:ext xmlns:c16="http://schemas.microsoft.com/office/drawing/2014/chart" uri="{C3380CC4-5D6E-409C-BE32-E72D297353CC}">
              <c16:uniqueId val="{00000001-E646-40BD-A06E-704CC5A95A50}"/>
            </c:ext>
          </c:extLst>
        </c:ser>
        <c:ser>
          <c:idx val="2"/>
          <c:order val="2"/>
          <c:tx>
            <c:strRef>
              <c:f>'WTP solar'!$A$72</c:f>
              <c:strCache>
                <c:ptCount val="1"/>
                <c:pt idx="0">
                  <c:v>12 Months</c:v>
                </c:pt>
              </c:strCache>
            </c:strRef>
          </c:tx>
          <c:spPr>
            <a:solidFill>
              <a:srgbClr val="FFDB66"/>
            </a:solidFill>
            <a:ln>
              <a:noFill/>
            </a:ln>
            <a:effectLst/>
          </c:spPr>
          <c:invertIfNegative val="0"/>
          <c:dLbls>
            <c:dLbl>
              <c:idx val="3"/>
              <c:layout>
                <c:manualLayout>
                  <c:x val="0"/>
                  <c:y val="-8.643042350907520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646-40BD-A06E-704CC5A95A50}"/>
                </c:ext>
              </c:extLst>
            </c:dLbl>
            <c:dLbl>
              <c:idx val="4"/>
              <c:layout>
                <c:manualLayout>
                  <c:x val="0"/>
                  <c:y val="-8.643042350907520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646-40BD-A06E-704CC5A95A5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'WTP solar'!$B$68:$G$69</c:f>
              <c:multiLvlStrCache>
                <c:ptCount val="6"/>
                <c:lvl>
                  <c:pt idx="0">
                    <c:v>15000 RWF</c:v>
                  </c:pt>
                  <c:pt idx="1">
                    <c:v>45000 RWF</c:v>
                  </c:pt>
                  <c:pt idx="2">
                    <c:v>82500 RWF</c:v>
                  </c:pt>
                  <c:pt idx="3">
                    <c:v>215000 RWF</c:v>
                  </c:pt>
                  <c:pt idx="4">
                    <c:v>245000 RWF</c:v>
                  </c:pt>
                  <c:pt idx="5">
                    <c:v>282500 RWF</c:v>
                  </c:pt>
                </c:lvl>
                <c:lvl>
                  <c:pt idx="0">
                    <c:v>Tier 1 (Low Capacity)</c:v>
                  </c:pt>
                  <c:pt idx="3">
                    <c:v>Tier 2 (High Capacity)</c:v>
                  </c:pt>
                </c:lvl>
              </c:multiLvlStrCache>
            </c:multiLvlStrRef>
          </c:cat>
          <c:val>
            <c:numRef>
              <c:f>'WTP solar'!$B$72:$G$72</c:f>
              <c:numCache>
                <c:formatCode>0.0%</c:formatCode>
                <c:ptCount val="6"/>
                <c:pt idx="0">
                  <c:v>0.15970000000000001</c:v>
                </c:pt>
                <c:pt idx="1">
                  <c:v>9.7900000000000001E-2</c:v>
                </c:pt>
                <c:pt idx="2">
                  <c:v>3.7400000000000003E-2</c:v>
                </c:pt>
                <c:pt idx="3">
                  <c:v>2.98E-2</c:v>
                </c:pt>
                <c:pt idx="4">
                  <c:v>1.54E-2</c:v>
                </c:pt>
                <c:pt idx="5">
                  <c:v>1.37E-2</c:v>
                </c:pt>
              </c:numCache>
            </c:numRef>
          </c:val>
          <c:extLst>
            <c:ext xmlns:c16="http://schemas.microsoft.com/office/drawing/2014/chart" uri="{C3380CC4-5D6E-409C-BE32-E72D297353CC}">
              <c16:uniqueId val="{00000002-E646-40BD-A06E-704CC5A95A50}"/>
            </c:ext>
          </c:extLst>
        </c:ser>
        <c:ser>
          <c:idx val="3"/>
          <c:order val="3"/>
          <c:tx>
            <c:strRef>
              <c:f>'WTP solar'!$A$73</c:f>
              <c:strCache>
                <c:ptCount val="1"/>
                <c:pt idx="0">
                  <c:v>24 Months</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'WTP solar'!$B$68:$G$69</c:f>
              <c:multiLvlStrCache>
                <c:ptCount val="6"/>
                <c:lvl>
                  <c:pt idx="0">
                    <c:v>15000 RWF</c:v>
                  </c:pt>
                  <c:pt idx="1">
                    <c:v>45000 RWF</c:v>
                  </c:pt>
                  <c:pt idx="2">
                    <c:v>82500 RWF</c:v>
                  </c:pt>
                  <c:pt idx="3">
                    <c:v>215000 RWF</c:v>
                  </c:pt>
                  <c:pt idx="4">
                    <c:v>245000 RWF</c:v>
                  </c:pt>
                  <c:pt idx="5">
                    <c:v>282500 RWF</c:v>
                  </c:pt>
                </c:lvl>
                <c:lvl>
                  <c:pt idx="0">
                    <c:v>Tier 1 (Low Capacity)</c:v>
                  </c:pt>
                  <c:pt idx="3">
                    <c:v>Tier 2 (High Capacity)</c:v>
                  </c:pt>
                </c:lvl>
              </c:multiLvlStrCache>
            </c:multiLvlStrRef>
          </c:cat>
          <c:val>
            <c:numRef>
              <c:f>'WTP solar'!$B$73:$G$73</c:f>
              <c:numCache>
                <c:formatCode>0.0%</c:formatCode>
                <c:ptCount val="6"/>
                <c:pt idx="0">
                  <c:v>0.14860000000000001</c:v>
                </c:pt>
                <c:pt idx="1">
                  <c:v>0.21629999999999999</c:v>
                </c:pt>
                <c:pt idx="2">
                  <c:v>0.15609999999999999</c:v>
                </c:pt>
                <c:pt idx="3">
                  <c:v>0.13489999999999999</c:v>
                </c:pt>
                <c:pt idx="4">
                  <c:v>0.1042</c:v>
                </c:pt>
                <c:pt idx="5">
                  <c:v>7.7399999999999997E-2</c:v>
                </c:pt>
              </c:numCache>
            </c:numRef>
          </c:val>
          <c:extLst>
            <c:ext xmlns:c16="http://schemas.microsoft.com/office/drawing/2014/chart" uri="{C3380CC4-5D6E-409C-BE32-E72D297353CC}">
              <c16:uniqueId val="{00000003-E646-40BD-A06E-704CC5A95A50}"/>
            </c:ext>
          </c:extLst>
        </c:ser>
        <c:ser>
          <c:idx val="4"/>
          <c:order val="4"/>
          <c:tx>
            <c:strRef>
              <c:f>'WTP solar'!$A$74</c:f>
              <c:strCache>
                <c:ptCount val="1"/>
                <c:pt idx="0">
                  <c:v>Never</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'WTP solar'!$B$68:$G$69</c:f>
              <c:multiLvlStrCache>
                <c:ptCount val="6"/>
                <c:lvl>
                  <c:pt idx="0">
                    <c:v>15000 RWF</c:v>
                  </c:pt>
                  <c:pt idx="1">
                    <c:v>45000 RWF</c:v>
                  </c:pt>
                  <c:pt idx="2">
                    <c:v>82500 RWF</c:v>
                  </c:pt>
                  <c:pt idx="3">
                    <c:v>215000 RWF</c:v>
                  </c:pt>
                  <c:pt idx="4">
                    <c:v>245000 RWF</c:v>
                  </c:pt>
                  <c:pt idx="5">
                    <c:v>282500 RWF</c:v>
                  </c:pt>
                </c:lvl>
                <c:lvl>
                  <c:pt idx="0">
                    <c:v>Tier 1 (Low Capacity)</c:v>
                  </c:pt>
                  <c:pt idx="3">
                    <c:v>Tier 2 (High Capacity)</c:v>
                  </c:pt>
                </c:lvl>
              </c:multiLvlStrCache>
            </c:multiLvlStrRef>
          </c:cat>
          <c:val>
            <c:numRef>
              <c:f>'WTP solar'!$B$74:$G$74</c:f>
              <c:numCache>
                <c:formatCode>0.0%</c:formatCode>
                <c:ptCount val="6"/>
                <c:pt idx="0">
                  <c:v>0.38150000000000001</c:v>
                </c:pt>
                <c:pt idx="1">
                  <c:v>0.48980000000000001</c:v>
                </c:pt>
                <c:pt idx="2">
                  <c:v>0.69179999999999997</c:v>
                </c:pt>
                <c:pt idx="3">
                  <c:v>0.77139999999999997</c:v>
                </c:pt>
                <c:pt idx="4">
                  <c:v>0.81130000000000002</c:v>
                </c:pt>
                <c:pt idx="5">
                  <c:v>0.81059999999999999</c:v>
                </c:pt>
              </c:numCache>
            </c:numRef>
          </c:val>
          <c:extLst>
            <c:ext xmlns:c16="http://schemas.microsoft.com/office/drawing/2014/chart" uri="{C3380CC4-5D6E-409C-BE32-E72D297353CC}">
              <c16:uniqueId val="{00000004-E646-40BD-A06E-704CC5A95A50}"/>
            </c:ext>
          </c:extLst>
        </c:ser>
        <c:dLbls>
          <c:showLegendKey val="0"/>
          <c:showVal val="1"/>
          <c:showCatName val="0"/>
          <c:showSerName val="0"/>
          <c:showPercent val="0"/>
          <c:showBubbleSize val="0"/>
        </c:dLbls>
        <c:gapWidth val="95"/>
        <c:overlap val="100"/>
        <c:axId val="806147784"/>
        <c:axId val="806147464"/>
      </c:barChart>
      <c:catAx>
        <c:axId val="806147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806147464"/>
        <c:crosses val="autoZero"/>
        <c:auto val="1"/>
        <c:lblAlgn val="ctr"/>
        <c:lblOffset val="100"/>
        <c:noMultiLvlLbl val="0"/>
      </c:catAx>
      <c:valAx>
        <c:axId val="806147464"/>
        <c:scaling>
          <c:orientation val="minMax"/>
        </c:scaling>
        <c:delete val="1"/>
        <c:axPos val="l"/>
        <c:numFmt formatCode="0%" sourceLinked="1"/>
        <c:majorTickMark val="none"/>
        <c:minorTickMark val="none"/>
        <c:tickLblPos val="nextTo"/>
        <c:crossAx val="806147784"/>
        <c:crosses val="autoZero"/>
        <c:crossBetween val="between"/>
      </c:valAx>
      <c:spPr>
        <a:noFill/>
        <a:ln>
          <a:noFill/>
        </a:ln>
        <a:effectLst/>
      </c:spPr>
    </c:plotArea>
    <c:legend>
      <c:legendPos val="r"/>
      <c:layout>
        <c:manualLayout>
          <c:xMode val="edge"/>
          <c:yMode val="edge"/>
          <c:x val="0.82555498879245937"/>
          <c:y val="0.49070430586842156"/>
          <c:w val="0.12654355135352607"/>
          <c:h val="0.2456769767133145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baseline="0"/>
              <a:t>The Most Serious Problems with Grid Electricity</a:t>
            </a:r>
            <a:endParaRPr lang="en-US"/>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5046827846959659"/>
          <c:y val="0.20413568095654711"/>
          <c:w val="0.3920101610335357"/>
          <c:h val="0.75340333296862083"/>
        </c:manualLayout>
      </c:layout>
      <c:pieChart>
        <c:varyColors val="1"/>
        <c:ser>
          <c:idx val="0"/>
          <c:order val="0"/>
          <c:tx>
            <c:strRef>
              <c:f>'Grid problems'!$G$3</c:f>
              <c:strCache>
                <c:ptCount val="1"/>
                <c:pt idx="0">
                  <c:v>Nationwide</c:v>
                </c:pt>
              </c:strCache>
            </c:strRef>
          </c:tx>
          <c:dPt>
            <c:idx val="0"/>
            <c:bubble3D val="0"/>
            <c:spPr>
              <a:solidFill>
                <a:schemeClr val="accent2">
                  <a:lumMod val="20000"/>
                  <a:lumOff val="80000"/>
                </a:schemeClr>
              </a:solidFill>
              <a:ln w="19050">
                <a:solidFill>
                  <a:schemeClr val="lt1"/>
                </a:solidFill>
              </a:ln>
              <a:effectLst/>
            </c:spPr>
            <c:extLst>
              <c:ext xmlns:c16="http://schemas.microsoft.com/office/drawing/2014/chart" uri="{C3380CC4-5D6E-409C-BE32-E72D297353CC}">
                <c16:uniqueId val="{00000001-3326-4B71-8D9E-D12724750FBC}"/>
              </c:ext>
            </c:extLst>
          </c:dPt>
          <c:dPt>
            <c:idx val="1"/>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3-3326-4B71-8D9E-D12724750FBC}"/>
              </c:ext>
            </c:extLst>
          </c:dPt>
          <c:dPt>
            <c:idx val="2"/>
            <c:bubble3D val="0"/>
            <c:spPr>
              <a:solidFill>
                <a:schemeClr val="accent2"/>
              </a:solidFill>
              <a:ln w="19050">
                <a:solidFill>
                  <a:schemeClr val="lt1"/>
                </a:solidFill>
              </a:ln>
              <a:effectLst/>
            </c:spPr>
            <c:extLst>
              <c:ext xmlns:c16="http://schemas.microsoft.com/office/drawing/2014/chart" uri="{C3380CC4-5D6E-409C-BE32-E72D297353CC}">
                <c16:uniqueId val="{00000005-3326-4B71-8D9E-D12724750FBC}"/>
              </c:ext>
            </c:extLst>
          </c:dPt>
          <c:dPt>
            <c:idx val="3"/>
            <c:bubble3D val="0"/>
            <c:spPr>
              <a:solidFill>
                <a:srgbClr val="42855B"/>
              </a:solidFill>
              <a:ln w="19050">
                <a:solidFill>
                  <a:schemeClr val="lt1"/>
                </a:solidFill>
              </a:ln>
              <a:effectLst/>
            </c:spPr>
            <c:extLst>
              <c:ext xmlns:c16="http://schemas.microsoft.com/office/drawing/2014/chart" uri="{C3380CC4-5D6E-409C-BE32-E72D297353CC}">
                <c16:uniqueId val="{00000007-3326-4B71-8D9E-D12724750FBC}"/>
              </c:ext>
            </c:extLst>
          </c:dPt>
          <c:dLbls>
            <c:dLbl>
              <c:idx val="0"/>
              <c:layout>
                <c:manualLayout>
                  <c:x val="1.0646180928925735E-2"/>
                  <c:y val="0.1375036453776611"/>
                </c:manualLayout>
              </c:layout>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61988192910977269"/>
                      <c:h val="0.17557888597258675"/>
                    </c:manualLayout>
                  </c15:layout>
                </c:ext>
                <c:ext xmlns:c16="http://schemas.microsoft.com/office/drawing/2014/chart" uri="{C3380CC4-5D6E-409C-BE32-E72D297353CC}">
                  <c16:uniqueId val="{00000001-3326-4B71-8D9E-D12724750FBC}"/>
                </c:ext>
              </c:extLst>
            </c:dLbl>
            <c:dLbl>
              <c:idx val="1"/>
              <c:layout>
                <c:manualLayout>
                  <c:x val="-0.19902252894215308"/>
                  <c:y val="0.13769520997375329"/>
                </c:manualLayout>
              </c:layout>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39110505456312855"/>
                      <c:h val="0.17571777486147563"/>
                    </c:manualLayout>
                  </c15:layout>
                </c:ext>
                <c:ext xmlns:c16="http://schemas.microsoft.com/office/drawing/2014/chart" uri="{C3380CC4-5D6E-409C-BE32-E72D297353CC}">
                  <c16:uniqueId val="{00000003-3326-4B71-8D9E-D12724750FBC}"/>
                </c:ext>
              </c:extLst>
            </c:dLbl>
            <c:dLbl>
              <c:idx val="2"/>
              <c:layout>
                <c:manualLayout>
                  <c:x val="-0.12428985987319693"/>
                  <c:y val="-7.1211905803441236E-2"/>
                </c:manualLayout>
              </c:layout>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32840113925922138"/>
                      <c:h val="0.1386807378244386"/>
                    </c:manualLayout>
                  </c15:layout>
                </c:ext>
                <c:ext xmlns:c16="http://schemas.microsoft.com/office/drawing/2014/chart" uri="{C3380CC4-5D6E-409C-BE32-E72D297353CC}">
                  <c16:uniqueId val="{00000005-3326-4B71-8D9E-D12724750FBC}"/>
                </c:ext>
              </c:extLst>
            </c:dLbl>
            <c:dLbl>
              <c:idx val="3"/>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inEnd"/>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326-4B71-8D9E-D12724750FBC}"/>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inEnd"/>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'Grid problems'!$F$4:$F$7</c:f>
              <c:strCache>
                <c:ptCount val="4"/>
                <c:pt idx="0">
                  <c:v>Low/high voltage problems or voltage fluctuations</c:v>
                </c:pt>
                <c:pt idx="1">
                  <c:v>Unpredictable interruptions</c:v>
                </c:pt>
                <c:pt idx="2">
                  <c:v>High cost of electricity</c:v>
                </c:pt>
                <c:pt idx="3">
                  <c:v>No problems</c:v>
                </c:pt>
              </c:strCache>
            </c:strRef>
          </c:cat>
          <c:val>
            <c:numRef>
              <c:f>'Grid problems'!$G$4:$G$7</c:f>
              <c:numCache>
                <c:formatCode>0.0%</c:formatCode>
                <c:ptCount val="4"/>
                <c:pt idx="0">
                  <c:v>7.3200000000000001E-2</c:v>
                </c:pt>
                <c:pt idx="1">
                  <c:v>0.20219999999999999</c:v>
                </c:pt>
                <c:pt idx="2">
                  <c:v>0.10539999999999999</c:v>
                </c:pt>
                <c:pt idx="3">
                  <c:v>0.56089999999999995</c:v>
                </c:pt>
              </c:numCache>
            </c:numRef>
          </c:val>
          <c:extLst>
            <c:ext xmlns:c16="http://schemas.microsoft.com/office/drawing/2014/chart" uri="{C3380CC4-5D6E-409C-BE32-E72D297353CC}">
              <c16:uniqueId val="{00000008-3326-4B71-8D9E-D12724750FBC}"/>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rtl="0">
              <a:defRPr sz="1000" b="0"/>
            </a:pPr>
            <a:r>
              <a:rPr lang="en-US" sz="1000" b="0"/>
              <a:t>Off-grid Technology Distribution, by locality (2022)</a:t>
            </a:r>
          </a:p>
        </c:rich>
      </c:tx>
      <c:overlay val="0"/>
    </c:title>
    <c:autoTitleDeleted val="0"/>
    <c:plotArea>
      <c:layout/>
      <c:barChart>
        <c:barDir val="col"/>
        <c:grouping val="clustered"/>
        <c:varyColors val="0"/>
        <c:ser>
          <c:idx val="0"/>
          <c:order val="0"/>
          <c:tx>
            <c:strRef>
              <c:f>access_graphs!$A$82</c:f>
              <c:strCache>
                <c:ptCount val="1"/>
                <c:pt idx="0">
                  <c:v>Mini-grid</c:v>
                </c:pt>
              </c:strCache>
            </c:strRef>
          </c:tx>
          <c:spPr>
            <a:solidFill>
              <a:srgbClr val="1971AD"/>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access_graphs!$B$81:$D$81</c:f>
              <c:strCache>
                <c:ptCount val="3"/>
                <c:pt idx="0">
                  <c:v>Nationwide</c:v>
                </c:pt>
                <c:pt idx="1">
                  <c:v>Rural</c:v>
                </c:pt>
                <c:pt idx="2">
                  <c:v>Urban</c:v>
                </c:pt>
              </c:strCache>
            </c:strRef>
          </c:cat>
          <c:val>
            <c:numRef>
              <c:f>access_graphs!$B$82:$D$82</c:f>
              <c:numCache>
                <c:formatCode>0.0%</c:formatCode>
                <c:ptCount val="3"/>
                <c:pt idx="0">
                  <c:v>3.3E-3</c:v>
                </c:pt>
                <c:pt idx="1">
                  <c:v>3.5999999999999999E-3</c:v>
                </c:pt>
                <c:pt idx="2">
                  <c:v>1.9E-3</c:v>
                </c:pt>
              </c:numCache>
            </c:numRef>
          </c:val>
          <c:extLst>
            <c:ext xmlns:c16="http://schemas.microsoft.com/office/drawing/2014/chart" uri="{C3380CC4-5D6E-409C-BE32-E72D297353CC}">
              <c16:uniqueId val="{00000000-17B7-4799-867D-FF8E69C551C5}"/>
            </c:ext>
          </c:extLst>
        </c:ser>
        <c:ser>
          <c:idx val="1"/>
          <c:order val="1"/>
          <c:tx>
            <c:strRef>
              <c:f>access_graphs!$A$83</c:f>
              <c:strCache>
                <c:ptCount val="1"/>
                <c:pt idx="0">
                  <c:v>Solar Lantern</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access_graphs!$B$81:$D$81</c:f>
              <c:strCache>
                <c:ptCount val="3"/>
                <c:pt idx="0">
                  <c:v>Nationwide</c:v>
                </c:pt>
                <c:pt idx="1">
                  <c:v>Rural</c:v>
                </c:pt>
                <c:pt idx="2">
                  <c:v>Urban</c:v>
                </c:pt>
              </c:strCache>
            </c:strRef>
          </c:cat>
          <c:val>
            <c:numRef>
              <c:f>access_graphs!$B$83:$D$83</c:f>
              <c:numCache>
                <c:formatCode>0.0%</c:formatCode>
                <c:ptCount val="3"/>
                <c:pt idx="0">
                  <c:v>2.2100000000000002E-2</c:v>
                </c:pt>
                <c:pt idx="1">
                  <c:v>2.5999999999999999E-2</c:v>
                </c:pt>
                <c:pt idx="2">
                  <c:v>4.0000000000000001E-3</c:v>
                </c:pt>
              </c:numCache>
            </c:numRef>
          </c:val>
          <c:extLst>
            <c:ext xmlns:c16="http://schemas.microsoft.com/office/drawing/2014/chart" uri="{C3380CC4-5D6E-409C-BE32-E72D297353CC}">
              <c16:uniqueId val="{00000001-17B7-4799-867D-FF8E69C551C5}"/>
            </c:ext>
          </c:extLst>
        </c:ser>
        <c:ser>
          <c:idx val="2"/>
          <c:order val="2"/>
          <c:tx>
            <c:strRef>
              <c:f>access_graphs!$A$84</c:f>
              <c:strCache>
                <c:ptCount val="1"/>
                <c:pt idx="0">
                  <c:v>Solar Lighting System</c:v>
                </c:pt>
              </c:strCache>
            </c:strRef>
          </c:tx>
          <c:spPr>
            <a:solidFill>
              <a:srgbClr val="FFC00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access_graphs!$B$81:$D$81</c:f>
              <c:strCache>
                <c:ptCount val="3"/>
                <c:pt idx="0">
                  <c:v>Nationwide</c:v>
                </c:pt>
                <c:pt idx="1">
                  <c:v>Rural</c:v>
                </c:pt>
                <c:pt idx="2">
                  <c:v>Urban</c:v>
                </c:pt>
              </c:strCache>
            </c:strRef>
          </c:cat>
          <c:val>
            <c:numRef>
              <c:f>access_graphs!$B$84:$D$84</c:f>
              <c:numCache>
                <c:formatCode>0.0%</c:formatCode>
                <c:ptCount val="3"/>
                <c:pt idx="0">
                  <c:v>7.5700000000000003E-2</c:v>
                </c:pt>
                <c:pt idx="1">
                  <c:v>8.9399999999999993E-2</c:v>
                </c:pt>
                <c:pt idx="2">
                  <c:v>1.32E-2</c:v>
                </c:pt>
              </c:numCache>
            </c:numRef>
          </c:val>
          <c:extLst>
            <c:ext xmlns:c16="http://schemas.microsoft.com/office/drawing/2014/chart" uri="{C3380CC4-5D6E-409C-BE32-E72D297353CC}">
              <c16:uniqueId val="{00000002-17B7-4799-867D-FF8E69C551C5}"/>
            </c:ext>
          </c:extLst>
        </c:ser>
        <c:ser>
          <c:idx val="3"/>
          <c:order val="3"/>
          <c:tx>
            <c:strRef>
              <c:f>access_graphs!$A$85</c:f>
              <c:strCache>
                <c:ptCount val="1"/>
                <c:pt idx="0">
                  <c:v>Solar Home System</c:v>
                </c:pt>
              </c:strCache>
            </c:strRef>
          </c:tx>
          <c:spPr>
            <a:solidFill>
              <a:srgbClr val="FFE699"/>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access_graphs!$B$81:$D$81</c:f>
              <c:strCache>
                <c:ptCount val="3"/>
                <c:pt idx="0">
                  <c:v>Nationwide</c:v>
                </c:pt>
                <c:pt idx="1">
                  <c:v>Rural</c:v>
                </c:pt>
                <c:pt idx="2">
                  <c:v>Urban</c:v>
                </c:pt>
              </c:strCache>
            </c:strRef>
          </c:cat>
          <c:val>
            <c:numRef>
              <c:f>access_graphs!$B$85:$D$85</c:f>
              <c:numCache>
                <c:formatCode>0.0%</c:formatCode>
                <c:ptCount val="3"/>
                <c:pt idx="0">
                  <c:v>2.6100000000000002E-2</c:v>
                </c:pt>
                <c:pt idx="1">
                  <c:v>3.09E-2</c:v>
                </c:pt>
                <c:pt idx="2">
                  <c:v>4.4999999999999997E-3</c:v>
                </c:pt>
              </c:numCache>
            </c:numRef>
          </c:val>
          <c:extLst>
            <c:ext xmlns:c16="http://schemas.microsoft.com/office/drawing/2014/chart" uri="{C3380CC4-5D6E-409C-BE32-E72D297353CC}">
              <c16:uniqueId val="{00000003-17B7-4799-867D-FF8E69C551C5}"/>
            </c:ext>
          </c:extLst>
        </c:ser>
        <c:ser>
          <c:idx val="4"/>
          <c:order val="4"/>
          <c:tx>
            <c:strRef>
              <c:f>access_graphs!$A$86</c:f>
              <c:strCache>
                <c:ptCount val="1"/>
                <c:pt idx="0">
                  <c:v>Rechargeable Battery</c:v>
                </c:pt>
              </c:strCache>
            </c:strRef>
          </c:tx>
          <c:spPr>
            <a:solidFill>
              <a:srgbClr val="92D05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access_graphs!$B$81:$D$81</c:f>
              <c:strCache>
                <c:ptCount val="3"/>
                <c:pt idx="0">
                  <c:v>Nationwide</c:v>
                </c:pt>
                <c:pt idx="1">
                  <c:v>Rural</c:v>
                </c:pt>
                <c:pt idx="2">
                  <c:v>Urban</c:v>
                </c:pt>
              </c:strCache>
            </c:strRef>
          </c:cat>
          <c:val>
            <c:numRef>
              <c:f>access_graphs!$B$86:$D$86</c:f>
              <c:numCache>
                <c:formatCode>0.0%</c:formatCode>
                <c:ptCount val="3"/>
                <c:pt idx="0">
                  <c:v>5.5999999999999999E-3</c:v>
                </c:pt>
                <c:pt idx="1">
                  <c:v>6.7999999999999996E-3</c:v>
                </c:pt>
                <c:pt idx="2" formatCode="0%">
                  <c:v>0</c:v>
                </c:pt>
              </c:numCache>
            </c:numRef>
          </c:val>
          <c:extLst>
            <c:ext xmlns:c16="http://schemas.microsoft.com/office/drawing/2014/chart" uri="{C3380CC4-5D6E-409C-BE32-E72D297353CC}">
              <c16:uniqueId val="{00000004-17B7-4799-867D-FF8E69C551C5}"/>
            </c:ext>
          </c:extLst>
        </c:ser>
        <c:dLbls>
          <c:showLegendKey val="0"/>
          <c:showVal val="1"/>
          <c:showCatName val="0"/>
          <c:showSerName val="0"/>
          <c:showPercent val="0"/>
          <c:showBubbleSize val="0"/>
        </c:dLbls>
        <c:gapWidth val="150"/>
        <c:overlap val="-25"/>
        <c:axId val="147534592"/>
        <c:axId val="147536128"/>
      </c:barChart>
      <c:catAx>
        <c:axId val="147534592"/>
        <c:scaling>
          <c:orientation val="minMax"/>
        </c:scaling>
        <c:delete val="0"/>
        <c:axPos val="b"/>
        <c:numFmt formatCode="General" sourceLinked="0"/>
        <c:majorTickMark val="none"/>
        <c:minorTickMark val="none"/>
        <c:tickLblPos val="nextTo"/>
        <c:crossAx val="147536128"/>
        <c:crosses val="autoZero"/>
        <c:auto val="1"/>
        <c:lblAlgn val="ctr"/>
        <c:lblOffset val="100"/>
        <c:noMultiLvlLbl val="0"/>
      </c:catAx>
      <c:valAx>
        <c:axId val="147536128"/>
        <c:scaling>
          <c:orientation val="minMax"/>
          <c:max val="0.30000000000000004"/>
        </c:scaling>
        <c:delete val="1"/>
        <c:axPos val="l"/>
        <c:numFmt formatCode="0.0%" sourceLinked="1"/>
        <c:majorTickMark val="out"/>
        <c:minorTickMark val="none"/>
        <c:tickLblPos val="nextTo"/>
        <c:crossAx val="147534592"/>
        <c:crosses val="autoZero"/>
        <c:crossBetween val="between"/>
      </c:valAx>
    </c:plotArea>
    <c:legend>
      <c:legendPos val="t"/>
      <c:overlay val="0"/>
      <c:txPr>
        <a:bodyPr/>
        <a:lstStyle/>
        <a:p>
          <a:pPr>
            <a:defRPr sz="900"/>
          </a:pPr>
          <a:endParaRPr lang="en-US"/>
        </a:p>
      </c:txPr>
    </c:legend>
    <c:plotVisOnly val="1"/>
    <c:dispBlanksAs val="gap"/>
    <c:showDLblsOverMax val="0"/>
  </c:chart>
  <c:spPr>
    <a:ln w="3175">
      <a:solidFill>
        <a:schemeClr val="bg1">
          <a:lumMod val="8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Distribution of Grid-connected Households based on the Reliability Tier</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6327794648828858"/>
          <c:y val="0.46416303844372392"/>
          <c:w val="0.81273339360548524"/>
          <c:h val="0.48535767246600808"/>
        </c:manualLayout>
      </c:layout>
      <c:barChart>
        <c:barDir val="bar"/>
        <c:grouping val="percentStacked"/>
        <c:varyColors val="0"/>
        <c:ser>
          <c:idx val="0"/>
          <c:order val="0"/>
          <c:tx>
            <c:strRef>
              <c:f>'Reliability Tier'!$F$4</c:f>
              <c:strCache>
                <c:ptCount val="1"/>
                <c:pt idx="0">
                  <c:v>Tier 3 (&gt; 14 interruptions)</c:v>
                </c:pt>
              </c:strCache>
            </c:strRef>
          </c:tx>
          <c:spPr>
            <a:solidFill>
              <a:srgbClr val="FFDB66"/>
            </a:solidFill>
            <a:ln>
              <a:noFill/>
            </a:ln>
            <a:effectLst/>
          </c:spPr>
          <c:invertIfNegative val="0"/>
          <c:dLbls>
            <c:delete val="1"/>
          </c:dLbls>
          <c:cat>
            <c:strRef>
              <c:f>'Reliability Tier'!$G$3</c:f>
              <c:strCache>
                <c:ptCount val="1"/>
                <c:pt idx="0">
                  <c:v>Nationwide</c:v>
                </c:pt>
              </c:strCache>
            </c:strRef>
          </c:cat>
          <c:val>
            <c:numRef>
              <c:f>'Reliability Tier'!$G$4</c:f>
              <c:numCache>
                <c:formatCode>0%</c:formatCode>
                <c:ptCount val="1"/>
                <c:pt idx="0">
                  <c:v>0</c:v>
                </c:pt>
              </c:numCache>
            </c:numRef>
          </c:val>
          <c:extLst>
            <c:ext xmlns:c16="http://schemas.microsoft.com/office/drawing/2014/chart" uri="{C3380CC4-5D6E-409C-BE32-E72D297353CC}">
              <c16:uniqueId val="{00000000-351F-4D04-B6E5-3623AED4E03A}"/>
            </c:ext>
          </c:extLst>
        </c:ser>
        <c:ser>
          <c:idx val="1"/>
          <c:order val="1"/>
          <c:tx>
            <c:strRef>
              <c:f>'Reliability Tier'!$F$5</c:f>
              <c:strCache>
                <c:ptCount val="1"/>
                <c:pt idx="0">
                  <c:v>Tier 4 (4-14 interruptions) or ( &lt;4 interruptions &amp; &gt;2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'Reliability Tier'!$G$3</c:f>
              <c:strCache>
                <c:ptCount val="1"/>
                <c:pt idx="0">
                  <c:v>Nationwide</c:v>
                </c:pt>
              </c:strCache>
            </c:strRef>
          </c:cat>
          <c:val>
            <c:numRef>
              <c:f>'Reliability Tier'!$G$5</c:f>
              <c:numCache>
                <c:formatCode>0.0%</c:formatCode>
                <c:ptCount val="1"/>
                <c:pt idx="0">
                  <c:v>0.56989999999999996</c:v>
                </c:pt>
              </c:numCache>
            </c:numRef>
          </c:val>
          <c:extLst>
            <c:ext xmlns:c16="http://schemas.microsoft.com/office/drawing/2014/chart" uri="{C3380CC4-5D6E-409C-BE32-E72D297353CC}">
              <c16:uniqueId val="{00000001-351F-4D04-B6E5-3623AED4E03A}"/>
            </c:ext>
          </c:extLst>
        </c:ser>
        <c:ser>
          <c:idx val="2"/>
          <c:order val="2"/>
          <c:tx>
            <c:strRef>
              <c:f>'Reliability Tier'!$F$6</c:f>
              <c:strCache>
                <c:ptCount val="1"/>
                <c:pt idx="0">
                  <c:v>Tier 5 ( &lt;4 interruptions &amp; &lt;2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'Reliability Tier'!$G$3</c:f>
              <c:strCache>
                <c:ptCount val="1"/>
                <c:pt idx="0">
                  <c:v>Nationwide</c:v>
                </c:pt>
              </c:strCache>
            </c:strRef>
          </c:cat>
          <c:val>
            <c:numRef>
              <c:f>'Reliability Tier'!$G$6</c:f>
              <c:numCache>
                <c:formatCode>0.0%</c:formatCode>
                <c:ptCount val="1"/>
                <c:pt idx="0">
                  <c:v>0.43009999999999998</c:v>
                </c:pt>
              </c:numCache>
            </c:numRef>
          </c:val>
          <c:extLst>
            <c:ext xmlns:c16="http://schemas.microsoft.com/office/drawing/2014/chart" uri="{C3380CC4-5D6E-409C-BE32-E72D297353CC}">
              <c16:uniqueId val="{00000002-351F-4D04-B6E5-3623AED4E03A}"/>
            </c:ext>
          </c:extLst>
        </c:ser>
        <c:dLbls>
          <c:showLegendKey val="0"/>
          <c:showVal val="1"/>
          <c:showCatName val="0"/>
          <c:showSerName val="0"/>
          <c:showPercent val="0"/>
          <c:showBubbleSize val="0"/>
        </c:dLbls>
        <c:gapWidth val="95"/>
        <c:overlap val="100"/>
        <c:axId val="847458352"/>
        <c:axId val="847459952"/>
      </c:barChart>
      <c:catAx>
        <c:axId val="84745835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847459952"/>
        <c:crosses val="autoZero"/>
        <c:auto val="1"/>
        <c:lblAlgn val="ctr"/>
        <c:lblOffset val="100"/>
        <c:noMultiLvlLbl val="0"/>
      </c:catAx>
      <c:valAx>
        <c:axId val="847459952"/>
        <c:scaling>
          <c:orientation val="minMax"/>
        </c:scaling>
        <c:delete val="1"/>
        <c:axPos val="b"/>
        <c:numFmt formatCode="0%" sourceLinked="1"/>
        <c:majorTickMark val="none"/>
        <c:minorTickMark val="none"/>
        <c:tickLblPos val="nextTo"/>
        <c:crossAx val="847458352"/>
        <c:crosses val="autoZero"/>
        <c:crossBetween val="between"/>
      </c:valAx>
      <c:spPr>
        <a:noFill/>
        <a:ln>
          <a:noFill/>
        </a:ln>
        <a:effectLst/>
      </c:spPr>
    </c:plotArea>
    <c:legend>
      <c:legendPos val="t"/>
      <c:layout>
        <c:manualLayout>
          <c:xMode val="edge"/>
          <c:yMode val="edge"/>
          <c:x val="4.9999957071116846E-2"/>
          <c:y val="0.26023529411764701"/>
          <c:w val="0.89999991414223368"/>
          <c:h val="0.1474571560907827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baseline="0">
                <a:effectLst/>
              </a:rPr>
              <a:t>Distribution of Grid-connected Households based on the Reliability Tier, by province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6676532496049007"/>
          <c:y val="0.24940908428113154"/>
          <c:w val="0.75774622033258276"/>
          <c:h val="0.69966498979294256"/>
        </c:manualLayout>
      </c:layout>
      <c:barChart>
        <c:barDir val="bar"/>
        <c:grouping val="percentStacked"/>
        <c:varyColors val="0"/>
        <c:ser>
          <c:idx val="0"/>
          <c:order val="0"/>
          <c:tx>
            <c:strRef>
              <c:f>'Reliability Tier'!$K$4</c:f>
              <c:strCache>
                <c:ptCount val="1"/>
                <c:pt idx="0">
                  <c:v>Tier 3 (&gt; 14 interruptions)</c:v>
                </c:pt>
              </c:strCache>
            </c:strRef>
          </c:tx>
          <c:spPr>
            <a:solidFill>
              <a:srgbClr val="FFDB66"/>
            </a:solidFill>
            <a:ln>
              <a:noFill/>
            </a:ln>
            <a:effectLst/>
          </c:spPr>
          <c:invertIfNegative val="0"/>
          <c:dLbls>
            <c:delete val="1"/>
          </c:dLbls>
          <c:cat>
            <c:strRef>
              <c:f>'Reliability Tier'!$L$3:$P$3</c:f>
              <c:strCache>
                <c:ptCount val="5"/>
                <c:pt idx="0">
                  <c:v>Kigali City</c:v>
                </c:pt>
                <c:pt idx="1">
                  <c:v>Southern</c:v>
                </c:pt>
                <c:pt idx="2">
                  <c:v>Western</c:v>
                </c:pt>
                <c:pt idx="3">
                  <c:v>Northern</c:v>
                </c:pt>
                <c:pt idx="4">
                  <c:v>Eastern</c:v>
                </c:pt>
              </c:strCache>
            </c:strRef>
          </c:cat>
          <c:val>
            <c:numRef>
              <c:f>'Reliability Tier'!$L$4:$P$4</c:f>
              <c:numCache>
                <c:formatCode>0%</c:formatCode>
                <c:ptCount val="5"/>
                <c:pt idx="0">
                  <c:v>0</c:v>
                </c:pt>
                <c:pt idx="1">
                  <c:v>0</c:v>
                </c:pt>
                <c:pt idx="2">
                  <c:v>0</c:v>
                </c:pt>
                <c:pt idx="3">
                  <c:v>0</c:v>
                </c:pt>
                <c:pt idx="4">
                  <c:v>0</c:v>
                </c:pt>
              </c:numCache>
            </c:numRef>
          </c:val>
          <c:extLst>
            <c:ext xmlns:c16="http://schemas.microsoft.com/office/drawing/2014/chart" uri="{C3380CC4-5D6E-409C-BE32-E72D297353CC}">
              <c16:uniqueId val="{00000000-81EF-4F24-8157-A180A29B6603}"/>
            </c:ext>
          </c:extLst>
        </c:ser>
        <c:ser>
          <c:idx val="1"/>
          <c:order val="1"/>
          <c:tx>
            <c:strRef>
              <c:f>'Reliability Tier'!$K$5</c:f>
              <c:strCache>
                <c:ptCount val="1"/>
                <c:pt idx="0">
                  <c:v>Tier 4 (4-14 interruptions) or ( &lt;4 interruptions &amp; &gt;2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'Reliability Tier'!$L$3:$P$3</c:f>
              <c:strCache>
                <c:ptCount val="5"/>
                <c:pt idx="0">
                  <c:v>Kigali City</c:v>
                </c:pt>
                <c:pt idx="1">
                  <c:v>Southern</c:v>
                </c:pt>
                <c:pt idx="2">
                  <c:v>Western</c:v>
                </c:pt>
                <c:pt idx="3">
                  <c:v>Northern</c:v>
                </c:pt>
                <c:pt idx="4">
                  <c:v>Eastern</c:v>
                </c:pt>
              </c:strCache>
            </c:strRef>
          </c:cat>
          <c:val>
            <c:numRef>
              <c:f>'Reliability Tier'!$L$5:$P$5</c:f>
              <c:numCache>
                <c:formatCode>0.0%</c:formatCode>
                <c:ptCount val="5"/>
                <c:pt idx="0">
                  <c:v>0.54890000000000005</c:v>
                </c:pt>
                <c:pt idx="1">
                  <c:v>0.63539999999999996</c:v>
                </c:pt>
                <c:pt idx="2">
                  <c:v>0.62770000000000004</c:v>
                </c:pt>
                <c:pt idx="3">
                  <c:v>0.5323</c:v>
                </c:pt>
                <c:pt idx="4">
                  <c:v>0.5212</c:v>
                </c:pt>
              </c:numCache>
            </c:numRef>
          </c:val>
          <c:extLst>
            <c:ext xmlns:c16="http://schemas.microsoft.com/office/drawing/2014/chart" uri="{C3380CC4-5D6E-409C-BE32-E72D297353CC}">
              <c16:uniqueId val="{00000001-81EF-4F24-8157-A180A29B6603}"/>
            </c:ext>
          </c:extLst>
        </c:ser>
        <c:ser>
          <c:idx val="2"/>
          <c:order val="2"/>
          <c:tx>
            <c:strRef>
              <c:f>'Reliability Tier'!$K$6</c:f>
              <c:strCache>
                <c:ptCount val="1"/>
                <c:pt idx="0">
                  <c:v>Tier 5 ( &lt;4 interruptions &amp; &lt;2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'Reliability Tier'!$L$3:$P$3</c:f>
              <c:strCache>
                <c:ptCount val="5"/>
                <c:pt idx="0">
                  <c:v>Kigali City</c:v>
                </c:pt>
                <c:pt idx="1">
                  <c:v>Southern</c:v>
                </c:pt>
                <c:pt idx="2">
                  <c:v>Western</c:v>
                </c:pt>
                <c:pt idx="3">
                  <c:v>Northern</c:v>
                </c:pt>
                <c:pt idx="4">
                  <c:v>Eastern</c:v>
                </c:pt>
              </c:strCache>
            </c:strRef>
          </c:cat>
          <c:val>
            <c:numRef>
              <c:f>'Reliability Tier'!$L$6:$P$6</c:f>
              <c:numCache>
                <c:formatCode>0.0%</c:formatCode>
                <c:ptCount val="5"/>
                <c:pt idx="0">
                  <c:v>0.4511</c:v>
                </c:pt>
                <c:pt idx="1">
                  <c:v>0.36459999999999998</c:v>
                </c:pt>
                <c:pt idx="2">
                  <c:v>0.37230000000000002</c:v>
                </c:pt>
                <c:pt idx="3">
                  <c:v>0.4677</c:v>
                </c:pt>
                <c:pt idx="4">
                  <c:v>0.4788</c:v>
                </c:pt>
              </c:numCache>
            </c:numRef>
          </c:val>
          <c:extLst>
            <c:ext xmlns:c16="http://schemas.microsoft.com/office/drawing/2014/chart" uri="{C3380CC4-5D6E-409C-BE32-E72D297353CC}">
              <c16:uniqueId val="{00000002-81EF-4F24-8157-A180A29B6603}"/>
            </c:ext>
          </c:extLst>
        </c:ser>
        <c:dLbls>
          <c:showLegendKey val="0"/>
          <c:showVal val="1"/>
          <c:showCatName val="0"/>
          <c:showSerName val="0"/>
          <c:showPercent val="0"/>
          <c:showBubbleSize val="0"/>
        </c:dLbls>
        <c:gapWidth val="95"/>
        <c:overlap val="100"/>
        <c:axId val="738605664"/>
        <c:axId val="738606720"/>
      </c:barChart>
      <c:catAx>
        <c:axId val="73860566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38606720"/>
        <c:crosses val="autoZero"/>
        <c:auto val="1"/>
        <c:lblAlgn val="ctr"/>
        <c:lblOffset val="100"/>
        <c:noMultiLvlLbl val="0"/>
      </c:catAx>
      <c:valAx>
        <c:axId val="738606720"/>
        <c:scaling>
          <c:orientation val="minMax"/>
        </c:scaling>
        <c:delete val="1"/>
        <c:axPos val="t"/>
        <c:numFmt formatCode="0%" sourceLinked="1"/>
        <c:majorTickMark val="none"/>
        <c:minorTickMark val="none"/>
        <c:tickLblPos val="nextTo"/>
        <c:crossAx val="7386056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baseline="0">
                <a:effectLst/>
                <a:latin typeface="Calibri" panose="020F0502020204030204" pitchFamily="34" charset="0"/>
                <a:cs typeface="Calibri" panose="020F0502020204030204" pitchFamily="34" charset="0"/>
              </a:rPr>
              <a:t>Distribution of Grid-connected Households based on the Quality Tier</a:t>
            </a:r>
          </a:p>
        </c:rich>
      </c:tx>
      <c:layout>
        <c:manualLayout>
          <c:xMode val="edge"/>
          <c:yMode val="edge"/>
          <c:x val="0.16846804075961094"/>
          <c:y val="8.0894410811713863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028022232515053"/>
          <c:y val="0.44452797671647826"/>
          <c:w val="0.83275899336112402"/>
          <c:h val="0.48398328171063931"/>
        </c:manualLayout>
      </c:layout>
      <c:barChart>
        <c:barDir val="bar"/>
        <c:grouping val="percentStacked"/>
        <c:varyColors val="0"/>
        <c:ser>
          <c:idx val="0"/>
          <c:order val="0"/>
          <c:tx>
            <c:strRef>
              <c:f>'Quality Tier'!$F$4</c:f>
              <c:strCache>
                <c:ptCount val="1"/>
                <c:pt idx="0">
                  <c:v>Tier 3 (Voltage Problems)</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'Quality Tier'!$G$3</c:f>
              <c:strCache>
                <c:ptCount val="1"/>
                <c:pt idx="0">
                  <c:v>Nationwide</c:v>
                </c:pt>
              </c:strCache>
            </c:strRef>
          </c:cat>
          <c:val>
            <c:numRef>
              <c:f>'Quality Tier'!$G$4</c:f>
              <c:numCache>
                <c:formatCode>0.0%</c:formatCode>
                <c:ptCount val="1"/>
                <c:pt idx="0">
                  <c:v>0.14779999999999999</c:v>
                </c:pt>
              </c:numCache>
            </c:numRef>
          </c:val>
          <c:extLst>
            <c:ext xmlns:c16="http://schemas.microsoft.com/office/drawing/2014/chart" uri="{C3380CC4-5D6E-409C-BE32-E72D297353CC}">
              <c16:uniqueId val="{00000000-8C6B-45EF-B3BC-2CD709F340FE}"/>
            </c:ext>
          </c:extLst>
        </c:ser>
        <c:ser>
          <c:idx val="1"/>
          <c:order val="1"/>
          <c:tx>
            <c:strRef>
              <c:f>'Quality Tier'!$F$5</c:f>
              <c:strCache>
                <c:ptCount val="1"/>
                <c:pt idx="0">
                  <c:v>Tier 5 (No Voltage Problems)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'Quality Tier'!$G$3</c:f>
              <c:strCache>
                <c:ptCount val="1"/>
                <c:pt idx="0">
                  <c:v>Nationwide</c:v>
                </c:pt>
              </c:strCache>
            </c:strRef>
          </c:cat>
          <c:val>
            <c:numRef>
              <c:f>'Quality Tier'!$G$5</c:f>
              <c:numCache>
                <c:formatCode>0.0%</c:formatCode>
                <c:ptCount val="1"/>
                <c:pt idx="0">
                  <c:v>0.85219999999999996</c:v>
                </c:pt>
              </c:numCache>
            </c:numRef>
          </c:val>
          <c:extLst>
            <c:ext xmlns:c16="http://schemas.microsoft.com/office/drawing/2014/chart" uri="{C3380CC4-5D6E-409C-BE32-E72D297353CC}">
              <c16:uniqueId val="{00000001-8C6B-45EF-B3BC-2CD709F340FE}"/>
            </c:ext>
          </c:extLst>
        </c:ser>
        <c:dLbls>
          <c:showLegendKey val="0"/>
          <c:showVal val="1"/>
          <c:showCatName val="0"/>
          <c:showSerName val="0"/>
          <c:showPercent val="0"/>
          <c:showBubbleSize val="0"/>
        </c:dLbls>
        <c:gapWidth val="95"/>
        <c:overlap val="100"/>
        <c:axId val="833791024"/>
        <c:axId val="833786544"/>
      </c:barChart>
      <c:catAx>
        <c:axId val="833791024"/>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833786544"/>
        <c:crosses val="autoZero"/>
        <c:auto val="1"/>
        <c:lblAlgn val="ctr"/>
        <c:lblOffset val="100"/>
        <c:noMultiLvlLbl val="0"/>
      </c:catAx>
      <c:valAx>
        <c:axId val="833786544"/>
        <c:scaling>
          <c:orientation val="minMax"/>
        </c:scaling>
        <c:delete val="1"/>
        <c:axPos val="b"/>
        <c:numFmt formatCode="0%" sourceLinked="1"/>
        <c:majorTickMark val="none"/>
        <c:minorTickMark val="none"/>
        <c:tickLblPos val="nextTo"/>
        <c:crossAx val="833791024"/>
        <c:crosses val="autoZero"/>
        <c:crossBetween val="between"/>
      </c:valAx>
      <c:spPr>
        <a:noFill/>
        <a:ln>
          <a:noFill/>
        </a:ln>
        <a:effectLst/>
      </c:spPr>
    </c:plotArea>
    <c:legend>
      <c:legendPos val="t"/>
      <c:layout>
        <c:manualLayout>
          <c:xMode val="edge"/>
          <c:yMode val="edge"/>
          <c:x val="0.17984695846842674"/>
          <c:y val="0.2584251089216863"/>
          <c:w val="0.64030608306314651"/>
          <c:h val="0.178195544986654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Nationwide Backup Sources for Lighting</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3080955818022747"/>
          <c:y val="0.26833041703120442"/>
          <c:w val="0.41436461067366576"/>
          <c:h val="0.69060768445610954"/>
        </c:manualLayout>
      </c:layout>
      <c:pieChart>
        <c:varyColors val="1"/>
        <c:ser>
          <c:idx val="0"/>
          <c:order val="0"/>
          <c:tx>
            <c:strRef>
              <c:f>'Backup source'!$G$2</c:f>
              <c:strCache>
                <c:ptCount val="1"/>
                <c:pt idx="0">
                  <c:v>Nationwide</c:v>
                </c:pt>
              </c:strCache>
            </c:strRef>
          </c:tx>
          <c:dPt>
            <c:idx val="0"/>
            <c:bubble3D val="0"/>
            <c:explosion val="5"/>
            <c:spPr>
              <a:solidFill>
                <a:schemeClr val="tx2">
                  <a:lumMod val="20000"/>
                  <a:lumOff val="80000"/>
                </a:schemeClr>
              </a:solidFill>
              <a:ln>
                <a:noFill/>
              </a:ln>
              <a:effectLst/>
            </c:spPr>
            <c:extLst>
              <c:ext xmlns:c16="http://schemas.microsoft.com/office/drawing/2014/chart" uri="{C3380CC4-5D6E-409C-BE32-E72D297353CC}">
                <c16:uniqueId val="{00000001-E40B-40B2-BF33-20E586498D9C}"/>
              </c:ext>
            </c:extLst>
          </c:dPt>
          <c:dPt>
            <c:idx val="1"/>
            <c:bubble3D val="0"/>
            <c:spPr>
              <a:solidFill>
                <a:schemeClr val="accent4">
                  <a:lumMod val="20000"/>
                  <a:lumOff val="80000"/>
                </a:schemeClr>
              </a:solidFill>
              <a:ln>
                <a:noFill/>
              </a:ln>
              <a:effectLst/>
            </c:spPr>
            <c:extLst>
              <c:ext xmlns:c16="http://schemas.microsoft.com/office/drawing/2014/chart" uri="{C3380CC4-5D6E-409C-BE32-E72D297353CC}">
                <c16:uniqueId val="{00000003-E40B-40B2-BF33-20E586498D9C}"/>
              </c:ext>
            </c:extLst>
          </c:dPt>
          <c:dPt>
            <c:idx val="2"/>
            <c:bubble3D val="0"/>
            <c:spPr>
              <a:solidFill>
                <a:schemeClr val="accent4">
                  <a:lumMod val="40000"/>
                  <a:lumOff val="60000"/>
                </a:schemeClr>
              </a:solidFill>
              <a:ln>
                <a:noFill/>
              </a:ln>
              <a:effectLst/>
            </c:spPr>
            <c:extLst>
              <c:ext xmlns:c16="http://schemas.microsoft.com/office/drawing/2014/chart" uri="{C3380CC4-5D6E-409C-BE32-E72D297353CC}">
                <c16:uniqueId val="{00000005-E40B-40B2-BF33-20E586498D9C}"/>
              </c:ext>
            </c:extLst>
          </c:dPt>
          <c:dPt>
            <c:idx val="3"/>
            <c:bubble3D val="0"/>
            <c:spPr>
              <a:solidFill>
                <a:schemeClr val="accent4">
                  <a:lumMod val="60000"/>
                  <a:lumOff val="40000"/>
                </a:schemeClr>
              </a:solidFill>
              <a:ln>
                <a:noFill/>
              </a:ln>
              <a:effectLst/>
            </c:spPr>
            <c:extLst>
              <c:ext xmlns:c16="http://schemas.microsoft.com/office/drawing/2014/chart" uri="{C3380CC4-5D6E-409C-BE32-E72D297353CC}">
                <c16:uniqueId val="{00000007-E40B-40B2-BF33-20E586498D9C}"/>
              </c:ext>
            </c:extLst>
          </c:dPt>
          <c:dPt>
            <c:idx val="4"/>
            <c:bubble3D val="0"/>
            <c:spPr>
              <a:solidFill>
                <a:srgbClr val="FFC000"/>
              </a:solidFill>
              <a:ln>
                <a:noFill/>
              </a:ln>
              <a:effectLst/>
            </c:spPr>
            <c:extLst>
              <c:ext xmlns:c16="http://schemas.microsoft.com/office/drawing/2014/chart" uri="{C3380CC4-5D6E-409C-BE32-E72D297353CC}">
                <c16:uniqueId val="{00000009-E40B-40B2-BF33-20E586498D9C}"/>
              </c:ext>
            </c:extLst>
          </c:dPt>
          <c:dLbls>
            <c:dLbl>
              <c:idx val="0"/>
              <c:layout>
                <c:manualLayout>
                  <c:x val="-9.5833114610673661E-2"/>
                  <c:y val="0.14651829979585887"/>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4166666666666667"/>
                      <c:h val="0.20717592592592593"/>
                    </c:manualLayout>
                  </c15:layout>
                </c:ext>
                <c:ext xmlns:c16="http://schemas.microsoft.com/office/drawing/2014/chart" uri="{C3380CC4-5D6E-409C-BE32-E72D297353CC}">
                  <c16:uniqueId val="{00000001-E40B-40B2-BF33-20E586498D9C}"/>
                </c:ext>
              </c:extLst>
            </c:dLbl>
            <c:dLbl>
              <c:idx val="1"/>
              <c:layout>
                <c:manualLayout>
                  <c:x val="-0.2194444444444445"/>
                  <c:y val="-0.16439122193059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722222222222222"/>
                      <c:h val="0.16666666666666666"/>
                    </c:manualLayout>
                  </c15:layout>
                </c:ext>
                <c:ext xmlns:c16="http://schemas.microsoft.com/office/drawing/2014/chart" uri="{C3380CC4-5D6E-409C-BE32-E72D297353CC}">
                  <c16:uniqueId val="{00000003-E40B-40B2-BF33-20E586498D9C}"/>
                </c:ext>
              </c:extLst>
            </c:dLbl>
            <c:dLbl>
              <c:idx val="2"/>
              <c:layout>
                <c:manualLayout>
                  <c:x val="6.6666666666666666E-2"/>
                  <c:y val="-0.10473352289297171"/>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0625"/>
                      <c:h val="0.21527777777777779"/>
                    </c:manualLayout>
                  </c15:layout>
                </c:ext>
                <c:ext xmlns:c16="http://schemas.microsoft.com/office/drawing/2014/chart" uri="{C3380CC4-5D6E-409C-BE32-E72D297353CC}">
                  <c16:uniqueId val="{00000005-E40B-40B2-BF33-20E586498D9C}"/>
                </c:ext>
              </c:extLst>
            </c:dLbl>
            <c:dLbl>
              <c:idx val="4"/>
              <c:layout>
                <c:manualLayout>
                  <c:x val="8.3333333333333835E-3"/>
                  <c:y val="3.1808836395450547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12708333333333333"/>
                      <c:h val="0.13310185185185186"/>
                    </c:manualLayout>
                  </c15:layout>
                </c:ext>
                <c:ext xmlns:c16="http://schemas.microsoft.com/office/drawing/2014/chart" uri="{C3380CC4-5D6E-409C-BE32-E72D297353CC}">
                  <c16:uniqueId val="{00000009-E40B-40B2-BF33-20E586498D9C}"/>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'Backup source'!$F$3:$F$7</c:f>
              <c:strCache>
                <c:ptCount val="5"/>
                <c:pt idx="0">
                  <c:v>No backup sources</c:v>
                </c:pt>
                <c:pt idx="1">
                  <c:v>Mobile phone light</c:v>
                </c:pt>
                <c:pt idx="2">
                  <c:v>Dry-cell batteries/rechargeable torch</c:v>
                </c:pt>
                <c:pt idx="3">
                  <c:v>Candle</c:v>
                </c:pt>
                <c:pt idx="4">
                  <c:v>Others</c:v>
                </c:pt>
              </c:strCache>
            </c:strRef>
          </c:cat>
          <c:val>
            <c:numRef>
              <c:f>'Backup source'!$G$3:$G$7</c:f>
              <c:numCache>
                <c:formatCode>0.0%</c:formatCode>
                <c:ptCount val="5"/>
                <c:pt idx="0">
                  <c:v>0.1338</c:v>
                </c:pt>
                <c:pt idx="1">
                  <c:v>0.44529999999999997</c:v>
                </c:pt>
                <c:pt idx="2">
                  <c:v>0.21429999999999999</c:v>
                </c:pt>
                <c:pt idx="3">
                  <c:v>0.16789999999999999</c:v>
                </c:pt>
                <c:pt idx="4">
                  <c:v>3.8700000000000179E-2</c:v>
                </c:pt>
              </c:numCache>
            </c:numRef>
          </c:val>
          <c:extLst>
            <c:ext xmlns:c16="http://schemas.microsoft.com/office/drawing/2014/chart" uri="{C3380CC4-5D6E-409C-BE32-E72D297353CC}">
              <c16:uniqueId val="{0000000A-E40B-40B2-BF33-20E586498D9C}"/>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Problems with Households'</a:t>
            </a:r>
            <a:r>
              <a:rPr lang="en-US" sz="1050" baseline="0"/>
              <a:t> Main Solar Devices</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3504273504273504E-2"/>
          <c:y val="0.13592621060722521"/>
          <c:w val="0.57677602799650041"/>
          <c:h val="0.78720983858570326"/>
        </c:manualLayout>
      </c:layout>
      <c:barChart>
        <c:barDir val="col"/>
        <c:grouping val="percentStacked"/>
        <c:varyColors val="0"/>
        <c:ser>
          <c:idx val="0"/>
          <c:order val="0"/>
          <c:tx>
            <c:strRef>
              <c:f>'Problem of solar'!$F$14</c:f>
              <c:strCache>
                <c:ptCount val="1"/>
                <c:pt idx="0">
                  <c:v>No problems</c:v>
                </c:pt>
              </c:strCache>
            </c:strRef>
          </c:tx>
          <c:spPr>
            <a:solidFill>
              <a:srgbClr val="42855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solar'!$G$14:$I$14</c:f>
              <c:numCache>
                <c:formatCode>0.0%</c:formatCode>
                <c:ptCount val="3"/>
                <c:pt idx="0">
                  <c:v>0.41560000000000002</c:v>
                </c:pt>
                <c:pt idx="1">
                  <c:v>0.32369999999999999</c:v>
                </c:pt>
                <c:pt idx="2">
                  <c:v>0.42259999999999998</c:v>
                </c:pt>
              </c:numCache>
            </c:numRef>
          </c:val>
          <c:extLst>
            <c:ext xmlns:c16="http://schemas.microsoft.com/office/drawing/2014/chart" uri="{C3380CC4-5D6E-409C-BE32-E72D297353CC}">
              <c16:uniqueId val="{00000000-961A-4B7E-9F0C-93E804BCA489}"/>
            </c:ext>
          </c:extLst>
        </c:ser>
        <c:ser>
          <c:idx val="1"/>
          <c:order val="1"/>
          <c:tx>
            <c:strRef>
              <c:f>'Problem of solar'!$F$15</c:f>
              <c:strCache>
                <c:ptCount val="1"/>
                <c:pt idx="0">
                  <c:v>Duration of service too short</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solar'!$G$15:$I$15</c:f>
              <c:numCache>
                <c:formatCode>0.0%</c:formatCode>
                <c:ptCount val="3"/>
                <c:pt idx="0">
                  <c:v>0.22040000000000001</c:v>
                </c:pt>
                <c:pt idx="1">
                  <c:v>0.22800000000000001</c:v>
                </c:pt>
                <c:pt idx="2">
                  <c:v>0.1429</c:v>
                </c:pt>
              </c:numCache>
            </c:numRef>
          </c:val>
          <c:extLst>
            <c:ext xmlns:c16="http://schemas.microsoft.com/office/drawing/2014/chart" uri="{C3380CC4-5D6E-409C-BE32-E72D297353CC}">
              <c16:uniqueId val="{00000001-961A-4B7E-9F0C-93E804BCA489}"/>
            </c:ext>
          </c:extLst>
        </c:ser>
        <c:ser>
          <c:idx val="2"/>
          <c:order val="2"/>
          <c:tx>
            <c:strRef>
              <c:f>'Problem of solar'!$F$16</c:f>
              <c:strCache>
                <c:ptCount val="1"/>
                <c:pt idx="0">
                  <c:v>Quality of light</c:v>
                </c:pt>
              </c:strCache>
            </c:strRef>
          </c:tx>
          <c:spPr>
            <a:solidFill>
              <a:schemeClr val="accent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solar'!$G$16:$I$16</c:f>
              <c:numCache>
                <c:formatCode>0.0%</c:formatCode>
                <c:ptCount val="3"/>
                <c:pt idx="0">
                  <c:v>0.1018</c:v>
                </c:pt>
                <c:pt idx="1">
                  <c:v>0.13120000000000001</c:v>
                </c:pt>
                <c:pt idx="2">
                  <c:v>7.4899999999999994E-2</c:v>
                </c:pt>
              </c:numCache>
            </c:numRef>
          </c:val>
          <c:extLst>
            <c:ext xmlns:c16="http://schemas.microsoft.com/office/drawing/2014/chart" uri="{C3380CC4-5D6E-409C-BE32-E72D297353CC}">
              <c16:uniqueId val="{00000002-961A-4B7E-9F0C-93E804BCA489}"/>
            </c:ext>
          </c:extLst>
        </c:ser>
        <c:ser>
          <c:idx val="3"/>
          <c:order val="3"/>
          <c:tx>
            <c:strRef>
              <c:f>'Problem of solar'!$F$17</c:f>
              <c:strCache>
                <c:ptCount val="1"/>
                <c:pt idx="0">
                  <c:v>Cannot power large appliances</c:v>
                </c:pt>
              </c:strCache>
            </c:strRef>
          </c:tx>
          <c:spPr>
            <a:solidFill>
              <a:schemeClr val="accent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solar'!$G$17:$I$17</c:f>
              <c:numCache>
                <c:formatCode>0.0%</c:formatCode>
                <c:ptCount val="3"/>
                <c:pt idx="0">
                  <c:v>6.7100000000000007E-2</c:v>
                </c:pt>
                <c:pt idx="1">
                  <c:v>0.10009999999999999</c:v>
                </c:pt>
                <c:pt idx="2">
                  <c:v>8.2799999999999999E-2</c:v>
                </c:pt>
              </c:numCache>
            </c:numRef>
          </c:val>
          <c:extLst>
            <c:ext xmlns:c16="http://schemas.microsoft.com/office/drawing/2014/chart" uri="{C3380CC4-5D6E-409C-BE32-E72D297353CC}">
              <c16:uniqueId val="{00000003-961A-4B7E-9F0C-93E804BCA489}"/>
            </c:ext>
          </c:extLst>
        </c:ser>
        <c:ser>
          <c:idx val="4"/>
          <c:order val="4"/>
          <c:tx>
            <c:strRef>
              <c:f>'Problem of solar'!$F$18</c:f>
              <c:strCache>
                <c:ptCount val="1"/>
                <c:pt idx="0">
                  <c:v>Recurrent cost related to solar device is too expensive</c:v>
                </c:pt>
              </c:strCache>
            </c:strRef>
          </c:tx>
          <c:spPr>
            <a:solidFill>
              <a:schemeClr val="accent5">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solar'!$G$18:$I$18</c:f>
              <c:numCache>
                <c:formatCode>0.0%</c:formatCode>
                <c:ptCount val="3"/>
                <c:pt idx="0">
                  <c:v>5.4399999999999997E-2</c:v>
                </c:pt>
                <c:pt idx="1">
                  <c:v>6.2300000000000001E-2</c:v>
                </c:pt>
                <c:pt idx="2">
                  <c:v>0.16719999999999999</c:v>
                </c:pt>
              </c:numCache>
            </c:numRef>
          </c:val>
          <c:extLst>
            <c:ext xmlns:c16="http://schemas.microsoft.com/office/drawing/2014/chart" uri="{C3380CC4-5D6E-409C-BE32-E72D297353CC}">
              <c16:uniqueId val="{00000004-961A-4B7E-9F0C-93E804BCA489}"/>
            </c:ext>
          </c:extLst>
        </c:ser>
        <c:ser>
          <c:idx val="5"/>
          <c:order val="5"/>
          <c:tx>
            <c:strRef>
              <c:f>'Problem of solar'!$F$19</c:f>
              <c:strCache>
                <c:ptCount val="1"/>
                <c:pt idx="0">
                  <c:v>Breaks down too often</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solar'!$G$19:$I$19</c:f>
              <c:numCache>
                <c:formatCode>0.0%</c:formatCode>
                <c:ptCount val="3"/>
                <c:pt idx="0">
                  <c:v>0.1047</c:v>
                </c:pt>
                <c:pt idx="1">
                  <c:v>6.0400000000000002E-2</c:v>
                </c:pt>
                <c:pt idx="2">
                  <c:v>0.10299999999999999</c:v>
                </c:pt>
              </c:numCache>
            </c:numRef>
          </c:val>
          <c:extLst>
            <c:ext xmlns:c16="http://schemas.microsoft.com/office/drawing/2014/chart" uri="{C3380CC4-5D6E-409C-BE32-E72D297353CC}">
              <c16:uniqueId val="{00000005-961A-4B7E-9F0C-93E804BCA489}"/>
            </c:ext>
          </c:extLst>
        </c:ser>
        <c:ser>
          <c:idx val="6"/>
          <c:order val="6"/>
          <c:tx>
            <c:strRef>
              <c:f>'Problem of solar'!$F$20</c:f>
              <c:strCache>
                <c:ptCount val="1"/>
                <c:pt idx="0">
                  <c:v>Does not work well in bad weathers/rain</c:v>
                </c:pt>
              </c:strCache>
            </c:strRef>
          </c:tx>
          <c:spPr>
            <a:solidFill>
              <a:schemeClr val="accent4">
                <a:lumMod val="40000"/>
                <a:lumOff val="60000"/>
              </a:schemeClr>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C-961A-4B7E-9F0C-93E804BCA489}"/>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solar'!$G$20:$I$20</c:f>
              <c:numCache>
                <c:formatCode>0.0%</c:formatCode>
                <c:ptCount val="3"/>
                <c:pt idx="0">
                  <c:v>3.5099999999999999E-2</c:v>
                </c:pt>
                <c:pt idx="1">
                  <c:v>3.9800000000000002E-2</c:v>
                </c:pt>
                <c:pt idx="2" formatCode="0%">
                  <c:v>0</c:v>
                </c:pt>
              </c:numCache>
            </c:numRef>
          </c:val>
          <c:extLst>
            <c:ext xmlns:c16="http://schemas.microsoft.com/office/drawing/2014/chart" uri="{C3380CC4-5D6E-409C-BE32-E72D297353CC}">
              <c16:uniqueId val="{00000006-961A-4B7E-9F0C-93E804BCA489}"/>
            </c:ext>
          </c:extLst>
        </c:ser>
        <c:ser>
          <c:idx val="7"/>
          <c:order val="7"/>
          <c:tx>
            <c:strRef>
              <c:f>'Problem of solar'!$F$21</c:f>
              <c:strCache>
                <c:ptCount val="1"/>
                <c:pt idx="0">
                  <c:v>Battery problems</c:v>
                </c:pt>
              </c:strCache>
            </c:strRef>
          </c:tx>
          <c:spPr>
            <a:solidFill>
              <a:schemeClr val="tx2">
                <a:lumMod val="20000"/>
                <a:lumOff val="8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A-961A-4B7E-9F0C-93E804BCA489}"/>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solar'!$G$21:$I$21</c:f>
              <c:numCache>
                <c:formatCode>0.0%</c:formatCode>
                <c:ptCount val="3"/>
                <c:pt idx="0" formatCode="0.00%">
                  <c:v>4.0000000000000002E-4</c:v>
                </c:pt>
                <c:pt idx="1">
                  <c:v>4.1599999999999998E-2</c:v>
                </c:pt>
                <c:pt idx="2">
                  <c:v>6.4999999999999997E-3</c:v>
                </c:pt>
              </c:numCache>
            </c:numRef>
          </c:val>
          <c:extLst>
            <c:ext xmlns:c16="http://schemas.microsoft.com/office/drawing/2014/chart" uri="{C3380CC4-5D6E-409C-BE32-E72D297353CC}">
              <c16:uniqueId val="{00000007-961A-4B7E-9F0C-93E804BCA489}"/>
            </c:ext>
          </c:extLst>
        </c:ser>
        <c:ser>
          <c:idx val="8"/>
          <c:order val="8"/>
          <c:tx>
            <c:strRef>
              <c:f>'Problem of solar'!$F$22</c:f>
              <c:strCache>
                <c:ptCount val="1"/>
                <c:pt idx="0">
                  <c:v>Other, specify</c:v>
                </c:pt>
              </c:strCache>
            </c:strRef>
          </c:tx>
          <c:spPr>
            <a:solidFill>
              <a:schemeClr val="tx2">
                <a:lumMod val="40000"/>
                <a:lumOff val="6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9-961A-4B7E-9F0C-93E804BCA489}"/>
                </c:ext>
              </c:extLst>
            </c:dLbl>
            <c:dLbl>
              <c:idx val="2"/>
              <c:delete val="1"/>
              <c:extLst>
                <c:ext xmlns:c15="http://schemas.microsoft.com/office/drawing/2012/chart" uri="{CE6537A1-D6FC-4f65-9D91-7224C49458BB}"/>
                <c:ext xmlns:c16="http://schemas.microsoft.com/office/drawing/2014/chart" uri="{C3380CC4-5D6E-409C-BE32-E72D297353CC}">
                  <c16:uniqueId val="{0000000B-961A-4B7E-9F0C-93E804BCA489}"/>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of solar'!$G$13:$I$13</c:f>
              <c:strCache>
                <c:ptCount val="3"/>
                <c:pt idx="0">
                  <c:v>Solar Lantern</c:v>
                </c:pt>
                <c:pt idx="1">
                  <c:v>Solar Lighting System</c:v>
                </c:pt>
                <c:pt idx="2">
                  <c:v>Solar Home System</c:v>
                </c:pt>
              </c:strCache>
            </c:strRef>
          </c:cat>
          <c:val>
            <c:numRef>
              <c:f>'Problem of solar'!$G$22:$I$22</c:f>
              <c:numCache>
                <c:formatCode>0.0%</c:formatCode>
                <c:ptCount val="3"/>
                <c:pt idx="0" formatCode="0.00%">
                  <c:v>4.9999999999994493E-4</c:v>
                </c:pt>
                <c:pt idx="1">
                  <c:v>1.2900000000000023E-2</c:v>
                </c:pt>
                <c:pt idx="2" formatCode="0.00%">
                  <c:v>1.0000000000010001E-4</c:v>
                </c:pt>
              </c:numCache>
            </c:numRef>
          </c:val>
          <c:extLst>
            <c:ext xmlns:c16="http://schemas.microsoft.com/office/drawing/2014/chart" uri="{C3380CC4-5D6E-409C-BE32-E72D297353CC}">
              <c16:uniqueId val="{00000008-961A-4B7E-9F0C-93E804BCA489}"/>
            </c:ext>
          </c:extLst>
        </c:ser>
        <c:dLbls>
          <c:showLegendKey val="0"/>
          <c:showVal val="1"/>
          <c:showCatName val="0"/>
          <c:showSerName val="0"/>
          <c:showPercent val="0"/>
          <c:showBubbleSize val="0"/>
        </c:dLbls>
        <c:gapWidth val="50"/>
        <c:overlap val="100"/>
        <c:axId val="761624880"/>
        <c:axId val="761628080"/>
      </c:barChart>
      <c:catAx>
        <c:axId val="761624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61628080"/>
        <c:crosses val="autoZero"/>
        <c:auto val="1"/>
        <c:lblAlgn val="ctr"/>
        <c:lblOffset val="100"/>
        <c:noMultiLvlLbl val="0"/>
      </c:catAx>
      <c:valAx>
        <c:axId val="761628080"/>
        <c:scaling>
          <c:orientation val="minMax"/>
        </c:scaling>
        <c:delete val="1"/>
        <c:axPos val="l"/>
        <c:numFmt formatCode="0%" sourceLinked="1"/>
        <c:majorTickMark val="none"/>
        <c:minorTickMark val="none"/>
        <c:tickLblPos val="nextTo"/>
        <c:crossAx val="761624880"/>
        <c:crosses val="autoZero"/>
        <c:crossBetween val="between"/>
      </c:valAx>
      <c:spPr>
        <a:noFill/>
        <a:ln>
          <a:noFill/>
        </a:ln>
        <a:effectLst/>
      </c:spPr>
    </c:plotArea>
    <c:legend>
      <c:legendPos val="r"/>
      <c:layout>
        <c:manualLayout>
          <c:xMode val="edge"/>
          <c:yMode val="edge"/>
          <c:x val="0.61310081432128671"/>
          <c:y val="0.14912308521004436"/>
          <c:w val="0.36980516858469614"/>
          <c:h val="0.6015513701639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100"/>
              <a:t>Health Facilities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9269862008092492"/>
          <c:y val="0.26862354231037577"/>
          <c:w val="0.37799710732606817"/>
          <c:h val="0.6897729492674175"/>
        </c:manualLayout>
      </c:layout>
      <c:doughnutChart>
        <c:varyColors val="1"/>
        <c:ser>
          <c:idx val="0"/>
          <c:order val="0"/>
          <c:tx>
            <c:strRef>
              <c:f>'Public Institutions'!$B$18</c:f>
              <c:strCache>
                <c:ptCount val="1"/>
                <c:pt idx="0">
                  <c:v>Nationwide</c:v>
                </c:pt>
              </c:strCache>
            </c:strRef>
          </c:tx>
          <c:dPt>
            <c:idx val="0"/>
            <c:bubble3D val="0"/>
            <c:spPr>
              <a:solidFill>
                <a:schemeClr val="accent5">
                  <a:lumMod val="75000"/>
                </a:schemeClr>
              </a:solidFill>
              <a:ln w="19050">
                <a:solidFill>
                  <a:schemeClr val="lt1"/>
                </a:solidFill>
              </a:ln>
              <a:effectLst/>
            </c:spPr>
            <c:extLst>
              <c:ext xmlns:c16="http://schemas.microsoft.com/office/drawing/2014/chart" uri="{C3380CC4-5D6E-409C-BE32-E72D297353CC}">
                <c16:uniqueId val="{00000001-8C77-460F-A373-89361657AD9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C77-460F-A373-89361657AD9B}"/>
              </c:ext>
            </c:extLst>
          </c:dPt>
          <c:dLbls>
            <c:dLbl>
              <c:idx val="0"/>
              <c:layout>
                <c:manualLayout>
                  <c:x val="-3.4238201367533701E-3"/>
                  <c:y val="-4.6296296296296294E-3"/>
                </c:manualLayout>
              </c:layout>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77-460F-A373-89361657AD9B}"/>
                </c:ext>
              </c:extLst>
            </c:dLbl>
            <c:dLbl>
              <c:idx val="1"/>
              <c:layout>
                <c:manualLayout>
                  <c:x val="1.2368446240059747E-3"/>
                  <c:y val="-0.12962944736074658"/>
                </c:manualLayout>
              </c:layout>
              <c:showLegendKey val="0"/>
              <c:showVal val="1"/>
              <c:showCatName val="1"/>
              <c:showSerName val="0"/>
              <c:showPercent val="0"/>
              <c:showBubbleSize val="0"/>
              <c:extLst>
                <c:ext xmlns:c15="http://schemas.microsoft.com/office/drawing/2012/chart" uri="{CE6537A1-D6FC-4f65-9D91-7224C49458BB}">
                  <c15:layout>
                    <c:manualLayout>
                      <c:w val="0.37347222222222221"/>
                      <c:h val="0.13405110819480895"/>
                    </c:manualLayout>
                  </c15:layout>
                </c:ext>
                <c:ext xmlns:c16="http://schemas.microsoft.com/office/drawing/2014/chart" uri="{C3380CC4-5D6E-409C-BE32-E72D297353CC}">
                  <c16:uniqueId val="{00000003-8C77-460F-A373-89361657AD9B}"/>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'Public Institutions'!$A$19:$A$20</c:f>
              <c:strCache>
                <c:ptCount val="2"/>
                <c:pt idx="0">
                  <c:v>National grid</c:v>
                </c:pt>
                <c:pt idx="1">
                  <c:v>Solar Home System</c:v>
                </c:pt>
              </c:strCache>
            </c:strRef>
          </c:cat>
          <c:val>
            <c:numRef>
              <c:f>'Public Institutions'!$B$19:$B$20</c:f>
              <c:numCache>
                <c:formatCode>0.0%</c:formatCode>
                <c:ptCount val="2"/>
                <c:pt idx="0">
                  <c:v>0.98529999999999995</c:v>
                </c:pt>
                <c:pt idx="1">
                  <c:v>1.47E-2</c:v>
                </c:pt>
              </c:numCache>
            </c:numRef>
          </c:val>
          <c:extLst>
            <c:ext xmlns:c16="http://schemas.microsoft.com/office/drawing/2014/chart" uri="{C3380CC4-5D6E-409C-BE32-E72D297353CC}">
              <c16:uniqueId val="{00000004-8C77-460F-A373-89361657AD9B}"/>
            </c:ext>
          </c:extLst>
        </c:ser>
        <c:dLbls>
          <c:showLegendKey val="0"/>
          <c:showVal val="0"/>
          <c:showCatName val="1"/>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100"/>
              <a:t>Education Facilities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28568569553805773"/>
          <c:y val="0.30403616214639839"/>
          <c:w val="0.38696216097987751"/>
          <c:h val="0.64493693496646254"/>
        </c:manualLayout>
      </c:layout>
      <c:doughnutChart>
        <c:varyColors val="1"/>
        <c:ser>
          <c:idx val="0"/>
          <c:order val="0"/>
          <c:tx>
            <c:strRef>
              <c:f>'Public Institutions'!$B$3</c:f>
              <c:strCache>
                <c:ptCount val="1"/>
                <c:pt idx="0">
                  <c:v>Nationwide</c:v>
                </c:pt>
              </c:strCache>
            </c:strRef>
          </c:tx>
          <c:spPr>
            <a:solidFill>
              <a:schemeClr val="accent1">
                <a:lumMod val="75000"/>
              </a:schemeClr>
            </a:solidFill>
          </c:spPr>
          <c:dPt>
            <c:idx val="0"/>
            <c:bubble3D val="0"/>
            <c:spPr>
              <a:solidFill>
                <a:schemeClr val="accent5">
                  <a:lumMod val="75000"/>
                </a:schemeClr>
              </a:solidFill>
              <a:ln>
                <a:noFill/>
              </a:ln>
              <a:effectLst/>
            </c:spPr>
            <c:extLst>
              <c:ext xmlns:c16="http://schemas.microsoft.com/office/drawing/2014/chart" uri="{C3380CC4-5D6E-409C-BE32-E72D297353CC}">
                <c16:uniqueId val="{00000004-8756-4D6D-BAEE-A7F94B90B55B}"/>
              </c:ext>
            </c:extLst>
          </c:dPt>
          <c:dPt>
            <c:idx val="1"/>
            <c:bubble3D val="0"/>
            <c:spPr>
              <a:solidFill>
                <a:schemeClr val="accent2"/>
              </a:solidFill>
              <a:ln>
                <a:noFill/>
              </a:ln>
              <a:effectLst/>
            </c:spPr>
            <c:extLst>
              <c:ext xmlns:c16="http://schemas.microsoft.com/office/drawing/2014/chart" uri="{C3380CC4-5D6E-409C-BE32-E72D297353CC}">
                <c16:uniqueId val="{00000001-8756-4D6D-BAEE-A7F94B90B55B}"/>
              </c:ext>
            </c:extLst>
          </c:dPt>
          <c:dPt>
            <c:idx val="2"/>
            <c:bubble3D val="0"/>
            <c:spPr>
              <a:solidFill>
                <a:schemeClr val="accent4">
                  <a:lumMod val="60000"/>
                  <a:lumOff val="40000"/>
                </a:schemeClr>
              </a:solidFill>
              <a:ln>
                <a:noFill/>
              </a:ln>
              <a:effectLst/>
            </c:spPr>
            <c:extLst>
              <c:ext xmlns:c16="http://schemas.microsoft.com/office/drawing/2014/chart" uri="{C3380CC4-5D6E-409C-BE32-E72D297353CC}">
                <c16:uniqueId val="{00000002-8756-4D6D-BAEE-A7F94B90B55B}"/>
              </c:ext>
            </c:extLst>
          </c:dPt>
          <c:dPt>
            <c:idx val="3"/>
            <c:bubble3D val="0"/>
            <c:spPr>
              <a:solidFill>
                <a:schemeClr val="accent4">
                  <a:lumMod val="20000"/>
                  <a:lumOff val="80000"/>
                </a:schemeClr>
              </a:solidFill>
              <a:ln>
                <a:noFill/>
              </a:ln>
              <a:effectLst/>
            </c:spPr>
            <c:extLst>
              <c:ext xmlns:c16="http://schemas.microsoft.com/office/drawing/2014/chart" uri="{C3380CC4-5D6E-409C-BE32-E72D297353CC}">
                <c16:uniqueId val="{00000003-8756-4D6D-BAEE-A7F94B90B55B}"/>
              </c:ext>
            </c:extLst>
          </c:dPt>
          <c:dLbls>
            <c:dLbl>
              <c:idx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756-4D6D-BAEE-A7F94B90B55B}"/>
                </c:ext>
              </c:extLst>
            </c:dLbl>
            <c:dLbl>
              <c:idx val="1"/>
              <c:layout>
                <c:manualLayout>
                  <c:x val="-0.18055555555555555"/>
                  <c:y val="-4.8611111111111154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5880555555555557"/>
                      <c:h val="0.13247703412073492"/>
                    </c:manualLayout>
                  </c15:layout>
                </c:ext>
                <c:ext xmlns:c16="http://schemas.microsoft.com/office/drawing/2014/chart" uri="{C3380CC4-5D6E-409C-BE32-E72D297353CC}">
                  <c16:uniqueId val="{00000001-8756-4D6D-BAEE-A7F94B90B55B}"/>
                </c:ext>
              </c:extLst>
            </c:dLbl>
            <c:dLbl>
              <c:idx val="2"/>
              <c:layout>
                <c:manualLayout>
                  <c:x val="-0.22638899825021871"/>
                  <c:y val="-0.14351851851851855"/>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7156933508311454"/>
                      <c:h val="0.13710666375036454"/>
                    </c:manualLayout>
                  </c15:layout>
                </c:ext>
                <c:ext xmlns:c16="http://schemas.microsoft.com/office/drawing/2014/chart" uri="{C3380CC4-5D6E-409C-BE32-E72D297353CC}">
                  <c16:uniqueId val="{00000002-8756-4D6D-BAEE-A7F94B90B55B}"/>
                </c:ext>
              </c:extLst>
            </c:dLbl>
            <c:dLbl>
              <c:idx val="3"/>
              <c:layout>
                <c:manualLayout>
                  <c:x val="-8.3333333333333332E-3"/>
                  <c:y val="-0.14814814814814814"/>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8756-4D6D-BAEE-A7F94B90B5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'Public Institutions'!$A$4:$A$7</c:f>
              <c:strCache>
                <c:ptCount val="4"/>
                <c:pt idx="0">
                  <c:v>National grid</c:v>
                </c:pt>
                <c:pt idx="1">
                  <c:v>Solar Home System</c:v>
                </c:pt>
                <c:pt idx="2">
                  <c:v>Solar Lighting System</c:v>
                </c:pt>
                <c:pt idx="3">
                  <c:v>Solar Lantern</c:v>
                </c:pt>
              </c:strCache>
            </c:strRef>
          </c:cat>
          <c:val>
            <c:numRef>
              <c:f>'Public Institutions'!$B$4:$B$7</c:f>
              <c:numCache>
                <c:formatCode>0.0%</c:formatCode>
                <c:ptCount val="4"/>
                <c:pt idx="0">
                  <c:v>0.85570000000000002</c:v>
                </c:pt>
                <c:pt idx="1">
                  <c:v>6.3600000000000004E-2</c:v>
                </c:pt>
                <c:pt idx="2">
                  <c:v>5.3400000000000003E-2</c:v>
                </c:pt>
                <c:pt idx="3">
                  <c:v>2.7300000000000001E-2</c:v>
                </c:pt>
              </c:numCache>
            </c:numRef>
          </c:val>
          <c:extLst>
            <c:ext xmlns:c16="http://schemas.microsoft.com/office/drawing/2014/chart" uri="{C3380CC4-5D6E-409C-BE32-E72D297353CC}">
              <c16:uniqueId val="{00000000-8756-4D6D-BAEE-A7F94B90B55B}"/>
            </c:ext>
          </c:extLst>
        </c:ser>
        <c:dLbls>
          <c:showLegendKey val="0"/>
          <c:showVal val="0"/>
          <c:showCatName val="1"/>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Primary Cookstove, by locality</a:t>
            </a:r>
            <a:endParaRPr lang="ko-KR" sz="1000" b="0"/>
          </a:p>
        </c:rich>
      </c:tx>
      <c:layout>
        <c:manualLayout>
          <c:xMode val="edge"/>
          <c:yMode val="edge"/>
          <c:x val="0.37233343428225318"/>
          <c:y val="3.2010353028176709E-2"/>
        </c:manualLayout>
      </c:layout>
      <c:overlay val="0"/>
    </c:title>
    <c:autoTitleDeleted val="0"/>
    <c:plotArea>
      <c:layout>
        <c:manualLayout>
          <c:layoutTarget val="inner"/>
          <c:xMode val="edge"/>
          <c:yMode val="edge"/>
          <c:x val="0.15290746208807235"/>
          <c:y val="0.29877898133597752"/>
          <c:w val="0.77815808180227475"/>
          <c:h val="0.66445320268797781"/>
        </c:manualLayout>
      </c:layout>
      <c:barChart>
        <c:barDir val="bar"/>
        <c:grouping val="stacked"/>
        <c:varyColors val="0"/>
        <c:ser>
          <c:idx val="0"/>
          <c:order val="0"/>
          <c:tx>
            <c:strRef>
              <c:f>'Main cookstove'!$A$4</c:f>
              <c:strCache>
                <c:ptCount val="1"/>
                <c:pt idx="0">
                  <c:v>3-Stones/Open fire stove</c:v>
                </c:pt>
              </c:strCache>
            </c:strRef>
          </c:tx>
          <c:spPr>
            <a:solidFill>
              <a:srgbClr val="C00000"/>
            </a:solidFill>
          </c:spPr>
          <c:invertIfNegative val="0"/>
          <c:dLbls>
            <c:dLbl>
              <c:idx val="2"/>
              <c:layout>
                <c:manualLayout>
                  <c:x val="1.9699620880723029E-3"/>
                  <c:y val="3.13976359223564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C7F-4B63-A360-C7B29C20FFFB}"/>
                </c:ext>
              </c:extLst>
            </c:dLbl>
            <c:spPr>
              <a:noFill/>
              <a:ln>
                <a:noFill/>
              </a:ln>
              <a:effectLst/>
            </c:spPr>
            <c:txPr>
              <a:bodyPr wrap="square" lIns="38100" tIns="19050" rIns="38100" bIns="19050" anchor="ctr">
                <a:spAutoFit/>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cookstove'!$B$3:$D$3</c:f>
              <c:strCache>
                <c:ptCount val="3"/>
                <c:pt idx="0">
                  <c:v>Nationwide</c:v>
                </c:pt>
                <c:pt idx="1">
                  <c:v>Rural</c:v>
                </c:pt>
                <c:pt idx="2">
                  <c:v>Urban</c:v>
                </c:pt>
              </c:strCache>
            </c:strRef>
          </c:cat>
          <c:val>
            <c:numRef>
              <c:f>'Main cookstove'!$B$4:$D$4</c:f>
              <c:numCache>
                <c:formatCode>0.0%</c:formatCode>
                <c:ptCount val="3"/>
                <c:pt idx="0">
                  <c:v>0.28860000000000002</c:v>
                </c:pt>
                <c:pt idx="1">
                  <c:v>0.33910000000000001</c:v>
                </c:pt>
                <c:pt idx="2">
                  <c:v>5.9200000000000003E-2</c:v>
                </c:pt>
              </c:numCache>
            </c:numRef>
          </c:val>
          <c:extLst>
            <c:ext xmlns:c16="http://schemas.microsoft.com/office/drawing/2014/chart" uri="{C3380CC4-5D6E-409C-BE32-E72D297353CC}">
              <c16:uniqueId val="{00000001-1C7F-4B63-A360-C7B29C20FFFB}"/>
            </c:ext>
          </c:extLst>
        </c:ser>
        <c:ser>
          <c:idx val="1"/>
          <c:order val="1"/>
          <c:tx>
            <c:strRef>
              <c:f>'Main cookstove'!$A$5</c:f>
              <c:strCache>
                <c:ptCount val="1"/>
                <c:pt idx="0">
                  <c:v>Traditional/Locally built stove</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cookstove'!$B$3:$D$3</c:f>
              <c:strCache>
                <c:ptCount val="3"/>
                <c:pt idx="0">
                  <c:v>Nationwide</c:v>
                </c:pt>
                <c:pt idx="1">
                  <c:v>Rural</c:v>
                </c:pt>
                <c:pt idx="2">
                  <c:v>Urban</c:v>
                </c:pt>
              </c:strCache>
            </c:strRef>
          </c:cat>
          <c:val>
            <c:numRef>
              <c:f>'Main cookstove'!$B$5:$D$5</c:f>
              <c:numCache>
                <c:formatCode>0.0%</c:formatCode>
                <c:ptCount val="3"/>
                <c:pt idx="0">
                  <c:v>0.38290000000000002</c:v>
                </c:pt>
                <c:pt idx="1">
                  <c:v>0.42849999999999999</c:v>
                </c:pt>
                <c:pt idx="2">
                  <c:v>0.1754</c:v>
                </c:pt>
              </c:numCache>
            </c:numRef>
          </c:val>
          <c:extLst>
            <c:ext xmlns:c16="http://schemas.microsoft.com/office/drawing/2014/chart" uri="{C3380CC4-5D6E-409C-BE32-E72D297353CC}">
              <c16:uniqueId val="{00000002-1C7F-4B63-A360-C7B29C20FFFB}"/>
            </c:ext>
          </c:extLst>
        </c:ser>
        <c:ser>
          <c:idx val="2"/>
          <c:order val="2"/>
          <c:tx>
            <c:strRef>
              <c:f>'Main cookstove'!$A$6</c:f>
              <c:strCache>
                <c:ptCount val="1"/>
                <c:pt idx="0">
                  <c:v>Manufactured biomass stove</c:v>
                </c:pt>
              </c:strCache>
            </c:strRef>
          </c:tx>
          <c:spPr>
            <a:solidFill>
              <a:schemeClr val="accent4">
                <a:lumMod val="20000"/>
                <a:lumOff val="8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cookstove'!$B$3:$D$3</c:f>
              <c:strCache>
                <c:ptCount val="3"/>
                <c:pt idx="0">
                  <c:v>Nationwide</c:v>
                </c:pt>
                <c:pt idx="1">
                  <c:v>Rural</c:v>
                </c:pt>
                <c:pt idx="2">
                  <c:v>Urban</c:v>
                </c:pt>
              </c:strCache>
            </c:strRef>
          </c:cat>
          <c:val>
            <c:numRef>
              <c:f>'Main cookstove'!$B$6:$D$6</c:f>
              <c:numCache>
                <c:formatCode>0.0%</c:formatCode>
                <c:ptCount val="3"/>
                <c:pt idx="0">
                  <c:v>0.28860000000000002</c:v>
                </c:pt>
                <c:pt idx="1">
                  <c:v>0.22639999999999999</c:v>
                </c:pt>
                <c:pt idx="2">
                  <c:v>0.57150000000000001</c:v>
                </c:pt>
              </c:numCache>
            </c:numRef>
          </c:val>
          <c:extLst>
            <c:ext xmlns:c16="http://schemas.microsoft.com/office/drawing/2014/chart" uri="{C3380CC4-5D6E-409C-BE32-E72D297353CC}">
              <c16:uniqueId val="{00000003-1C7F-4B63-A360-C7B29C20FFFB}"/>
            </c:ext>
          </c:extLst>
        </c:ser>
        <c:ser>
          <c:idx val="3"/>
          <c:order val="3"/>
          <c:tx>
            <c:strRef>
              <c:f>'Main cookstove'!$A$7</c:f>
              <c:strCache>
                <c:ptCount val="1"/>
                <c:pt idx="0">
                  <c:v>Kerosene stove</c:v>
                </c:pt>
              </c:strCache>
            </c:strRef>
          </c:tx>
          <c:spPr>
            <a:solidFill>
              <a:schemeClr val="accent4"/>
            </a:solidFill>
          </c:spPr>
          <c:invertIfNegative val="0"/>
          <c:dLbls>
            <c:delete val="1"/>
          </c:dLbls>
          <c:cat>
            <c:strRef>
              <c:f>'Main cookstove'!$B$3:$D$3</c:f>
              <c:strCache>
                <c:ptCount val="3"/>
                <c:pt idx="0">
                  <c:v>Nationwide</c:v>
                </c:pt>
                <c:pt idx="1">
                  <c:v>Rural</c:v>
                </c:pt>
                <c:pt idx="2">
                  <c:v>Urban</c:v>
                </c:pt>
              </c:strCache>
            </c:strRef>
          </c:cat>
          <c:val>
            <c:numRef>
              <c:f>'Main cookstove'!$B$7:$D$7</c:f>
              <c:numCache>
                <c:formatCode>0%</c:formatCode>
                <c:ptCount val="3"/>
                <c:pt idx="0" formatCode="0.0%">
                  <c:v>0</c:v>
                </c:pt>
                <c:pt idx="1">
                  <c:v>0</c:v>
                </c:pt>
                <c:pt idx="2">
                  <c:v>0</c:v>
                </c:pt>
              </c:numCache>
            </c:numRef>
          </c:val>
          <c:extLst>
            <c:ext xmlns:c16="http://schemas.microsoft.com/office/drawing/2014/chart" uri="{C3380CC4-5D6E-409C-BE32-E72D297353CC}">
              <c16:uniqueId val="{00000004-1C7F-4B63-A360-C7B29C20FFFB}"/>
            </c:ext>
          </c:extLst>
        </c:ser>
        <c:ser>
          <c:idx val="4"/>
          <c:order val="4"/>
          <c:tx>
            <c:strRef>
              <c:f>'Main cookstove'!$A$8</c:f>
              <c:strCache>
                <c:ptCount val="1"/>
                <c:pt idx="0">
                  <c:v>LPG stove</c:v>
                </c:pt>
              </c:strCache>
            </c:strRef>
          </c:tx>
          <c:spPr>
            <a:solidFill>
              <a:schemeClr val="accent6">
                <a:lumMod val="60000"/>
                <a:lumOff val="4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cookstove'!$B$3:$D$3</c:f>
              <c:strCache>
                <c:ptCount val="3"/>
                <c:pt idx="0">
                  <c:v>Nationwide</c:v>
                </c:pt>
                <c:pt idx="1">
                  <c:v>Rural</c:v>
                </c:pt>
                <c:pt idx="2">
                  <c:v>Urban</c:v>
                </c:pt>
              </c:strCache>
            </c:strRef>
          </c:cat>
          <c:val>
            <c:numRef>
              <c:f>'Main cookstove'!$B$8:$D$8</c:f>
              <c:numCache>
                <c:formatCode>0.0%</c:formatCode>
                <c:ptCount val="3"/>
                <c:pt idx="0">
                  <c:v>3.9199999999999999E-2</c:v>
                </c:pt>
                <c:pt idx="1">
                  <c:v>6.0000000000000001E-3</c:v>
                </c:pt>
                <c:pt idx="2">
                  <c:v>0.19040000000000001</c:v>
                </c:pt>
              </c:numCache>
            </c:numRef>
          </c:val>
          <c:extLst>
            <c:ext xmlns:c16="http://schemas.microsoft.com/office/drawing/2014/chart" uri="{C3380CC4-5D6E-409C-BE32-E72D297353CC}">
              <c16:uniqueId val="{00000005-1C7F-4B63-A360-C7B29C20FFFB}"/>
            </c:ext>
          </c:extLst>
        </c:ser>
        <c:ser>
          <c:idx val="5"/>
          <c:order val="5"/>
          <c:tx>
            <c:strRef>
              <c:f>'Main cookstove'!$A$9</c:f>
              <c:strCache>
                <c:ptCount val="1"/>
                <c:pt idx="0">
                  <c:v>Electric stove</c:v>
                </c:pt>
              </c:strCache>
            </c:strRef>
          </c:tx>
          <c:spPr>
            <a:solidFill>
              <a:schemeClr val="accent5">
                <a:lumMod val="75000"/>
              </a:schemeClr>
            </a:solidFill>
          </c:spPr>
          <c:invertIfNegative val="0"/>
          <c:dLbls>
            <c:dLbl>
              <c:idx val="0"/>
              <c:layout>
                <c:manualLayout>
                  <c:x val="1.81406258458781E-3"/>
                  <c:y val="-4.47623330861405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C7F-4B63-A360-C7B29C20FFFB}"/>
                </c:ext>
              </c:extLst>
            </c:dLbl>
            <c:dLbl>
              <c:idx val="1"/>
              <c:delete val="1"/>
              <c:extLst>
                <c:ext xmlns:c15="http://schemas.microsoft.com/office/drawing/2012/chart" uri="{CE6537A1-D6FC-4f65-9D91-7224C49458BB}"/>
                <c:ext xmlns:c16="http://schemas.microsoft.com/office/drawing/2014/chart" uri="{C3380CC4-5D6E-409C-BE32-E72D297353CC}">
                  <c16:uniqueId val="{00000007-1C7F-4B63-A360-C7B29C20FFFB}"/>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'Main cookstove'!$B$3:$D$3</c:f>
              <c:strCache>
                <c:ptCount val="3"/>
                <c:pt idx="0">
                  <c:v>Nationwide</c:v>
                </c:pt>
                <c:pt idx="1">
                  <c:v>Rural</c:v>
                </c:pt>
                <c:pt idx="2">
                  <c:v>Urban</c:v>
                </c:pt>
              </c:strCache>
            </c:strRef>
          </c:cat>
          <c:val>
            <c:numRef>
              <c:f>'Main cookstove'!$B$9:$D$9</c:f>
              <c:numCache>
                <c:formatCode>0%</c:formatCode>
                <c:ptCount val="3"/>
                <c:pt idx="0" formatCode="0.0%">
                  <c:v>5.9999999999999995E-4</c:v>
                </c:pt>
                <c:pt idx="1">
                  <c:v>0</c:v>
                </c:pt>
                <c:pt idx="2" formatCode="0.0%">
                  <c:v>3.5999999999999999E-3</c:v>
                </c:pt>
              </c:numCache>
            </c:numRef>
          </c:val>
          <c:extLst>
            <c:ext xmlns:c16="http://schemas.microsoft.com/office/drawing/2014/chart" uri="{C3380CC4-5D6E-409C-BE32-E72D297353CC}">
              <c16:uniqueId val="{00000008-1C7F-4B63-A360-C7B29C20FFFB}"/>
            </c:ext>
          </c:extLst>
        </c:ser>
        <c:dLbls>
          <c:showLegendKey val="0"/>
          <c:showVal val="1"/>
          <c:showCatName val="0"/>
          <c:showSerName val="0"/>
          <c:showPercent val="0"/>
          <c:showBubbleSize val="0"/>
        </c:dLbls>
        <c:gapWidth val="75"/>
        <c:overlap val="100"/>
        <c:axId val="237580672"/>
        <c:axId val="237582976"/>
        <c:extLst>
          <c:ext xmlns:c15="http://schemas.microsoft.com/office/drawing/2012/chart" uri="{02D57815-91ED-43cb-92C2-25804820EDAC}">
            <c15:filteredBarSeries>
              <c15:ser>
                <c:idx val="6"/>
                <c:order val="6"/>
                <c:tx>
                  <c:strRef>
                    <c:extLst>
                      <c:ext uri="{02D57815-91ED-43cb-92C2-25804820EDAC}">
                        <c15:formulaRef>
                          <c15:sqref>'Main cookstove'!$A$10</c15:sqref>
                        </c15:formulaRef>
                      </c:ext>
                    </c:extLst>
                    <c:strCache>
                      <c:ptCount val="1"/>
                      <c:pt idx="0">
                        <c:v>Solar cooker</c:v>
                      </c:pt>
                    </c:strCache>
                  </c:strRef>
                </c:tx>
                <c:invertIfNegative val="0"/>
                <c:dLbls>
                  <c:spPr>
                    <a:noFill/>
                    <a:ln>
                      <a:noFill/>
                    </a:ln>
                    <a:effectLst/>
                  </c:spPr>
                  <c:showLegendKey val="0"/>
                  <c:showVal val="1"/>
                  <c:showCatName val="0"/>
                  <c:showSerName val="0"/>
                  <c:showPercent val="0"/>
                  <c:showBubbleSize val="0"/>
                  <c:showLeaderLines val="0"/>
                  <c:extLst>
                    <c:ext uri="{CE6537A1-D6FC-4f65-9D91-7224C49458BB}">
                      <c15:showLeaderLines val="1"/>
                    </c:ext>
                  </c:extLst>
                </c:dLbls>
                <c:cat>
                  <c:strRef>
                    <c:extLst>
                      <c:ext uri="{02D57815-91ED-43cb-92C2-25804820EDAC}">
                        <c15:formulaRef>
                          <c15:sqref>'Main cookstove'!$B$3:$D$3</c15:sqref>
                        </c15:formulaRef>
                      </c:ext>
                    </c:extLst>
                    <c:strCache>
                      <c:ptCount val="3"/>
                      <c:pt idx="0">
                        <c:v>Nationwide</c:v>
                      </c:pt>
                      <c:pt idx="1">
                        <c:v>Rural</c:v>
                      </c:pt>
                      <c:pt idx="2">
                        <c:v>Urban</c:v>
                      </c:pt>
                    </c:strCache>
                  </c:strRef>
                </c:cat>
                <c:val>
                  <c:numRef>
                    <c:extLst>
                      <c:ext uri="{02D57815-91ED-43cb-92C2-25804820EDAC}">
                        <c15:formulaRef>
                          <c15:sqref>'Main cookstove'!$B$10:$D$10</c15:sqref>
                        </c15:formulaRef>
                      </c:ext>
                    </c:extLst>
                    <c:numCache>
                      <c:formatCode>0%</c:formatCode>
                      <c:ptCount val="3"/>
                      <c:pt idx="0">
                        <c:v>0</c:v>
                      </c:pt>
                      <c:pt idx="1">
                        <c:v>0</c:v>
                      </c:pt>
                      <c:pt idx="2">
                        <c:v>0</c:v>
                      </c:pt>
                    </c:numCache>
                  </c:numRef>
                </c:val>
                <c:extLst>
                  <c:ext xmlns:c16="http://schemas.microsoft.com/office/drawing/2014/chart" uri="{C3380CC4-5D6E-409C-BE32-E72D297353CC}">
                    <c16:uniqueId val="{00000009-1C7F-4B63-A360-C7B29C20FFFB}"/>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'Main cookstove'!$A$11</c15:sqref>
                        </c15:formulaRef>
                      </c:ext>
                    </c:extLst>
                    <c:strCache>
                      <c:ptCount val="1"/>
                      <c:pt idx="0">
                        <c:v>Other, Specify</c:v>
                      </c:pt>
                    </c:strCache>
                  </c:strRef>
                </c:tx>
                <c:spPr>
                  <a:solidFill>
                    <a:srgbClr val="FFC000"/>
                  </a:solidFill>
                </c:spPr>
                <c:invertIfNegative val="0"/>
                <c:dLbls>
                  <c:spPr>
                    <a:noFill/>
                    <a:ln>
                      <a:noFill/>
                    </a:ln>
                    <a:effectLst/>
                  </c:sp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ext>
                  </c:extLst>
                </c:dLbls>
                <c:cat>
                  <c:strRef>
                    <c:extLst xmlns:c15="http://schemas.microsoft.com/office/drawing/2012/chart">
                      <c:ext xmlns:c15="http://schemas.microsoft.com/office/drawing/2012/chart" uri="{02D57815-91ED-43cb-92C2-25804820EDAC}">
                        <c15:formulaRef>
                          <c15:sqref>'Main cookstove'!$B$3:$D$3</c15:sqref>
                        </c15:formulaRef>
                      </c:ext>
                    </c:extLst>
                    <c:strCache>
                      <c:ptCount val="3"/>
                      <c:pt idx="0">
                        <c:v>Nationwide</c:v>
                      </c:pt>
                      <c:pt idx="1">
                        <c:v>Rural</c:v>
                      </c:pt>
                      <c:pt idx="2">
                        <c:v>Urban</c:v>
                      </c:pt>
                    </c:strCache>
                  </c:strRef>
                </c:cat>
                <c:val>
                  <c:numRef>
                    <c:extLst xmlns:c15="http://schemas.microsoft.com/office/drawing/2012/chart">
                      <c:ext xmlns:c15="http://schemas.microsoft.com/office/drawing/2012/chart" uri="{02D57815-91ED-43cb-92C2-25804820EDAC}">
                        <c15:formulaRef>
                          <c15:sqref>'Main cookstove'!$B$11:$D$11</c15:sqref>
                        </c15:formulaRef>
                      </c:ext>
                    </c:extLst>
                    <c:numCache>
                      <c:formatCode>0%</c:formatCode>
                      <c:ptCount val="3"/>
                      <c:pt idx="0">
                        <c:v>0</c:v>
                      </c:pt>
                      <c:pt idx="1">
                        <c:v>0</c:v>
                      </c:pt>
                      <c:pt idx="2">
                        <c:v>0</c:v>
                      </c:pt>
                    </c:numCache>
                  </c:numRef>
                </c:val>
                <c:extLst xmlns:c15="http://schemas.microsoft.com/office/drawing/2012/chart">
                  <c:ext xmlns:c16="http://schemas.microsoft.com/office/drawing/2014/chart" uri="{C3380CC4-5D6E-409C-BE32-E72D297353CC}">
                    <c16:uniqueId val="{0000000A-1C7F-4B63-A360-C7B29C20FFFB}"/>
                  </c:ext>
                </c:extLst>
              </c15:ser>
            </c15:filteredBarSeries>
          </c:ext>
        </c:extLst>
      </c:barChart>
      <c:catAx>
        <c:axId val="237580672"/>
        <c:scaling>
          <c:orientation val="maxMin"/>
        </c:scaling>
        <c:delete val="0"/>
        <c:axPos val="l"/>
        <c:numFmt formatCode="General" sourceLinked="0"/>
        <c:majorTickMark val="none"/>
        <c:minorTickMark val="none"/>
        <c:tickLblPos val="nextTo"/>
        <c:spPr>
          <a:ln>
            <a:noFill/>
          </a:ln>
        </c:spPr>
        <c:crossAx val="237582976"/>
        <c:crosses val="autoZero"/>
        <c:auto val="1"/>
        <c:lblAlgn val="ctr"/>
        <c:lblOffset val="100"/>
        <c:noMultiLvlLbl val="0"/>
      </c:catAx>
      <c:valAx>
        <c:axId val="237582976"/>
        <c:scaling>
          <c:orientation val="minMax"/>
          <c:max val="1"/>
        </c:scaling>
        <c:delete val="1"/>
        <c:axPos val="t"/>
        <c:numFmt formatCode="0.0%" sourceLinked="1"/>
        <c:majorTickMark val="none"/>
        <c:minorTickMark val="none"/>
        <c:tickLblPos val="nextTo"/>
        <c:crossAx val="237580672"/>
        <c:crosses val="autoZero"/>
        <c:crossBetween val="between"/>
      </c:valAx>
    </c:plotArea>
    <c:legend>
      <c:legendPos val="t"/>
      <c:layout>
        <c:manualLayout>
          <c:xMode val="edge"/>
          <c:yMode val="edge"/>
          <c:x val="1.7571505484891316E-2"/>
          <c:y val="0.14425723465463294"/>
          <c:w val="0.95996063912710161"/>
          <c:h val="0.11650660585995296"/>
        </c:manualLayout>
      </c:layout>
      <c:overlay val="0"/>
      <c:txPr>
        <a:bodyPr/>
        <a:lstStyle/>
        <a:p>
          <a:pPr>
            <a:defRPr sz="750"/>
          </a:pPr>
          <a:endParaRPr lang="en-US"/>
        </a:p>
      </c:txPr>
    </c:legend>
    <c:plotVisOnly val="1"/>
    <c:dispBlanksAs val="gap"/>
    <c:showDLblsOverMax val="0"/>
  </c:chart>
  <c:spPr>
    <a:ln>
      <a:solidFill>
        <a:schemeClr val="bg2">
          <a:lumMod val="90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Use of LPG Stoves</a:t>
            </a:r>
            <a:endParaRPr lang="ko-KR" sz="1000" b="0"/>
          </a:p>
        </c:rich>
      </c:tx>
      <c:overlay val="0"/>
    </c:title>
    <c:autoTitleDeleted val="0"/>
    <c:plotArea>
      <c:layout>
        <c:manualLayout>
          <c:layoutTarget val="inner"/>
          <c:xMode val="edge"/>
          <c:yMode val="edge"/>
          <c:x val="3.0555555555555555E-2"/>
          <c:y val="0.40610359715073263"/>
          <c:w val="0.93888888888888888"/>
          <c:h val="0.43673420998033974"/>
        </c:manualLayout>
      </c:layout>
      <c:barChart>
        <c:barDir val="col"/>
        <c:grouping val="clustered"/>
        <c:varyColors val="0"/>
        <c:ser>
          <c:idx val="0"/>
          <c:order val="0"/>
          <c:tx>
            <c:strRef>
              <c:f>'LPG Penetration'!$A$3</c:f>
              <c:strCache>
                <c:ptCount val="1"/>
                <c:pt idx="0">
                  <c:v>2016</c:v>
                </c:pt>
              </c:strCache>
            </c:strRef>
          </c:tx>
          <c:spPr>
            <a:solidFill>
              <a:schemeClr val="accent6">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'LPG Penetration'!$B$2:$D$2</c:f>
              <c:strCache>
                <c:ptCount val="3"/>
                <c:pt idx="0">
                  <c:v>Nationwide</c:v>
                </c:pt>
                <c:pt idx="1">
                  <c:v>Rural</c:v>
                </c:pt>
                <c:pt idx="2">
                  <c:v>Urban</c:v>
                </c:pt>
              </c:strCache>
            </c:strRef>
          </c:cat>
          <c:val>
            <c:numRef>
              <c:f>'LPG Penetration'!$B$3:$D$3</c:f>
              <c:numCache>
                <c:formatCode>0%</c:formatCode>
                <c:ptCount val="3"/>
                <c:pt idx="0" formatCode="0.0%">
                  <c:v>3.0000000000000001E-3</c:v>
                </c:pt>
                <c:pt idx="1">
                  <c:v>0</c:v>
                </c:pt>
                <c:pt idx="2" formatCode="0.0%">
                  <c:v>1.7000000000000001E-2</c:v>
                </c:pt>
              </c:numCache>
            </c:numRef>
          </c:val>
          <c:extLst>
            <c:ext xmlns:c16="http://schemas.microsoft.com/office/drawing/2014/chart" uri="{C3380CC4-5D6E-409C-BE32-E72D297353CC}">
              <c16:uniqueId val="{00000000-572A-44E1-964E-C519DDBD4FD3}"/>
            </c:ext>
          </c:extLst>
        </c:ser>
        <c:ser>
          <c:idx val="1"/>
          <c:order val="1"/>
          <c:tx>
            <c:strRef>
              <c:f>'LPG Penetration'!$A$4</c:f>
              <c:strCache>
                <c:ptCount val="1"/>
                <c:pt idx="0">
                  <c:v>2022</c:v>
                </c:pt>
              </c:strCache>
            </c:strRef>
          </c:tx>
          <c:spPr>
            <a:solidFill>
              <a:schemeClr val="accent6">
                <a:lumMod val="75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'LPG Penetration'!$B$2:$D$2</c:f>
              <c:strCache>
                <c:ptCount val="3"/>
                <c:pt idx="0">
                  <c:v>Nationwide</c:v>
                </c:pt>
                <c:pt idx="1">
                  <c:v>Rural</c:v>
                </c:pt>
                <c:pt idx="2">
                  <c:v>Urban</c:v>
                </c:pt>
              </c:strCache>
            </c:strRef>
          </c:cat>
          <c:val>
            <c:numRef>
              <c:f>'LPG Penetration'!$B$4:$D$4</c:f>
              <c:numCache>
                <c:formatCode>0.0%</c:formatCode>
                <c:ptCount val="3"/>
                <c:pt idx="0">
                  <c:v>3.9199999999999999E-2</c:v>
                </c:pt>
                <c:pt idx="1">
                  <c:v>6.0000000000000001E-3</c:v>
                </c:pt>
                <c:pt idx="2">
                  <c:v>0.19040000000000001</c:v>
                </c:pt>
              </c:numCache>
            </c:numRef>
          </c:val>
          <c:extLst>
            <c:ext xmlns:c16="http://schemas.microsoft.com/office/drawing/2014/chart" uri="{C3380CC4-5D6E-409C-BE32-E72D297353CC}">
              <c16:uniqueId val="{00000001-572A-44E1-964E-C519DDBD4FD3}"/>
            </c:ext>
          </c:extLst>
        </c:ser>
        <c:dLbls>
          <c:showLegendKey val="0"/>
          <c:showVal val="1"/>
          <c:showCatName val="0"/>
          <c:showSerName val="0"/>
          <c:showPercent val="0"/>
          <c:showBubbleSize val="0"/>
        </c:dLbls>
        <c:gapWidth val="150"/>
        <c:overlap val="-25"/>
        <c:axId val="147550208"/>
        <c:axId val="147551744"/>
      </c:barChart>
      <c:catAx>
        <c:axId val="147550208"/>
        <c:scaling>
          <c:orientation val="minMax"/>
        </c:scaling>
        <c:delete val="0"/>
        <c:axPos val="b"/>
        <c:numFmt formatCode="General" sourceLinked="0"/>
        <c:majorTickMark val="none"/>
        <c:minorTickMark val="none"/>
        <c:tickLblPos val="nextTo"/>
        <c:crossAx val="147551744"/>
        <c:crosses val="autoZero"/>
        <c:auto val="1"/>
        <c:lblAlgn val="ctr"/>
        <c:lblOffset val="100"/>
        <c:noMultiLvlLbl val="0"/>
      </c:catAx>
      <c:valAx>
        <c:axId val="147551744"/>
        <c:scaling>
          <c:orientation val="minMax"/>
        </c:scaling>
        <c:delete val="1"/>
        <c:axPos val="l"/>
        <c:numFmt formatCode="0.0%" sourceLinked="1"/>
        <c:majorTickMark val="out"/>
        <c:minorTickMark val="none"/>
        <c:tickLblPos val="nextTo"/>
        <c:crossAx val="147550208"/>
        <c:crosses val="autoZero"/>
        <c:crossBetween val="between"/>
      </c:valAx>
    </c:plotArea>
    <c:legend>
      <c:legendPos val="t"/>
      <c:layout>
        <c:manualLayout>
          <c:xMode val="edge"/>
          <c:yMode val="edge"/>
          <c:x val="0.40624496937882765"/>
          <c:y val="0.13778453131954996"/>
          <c:w val="0.18751006124234471"/>
          <c:h val="0.1096498902549462"/>
        </c:manualLayout>
      </c:layout>
      <c:overlay val="0"/>
    </c:legend>
    <c:plotVisOnly val="1"/>
    <c:dispBlanksAs val="gap"/>
    <c:showDLblsOverMax val="0"/>
  </c:chart>
  <c:spPr>
    <a:ln>
      <a:solidFill>
        <a:schemeClr val="bg1">
          <a:lumMod val="8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Primary Cookstove, by province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664510339614376"/>
          <c:y val="0.20924094184211692"/>
          <c:w val="0.79445841546348339"/>
          <c:h val="0.76141026317066562"/>
        </c:manualLayout>
      </c:layout>
      <c:barChart>
        <c:barDir val="bar"/>
        <c:grouping val="stacked"/>
        <c:varyColors val="0"/>
        <c:ser>
          <c:idx val="0"/>
          <c:order val="0"/>
          <c:tx>
            <c:strRef>
              <c:f>'Main cookstove'!$A$27</c:f>
              <c:strCache>
                <c:ptCount val="1"/>
                <c:pt idx="0">
                  <c:v>3-Stones/Open fire stove</c:v>
                </c:pt>
              </c:strCache>
            </c:strRef>
          </c:tx>
          <c:spPr>
            <a:solidFill>
              <a:srgbClr val="C00000"/>
            </a:solidFill>
            <a:ln>
              <a:noFill/>
            </a:ln>
            <a:effectLst/>
          </c:spPr>
          <c:invertIfNegative val="0"/>
          <c:dLbls>
            <c:dLbl>
              <c:idx val="0"/>
              <c:layout>
                <c:manualLayout>
                  <c:x val="6.3636362117958428E-3"/>
                  <c:y val="3.233206322211642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D78-452C-A65B-0C8FBD87526C}"/>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cookstove'!$B$26:$F$26</c:f>
              <c:strCache>
                <c:ptCount val="5"/>
                <c:pt idx="0">
                  <c:v>Kigali City</c:v>
                </c:pt>
                <c:pt idx="1">
                  <c:v>Southern</c:v>
                </c:pt>
                <c:pt idx="2">
                  <c:v>Western</c:v>
                </c:pt>
                <c:pt idx="3">
                  <c:v>Northern</c:v>
                </c:pt>
                <c:pt idx="4">
                  <c:v>Eastern</c:v>
                </c:pt>
              </c:strCache>
            </c:strRef>
          </c:cat>
          <c:val>
            <c:numRef>
              <c:f>'Main cookstove'!$B$27:$F$27</c:f>
              <c:numCache>
                <c:formatCode>0.0%</c:formatCode>
                <c:ptCount val="5"/>
                <c:pt idx="0">
                  <c:v>3.8600000000000002E-2</c:v>
                </c:pt>
                <c:pt idx="1">
                  <c:v>0.2969</c:v>
                </c:pt>
                <c:pt idx="2">
                  <c:v>0.42430000000000001</c:v>
                </c:pt>
                <c:pt idx="3">
                  <c:v>0.34839999999999999</c:v>
                </c:pt>
                <c:pt idx="4">
                  <c:v>0.23799999999999999</c:v>
                </c:pt>
              </c:numCache>
            </c:numRef>
          </c:val>
          <c:extLst>
            <c:ext xmlns:c16="http://schemas.microsoft.com/office/drawing/2014/chart" uri="{C3380CC4-5D6E-409C-BE32-E72D297353CC}">
              <c16:uniqueId val="{00000001-BD78-452C-A65B-0C8FBD87526C}"/>
            </c:ext>
          </c:extLst>
        </c:ser>
        <c:ser>
          <c:idx val="1"/>
          <c:order val="1"/>
          <c:tx>
            <c:strRef>
              <c:f>'Main cookstove'!$A$28</c:f>
              <c:strCache>
                <c:ptCount val="1"/>
                <c:pt idx="0">
                  <c:v>Traditional/Locally built stove</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cookstove'!$B$26:$F$26</c:f>
              <c:strCache>
                <c:ptCount val="5"/>
                <c:pt idx="0">
                  <c:v>Kigali City</c:v>
                </c:pt>
                <c:pt idx="1">
                  <c:v>Southern</c:v>
                </c:pt>
                <c:pt idx="2">
                  <c:v>Western</c:v>
                </c:pt>
                <c:pt idx="3">
                  <c:v>Northern</c:v>
                </c:pt>
                <c:pt idx="4">
                  <c:v>Eastern</c:v>
                </c:pt>
              </c:strCache>
            </c:strRef>
          </c:cat>
          <c:val>
            <c:numRef>
              <c:f>'Main cookstove'!$B$28:$F$28</c:f>
              <c:numCache>
                <c:formatCode>0.0%</c:formatCode>
                <c:ptCount val="5"/>
                <c:pt idx="0">
                  <c:v>0.25940000000000002</c:v>
                </c:pt>
                <c:pt idx="1">
                  <c:v>0.27500000000000002</c:v>
                </c:pt>
                <c:pt idx="2">
                  <c:v>0.36309999999999998</c:v>
                </c:pt>
                <c:pt idx="3">
                  <c:v>0.47920000000000001</c:v>
                </c:pt>
                <c:pt idx="4">
                  <c:v>0.50370000000000004</c:v>
                </c:pt>
              </c:numCache>
            </c:numRef>
          </c:val>
          <c:extLst>
            <c:ext xmlns:c16="http://schemas.microsoft.com/office/drawing/2014/chart" uri="{C3380CC4-5D6E-409C-BE32-E72D297353CC}">
              <c16:uniqueId val="{00000002-BD78-452C-A65B-0C8FBD87526C}"/>
            </c:ext>
          </c:extLst>
        </c:ser>
        <c:ser>
          <c:idx val="2"/>
          <c:order val="2"/>
          <c:tx>
            <c:strRef>
              <c:f>'Main cookstove'!$A$29</c:f>
              <c:strCache>
                <c:ptCount val="1"/>
                <c:pt idx="0">
                  <c:v>Manufactured biomass stove</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cookstove'!$B$26:$F$26</c:f>
              <c:strCache>
                <c:ptCount val="5"/>
                <c:pt idx="0">
                  <c:v>Kigali City</c:v>
                </c:pt>
                <c:pt idx="1">
                  <c:v>Southern</c:v>
                </c:pt>
                <c:pt idx="2">
                  <c:v>Western</c:v>
                </c:pt>
                <c:pt idx="3">
                  <c:v>Northern</c:v>
                </c:pt>
                <c:pt idx="4">
                  <c:v>Eastern</c:v>
                </c:pt>
              </c:strCache>
            </c:strRef>
          </c:cat>
          <c:val>
            <c:numRef>
              <c:f>'Main cookstove'!$B$29:$F$29</c:f>
              <c:numCache>
                <c:formatCode>0.0%</c:formatCode>
                <c:ptCount val="5"/>
                <c:pt idx="0">
                  <c:v>0.46360000000000001</c:v>
                </c:pt>
                <c:pt idx="1">
                  <c:v>0.41260000000000002</c:v>
                </c:pt>
                <c:pt idx="2">
                  <c:v>0.19789999999999999</c:v>
                </c:pt>
                <c:pt idx="3">
                  <c:v>0.16719999999999999</c:v>
                </c:pt>
                <c:pt idx="4">
                  <c:v>0.24410000000000001</c:v>
                </c:pt>
              </c:numCache>
            </c:numRef>
          </c:val>
          <c:extLst>
            <c:ext xmlns:c16="http://schemas.microsoft.com/office/drawing/2014/chart" uri="{C3380CC4-5D6E-409C-BE32-E72D297353CC}">
              <c16:uniqueId val="{00000003-BD78-452C-A65B-0C8FBD87526C}"/>
            </c:ext>
          </c:extLst>
        </c:ser>
        <c:ser>
          <c:idx val="3"/>
          <c:order val="3"/>
          <c:tx>
            <c:strRef>
              <c:f>'Main cookstove'!$A$30</c:f>
              <c:strCache>
                <c:ptCount val="1"/>
                <c:pt idx="0">
                  <c:v>Kerosene stove</c:v>
                </c:pt>
              </c:strCache>
            </c:strRef>
          </c:tx>
          <c:spPr>
            <a:solidFill>
              <a:srgbClr val="FFC000"/>
            </a:solidFill>
            <a:ln>
              <a:noFill/>
            </a:ln>
            <a:effectLst/>
          </c:spPr>
          <c:invertIfNegative val="0"/>
          <c:dLbls>
            <c:delete val="1"/>
          </c:dLbls>
          <c:cat>
            <c:strRef>
              <c:f>'Main cookstove'!$B$26:$F$26</c:f>
              <c:strCache>
                <c:ptCount val="5"/>
                <c:pt idx="0">
                  <c:v>Kigali City</c:v>
                </c:pt>
                <c:pt idx="1">
                  <c:v>Southern</c:v>
                </c:pt>
                <c:pt idx="2">
                  <c:v>Western</c:v>
                </c:pt>
                <c:pt idx="3">
                  <c:v>Northern</c:v>
                </c:pt>
                <c:pt idx="4">
                  <c:v>Eastern</c:v>
                </c:pt>
              </c:strCache>
            </c:strRef>
          </c:cat>
          <c:val>
            <c:numRef>
              <c:f>'Main cookstove'!$B$30:$F$30</c:f>
              <c:numCache>
                <c:formatCode>0%</c:formatCode>
                <c:ptCount val="5"/>
                <c:pt idx="0">
                  <c:v>0</c:v>
                </c:pt>
                <c:pt idx="1">
                  <c:v>0</c:v>
                </c:pt>
                <c:pt idx="2">
                  <c:v>0</c:v>
                </c:pt>
                <c:pt idx="3">
                  <c:v>0</c:v>
                </c:pt>
                <c:pt idx="4">
                  <c:v>1E-4</c:v>
                </c:pt>
              </c:numCache>
            </c:numRef>
          </c:val>
          <c:extLst>
            <c:ext xmlns:c16="http://schemas.microsoft.com/office/drawing/2014/chart" uri="{C3380CC4-5D6E-409C-BE32-E72D297353CC}">
              <c16:uniqueId val="{00000004-BD78-452C-A65B-0C8FBD87526C}"/>
            </c:ext>
          </c:extLst>
        </c:ser>
        <c:ser>
          <c:idx val="4"/>
          <c:order val="4"/>
          <c:tx>
            <c:strRef>
              <c:f>'Main cookstove'!$A$31</c:f>
              <c:strCache>
                <c:ptCount val="1"/>
                <c:pt idx="0">
                  <c:v>LPG stove</c:v>
                </c:pt>
              </c:strCache>
            </c:strRef>
          </c:tx>
          <c:spPr>
            <a:solidFill>
              <a:srgbClr val="A9D18E"/>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cookstove'!$B$26:$F$26</c:f>
              <c:strCache>
                <c:ptCount val="5"/>
                <c:pt idx="0">
                  <c:v>Kigali City</c:v>
                </c:pt>
                <c:pt idx="1">
                  <c:v>Southern</c:v>
                </c:pt>
                <c:pt idx="2">
                  <c:v>Western</c:v>
                </c:pt>
                <c:pt idx="3">
                  <c:v>Northern</c:v>
                </c:pt>
                <c:pt idx="4">
                  <c:v>Eastern</c:v>
                </c:pt>
              </c:strCache>
            </c:strRef>
          </c:cat>
          <c:val>
            <c:numRef>
              <c:f>'Main cookstove'!$B$31:$F$31</c:f>
              <c:numCache>
                <c:formatCode>0.0%</c:formatCode>
                <c:ptCount val="5"/>
                <c:pt idx="0">
                  <c:v>0.23300000000000001</c:v>
                </c:pt>
                <c:pt idx="1">
                  <c:v>1.55E-2</c:v>
                </c:pt>
                <c:pt idx="2">
                  <c:v>1.4800000000000001E-2</c:v>
                </c:pt>
                <c:pt idx="3">
                  <c:v>5.1999999999999998E-3</c:v>
                </c:pt>
                <c:pt idx="4">
                  <c:v>1.41E-2</c:v>
                </c:pt>
              </c:numCache>
            </c:numRef>
          </c:val>
          <c:extLst>
            <c:ext xmlns:c16="http://schemas.microsoft.com/office/drawing/2014/chart" uri="{C3380CC4-5D6E-409C-BE32-E72D297353CC}">
              <c16:uniqueId val="{00000005-BD78-452C-A65B-0C8FBD87526C}"/>
            </c:ext>
          </c:extLst>
        </c:ser>
        <c:ser>
          <c:idx val="5"/>
          <c:order val="5"/>
          <c:tx>
            <c:strRef>
              <c:f>'Main cookstove'!$A$32</c:f>
              <c:strCache>
                <c:ptCount val="1"/>
                <c:pt idx="0">
                  <c:v>Electric stove</c:v>
                </c:pt>
              </c:strCache>
            </c:strRef>
          </c:tx>
          <c:spPr>
            <a:solidFill>
              <a:srgbClr val="0070C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6-BD78-452C-A65B-0C8FBD87526C}"/>
                </c:ext>
              </c:extLst>
            </c:dLbl>
            <c:dLbl>
              <c:idx val="2"/>
              <c:delete val="1"/>
              <c:extLst>
                <c:ext xmlns:c15="http://schemas.microsoft.com/office/drawing/2012/chart" uri="{CE6537A1-D6FC-4f65-9D91-7224C49458BB}"/>
                <c:ext xmlns:c16="http://schemas.microsoft.com/office/drawing/2014/chart" uri="{C3380CC4-5D6E-409C-BE32-E72D297353CC}">
                  <c16:uniqueId val="{00000007-BD78-452C-A65B-0C8FBD87526C}"/>
                </c:ext>
              </c:extLst>
            </c:dLbl>
            <c:dLbl>
              <c:idx val="3"/>
              <c:delete val="1"/>
              <c:extLst>
                <c:ext xmlns:c15="http://schemas.microsoft.com/office/drawing/2012/chart" uri="{CE6537A1-D6FC-4f65-9D91-7224C49458BB}"/>
                <c:ext xmlns:c16="http://schemas.microsoft.com/office/drawing/2014/chart" uri="{C3380CC4-5D6E-409C-BE32-E72D297353CC}">
                  <c16:uniqueId val="{00000008-BD78-452C-A65B-0C8FBD87526C}"/>
                </c:ext>
              </c:extLst>
            </c:dLbl>
            <c:dLbl>
              <c:idx val="4"/>
              <c:delete val="1"/>
              <c:extLst>
                <c:ext xmlns:c15="http://schemas.microsoft.com/office/drawing/2012/chart" uri="{CE6537A1-D6FC-4f65-9D91-7224C49458BB}"/>
                <c:ext xmlns:c16="http://schemas.microsoft.com/office/drawing/2014/chart" uri="{C3380CC4-5D6E-409C-BE32-E72D297353CC}">
                  <c16:uniqueId val="{00000000-5C8A-490B-BE0E-AA7323EAB195}"/>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cookstove'!$B$26:$F$26</c:f>
              <c:strCache>
                <c:ptCount val="5"/>
                <c:pt idx="0">
                  <c:v>Kigali City</c:v>
                </c:pt>
                <c:pt idx="1">
                  <c:v>Southern</c:v>
                </c:pt>
                <c:pt idx="2">
                  <c:v>Western</c:v>
                </c:pt>
                <c:pt idx="3">
                  <c:v>Northern</c:v>
                </c:pt>
                <c:pt idx="4">
                  <c:v>Eastern</c:v>
                </c:pt>
              </c:strCache>
            </c:strRef>
          </c:cat>
          <c:val>
            <c:numRef>
              <c:f>'Main cookstove'!$B$32:$F$32</c:f>
              <c:numCache>
                <c:formatCode>0%</c:formatCode>
                <c:ptCount val="5"/>
                <c:pt idx="0" formatCode="0.0%">
                  <c:v>5.4000000000000003E-3</c:v>
                </c:pt>
                <c:pt idx="1">
                  <c:v>0</c:v>
                </c:pt>
                <c:pt idx="2">
                  <c:v>0</c:v>
                </c:pt>
                <c:pt idx="3">
                  <c:v>0</c:v>
                </c:pt>
                <c:pt idx="4">
                  <c:v>0</c:v>
                </c:pt>
              </c:numCache>
            </c:numRef>
          </c:val>
          <c:extLst>
            <c:ext xmlns:c16="http://schemas.microsoft.com/office/drawing/2014/chart" uri="{C3380CC4-5D6E-409C-BE32-E72D297353CC}">
              <c16:uniqueId val="{00000009-BD78-452C-A65B-0C8FBD87526C}"/>
            </c:ext>
          </c:extLst>
        </c:ser>
        <c:dLbls>
          <c:showLegendKey val="0"/>
          <c:showVal val="1"/>
          <c:showCatName val="0"/>
          <c:showSerName val="0"/>
          <c:showPercent val="0"/>
          <c:showBubbleSize val="0"/>
        </c:dLbls>
        <c:gapWidth val="75"/>
        <c:overlap val="100"/>
        <c:axId val="516477648"/>
        <c:axId val="516478928"/>
      </c:barChart>
      <c:catAx>
        <c:axId val="516477648"/>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16478928"/>
        <c:crosses val="autoZero"/>
        <c:auto val="1"/>
        <c:lblAlgn val="ctr"/>
        <c:lblOffset val="100"/>
        <c:noMultiLvlLbl val="0"/>
      </c:catAx>
      <c:valAx>
        <c:axId val="516478928"/>
        <c:scaling>
          <c:orientation val="minMax"/>
          <c:max val="1"/>
        </c:scaling>
        <c:delete val="1"/>
        <c:axPos val="t"/>
        <c:numFmt formatCode="0.0%" sourceLinked="1"/>
        <c:majorTickMark val="none"/>
        <c:minorTickMark val="none"/>
        <c:tickLblPos val="nextTo"/>
        <c:crossAx val="516477648"/>
        <c:crosses val="autoZero"/>
        <c:crossBetween val="between"/>
      </c:valAx>
      <c:spPr>
        <a:noFill/>
        <a:ln>
          <a:noFill/>
        </a:ln>
        <a:effectLst/>
      </c:spPr>
    </c:plotArea>
    <c:legend>
      <c:legendPos val="t"/>
      <c:layout>
        <c:manualLayout>
          <c:xMode val="edge"/>
          <c:yMode val="edge"/>
          <c:x val="4.9999999999999989E-2"/>
          <c:y val="0.10315649123514072"/>
          <c:w val="0.9"/>
          <c:h val="6.1673912641917843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Provincial Electricity Access, by technology </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6.0325047366771016E-2"/>
          <c:y val="0.20858545465497222"/>
          <c:w val="0.67348269579401243"/>
          <c:h val="0.64182564727220393"/>
        </c:manualLayout>
      </c:layout>
      <c:barChart>
        <c:barDir val="col"/>
        <c:grouping val="stacked"/>
        <c:varyColors val="0"/>
        <c:ser>
          <c:idx val="0"/>
          <c:order val="0"/>
          <c:tx>
            <c:strRef>
              <c:f>'Electricity Access'!$A$70</c:f>
              <c:strCache>
                <c:ptCount val="1"/>
                <c:pt idx="0">
                  <c:v>National Grid</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Access'!$B$69:$F$69</c:f>
              <c:strCache>
                <c:ptCount val="5"/>
                <c:pt idx="0">
                  <c:v>Kigali City</c:v>
                </c:pt>
                <c:pt idx="1">
                  <c:v>Southern</c:v>
                </c:pt>
                <c:pt idx="2">
                  <c:v>Western</c:v>
                </c:pt>
                <c:pt idx="3">
                  <c:v>Northern</c:v>
                </c:pt>
                <c:pt idx="4">
                  <c:v>Eastern</c:v>
                </c:pt>
              </c:strCache>
            </c:strRef>
          </c:cat>
          <c:val>
            <c:numRef>
              <c:f>'Electricity Access'!$B$70:$F$70</c:f>
              <c:numCache>
                <c:formatCode>0.0%</c:formatCode>
                <c:ptCount val="5"/>
                <c:pt idx="0">
                  <c:v>0.93840000000000001</c:v>
                </c:pt>
                <c:pt idx="1">
                  <c:v>0.38240000000000002</c:v>
                </c:pt>
                <c:pt idx="2">
                  <c:v>0.42580000000000001</c:v>
                </c:pt>
                <c:pt idx="3">
                  <c:v>0.4425</c:v>
                </c:pt>
                <c:pt idx="4">
                  <c:v>0.54010000000000002</c:v>
                </c:pt>
              </c:numCache>
            </c:numRef>
          </c:val>
          <c:extLst>
            <c:ext xmlns:c16="http://schemas.microsoft.com/office/drawing/2014/chart" uri="{C3380CC4-5D6E-409C-BE32-E72D297353CC}">
              <c16:uniqueId val="{00000000-06D3-4FC1-8605-D49DCBA73233}"/>
            </c:ext>
          </c:extLst>
        </c:ser>
        <c:ser>
          <c:idx val="1"/>
          <c:order val="1"/>
          <c:tx>
            <c:strRef>
              <c:f>'Electricity Access'!$A$71</c:f>
              <c:strCache>
                <c:ptCount val="1"/>
                <c:pt idx="0">
                  <c:v>Offgrid</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Access'!$B$69:$F$69</c:f>
              <c:strCache>
                <c:ptCount val="5"/>
                <c:pt idx="0">
                  <c:v>Kigali City</c:v>
                </c:pt>
                <c:pt idx="1">
                  <c:v>Southern</c:v>
                </c:pt>
                <c:pt idx="2">
                  <c:v>Western</c:v>
                </c:pt>
                <c:pt idx="3">
                  <c:v>Northern</c:v>
                </c:pt>
                <c:pt idx="4">
                  <c:v>Eastern</c:v>
                </c:pt>
              </c:strCache>
            </c:strRef>
          </c:cat>
          <c:val>
            <c:numRef>
              <c:f>'Electricity Access'!$B$71:$F$71</c:f>
              <c:numCache>
                <c:formatCode>0.0%</c:formatCode>
                <c:ptCount val="5"/>
                <c:pt idx="0">
                  <c:v>8.0000000000000002E-3</c:v>
                </c:pt>
                <c:pt idx="1">
                  <c:v>0.15659999999999999</c:v>
                </c:pt>
                <c:pt idx="2">
                  <c:v>0.1358</c:v>
                </c:pt>
                <c:pt idx="3">
                  <c:v>0.10640000000000001</c:v>
                </c:pt>
                <c:pt idx="4">
                  <c:v>0.18640000000000001</c:v>
                </c:pt>
              </c:numCache>
            </c:numRef>
          </c:val>
          <c:extLst>
            <c:ext xmlns:c16="http://schemas.microsoft.com/office/drawing/2014/chart" uri="{C3380CC4-5D6E-409C-BE32-E72D297353CC}">
              <c16:uniqueId val="{00000001-06D3-4FC1-8605-D49DCBA73233}"/>
            </c:ext>
          </c:extLst>
        </c:ser>
        <c:ser>
          <c:idx val="2"/>
          <c:order val="2"/>
          <c:tx>
            <c:strRef>
              <c:f>'Electricity Access'!$A$72</c:f>
              <c:strCache>
                <c:ptCount val="1"/>
                <c:pt idx="0">
                  <c:v>No Electricity</c:v>
                </c:pt>
              </c:strCache>
            </c:strRef>
          </c:tx>
          <c:spPr>
            <a:solidFill>
              <a:schemeClr val="bg1">
                <a:lumMod val="75000"/>
              </a:schemeClr>
            </a:solidFill>
            <a:ln>
              <a:noFill/>
            </a:ln>
            <a:effectLst/>
          </c:spPr>
          <c:invertIfNegative val="0"/>
          <c:dLbls>
            <c:dLbl>
              <c:idx val="0"/>
              <c:layout>
                <c:manualLayout>
                  <c:x val="-2.1157670568434841E-17"/>
                  <c:y val="-1.2749681257968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EC0-4A54-AB5C-62FD42728093}"/>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Access'!$B$69:$F$69</c:f>
              <c:strCache>
                <c:ptCount val="5"/>
                <c:pt idx="0">
                  <c:v>Kigali City</c:v>
                </c:pt>
                <c:pt idx="1">
                  <c:v>Southern</c:v>
                </c:pt>
                <c:pt idx="2">
                  <c:v>Western</c:v>
                </c:pt>
                <c:pt idx="3">
                  <c:v>Northern</c:v>
                </c:pt>
                <c:pt idx="4">
                  <c:v>Eastern</c:v>
                </c:pt>
              </c:strCache>
            </c:strRef>
          </c:cat>
          <c:val>
            <c:numRef>
              <c:f>'Electricity Access'!$B$72:$F$72</c:f>
              <c:numCache>
                <c:formatCode>0.0%</c:formatCode>
                <c:ptCount val="5"/>
                <c:pt idx="0">
                  <c:v>5.3600000000000002E-2</c:v>
                </c:pt>
                <c:pt idx="1">
                  <c:v>0.46110000000000001</c:v>
                </c:pt>
                <c:pt idx="2">
                  <c:v>0.43840000000000001</c:v>
                </c:pt>
                <c:pt idx="3">
                  <c:v>0.45100000000000001</c:v>
                </c:pt>
                <c:pt idx="4">
                  <c:v>0.27350000000000002</c:v>
                </c:pt>
              </c:numCache>
            </c:numRef>
          </c:val>
          <c:extLst>
            <c:ext xmlns:c16="http://schemas.microsoft.com/office/drawing/2014/chart" uri="{C3380CC4-5D6E-409C-BE32-E72D297353CC}">
              <c16:uniqueId val="{00000000-DEC0-4A54-AB5C-62FD42728093}"/>
            </c:ext>
          </c:extLst>
        </c:ser>
        <c:dLbls>
          <c:showLegendKey val="0"/>
          <c:showVal val="1"/>
          <c:showCatName val="0"/>
          <c:showSerName val="0"/>
          <c:showPercent val="0"/>
          <c:showBubbleSize val="0"/>
        </c:dLbls>
        <c:gapWidth val="50"/>
        <c:overlap val="100"/>
        <c:axId val="727024712"/>
        <c:axId val="727024392"/>
      </c:barChart>
      <c:catAx>
        <c:axId val="727024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27024392"/>
        <c:crosses val="autoZero"/>
        <c:auto val="1"/>
        <c:lblAlgn val="ctr"/>
        <c:lblOffset val="100"/>
        <c:noMultiLvlLbl val="0"/>
      </c:catAx>
      <c:valAx>
        <c:axId val="727024392"/>
        <c:scaling>
          <c:orientation val="minMax"/>
          <c:max val="1"/>
        </c:scaling>
        <c:delete val="1"/>
        <c:axPos val="l"/>
        <c:numFmt formatCode="0%" sourceLinked="0"/>
        <c:majorTickMark val="out"/>
        <c:minorTickMark val="none"/>
        <c:tickLblPos val="nextTo"/>
        <c:crossAx val="727024712"/>
        <c:crosses val="autoZero"/>
        <c:crossBetween val="between"/>
        <c:majorUnit val="0.2"/>
      </c:valAx>
      <c:spPr>
        <a:noFill/>
        <a:ln>
          <a:noFill/>
        </a:ln>
        <a:effectLst/>
      </c:spPr>
    </c:plotArea>
    <c:legend>
      <c:legendPos val="r"/>
      <c:layout>
        <c:manualLayout>
          <c:xMode val="edge"/>
          <c:yMode val="edge"/>
          <c:x val="0.78467415750757641"/>
          <c:y val="0.55876364901901077"/>
          <c:w val="0.16409648736204568"/>
          <c:h val="0.230551381884744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bg1">
          <a:lumMod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Primary Cookstove, by Ubudehe Categorization</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1741197123086887"/>
          <c:y val="0.26923206117428544"/>
          <c:w val="0.83063997682107915"/>
          <c:h val="0.67556091247690653"/>
        </c:manualLayout>
      </c:layout>
      <c:barChart>
        <c:barDir val="bar"/>
        <c:grouping val="percentStacked"/>
        <c:varyColors val="0"/>
        <c:ser>
          <c:idx val="0"/>
          <c:order val="0"/>
          <c:tx>
            <c:strRef>
              <c:f>'Main cookstove'!$A$76</c:f>
              <c:strCache>
                <c:ptCount val="1"/>
                <c:pt idx="0">
                  <c:v>3-Stones/Open fire stove</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cookstove'!$B$76:$D$76</c:f>
              <c:numCache>
                <c:formatCode>0.0%</c:formatCode>
                <c:ptCount val="3"/>
                <c:pt idx="0">
                  <c:v>0.43790000000000001</c:v>
                </c:pt>
                <c:pt idx="1">
                  <c:v>0.31630000000000003</c:v>
                </c:pt>
                <c:pt idx="2">
                  <c:v>0.191</c:v>
                </c:pt>
              </c:numCache>
            </c:numRef>
          </c:val>
          <c:extLst>
            <c:ext xmlns:c16="http://schemas.microsoft.com/office/drawing/2014/chart" uri="{C3380CC4-5D6E-409C-BE32-E72D297353CC}">
              <c16:uniqueId val="{00000000-7D13-4E23-A281-D21D155E9A60}"/>
            </c:ext>
          </c:extLst>
        </c:ser>
        <c:ser>
          <c:idx val="1"/>
          <c:order val="1"/>
          <c:tx>
            <c:strRef>
              <c:f>'Main cookstove'!$A$77</c:f>
              <c:strCache>
                <c:ptCount val="1"/>
                <c:pt idx="0">
                  <c:v>Traditional/Locally built stove</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cookstove'!$B$77:$D$77</c:f>
              <c:numCache>
                <c:formatCode>0.0%</c:formatCode>
                <c:ptCount val="3"/>
                <c:pt idx="0">
                  <c:v>0.34499999999999997</c:v>
                </c:pt>
                <c:pt idx="1">
                  <c:v>0.40439999999999998</c:v>
                </c:pt>
                <c:pt idx="2">
                  <c:v>0.38400000000000001</c:v>
                </c:pt>
              </c:numCache>
            </c:numRef>
          </c:val>
          <c:extLst>
            <c:ext xmlns:c16="http://schemas.microsoft.com/office/drawing/2014/chart" uri="{C3380CC4-5D6E-409C-BE32-E72D297353CC}">
              <c16:uniqueId val="{00000001-7D13-4E23-A281-D21D155E9A60}"/>
            </c:ext>
          </c:extLst>
        </c:ser>
        <c:ser>
          <c:idx val="2"/>
          <c:order val="2"/>
          <c:tx>
            <c:strRef>
              <c:f>'Main cookstove'!$A$78</c:f>
              <c:strCache>
                <c:ptCount val="1"/>
                <c:pt idx="0">
                  <c:v>Manufactured biomass stove</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cookstove'!$B$78:$D$78</c:f>
              <c:numCache>
                <c:formatCode>0.0%</c:formatCode>
                <c:ptCount val="3"/>
                <c:pt idx="0">
                  <c:v>0.21110000000000001</c:v>
                </c:pt>
                <c:pt idx="1">
                  <c:v>0.25879999999999997</c:v>
                </c:pt>
                <c:pt idx="2">
                  <c:v>0.35460000000000003</c:v>
                </c:pt>
              </c:numCache>
            </c:numRef>
          </c:val>
          <c:extLst>
            <c:ext xmlns:c16="http://schemas.microsoft.com/office/drawing/2014/chart" uri="{C3380CC4-5D6E-409C-BE32-E72D297353CC}">
              <c16:uniqueId val="{00000002-7D13-4E23-A281-D21D155E9A60}"/>
            </c:ext>
          </c:extLst>
        </c:ser>
        <c:ser>
          <c:idx val="3"/>
          <c:order val="3"/>
          <c:tx>
            <c:strRef>
              <c:f>'Main cookstove'!$A$79</c:f>
              <c:strCache>
                <c:ptCount val="1"/>
                <c:pt idx="0">
                  <c:v>Kerosene stove</c:v>
                </c:pt>
              </c:strCache>
            </c:strRef>
          </c:tx>
          <c:spPr>
            <a:solidFill>
              <a:schemeClr val="accent4"/>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D-7D13-4E23-A281-D21D155E9A60}"/>
                </c:ext>
              </c:extLst>
            </c:dLbl>
            <c:dLbl>
              <c:idx val="1"/>
              <c:layout>
                <c:manualLayout>
                  <c:x val="-2.1645021645021645E-3"/>
                  <c:y val="-5.01882057716436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D13-4E23-A281-D21D155E9A60}"/>
                </c:ext>
              </c:extLst>
            </c:dLbl>
            <c:dLbl>
              <c:idx val="2"/>
              <c:delete val="1"/>
              <c:extLst>
                <c:ext xmlns:c15="http://schemas.microsoft.com/office/drawing/2012/chart" uri="{CE6537A1-D6FC-4f65-9D91-7224C49458BB}"/>
                <c:ext xmlns:c16="http://schemas.microsoft.com/office/drawing/2014/chart" uri="{C3380CC4-5D6E-409C-BE32-E72D297353CC}">
                  <c16:uniqueId val="{00000006-7D13-4E23-A281-D21D155E9A6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cookstove'!$B$79:$D$79</c:f>
              <c:numCache>
                <c:formatCode>0.00%</c:formatCode>
                <c:ptCount val="3"/>
                <c:pt idx="0" formatCode="0%">
                  <c:v>0</c:v>
                </c:pt>
                <c:pt idx="1">
                  <c:v>1E-4</c:v>
                </c:pt>
                <c:pt idx="2" formatCode="0%">
                  <c:v>0</c:v>
                </c:pt>
              </c:numCache>
            </c:numRef>
          </c:val>
          <c:extLst>
            <c:ext xmlns:c16="http://schemas.microsoft.com/office/drawing/2014/chart" uri="{C3380CC4-5D6E-409C-BE32-E72D297353CC}">
              <c16:uniqueId val="{00000003-7D13-4E23-A281-D21D155E9A60}"/>
            </c:ext>
          </c:extLst>
        </c:ser>
        <c:ser>
          <c:idx val="4"/>
          <c:order val="4"/>
          <c:tx>
            <c:strRef>
              <c:f>'Main cookstove'!$A$80</c:f>
              <c:strCache>
                <c:ptCount val="1"/>
                <c:pt idx="0">
                  <c:v>LPG stove</c:v>
                </c:pt>
              </c:strCache>
            </c:strRef>
          </c:tx>
          <c:spPr>
            <a:solidFill>
              <a:schemeClr val="accent6">
                <a:lumMod val="60000"/>
                <a:lumOff val="40000"/>
              </a:schemeClr>
            </a:solidFill>
            <a:ln>
              <a:noFill/>
            </a:ln>
            <a:effectLst/>
          </c:spPr>
          <c:invertIfNegative val="0"/>
          <c:dLbls>
            <c:dLbl>
              <c:idx val="0"/>
              <c:layout>
                <c:manualLayout>
                  <c:x val="0"/>
                  <c:y val="-9.2010647666493294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D13-4E23-A281-D21D155E9A60}"/>
                </c:ext>
              </c:extLst>
            </c:dLbl>
            <c:dLbl>
              <c:idx val="1"/>
              <c:layout>
                <c:manualLayout>
                  <c:x val="2.1645021645021645E-3"/>
                  <c:y val="-9.2010647666493294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D13-4E23-A281-D21D155E9A6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cookstove'!$B$80:$D$80</c:f>
              <c:numCache>
                <c:formatCode>0.0%</c:formatCode>
                <c:ptCount val="3"/>
                <c:pt idx="0">
                  <c:v>6.0000000000000001E-3</c:v>
                </c:pt>
                <c:pt idx="1">
                  <c:v>0.02</c:v>
                </c:pt>
                <c:pt idx="2">
                  <c:v>6.93E-2</c:v>
                </c:pt>
              </c:numCache>
            </c:numRef>
          </c:val>
          <c:extLst>
            <c:ext xmlns:c16="http://schemas.microsoft.com/office/drawing/2014/chart" uri="{C3380CC4-5D6E-409C-BE32-E72D297353CC}">
              <c16:uniqueId val="{00000004-7D13-4E23-A281-D21D155E9A60}"/>
            </c:ext>
          </c:extLst>
        </c:ser>
        <c:ser>
          <c:idx val="5"/>
          <c:order val="5"/>
          <c:tx>
            <c:strRef>
              <c:f>'Main cookstove'!$A$81</c:f>
              <c:strCache>
                <c:ptCount val="1"/>
                <c:pt idx="0">
                  <c:v>Electric stove</c:v>
                </c:pt>
              </c:strCache>
            </c:strRef>
          </c:tx>
          <c:spPr>
            <a:solidFill>
              <a:srgbClr val="0070C0"/>
            </a:solidFill>
            <a:ln>
              <a:noFill/>
            </a:ln>
            <a:effectLst/>
          </c:spPr>
          <c:invertIfNegative val="0"/>
          <c:dLbls>
            <c:dLbl>
              <c:idx val="0"/>
              <c:delete val="1"/>
              <c:extLst>
                <c:ext xmlns:c15="http://schemas.microsoft.com/office/drawing/2012/chart" uri="{CE6537A1-D6FC-4f65-9D91-7224C49458BB}">
                  <c15:layout>
                    <c:manualLayout>
                      <c:w val="2.5963288679824111E-2"/>
                      <c:h val="0.14045189144330611"/>
                    </c:manualLayout>
                  </c15:layout>
                </c:ext>
                <c:ext xmlns:c16="http://schemas.microsoft.com/office/drawing/2014/chart" uri="{C3380CC4-5D6E-409C-BE32-E72D297353CC}">
                  <c16:uniqueId val="{0000000B-7D13-4E23-A281-D21D155E9A60}"/>
                </c:ext>
              </c:extLst>
            </c:dLbl>
            <c:dLbl>
              <c:idx val="1"/>
              <c:layout>
                <c:manualLayout>
                  <c:x val="1.948051948051948E-2"/>
                  <c:y val="5.01882057716435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D13-4E23-A281-D21D155E9A60}"/>
                </c:ext>
              </c:extLst>
            </c:dLbl>
            <c:dLbl>
              <c:idx val="2"/>
              <c:layout>
                <c:manualLayout>
                  <c:x val="6.4935064935064939E-3"/>
                  <c:y val="4.01505646173149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D13-4E23-A281-D21D155E9A6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cookstove'!$B$75:$D$75</c:f>
              <c:strCache>
                <c:ptCount val="3"/>
                <c:pt idx="0">
                  <c:v>Category 1</c:v>
                </c:pt>
                <c:pt idx="1">
                  <c:v>Category 2</c:v>
                </c:pt>
                <c:pt idx="2">
                  <c:v>Category 3</c:v>
                </c:pt>
              </c:strCache>
            </c:strRef>
          </c:cat>
          <c:val>
            <c:numRef>
              <c:f>'Main cookstove'!$B$81:$D$81</c:f>
              <c:numCache>
                <c:formatCode>0.00%</c:formatCode>
                <c:ptCount val="3"/>
                <c:pt idx="0" formatCode="0%">
                  <c:v>0</c:v>
                </c:pt>
                <c:pt idx="1">
                  <c:v>4.0000000000000002E-4</c:v>
                </c:pt>
                <c:pt idx="2" formatCode="0.0%">
                  <c:v>1.1999999999999999E-3</c:v>
                </c:pt>
              </c:numCache>
            </c:numRef>
          </c:val>
          <c:extLst>
            <c:ext xmlns:c16="http://schemas.microsoft.com/office/drawing/2014/chart" uri="{C3380CC4-5D6E-409C-BE32-E72D297353CC}">
              <c16:uniqueId val="{00000005-7D13-4E23-A281-D21D155E9A60}"/>
            </c:ext>
          </c:extLst>
        </c:ser>
        <c:dLbls>
          <c:showLegendKey val="0"/>
          <c:showVal val="1"/>
          <c:showCatName val="0"/>
          <c:showSerName val="0"/>
          <c:showPercent val="0"/>
          <c:showBubbleSize val="0"/>
        </c:dLbls>
        <c:gapWidth val="95"/>
        <c:overlap val="100"/>
        <c:axId val="694451616"/>
        <c:axId val="694451968"/>
      </c:barChart>
      <c:catAx>
        <c:axId val="694451616"/>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94451968"/>
        <c:crosses val="autoZero"/>
        <c:auto val="1"/>
        <c:lblAlgn val="ctr"/>
        <c:lblOffset val="100"/>
        <c:noMultiLvlLbl val="0"/>
      </c:catAx>
      <c:valAx>
        <c:axId val="694451968"/>
        <c:scaling>
          <c:orientation val="minMax"/>
        </c:scaling>
        <c:delete val="1"/>
        <c:axPos val="b"/>
        <c:numFmt formatCode="0%" sourceLinked="1"/>
        <c:majorTickMark val="none"/>
        <c:minorTickMark val="none"/>
        <c:tickLblPos val="nextTo"/>
        <c:crossAx val="6944516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Fuel Use for Primary Stoves</a:t>
            </a:r>
            <a:endParaRPr lang="ko-K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3478025430142204"/>
          <c:y val="0.24129224887351508"/>
          <c:w val="0.8101174886253556"/>
          <c:h val="0.70784069910336356"/>
        </c:manualLayout>
      </c:layout>
      <c:barChart>
        <c:barDir val="bar"/>
        <c:grouping val="stacked"/>
        <c:varyColors val="0"/>
        <c:ser>
          <c:idx val="0"/>
          <c:order val="0"/>
          <c:tx>
            <c:strRef>
              <c:f>'Fuel use'!$A$4</c:f>
              <c:strCache>
                <c:ptCount val="1"/>
                <c:pt idx="0">
                  <c:v>Wood purchased</c:v>
                </c:pt>
              </c:strCache>
            </c:strRef>
          </c:tx>
          <c:spPr>
            <a:solidFill>
              <a:schemeClr val="accent2">
                <a:lumMod val="5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use'!$B$3:$D$3</c:f>
              <c:strCache>
                <c:ptCount val="3"/>
                <c:pt idx="0">
                  <c:v>Nationwide</c:v>
                </c:pt>
                <c:pt idx="1">
                  <c:v>Rural</c:v>
                </c:pt>
                <c:pt idx="2">
                  <c:v>Urban</c:v>
                </c:pt>
              </c:strCache>
            </c:strRef>
          </c:cat>
          <c:val>
            <c:numRef>
              <c:f>'Fuel use'!$B$4:$D$4</c:f>
              <c:numCache>
                <c:formatCode>0.0%</c:formatCode>
                <c:ptCount val="3"/>
                <c:pt idx="0">
                  <c:v>0.16320000000000001</c:v>
                </c:pt>
                <c:pt idx="1">
                  <c:v>0.1842</c:v>
                </c:pt>
                <c:pt idx="2">
                  <c:v>4.6300000000000001E-2</c:v>
                </c:pt>
              </c:numCache>
            </c:numRef>
          </c:val>
          <c:extLst>
            <c:ext xmlns:c16="http://schemas.microsoft.com/office/drawing/2014/chart" uri="{C3380CC4-5D6E-409C-BE32-E72D297353CC}">
              <c16:uniqueId val="{00000000-D6C3-4AFA-8631-0AC348069601}"/>
            </c:ext>
          </c:extLst>
        </c:ser>
        <c:ser>
          <c:idx val="1"/>
          <c:order val="1"/>
          <c:tx>
            <c:strRef>
              <c:f>'Fuel use'!$A$5</c:f>
              <c:strCache>
                <c:ptCount val="1"/>
                <c:pt idx="0">
                  <c:v>Wood collected</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use'!$B$3:$D$3</c:f>
              <c:strCache>
                <c:ptCount val="3"/>
                <c:pt idx="0">
                  <c:v>Nationwide</c:v>
                </c:pt>
                <c:pt idx="1">
                  <c:v>Rural</c:v>
                </c:pt>
                <c:pt idx="2">
                  <c:v>Urban</c:v>
                </c:pt>
              </c:strCache>
            </c:strRef>
          </c:cat>
          <c:val>
            <c:numRef>
              <c:f>'Fuel use'!$B$5:$D$5</c:f>
              <c:numCache>
                <c:formatCode>0.0%</c:formatCode>
                <c:ptCount val="3"/>
                <c:pt idx="0">
                  <c:v>0.62539999999999996</c:v>
                </c:pt>
                <c:pt idx="1">
                  <c:v>0.7087</c:v>
                </c:pt>
                <c:pt idx="2">
                  <c:v>0.16200000000000001</c:v>
                </c:pt>
              </c:numCache>
            </c:numRef>
          </c:val>
          <c:extLst>
            <c:ext xmlns:c16="http://schemas.microsoft.com/office/drawing/2014/chart" uri="{C3380CC4-5D6E-409C-BE32-E72D297353CC}">
              <c16:uniqueId val="{00000001-D6C3-4AFA-8631-0AC348069601}"/>
            </c:ext>
          </c:extLst>
        </c:ser>
        <c:ser>
          <c:idx val="2"/>
          <c:order val="2"/>
          <c:tx>
            <c:strRef>
              <c:f>'Fuel use'!$A$6</c:f>
              <c:strCache>
                <c:ptCount val="1"/>
                <c:pt idx="0">
                  <c:v>Charcoal</c:v>
                </c:pt>
              </c:strCache>
            </c:strRef>
          </c:tx>
          <c:spPr>
            <a:solidFill>
              <a:srgbClr val="D9D9D9"/>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use'!$B$3:$D$3</c:f>
              <c:strCache>
                <c:ptCount val="3"/>
                <c:pt idx="0">
                  <c:v>Nationwide</c:v>
                </c:pt>
                <c:pt idx="1">
                  <c:v>Rural</c:v>
                </c:pt>
                <c:pt idx="2">
                  <c:v>Urban</c:v>
                </c:pt>
              </c:strCache>
            </c:strRef>
          </c:cat>
          <c:val>
            <c:numRef>
              <c:f>'Fuel use'!$B$6:$D$6</c:f>
              <c:numCache>
                <c:formatCode>0.0%</c:formatCode>
                <c:ptCount val="3"/>
                <c:pt idx="0">
                  <c:v>0.19850000000000001</c:v>
                </c:pt>
                <c:pt idx="1">
                  <c:v>0.1021</c:v>
                </c:pt>
                <c:pt idx="2">
                  <c:v>0.73499999999999999</c:v>
                </c:pt>
              </c:numCache>
            </c:numRef>
          </c:val>
          <c:extLst>
            <c:ext xmlns:c16="http://schemas.microsoft.com/office/drawing/2014/chart" uri="{C3380CC4-5D6E-409C-BE32-E72D297353CC}">
              <c16:uniqueId val="{00000002-D6C3-4AFA-8631-0AC348069601}"/>
            </c:ext>
          </c:extLst>
        </c:ser>
        <c:ser>
          <c:idx val="3"/>
          <c:order val="3"/>
          <c:tx>
            <c:strRef>
              <c:f>'Fuel use'!$A$7</c:f>
              <c:strCache>
                <c:ptCount val="1"/>
                <c:pt idx="0">
                  <c:v>Kerosene</c:v>
                </c:pt>
              </c:strCache>
            </c:strRef>
          </c:tx>
          <c:spPr>
            <a:solidFill>
              <a:schemeClr val="accent5">
                <a:lumMod val="75000"/>
              </a:schemeClr>
            </a:solidFill>
            <a:ln>
              <a:noFill/>
            </a:ln>
            <a:effectLst/>
          </c:spPr>
          <c:invertIfNegative val="0"/>
          <c:dLbls>
            <c:delete val="1"/>
          </c:dLbls>
          <c:cat>
            <c:strRef>
              <c:f>'Fuel use'!$B$3:$D$3</c:f>
              <c:strCache>
                <c:ptCount val="3"/>
                <c:pt idx="0">
                  <c:v>Nationwide</c:v>
                </c:pt>
                <c:pt idx="1">
                  <c:v>Rural</c:v>
                </c:pt>
                <c:pt idx="2">
                  <c:v>Urban</c:v>
                </c:pt>
              </c:strCache>
            </c:strRef>
          </c:cat>
          <c:val>
            <c:numRef>
              <c:f>'Fuel use'!$B$7:$D$7</c:f>
              <c:numCache>
                <c:formatCode>0.0%</c:formatCode>
                <c:ptCount val="3"/>
                <c:pt idx="0">
                  <c:v>0</c:v>
                </c:pt>
                <c:pt idx="1">
                  <c:v>0</c:v>
                </c:pt>
                <c:pt idx="2" formatCode="0%">
                  <c:v>0</c:v>
                </c:pt>
              </c:numCache>
            </c:numRef>
          </c:val>
          <c:extLst>
            <c:ext xmlns:c16="http://schemas.microsoft.com/office/drawing/2014/chart" uri="{C3380CC4-5D6E-409C-BE32-E72D297353CC}">
              <c16:uniqueId val="{00000003-D6C3-4AFA-8631-0AC348069601}"/>
            </c:ext>
          </c:extLst>
        </c:ser>
        <c:ser>
          <c:idx val="4"/>
          <c:order val="4"/>
          <c:tx>
            <c:strRef>
              <c:f>'Fuel use'!$A$8</c:f>
              <c:strCache>
                <c:ptCount val="1"/>
                <c:pt idx="0">
                  <c:v>Crop Residue/Plant Biomass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use'!$B$3:$D$3</c:f>
              <c:strCache>
                <c:ptCount val="3"/>
                <c:pt idx="0">
                  <c:v>Nationwide</c:v>
                </c:pt>
                <c:pt idx="1">
                  <c:v>Rural</c:v>
                </c:pt>
                <c:pt idx="2">
                  <c:v>Urban</c:v>
                </c:pt>
              </c:strCache>
            </c:strRef>
          </c:cat>
          <c:val>
            <c:numRef>
              <c:f>'Fuel use'!$B$8:$D$8</c:f>
              <c:numCache>
                <c:formatCode>0.0%</c:formatCode>
                <c:ptCount val="3"/>
                <c:pt idx="0">
                  <c:v>3.5000000000000001E-3</c:v>
                </c:pt>
                <c:pt idx="1">
                  <c:v>3.8999999999999998E-3</c:v>
                </c:pt>
                <c:pt idx="2">
                  <c:v>1.2999999999999999E-3</c:v>
                </c:pt>
              </c:numCache>
            </c:numRef>
          </c:val>
          <c:extLst>
            <c:ext xmlns:c16="http://schemas.microsoft.com/office/drawing/2014/chart" uri="{C3380CC4-5D6E-409C-BE32-E72D297353CC}">
              <c16:uniqueId val="{00000004-D6C3-4AFA-8631-0AC348069601}"/>
            </c:ext>
          </c:extLst>
        </c:ser>
        <c:ser>
          <c:idx val="5"/>
          <c:order val="5"/>
          <c:tx>
            <c:strRef>
              <c:f>'Fuel use'!$A$9</c:f>
              <c:strCache>
                <c:ptCount val="1"/>
                <c:pt idx="0">
                  <c:v>Processed biomass (pellets) / woodchips</c:v>
                </c:pt>
              </c:strCache>
            </c:strRef>
          </c:tx>
          <c:spPr>
            <a:solidFill>
              <a:schemeClr val="accent4"/>
            </a:solidFill>
            <a:ln>
              <a:noFill/>
            </a:ln>
            <a:effectLst/>
          </c:spPr>
          <c:invertIfNegative val="0"/>
          <c:dLbls>
            <c:dLbl>
              <c:idx val="0"/>
              <c:layout>
                <c:manualLayout>
                  <c:x val="1.0596587898696464E-2"/>
                  <c:y val="-3.69934914205088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6C3-4AFA-8631-0AC348069601}"/>
                </c:ext>
              </c:extLst>
            </c:dLbl>
            <c:dLbl>
              <c:idx val="1"/>
              <c:layout>
                <c:manualLayout>
                  <c:x val="4.2386351594786474E-3"/>
                  <c:y val="-4.16181329934914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6C3-4AFA-8631-0AC348069601}"/>
                </c:ext>
              </c:extLst>
            </c:dLbl>
            <c:dLbl>
              <c:idx val="2"/>
              <c:layout>
                <c:manualLayout>
                  <c:x val="1.2715905478435943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6C3-4AFA-8631-0AC348069601}"/>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use'!$B$3:$D$3</c:f>
              <c:strCache>
                <c:ptCount val="3"/>
                <c:pt idx="0">
                  <c:v>Nationwide</c:v>
                </c:pt>
                <c:pt idx="1">
                  <c:v>Rural</c:v>
                </c:pt>
                <c:pt idx="2">
                  <c:v>Urban</c:v>
                </c:pt>
              </c:strCache>
            </c:strRef>
          </c:cat>
          <c:val>
            <c:numRef>
              <c:f>'Fuel use'!$B$9:$D$9</c:f>
              <c:numCache>
                <c:formatCode>0.0%</c:formatCode>
                <c:ptCount val="3"/>
                <c:pt idx="0">
                  <c:v>9.2999999999999992E-3</c:v>
                </c:pt>
                <c:pt idx="1">
                  <c:v>1E-3</c:v>
                </c:pt>
                <c:pt idx="2">
                  <c:v>5.5399999999999998E-2</c:v>
                </c:pt>
              </c:numCache>
            </c:numRef>
          </c:val>
          <c:extLst>
            <c:ext xmlns:c16="http://schemas.microsoft.com/office/drawing/2014/chart" uri="{C3380CC4-5D6E-409C-BE32-E72D297353CC}">
              <c16:uniqueId val="{00000005-D6C3-4AFA-8631-0AC348069601}"/>
            </c:ext>
          </c:extLst>
        </c:ser>
        <c:dLbls>
          <c:showLegendKey val="0"/>
          <c:showVal val="1"/>
          <c:showCatName val="0"/>
          <c:showSerName val="0"/>
          <c:showPercent val="0"/>
          <c:showBubbleSize val="0"/>
        </c:dLbls>
        <c:gapWidth val="95"/>
        <c:overlap val="100"/>
        <c:axId val="147645184"/>
        <c:axId val="147646720"/>
      </c:barChart>
      <c:catAx>
        <c:axId val="14764518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147646720"/>
        <c:crosses val="autoZero"/>
        <c:auto val="1"/>
        <c:lblAlgn val="ctr"/>
        <c:lblOffset val="100"/>
        <c:noMultiLvlLbl val="0"/>
      </c:catAx>
      <c:valAx>
        <c:axId val="147646720"/>
        <c:scaling>
          <c:orientation val="minMax"/>
          <c:max val="1"/>
        </c:scaling>
        <c:delete val="1"/>
        <c:axPos val="t"/>
        <c:numFmt formatCode="0.0%" sourceLinked="1"/>
        <c:majorTickMark val="none"/>
        <c:minorTickMark val="none"/>
        <c:tickLblPos val="nextTo"/>
        <c:crossAx val="1476451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Fuel Use, by primary stoves</a:t>
            </a:r>
            <a:endParaRPr lang="ko-K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1.7094017094017096E-2"/>
          <c:y val="0.19978813559322031"/>
          <c:w val="0.65078184938421169"/>
          <c:h val="0.68187641799012411"/>
        </c:manualLayout>
      </c:layout>
      <c:barChart>
        <c:barDir val="col"/>
        <c:grouping val="percentStacked"/>
        <c:varyColors val="0"/>
        <c:ser>
          <c:idx val="0"/>
          <c:order val="0"/>
          <c:tx>
            <c:strRef>
              <c:f>'Fuel for mainstove'!$A$14</c:f>
              <c:strCache>
                <c:ptCount val="1"/>
                <c:pt idx="0">
                  <c:v>Wood purchased</c:v>
                </c:pt>
              </c:strCache>
            </c:strRef>
          </c:tx>
          <c:spPr>
            <a:solidFill>
              <a:schemeClr val="accent2">
                <a:lumMod val="5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for mainstove'!$B$13:$D$13</c:f>
              <c:strCache>
                <c:ptCount val="3"/>
                <c:pt idx="0">
                  <c:v>3-Stones/Open fire stove</c:v>
                </c:pt>
                <c:pt idx="1">
                  <c:v>Traditional/Locally built stove</c:v>
                </c:pt>
                <c:pt idx="2">
                  <c:v>Manufactured biomass stove</c:v>
                </c:pt>
              </c:strCache>
            </c:strRef>
          </c:cat>
          <c:val>
            <c:numRef>
              <c:f>'Fuel for mainstove'!$B$14:$D$14</c:f>
              <c:numCache>
                <c:formatCode>0.0%</c:formatCode>
                <c:ptCount val="3"/>
                <c:pt idx="0">
                  <c:v>9.2499999999999999E-2</c:v>
                </c:pt>
                <c:pt idx="1">
                  <c:v>0.21329999999999999</c:v>
                </c:pt>
                <c:pt idx="2">
                  <c:v>0.1681</c:v>
                </c:pt>
              </c:numCache>
            </c:numRef>
          </c:val>
          <c:extLst>
            <c:ext xmlns:c16="http://schemas.microsoft.com/office/drawing/2014/chart" uri="{C3380CC4-5D6E-409C-BE32-E72D297353CC}">
              <c16:uniqueId val="{00000000-D3C7-4481-8BE4-509E4FDEB591}"/>
            </c:ext>
          </c:extLst>
        </c:ser>
        <c:ser>
          <c:idx val="1"/>
          <c:order val="1"/>
          <c:tx>
            <c:strRef>
              <c:f>'Fuel for mainstove'!$A$15</c:f>
              <c:strCache>
                <c:ptCount val="1"/>
                <c:pt idx="0">
                  <c:v>Wood collected</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for mainstove'!$B$13:$D$13</c:f>
              <c:strCache>
                <c:ptCount val="3"/>
                <c:pt idx="0">
                  <c:v>3-Stones/Open fire stove</c:v>
                </c:pt>
                <c:pt idx="1">
                  <c:v>Traditional/Locally built stove</c:v>
                </c:pt>
                <c:pt idx="2">
                  <c:v>Manufactured biomass stove</c:v>
                </c:pt>
              </c:strCache>
            </c:strRef>
          </c:cat>
          <c:val>
            <c:numRef>
              <c:f>'Fuel for mainstove'!$B$15:$D$15</c:f>
              <c:numCache>
                <c:formatCode>0.0%</c:formatCode>
                <c:ptCount val="3"/>
                <c:pt idx="0">
                  <c:v>0.89590000000000003</c:v>
                </c:pt>
                <c:pt idx="1">
                  <c:v>0.66800000000000004</c:v>
                </c:pt>
                <c:pt idx="2">
                  <c:v>0.29270000000000002</c:v>
                </c:pt>
              </c:numCache>
            </c:numRef>
          </c:val>
          <c:extLst>
            <c:ext xmlns:c16="http://schemas.microsoft.com/office/drawing/2014/chart" uri="{C3380CC4-5D6E-409C-BE32-E72D297353CC}">
              <c16:uniqueId val="{00000001-D3C7-4481-8BE4-509E4FDEB591}"/>
            </c:ext>
          </c:extLst>
        </c:ser>
        <c:ser>
          <c:idx val="2"/>
          <c:order val="2"/>
          <c:tx>
            <c:strRef>
              <c:f>'Fuel for mainstove'!$A$16</c:f>
              <c:strCache>
                <c:ptCount val="1"/>
                <c:pt idx="0">
                  <c:v>Charcoal</c:v>
                </c:pt>
              </c:strCache>
            </c:strRef>
          </c:tx>
          <c:spPr>
            <a:solidFill>
              <a:schemeClr val="bg2"/>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D3C7-4481-8BE4-509E4FDEB59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for mainstove'!$B$13:$D$13</c:f>
              <c:strCache>
                <c:ptCount val="3"/>
                <c:pt idx="0">
                  <c:v>3-Stones/Open fire stove</c:v>
                </c:pt>
                <c:pt idx="1">
                  <c:v>Traditional/Locally built stove</c:v>
                </c:pt>
                <c:pt idx="2">
                  <c:v>Manufactured biomass stove</c:v>
                </c:pt>
              </c:strCache>
            </c:strRef>
          </c:cat>
          <c:val>
            <c:numRef>
              <c:f>'Fuel for mainstove'!$B$16:$D$16</c:f>
              <c:numCache>
                <c:formatCode>0.0%</c:formatCode>
                <c:ptCount val="3"/>
                <c:pt idx="0" formatCode="0%">
                  <c:v>0</c:v>
                </c:pt>
                <c:pt idx="1">
                  <c:v>0.1187</c:v>
                </c:pt>
                <c:pt idx="2">
                  <c:v>0.5081</c:v>
                </c:pt>
              </c:numCache>
            </c:numRef>
          </c:val>
          <c:extLst>
            <c:ext xmlns:c16="http://schemas.microsoft.com/office/drawing/2014/chart" uri="{C3380CC4-5D6E-409C-BE32-E72D297353CC}">
              <c16:uniqueId val="{00000003-D3C7-4481-8BE4-509E4FDEB591}"/>
            </c:ext>
          </c:extLst>
        </c:ser>
        <c:ser>
          <c:idx val="3"/>
          <c:order val="3"/>
          <c:tx>
            <c:strRef>
              <c:f>'Fuel for mainstove'!$A$17</c:f>
              <c:strCache>
                <c:ptCount val="1"/>
                <c:pt idx="0">
                  <c:v>Crop Residue/Plant Biomass</c:v>
                </c:pt>
              </c:strCache>
            </c:strRef>
          </c:tx>
          <c:spPr>
            <a:solidFill>
              <a:schemeClr val="accent6"/>
            </a:solidFill>
            <a:ln>
              <a:noFill/>
            </a:ln>
            <a:effectLst/>
          </c:spPr>
          <c:invertIfNegative val="0"/>
          <c:dLbls>
            <c:dLbl>
              <c:idx val="0"/>
              <c:layout>
                <c:manualLayout>
                  <c:x val="1.8674965605712951E-3"/>
                  <c:y val="4.630358705161854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3C7-4481-8BE4-509E4FDEB591}"/>
                </c:ext>
              </c:extLst>
            </c:dLbl>
            <c:dLbl>
              <c:idx val="1"/>
              <c:delete val="1"/>
              <c:extLst>
                <c:ext xmlns:c15="http://schemas.microsoft.com/office/drawing/2012/chart" uri="{CE6537A1-D6FC-4f65-9D91-7224C49458BB}"/>
                <c:ext xmlns:c16="http://schemas.microsoft.com/office/drawing/2014/chart" uri="{C3380CC4-5D6E-409C-BE32-E72D297353CC}">
                  <c16:uniqueId val="{00000005-D3C7-4481-8BE4-509E4FDEB591}"/>
                </c:ext>
              </c:extLst>
            </c:dLbl>
            <c:dLbl>
              <c:idx val="2"/>
              <c:delete val="1"/>
              <c:extLst>
                <c:ext xmlns:c15="http://schemas.microsoft.com/office/drawing/2012/chart" uri="{CE6537A1-D6FC-4f65-9D91-7224C49458BB}"/>
                <c:ext xmlns:c16="http://schemas.microsoft.com/office/drawing/2014/chart" uri="{C3380CC4-5D6E-409C-BE32-E72D297353CC}">
                  <c16:uniqueId val="{00000006-D3C7-4481-8BE4-509E4FDEB59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for mainstove'!$B$13:$D$13</c:f>
              <c:strCache>
                <c:ptCount val="3"/>
                <c:pt idx="0">
                  <c:v>3-Stones/Open fire stove</c:v>
                </c:pt>
                <c:pt idx="1">
                  <c:v>Traditional/Locally built stove</c:v>
                </c:pt>
                <c:pt idx="2">
                  <c:v>Manufactured biomass stove</c:v>
                </c:pt>
              </c:strCache>
            </c:strRef>
          </c:cat>
          <c:val>
            <c:numRef>
              <c:f>'Fuel for mainstove'!$B$17:$D$17</c:f>
              <c:numCache>
                <c:formatCode>0.0%</c:formatCode>
                <c:ptCount val="3"/>
                <c:pt idx="0">
                  <c:v>1.17E-2</c:v>
                </c:pt>
                <c:pt idx="1">
                  <c:v>0</c:v>
                </c:pt>
                <c:pt idx="2">
                  <c:v>0</c:v>
                </c:pt>
              </c:numCache>
            </c:numRef>
          </c:val>
          <c:extLst>
            <c:ext xmlns:c16="http://schemas.microsoft.com/office/drawing/2014/chart" uri="{C3380CC4-5D6E-409C-BE32-E72D297353CC}">
              <c16:uniqueId val="{00000007-D3C7-4481-8BE4-509E4FDEB591}"/>
            </c:ext>
          </c:extLst>
        </c:ser>
        <c:ser>
          <c:idx val="4"/>
          <c:order val="4"/>
          <c:tx>
            <c:strRef>
              <c:f>'Fuel for mainstove'!$A$18</c:f>
              <c:strCache>
                <c:ptCount val="1"/>
                <c:pt idx="0">
                  <c:v>Processed biomass (pellets) / woodchips</c:v>
                </c:pt>
              </c:strCache>
            </c:strRef>
          </c:tx>
          <c:spPr>
            <a:solidFill>
              <a:srgbClr val="FFC00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D3C7-4481-8BE4-509E4FDEB591}"/>
                </c:ext>
              </c:extLst>
            </c:dLbl>
            <c:dLbl>
              <c:idx val="1"/>
              <c:delete val="1"/>
              <c:extLst>
                <c:ext xmlns:c15="http://schemas.microsoft.com/office/drawing/2012/chart" uri="{CE6537A1-D6FC-4f65-9D91-7224C49458BB}"/>
                <c:ext xmlns:c16="http://schemas.microsoft.com/office/drawing/2014/chart" uri="{C3380CC4-5D6E-409C-BE32-E72D297353CC}">
                  <c16:uniqueId val="{00000009-D3C7-4481-8BE4-509E4FDEB59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 for mainstove'!$B$13:$D$13</c:f>
              <c:strCache>
                <c:ptCount val="3"/>
                <c:pt idx="0">
                  <c:v>3-Stones/Open fire stove</c:v>
                </c:pt>
                <c:pt idx="1">
                  <c:v>Traditional/Locally built stove</c:v>
                </c:pt>
                <c:pt idx="2">
                  <c:v>Manufactured biomass stove</c:v>
                </c:pt>
              </c:strCache>
            </c:strRef>
          </c:cat>
          <c:val>
            <c:numRef>
              <c:f>'Fuel for mainstove'!$B$18:$D$18</c:f>
              <c:numCache>
                <c:formatCode>0%</c:formatCode>
                <c:ptCount val="3"/>
                <c:pt idx="0">
                  <c:v>0</c:v>
                </c:pt>
                <c:pt idx="1">
                  <c:v>0</c:v>
                </c:pt>
                <c:pt idx="2" formatCode="0.0%">
                  <c:v>3.1099999999999999E-2</c:v>
                </c:pt>
              </c:numCache>
            </c:numRef>
          </c:val>
          <c:extLst>
            <c:ext xmlns:c16="http://schemas.microsoft.com/office/drawing/2014/chart" uri="{C3380CC4-5D6E-409C-BE32-E72D297353CC}">
              <c16:uniqueId val="{0000000A-D3C7-4481-8BE4-509E4FDEB591}"/>
            </c:ext>
          </c:extLst>
        </c:ser>
        <c:dLbls>
          <c:showLegendKey val="0"/>
          <c:showVal val="1"/>
          <c:showCatName val="0"/>
          <c:showSerName val="0"/>
          <c:showPercent val="0"/>
          <c:showBubbleSize val="0"/>
        </c:dLbls>
        <c:gapWidth val="95"/>
        <c:overlap val="100"/>
        <c:axId val="979539568"/>
        <c:axId val="979542128"/>
      </c:barChart>
      <c:catAx>
        <c:axId val="979539568"/>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979542128"/>
        <c:crosses val="autoZero"/>
        <c:auto val="1"/>
        <c:lblAlgn val="ctr"/>
        <c:lblOffset val="100"/>
        <c:noMultiLvlLbl val="0"/>
      </c:catAx>
      <c:valAx>
        <c:axId val="979542128"/>
        <c:scaling>
          <c:orientation val="minMax"/>
        </c:scaling>
        <c:delete val="1"/>
        <c:axPos val="l"/>
        <c:numFmt formatCode="0%" sourceLinked="1"/>
        <c:majorTickMark val="none"/>
        <c:minorTickMark val="none"/>
        <c:tickLblPos val="nextTo"/>
        <c:crossAx val="979539568"/>
        <c:crosses val="autoZero"/>
        <c:crossBetween val="between"/>
      </c:valAx>
      <c:spPr>
        <a:noFill/>
        <a:ln>
          <a:noFill/>
        </a:ln>
        <a:effectLst/>
      </c:spPr>
    </c:plotArea>
    <c:legend>
      <c:legendPos val="r"/>
      <c:layout>
        <c:manualLayout>
          <c:xMode val="edge"/>
          <c:yMode val="edge"/>
          <c:x val="0.66787586647822872"/>
          <c:y val="0.48229180568530627"/>
          <c:w val="0.31289336429100206"/>
          <c:h val="0.2877998632056585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Primary Cookstove of</a:t>
            </a:r>
            <a:r>
              <a:rPr lang="en-US" sz="1050" baseline="0"/>
              <a:t> Education Facilities</a:t>
            </a:r>
            <a:r>
              <a:rPr lang="en-US" sz="1050"/>
              <a:t>, nationwide</a:t>
            </a:r>
            <a:endParaRPr lang="ko-KR" sz="1050"/>
          </a:p>
        </c:rich>
      </c:tx>
      <c:layout>
        <c:manualLayout>
          <c:xMode val="edge"/>
          <c:yMode val="edge"/>
          <c:x val="0.11240531793594061"/>
          <c:y val="2.9034599564481005E-2"/>
        </c:manualLayout>
      </c:layout>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23324970398264175"/>
          <c:y val="0.29902687403276879"/>
          <c:w val="0.51063397781210418"/>
          <c:h val="0.67621545372940461"/>
        </c:manualLayout>
      </c:layout>
      <c:pieChart>
        <c:varyColors val="1"/>
        <c:ser>
          <c:idx val="0"/>
          <c:order val="0"/>
          <c:tx>
            <c:strRef>
              <c:f>'Education facilities'!$B$2</c:f>
              <c:strCache>
                <c:ptCount val="1"/>
                <c:pt idx="0">
                  <c:v>Nationwide</c:v>
                </c:pt>
              </c:strCache>
            </c:strRef>
          </c:tx>
          <c:dPt>
            <c:idx val="0"/>
            <c:bubble3D val="0"/>
            <c:spPr>
              <a:solidFill>
                <a:schemeClr val="accent2"/>
              </a:solidFill>
              <a:ln>
                <a:noFill/>
              </a:ln>
              <a:effectLst/>
            </c:spPr>
            <c:extLst>
              <c:ext xmlns:c16="http://schemas.microsoft.com/office/drawing/2014/chart" uri="{C3380CC4-5D6E-409C-BE32-E72D297353CC}">
                <c16:uniqueId val="{00000001-89E7-4462-8EE9-89B742CFA184}"/>
              </c:ext>
            </c:extLst>
          </c:dPt>
          <c:dPt>
            <c:idx val="1"/>
            <c:bubble3D val="0"/>
            <c:spPr>
              <a:solidFill>
                <a:srgbClr val="FBB67D"/>
              </a:solidFill>
              <a:ln>
                <a:noFill/>
              </a:ln>
              <a:effectLst/>
            </c:spPr>
            <c:extLst>
              <c:ext xmlns:c16="http://schemas.microsoft.com/office/drawing/2014/chart" uri="{C3380CC4-5D6E-409C-BE32-E72D297353CC}">
                <c16:uniqueId val="{00000003-89E7-4462-8EE9-89B742CFA184}"/>
              </c:ext>
            </c:extLst>
          </c:dPt>
          <c:dLbls>
            <c:dLbl>
              <c:idx val="0"/>
              <c:layout>
                <c:manualLayout>
                  <c:x val="-0.1994559148439437"/>
                  <c:y val="0.15375911344415286"/>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0299180207719798"/>
                      <c:h val="0.14814814814814814"/>
                    </c:manualLayout>
                  </c15:layout>
                </c:ext>
                <c:ext xmlns:c16="http://schemas.microsoft.com/office/drawing/2014/chart" uri="{C3380CC4-5D6E-409C-BE32-E72D297353CC}">
                  <c16:uniqueId val="{00000001-89E7-4462-8EE9-89B742CFA184}"/>
                </c:ext>
              </c:extLst>
            </c:dLbl>
            <c:dLbl>
              <c:idx val="1"/>
              <c:layout>
                <c:manualLayout>
                  <c:x val="0.25589826408791855"/>
                  <c:y val="-0.11869866234247949"/>
                </c:manualLayout>
              </c:layout>
              <c:tx>
                <c:rich>
                  <a:bodyPr/>
                  <a:lstStyle/>
                  <a:p>
                    <a:fld id="{0F0C416A-BA12-418B-81B5-FDFB96E45D3D}" type="CATEGORYNAME">
                      <a:rPr lang="en-US" altLang="ko-KR"/>
                      <a:pPr/>
                      <a:t>[CATEGORY NAME]</a:t>
                    </a:fld>
                    <a:r>
                      <a:rPr lang="en-US" altLang="ko-KR" baseline="0" dirty="0"/>
                      <a:t> </a:t>
                    </a:r>
                  </a:p>
                  <a:p>
                    <a:fld id="{C5CDCC2E-9625-4A00-9E94-32484E46D9C2}" type="VALUE">
                      <a:rPr lang="en-US" altLang="ko-KR" baseline="0" smtClean="0"/>
                      <a:pPr/>
                      <a:t>[VALUE]</a:t>
                    </a:fld>
                    <a:endParaRPr lang="en-US"/>
                  </a:p>
                </c:rich>
              </c:tx>
              <c:showLegendKey val="0"/>
              <c:showVal val="1"/>
              <c:showCatName val="1"/>
              <c:showSerName val="0"/>
              <c:showPercent val="0"/>
              <c:showBubbleSize val="0"/>
              <c:separator>
</c:separator>
              <c:extLst>
                <c:ext xmlns:c15="http://schemas.microsoft.com/office/drawing/2012/chart" uri="{CE6537A1-D6FC-4f65-9D91-7224C49458BB}">
                  <c15:layout>
                    <c:manualLayout>
                      <c:w val="0.37337095005476073"/>
                      <c:h val="0.17587486883344847"/>
                    </c:manualLayout>
                  </c15:layout>
                  <c15:dlblFieldTable/>
                  <c15:showDataLabelsRange val="0"/>
                </c:ext>
                <c:ext xmlns:c16="http://schemas.microsoft.com/office/drawing/2014/chart" uri="{C3380CC4-5D6E-409C-BE32-E72D297353CC}">
                  <c16:uniqueId val="{00000003-89E7-4462-8EE9-89B742CFA184}"/>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'Education facilities'!$A$3:$A$4</c:f>
              <c:strCache>
                <c:ptCount val="2"/>
                <c:pt idx="0">
                  <c:v>Open fire/three-stone</c:v>
                </c:pt>
                <c:pt idx="1">
                  <c:v>Built-in place</c:v>
                </c:pt>
              </c:strCache>
            </c:strRef>
          </c:cat>
          <c:val>
            <c:numRef>
              <c:f>'Education facilities'!$B$3:$B$4</c:f>
              <c:numCache>
                <c:formatCode>0.0%</c:formatCode>
                <c:ptCount val="2"/>
                <c:pt idx="0">
                  <c:v>0.19289999999999999</c:v>
                </c:pt>
                <c:pt idx="1">
                  <c:v>0.80710000000000004</c:v>
                </c:pt>
              </c:numCache>
            </c:numRef>
          </c:val>
          <c:extLst>
            <c:ext xmlns:c16="http://schemas.microsoft.com/office/drawing/2014/chart" uri="{C3380CC4-5D6E-409C-BE32-E72D297353CC}">
              <c16:uniqueId val="{00000004-89E7-4462-8EE9-89B742CFA184}"/>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Number of Cookstoves Stacked, by locality</a:t>
            </a:r>
            <a:endParaRPr lang="ko-KR"/>
          </a:p>
        </c:rich>
      </c:tx>
      <c:layout>
        <c:manualLayout>
          <c:xMode val="edge"/>
          <c:yMode val="edge"/>
          <c:x val="0.27131303520456707"/>
          <c:y val="1.5082956259426848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655554916949251"/>
          <c:y val="0.26203448120793438"/>
          <c:w val="0.80478265034388963"/>
          <c:h val="0.68334764518318813"/>
        </c:manualLayout>
      </c:layout>
      <c:barChart>
        <c:barDir val="bar"/>
        <c:grouping val="percentStacked"/>
        <c:varyColors val="0"/>
        <c:ser>
          <c:idx val="0"/>
          <c:order val="0"/>
          <c:tx>
            <c:strRef>
              <c:f>'Stove Stacking'!$A$12</c:f>
              <c:strCache>
                <c:ptCount val="1"/>
                <c:pt idx="0">
                  <c:v>One Stove</c:v>
                </c:pt>
              </c:strCache>
            </c:strRef>
          </c:tx>
          <c:spPr>
            <a:solidFill>
              <a:schemeClr val="accent5">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Stacking'!$B$11:$D$11</c:f>
              <c:strCache>
                <c:ptCount val="3"/>
                <c:pt idx="0">
                  <c:v>Nationwide</c:v>
                </c:pt>
                <c:pt idx="1">
                  <c:v>Rural</c:v>
                </c:pt>
                <c:pt idx="2">
                  <c:v>Urban</c:v>
                </c:pt>
              </c:strCache>
            </c:strRef>
          </c:cat>
          <c:val>
            <c:numRef>
              <c:f>'Stove Stacking'!$B$12:$D$12</c:f>
              <c:numCache>
                <c:formatCode>0.0%</c:formatCode>
                <c:ptCount val="3"/>
                <c:pt idx="0">
                  <c:v>0.87660000000000005</c:v>
                </c:pt>
                <c:pt idx="1">
                  <c:v>0.89190000000000003</c:v>
                </c:pt>
                <c:pt idx="2">
                  <c:v>0.80689999999999995</c:v>
                </c:pt>
              </c:numCache>
            </c:numRef>
          </c:val>
          <c:extLst>
            <c:ext xmlns:c16="http://schemas.microsoft.com/office/drawing/2014/chart" uri="{C3380CC4-5D6E-409C-BE32-E72D297353CC}">
              <c16:uniqueId val="{00000000-3652-4449-96E6-5A12DA9AA877}"/>
            </c:ext>
          </c:extLst>
        </c:ser>
        <c:ser>
          <c:idx val="1"/>
          <c:order val="1"/>
          <c:tx>
            <c:strRef>
              <c:f>'Stove Stacking'!$A$13</c:f>
              <c:strCache>
                <c:ptCount val="1"/>
                <c:pt idx="0">
                  <c:v>Two Stoves</c:v>
                </c:pt>
              </c:strCache>
            </c:strRef>
          </c:tx>
          <c:spPr>
            <a:solidFill>
              <a:schemeClr val="accent5">
                <a:lumMod val="75000"/>
              </a:schemeClr>
            </a:solidFill>
            <a:ln>
              <a:noFill/>
            </a:ln>
            <a:effectLst/>
          </c:spPr>
          <c:invertIfNegative val="0"/>
          <c:dLbls>
            <c:dLbl>
              <c:idx val="1"/>
              <c:layout>
                <c:manualLayout>
                  <c:x val="-7.3918935567329636E-3"/>
                  <c:y val="3.909640391276810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52-4449-96E6-5A12DA9AA877}"/>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Stacking'!$B$11:$D$11</c:f>
              <c:strCache>
                <c:ptCount val="3"/>
                <c:pt idx="0">
                  <c:v>Nationwide</c:v>
                </c:pt>
                <c:pt idx="1">
                  <c:v>Rural</c:v>
                </c:pt>
                <c:pt idx="2">
                  <c:v>Urban</c:v>
                </c:pt>
              </c:strCache>
            </c:strRef>
          </c:cat>
          <c:val>
            <c:numRef>
              <c:f>'Stove Stacking'!$B$13:$D$13</c:f>
              <c:numCache>
                <c:formatCode>0.0%</c:formatCode>
                <c:ptCount val="3"/>
                <c:pt idx="0">
                  <c:v>0.1163</c:v>
                </c:pt>
                <c:pt idx="1">
                  <c:v>0.10059999999999999</c:v>
                </c:pt>
                <c:pt idx="2">
                  <c:v>0.18770000000000001</c:v>
                </c:pt>
              </c:numCache>
            </c:numRef>
          </c:val>
          <c:extLst>
            <c:ext xmlns:c16="http://schemas.microsoft.com/office/drawing/2014/chart" uri="{C3380CC4-5D6E-409C-BE32-E72D297353CC}">
              <c16:uniqueId val="{00000001-3652-4449-96E6-5A12DA9AA877}"/>
            </c:ext>
          </c:extLst>
        </c:ser>
        <c:ser>
          <c:idx val="2"/>
          <c:order val="2"/>
          <c:tx>
            <c:strRef>
              <c:f>'Stove Stacking'!$A$14</c:f>
              <c:strCache>
                <c:ptCount val="1"/>
                <c:pt idx="0">
                  <c:v>Three Stoves</c:v>
                </c:pt>
              </c:strCache>
            </c:strRef>
          </c:tx>
          <c:spPr>
            <a:solidFill>
              <a:srgbClr val="FFC000"/>
            </a:solidFill>
            <a:ln>
              <a:noFill/>
            </a:ln>
            <a:effectLst/>
          </c:spPr>
          <c:invertIfNegative val="0"/>
          <c:dLbls>
            <c:dLbl>
              <c:idx val="0"/>
              <c:layout>
                <c:manualLayout>
                  <c:x val="7.2992700729927005E-3"/>
                  <c:y val="4.5514204437807324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652-4449-96E6-5A12DA9AA877}"/>
                </c:ext>
              </c:extLst>
            </c:dLbl>
            <c:dLbl>
              <c:idx val="1"/>
              <c:layout>
                <c:manualLayout>
                  <c:x val="7.2992700729925227E-3"/>
                  <c:y val="9.1028408875614648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652-4449-96E6-5A12DA9AA877}"/>
                </c:ext>
              </c:extLst>
            </c:dLbl>
            <c:dLbl>
              <c:idx val="2"/>
              <c:layout>
                <c:manualLayout>
                  <c:x val="7.2992700729925227E-3"/>
                  <c:y val="-9.1028408875614648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652-4449-96E6-5A12DA9AA877}"/>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Stacking'!$B$11:$D$11</c:f>
              <c:strCache>
                <c:ptCount val="3"/>
                <c:pt idx="0">
                  <c:v>Nationwide</c:v>
                </c:pt>
                <c:pt idx="1">
                  <c:v>Rural</c:v>
                </c:pt>
                <c:pt idx="2">
                  <c:v>Urban</c:v>
                </c:pt>
              </c:strCache>
            </c:strRef>
          </c:cat>
          <c:val>
            <c:numRef>
              <c:f>'Stove Stacking'!$B$14:$D$14</c:f>
              <c:numCache>
                <c:formatCode>0.0%</c:formatCode>
                <c:ptCount val="3"/>
                <c:pt idx="0">
                  <c:v>7.1000000000000004E-3</c:v>
                </c:pt>
                <c:pt idx="1">
                  <c:v>7.4999999999999997E-3</c:v>
                </c:pt>
                <c:pt idx="2">
                  <c:v>5.4000000000000003E-3</c:v>
                </c:pt>
              </c:numCache>
            </c:numRef>
          </c:val>
          <c:extLst>
            <c:ext xmlns:c16="http://schemas.microsoft.com/office/drawing/2014/chart" uri="{C3380CC4-5D6E-409C-BE32-E72D297353CC}">
              <c16:uniqueId val="{00000002-3652-4449-96E6-5A12DA9AA877}"/>
            </c:ext>
          </c:extLst>
        </c:ser>
        <c:dLbls>
          <c:showLegendKey val="0"/>
          <c:showVal val="1"/>
          <c:showCatName val="0"/>
          <c:showSerName val="0"/>
          <c:showPercent val="0"/>
          <c:showBubbleSize val="0"/>
        </c:dLbls>
        <c:gapWidth val="75"/>
        <c:overlap val="100"/>
        <c:axId val="715495664"/>
        <c:axId val="715494704"/>
      </c:barChart>
      <c:catAx>
        <c:axId val="71549566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15494704"/>
        <c:crosses val="autoZero"/>
        <c:auto val="1"/>
        <c:lblAlgn val="ctr"/>
        <c:lblOffset val="100"/>
        <c:noMultiLvlLbl val="0"/>
      </c:catAx>
      <c:valAx>
        <c:axId val="715494704"/>
        <c:scaling>
          <c:orientation val="minMax"/>
        </c:scaling>
        <c:delete val="1"/>
        <c:axPos val="t"/>
        <c:numFmt formatCode="0%" sourceLinked="1"/>
        <c:majorTickMark val="none"/>
        <c:minorTickMark val="none"/>
        <c:tickLblPos val="nextTo"/>
        <c:crossAx val="715495664"/>
        <c:crosses val="autoZero"/>
        <c:crossBetween val="between"/>
      </c:valAx>
      <c:spPr>
        <a:noFill/>
        <a:ln>
          <a:noFill/>
        </a:ln>
        <a:effectLst/>
      </c:spPr>
    </c:plotArea>
    <c:legend>
      <c:legendPos val="t"/>
      <c:layout>
        <c:manualLayout>
          <c:xMode val="edge"/>
          <c:yMode val="edge"/>
          <c:x val="0.27724739093626616"/>
          <c:y val="0.1478653215669227"/>
          <c:w val="0.44550521812746763"/>
          <c:h val="9.178742513046625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Stacked Stoves</a:t>
            </a:r>
            <a:r>
              <a:rPr lang="en-US" baseline="0"/>
              <a:t> of Two-stove Households</a:t>
            </a:r>
            <a:endParaRPr lang="ko-KR"/>
          </a:p>
        </c:rich>
      </c:tx>
      <c:layout>
        <c:manualLayout>
          <c:xMode val="edge"/>
          <c:yMode val="edge"/>
          <c:x val="0.32136213742512959"/>
          <c:y val="5.3550267029821033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194539788613342"/>
          <c:y val="0.30229272811486801"/>
          <c:w val="0.80891345312605156"/>
          <c:h val="0.66329357727342908"/>
        </c:manualLayout>
      </c:layout>
      <c:barChart>
        <c:barDir val="bar"/>
        <c:grouping val="stacked"/>
        <c:varyColors val="0"/>
        <c:ser>
          <c:idx val="0"/>
          <c:order val="0"/>
          <c:tx>
            <c:strRef>
              <c:f>'Stove Stacking'!$A$22</c:f>
              <c:strCache>
                <c:ptCount val="1"/>
                <c:pt idx="0">
                  <c:v>3-Stones/Open fire stove</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Stacking'!$B$22:$D$22</c:f>
              <c:numCache>
                <c:formatCode>0.0%</c:formatCode>
                <c:ptCount val="3"/>
                <c:pt idx="0">
                  <c:v>9.2600000000000002E-2</c:v>
                </c:pt>
                <c:pt idx="1">
                  <c:v>0.1263</c:v>
                </c:pt>
                <c:pt idx="2" formatCode="0%">
                  <c:v>1.01E-2</c:v>
                </c:pt>
              </c:numCache>
            </c:numRef>
          </c:val>
          <c:extLst>
            <c:ext xmlns:c16="http://schemas.microsoft.com/office/drawing/2014/chart" uri="{C3380CC4-5D6E-409C-BE32-E72D297353CC}">
              <c16:uniqueId val="{00000000-FCE0-4CC7-AA7C-718AA6D495B1}"/>
            </c:ext>
          </c:extLst>
        </c:ser>
        <c:ser>
          <c:idx val="1"/>
          <c:order val="1"/>
          <c:tx>
            <c:strRef>
              <c:f>'Stove Stacking'!$A$23</c:f>
              <c:strCache>
                <c:ptCount val="1"/>
                <c:pt idx="0">
                  <c:v>Traditional/Locally built stove</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Stacking'!$B$23:$D$23</c:f>
              <c:numCache>
                <c:formatCode>0.0%</c:formatCode>
                <c:ptCount val="3"/>
                <c:pt idx="0">
                  <c:v>0.46279999999999999</c:v>
                </c:pt>
                <c:pt idx="1">
                  <c:v>0.55910000000000004</c:v>
                </c:pt>
                <c:pt idx="2">
                  <c:v>0.2276</c:v>
                </c:pt>
              </c:numCache>
            </c:numRef>
          </c:val>
          <c:extLst>
            <c:ext xmlns:c16="http://schemas.microsoft.com/office/drawing/2014/chart" uri="{C3380CC4-5D6E-409C-BE32-E72D297353CC}">
              <c16:uniqueId val="{00000001-FCE0-4CC7-AA7C-718AA6D495B1}"/>
            </c:ext>
          </c:extLst>
        </c:ser>
        <c:ser>
          <c:idx val="2"/>
          <c:order val="2"/>
          <c:tx>
            <c:strRef>
              <c:f>'Stove Stacking'!$A$24</c:f>
              <c:strCache>
                <c:ptCount val="1"/>
                <c:pt idx="0">
                  <c:v>Manufactured biomass stove</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Stacking'!$B$24:$D$24</c:f>
              <c:numCache>
                <c:formatCode>0.0%</c:formatCode>
                <c:ptCount val="3"/>
                <c:pt idx="0">
                  <c:v>0.33639999999999998</c:v>
                </c:pt>
                <c:pt idx="1">
                  <c:v>0.28889999999999999</c:v>
                </c:pt>
                <c:pt idx="2">
                  <c:v>0.45229999999999998</c:v>
                </c:pt>
              </c:numCache>
            </c:numRef>
          </c:val>
          <c:extLst>
            <c:ext xmlns:c16="http://schemas.microsoft.com/office/drawing/2014/chart" uri="{C3380CC4-5D6E-409C-BE32-E72D297353CC}">
              <c16:uniqueId val="{00000002-FCE0-4CC7-AA7C-718AA6D495B1}"/>
            </c:ext>
          </c:extLst>
        </c:ser>
        <c:ser>
          <c:idx val="3"/>
          <c:order val="3"/>
          <c:tx>
            <c:strRef>
              <c:f>'Stove Stacking'!$A$25</c:f>
              <c:strCache>
                <c:ptCount val="1"/>
                <c:pt idx="0">
                  <c:v>Kerosene stove</c:v>
                </c:pt>
              </c:strCache>
            </c:strRef>
          </c:tx>
          <c:spPr>
            <a:solidFill>
              <a:schemeClr val="accent4"/>
            </a:solidFill>
            <a:ln>
              <a:noFill/>
            </a:ln>
            <a:effectLst/>
          </c:spPr>
          <c:invertIfNegative val="0"/>
          <c:dLbls>
            <c:dLbl>
              <c:idx val="0"/>
              <c:layout>
                <c:manualLayout>
                  <c:x val="-1.1875806211834338E-16"/>
                  <c:y val="-4.6927909370259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CE0-4CC7-AA7C-718AA6D495B1}"/>
                </c:ext>
              </c:extLst>
            </c:dLbl>
            <c:dLbl>
              <c:idx val="1"/>
              <c:delete val="1"/>
              <c:extLst>
                <c:ext xmlns:c15="http://schemas.microsoft.com/office/drawing/2012/chart" uri="{CE6537A1-D6FC-4f65-9D91-7224C49458BB}"/>
                <c:ext xmlns:c16="http://schemas.microsoft.com/office/drawing/2014/chart" uri="{C3380CC4-5D6E-409C-BE32-E72D297353CC}">
                  <c16:uniqueId val="{00000004-FCE0-4CC7-AA7C-718AA6D495B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Stacking'!$B$25:$D$25</c:f>
              <c:numCache>
                <c:formatCode>0%</c:formatCode>
                <c:ptCount val="3"/>
                <c:pt idx="0" formatCode="0.0%">
                  <c:v>1.2999999999999999E-3</c:v>
                </c:pt>
                <c:pt idx="1">
                  <c:v>0</c:v>
                </c:pt>
                <c:pt idx="2" formatCode="0.0%">
                  <c:v>4.4999999999999997E-3</c:v>
                </c:pt>
              </c:numCache>
            </c:numRef>
          </c:val>
          <c:extLst>
            <c:ext xmlns:c16="http://schemas.microsoft.com/office/drawing/2014/chart" uri="{C3380CC4-5D6E-409C-BE32-E72D297353CC}">
              <c16:uniqueId val="{00000005-FCE0-4CC7-AA7C-718AA6D495B1}"/>
            </c:ext>
          </c:extLst>
        </c:ser>
        <c:ser>
          <c:idx val="4"/>
          <c:order val="4"/>
          <c:tx>
            <c:strRef>
              <c:f>'Stove Stacking'!$A$26</c:f>
              <c:strCache>
                <c:ptCount val="1"/>
                <c:pt idx="0">
                  <c:v>LPG stove</c:v>
                </c:pt>
              </c:strCache>
            </c:strRef>
          </c:tx>
          <c:spPr>
            <a:solidFill>
              <a:schemeClr val="accent6">
                <a:lumMod val="60000"/>
                <a:lumOff val="40000"/>
              </a:schemeClr>
            </a:solidFill>
            <a:ln>
              <a:noFill/>
            </a:ln>
            <a:effectLst/>
          </c:spPr>
          <c:invertIfNegative val="0"/>
          <c:dLbls>
            <c:dLbl>
              <c:idx val="0"/>
              <c:layout>
                <c:manualLayout>
                  <c:x val="-8.0972341378371133E-3"/>
                  <c:y val="2.463407316597676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CE0-4CC7-AA7C-718AA6D495B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Stacking'!$B$26:$D$26</c:f>
              <c:numCache>
                <c:formatCode>0.0%</c:formatCode>
                <c:ptCount val="3"/>
                <c:pt idx="0">
                  <c:v>0.10100000000000001</c:v>
                </c:pt>
                <c:pt idx="1">
                  <c:v>2.1600000000000001E-2</c:v>
                </c:pt>
                <c:pt idx="2">
                  <c:v>0.29470000000000002</c:v>
                </c:pt>
              </c:numCache>
            </c:numRef>
          </c:val>
          <c:extLst>
            <c:ext xmlns:c16="http://schemas.microsoft.com/office/drawing/2014/chart" uri="{C3380CC4-5D6E-409C-BE32-E72D297353CC}">
              <c16:uniqueId val="{00000007-FCE0-4CC7-AA7C-718AA6D495B1}"/>
            </c:ext>
          </c:extLst>
        </c:ser>
        <c:ser>
          <c:idx val="5"/>
          <c:order val="5"/>
          <c:tx>
            <c:strRef>
              <c:f>'Stove Stacking'!$A$27</c:f>
              <c:strCache>
                <c:ptCount val="1"/>
                <c:pt idx="0">
                  <c:v>Electric stove</c:v>
                </c:pt>
              </c:strCache>
            </c:strRef>
          </c:tx>
          <c:spPr>
            <a:solidFill>
              <a:srgbClr val="0070C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8-FCE0-4CC7-AA7C-718AA6D495B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Stacking'!$B$27:$D$27</c:f>
              <c:numCache>
                <c:formatCode>0%</c:formatCode>
                <c:ptCount val="3"/>
                <c:pt idx="0" formatCode="0.0%">
                  <c:v>3.0999999999999999E-3</c:v>
                </c:pt>
                <c:pt idx="1">
                  <c:v>0</c:v>
                </c:pt>
                <c:pt idx="2" formatCode="0.0%">
                  <c:v>1.06E-2</c:v>
                </c:pt>
              </c:numCache>
            </c:numRef>
          </c:val>
          <c:extLst>
            <c:ext xmlns:c16="http://schemas.microsoft.com/office/drawing/2014/chart" uri="{C3380CC4-5D6E-409C-BE32-E72D297353CC}">
              <c16:uniqueId val="{00000009-FCE0-4CC7-AA7C-718AA6D495B1}"/>
            </c:ext>
          </c:extLst>
        </c:ser>
        <c:ser>
          <c:idx val="6"/>
          <c:order val="6"/>
          <c:tx>
            <c:strRef>
              <c:f>'Stove Stacking'!$A$28</c:f>
              <c:strCache>
                <c:ptCount val="1"/>
                <c:pt idx="0">
                  <c:v>Other, Specify</c:v>
                </c:pt>
              </c:strCache>
            </c:strRef>
          </c:tx>
          <c:spPr>
            <a:solidFill>
              <a:srgbClr val="FE40EC"/>
            </a:solidFill>
            <a:ln>
              <a:noFill/>
            </a:ln>
            <a:effectLst/>
          </c:spPr>
          <c:invertIfNegative val="0"/>
          <c:dLbls>
            <c:dLbl>
              <c:idx val="0"/>
              <c:layout>
                <c:manualLayout>
                  <c:x val="8.0972341378371133E-3"/>
                  <c:y val="-4.692766302952781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FCE0-4CC7-AA7C-718AA6D495B1}"/>
                </c:ext>
              </c:extLst>
            </c:dLbl>
            <c:dLbl>
              <c:idx val="1"/>
              <c:layout>
                <c:manualLayout>
                  <c:x val="8.0972341378369936E-3"/>
                  <c:y val="-3.44138002048569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FCE0-4CC7-AA7C-718AA6D495B1}"/>
                </c:ext>
              </c:extLst>
            </c:dLbl>
            <c:dLbl>
              <c:idx val="2"/>
              <c:delete val="1"/>
              <c:extLst>
                <c:ext xmlns:c15="http://schemas.microsoft.com/office/drawing/2012/chart" uri="{CE6537A1-D6FC-4f65-9D91-7224C49458BB}"/>
                <c:ext xmlns:c16="http://schemas.microsoft.com/office/drawing/2014/chart" uri="{C3380CC4-5D6E-409C-BE32-E72D297353CC}">
                  <c16:uniqueId val="{0000000C-FCE0-4CC7-AA7C-718AA6D495B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 Stacking'!$B$21:$D$21</c:f>
              <c:strCache>
                <c:ptCount val="3"/>
                <c:pt idx="0">
                  <c:v>Nationwide</c:v>
                </c:pt>
                <c:pt idx="1">
                  <c:v>Rural</c:v>
                </c:pt>
                <c:pt idx="2">
                  <c:v>Urban</c:v>
                </c:pt>
              </c:strCache>
            </c:strRef>
          </c:cat>
          <c:val>
            <c:numRef>
              <c:f>'Stove Stacking'!$B$28:$D$28</c:f>
              <c:numCache>
                <c:formatCode>0.0%</c:formatCode>
                <c:ptCount val="3"/>
                <c:pt idx="0">
                  <c:v>2.8E-3</c:v>
                </c:pt>
                <c:pt idx="1">
                  <c:v>4.0000000000000001E-3</c:v>
                </c:pt>
                <c:pt idx="2" formatCode="0%">
                  <c:v>0</c:v>
                </c:pt>
              </c:numCache>
            </c:numRef>
          </c:val>
          <c:extLst>
            <c:ext xmlns:c16="http://schemas.microsoft.com/office/drawing/2014/chart" uri="{C3380CC4-5D6E-409C-BE32-E72D297353CC}">
              <c16:uniqueId val="{0000000D-FCE0-4CC7-AA7C-718AA6D495B1}"/>
            </c:ext>
          </c:extLst>
        </c:ser>
        <c:dLbls>
          <c:showLegendKey val="0"/>
          <c:showVal val="1"/>
          <c:showCatName val="0"/>
          <c:showSerName val="0"/>
          <c:showPercent val="0"/>
          <c:showBubbleSize val="0"/>
        </c:dLbls>
        <c:gapWidth val="75"/>
        <c:overlap val="100"/>
        <c:axId val="698790472"/>
        <c:axId val="698786632"/>
      </c:barChart>
      <c:catAx>
        <c:axId val="698790472"/>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98786632"/>
        <c:crosses val="autoZero"/>
        <c:auto val="1"/>
        <c:lblAlgn val="ctr"/>
        <c:lblOffset val="100"/>
        <c:noMultiLvlLbl val="0"/>
      </c:catAx>
      <c:valAx>
        <c:axId val="698786632"/>
        <c:scaling>
          <c:orientation val="minMax"/>
          <c:max val="1"/>
        </c:scaling>
        <c:delete val="1"/>
        <c:axPos val="t"/>
        <c:numFmt formatCode="0.0%" sourceLinked="1"/>
        <c:majorTickMark val="none"/>
        <c:minorTickMark val="none"/>
        <c:tickLblPos val="nextTo"/>
        <c:crossAx val="698790472"/>
        <c:crosses val="autoZero"/>
        <c:crossBetween val="between"/>
      </c:valAx>
      <c:spPr>
        <a:noFill/>
        <a:ln>
          <a:noFill/>
        </a:ln>
        <a:effectLst/>
      </c:spPr>
    </c:plotArea>
    <c:legend>
      <c:legendPos val="t"/>
      <c:layout>
        <c:manualLayout>
          <c:xMode val="edge"/>
          <c:yMode val="edge"/>
          <c:x val="1.1719664849586107E-2"/>
          <c:y val="0.15369355259723311"/>
          <c:w val="0.97516645056344931"/>
          <c:h val="0.12619361688159114"/>
        </c:manualLayout>
      </c:layout>
      <c:overlay val="0"/>
      <c:spPr>
        <a:noFill/>
        <a:ln>
          <a:noFill/>
        </a:ln>
        <a:effectLst/>
      </c:spPr>
      <c:txPr>
        <a:bodyPr rot="0" spcFirstLastPara="1" vertOverflow="ellipsis" vert="horz" wrap="square" anchor="ctr" anchorCtr="1"/>
        <a:lstStyle/>
        <a:p>
          <a:pPr>
            <a:defRPr sz="65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a:t>Primary Stoves, by stacked stoves of two-stove households (nationwide)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3.3108508784142648E-2"/>
          <c:y val="0.19067147856517938"/>
          <c:w val="0.66725158863982859"/>
          <c:h val="0.63645013123359584"/>
        </c:manualLayout>
      </c:layout>
      <c:barChart>
        <c:barDir val="col"/>
        <c:grouping val="percentStacked"/>
        <c:varyColors val="0"/>
        <c:ser>
          <c:idx val="0"/>
          <c:order val="0"/>
          <c:tx>
            <c:strRef>
              <c:f>'Main cookstove'!$A$68</c:f>
              <c:strCache>
                <c:ptCount val="1"/>
                <c:pt idx="0">
                  <c:v>3-Stones/Open fire stove</c:v>
                </c:pt>
              </c:strCache>
            </c:strRef>
          </c:tx>
          <c:spPr>
            <a:solidFill>
              <a:srgbClr val="C00000"/>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0-0DEA-4EC2-BC84-207185A8D4F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cookstove'!$B$67:$D$67</c:f>
              <c:strCache>
                <c:ptCount val="3"/>
                <c:pt idx="0">
                  <c:v>Traditional/Locally built stove</c:v>
                </c:pt>
                <c:pt idx="1">
                  <c:v>Manufactured Biomass Stoves</c:v>
                </c:pt>
                <c:pt idx="2">
                  <c:v>LPG</c:v>
                </c:pt>
              </c:strCache>
            </c:strRef>
          </c:cat>
          <c:val>
            <c:numRef>
              <c:f>'Main cookstove'!$B$68:$D$68</c:f>
              <c:numCache>
                <c:formatCode>0.0%</c:formatCode>
                <c:ptCount val="3"/>
                <c:pt idx="0">
                  <c:v>0.33250000000000002</c:v>
                </c:pt>
                <c:pt idx="1">
                  <c:v>0.20960000000000001</c:v>
                </c:pt>
                <c:pt idx="2" formatCode="0%">
                  <c:v>0</c:v>
                </c:pt>
              </c:numCache>
            </c:numRef>
          </c:val>
          <c:extLst>
            <c:ext xmlns:c16="http://schemas.microsoft.com/office/drawing/2014/chart" uri="{C3380CC4-5D6E-409C-BE32-E72D297353CC}">
              <c16:uniqueId val="{00000001-0DEA-4EC2-BC84-207185A8D4F8}"/>
            </c:ext>
          </c:extLst>
        </c:ser>
        <c:ser>
          <c:idx val="1"/>
          <c:order val="1"/>
          <c:tx>
            <c:strRef>
              <c:f>'Main cookstove'!$A$69</c:f>
              <c:strCache>
                <c:ptCount val="1"/>
                <c:pt idx="0">
                  <c:v>Traditional/Locally built stove</c:v>
                </c:pt>
              </c:strCache>
            </c:strRef>
          </c:tx>
          <c:spPr>
            <a:solidFill>
              <a:schemeClr val="accent2">
                <a:lumMod val="60000"/>
                <a:lumOff val="4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0DEA-4EC2-BC84-207185A8D4F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cookstove'!$B$67:$D$67</c:f>
              <c:strCache>
                <c:ptCount val="3"/>
                <c:pt idx="0">
                  <c:v>Traditional/Locally built stove</c:v>
                </c:pt>
                <c:pt idx="1">
                  <c:v>Manufactured Biomass Stoves</c:v>
                </c:pt>
                <c:pt idx="2">
                  <c:v>LPG</c:v>
                </c:pt>
              </c:strCache>
            </c:strRef>
          </c:cat>
          <c:val>
            <c:numRef>
              <c:f>'Main cookstove'!$B$69:$D$69</c:f>
              <c:numCache>
                <c:formatCode>0.0%</c:formatCode>
                <c:ptCount val="3"/>
                <c:pt idx="0" formatCode="0%">
                  <c:v>0</c:v>
                </c:pt>
                <c:pt idx="1">
                  <c:v>0.46810000000000002</c:v>
                </c:pt>
                <c:pt idx="2">
                  <c:v>0.12740000000000001</c:v>
                </c:pt>
              </c:numCache>
            </c:numRef>
          </c:val>
          <c:extLst>
            <c:ext xmlns:c16="http://schemas.microsoft.com/office/drawing/2014/chart" uri="{C3380CC4-5D6E-409C-BE32-E72D297353CC}">
              <c16:uniqueId val="{00000003-0DEA-4EC2-BC84-207185A8D4F8}"/>
            </c:ext>
          </c:extLst>
        </c:ser>
        <c:ser>
          <c:idx val="2"/>
          <c:order val="2"/>
          <c:tx>
            <c:strRef>
              <c:f>'Main cookstove'!$A$70</c:f>
              <c:strCache>
                <c:ptCount val="1"/>
                <c:pt idx="0">
                  <c:v>Manufactured biomass stove</c:v>
                </c:pt>
              </c:strCache>
            </c:strRef>
          </c:tx>
          <c:spPr>
            <a:solidFill>
              <a:srgbClr val="FFDB66"/>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4-0DEA-4EC2-BC84-207185A8D4F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cookstove'!$B$67:$D$67</c:f>
              <c:strCache>
                <c:ptCount val="3"/>
                <c:pt idx="0">
                  <c:v>Traditional/Locally built stove</c:v>
                </c:pt>
                <c:pt idx="1">
                  <c:v>Manufactured Biomass Stoves</c:v>
                </c:pt>
                <c:pt idx="2">
                  <c:v>LPG</c:v>
                </c:pt>
              </c:strCache>
            </c:strRef>
          </c:cat>
          <c:val>
            <c:numRef>
              <c:f>'Main cookstove'!$B$70:$D$70</c:f>
              <c:numCache>
                <c:formatCode>0%</c:formatCode>
                <c:ptCount val="3"/>
                <c:pt idx="0" formatCode="0.0%">
                  <c:v>0.60429999999999995</c:v>
                </c:pt>
                <c:pt idx="1">
                  <c:v>0</c:v>
                </c:pt>
                <c:pt idx="2" formatCode="0.0%">
                  <c:v>0.87260000000000004</c:v>
                </c:pt>
              </c:numCache>
            </c:numRef>
          </c:val>
          <c:extLst>
            <c:ext xmlns:c16="http://schemas.microsoft.com/office/drawing/2014/chart" uri="{C3380CC4-5D6E-409C-BE32-E72D297353CC}">
              <c16:uniqueId val="{00000005-0DEA-4EC2-BC84-207185A8D4F8}"/>
            </c:ext>
          </c:extLst>
        </c:ser>
        <c:ser>
          <c:idx val="3"/>
          <c:order val="3"/>
          <c:tx>
            <c:strRef>
              <c:f>'Main cookstove'!$A$71</c:f>
              <c:strCache>
                <c:ptCount val="1"/>
                <c:pt idx="0">
                  <c:v>LPG stove</c:v>
                </c:pt>
              </c:strCache>
            </c:strRef>
          </c:tx>
          <c:spPr>
            <a:solidFill>
              <a:schemeClr val="accent6">
                <a:lumMod val="60000"/>
                <a:lumOff val="40000"/>
              </a:schemeClr>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6-0DEA-4EC2-BC84-207185A8D4F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cookstove'!$B$67:$D$67</c:f>
              <c:strCache>
                <c:ptCount val="3"/>
                <c:pt idx="0">
                  <c:v>Traditional/Locally built stove</c:v>
                </c:pt>
                <c:pt idx="1">
                  <c:v>Manufactured Biomass Stoves</c:v>
                </c:pt>
                <c:pt idx="2">
                  <c:v>LPG</c:v>
                </c:pt>
              </c:strCache>
            </c:strRef>
          </c:cat>
          <c:val>
            <c:numRef>
              <c:f>'Main cookstove'!$B$71:$D$71</c:f>
              <c:numCache>
                <c:formatCode>0.0%</c:formatCode>
                <c:ptCount val="3"/>
                <c:pt idx="0">
                  <c:v>6.0299999999999999E-2</c:v>
                </c:pt>
                <c:pt idx="1">
                  <c:v>0.32229999999999998</c:v>
                </c:pt>
                <c:pt idx="2" formatCode="0%">
                  <c:v>0</c:v>
                </c:pt>
              </c:numCache>
            </c:numRef>
          </c:val>
          <c:extLst>
            <c:ext xmlns:c16="http://schemas.microsoft.com/office/drawing/2014/chart" uri="{C3380CC4-5D6E-409C-BE32-E72D297353CC}">
              <c16:uniqueId val="{00000007-0DEA-4EC2-BC84-207185A8D4F8}"/>
            </c:ext>
          </c:extLst>
        </c:ser>
        <c:ser>
          <c:idx val="4"/>
          <c:order val="4"/>
          <c:tx>
            <c:strRef>
              <c:f>'Main cookstove'!$A$72</c:f>
              <c:strCache>
                <c:ptCount val="1"/>
                <c:pt idx="0">
                  <c:v>Electric stove</c:v>
                </c:pt>
              </c:strCache>
            </c:strRef>
          </c:tx>
          <c:spPr>
            <a:solidFill>
              <a:srgbClr val="0070C0"/>
            </a:solidFill>
            <a:ln>
              <a:noFill/>
            </a:ln>
            <a:effectLst/>
          </c:spPr>
          <c:invertIfNegative val="0"/>
          <c:dLbls>
            <c:dLbl>
              <c:idx val="0"/>
              <c:layout>
                <c:manualLayout>
                  <c:x val="0"/>
                  <c:y val="-1.38888888888889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DEA-4EC2-BC84-207185A8D4F8}"/>
                </c:ext>
              </c:extLst>
            </c:dLbl>
            <c:dLbl>
              <c:idx val="1"/>
              <c:delete val="1"/>
              <c:extLst>
                <c:ext xmlns:c15="http://schemas.microsoft.com/office/drawing/2012/chart" uri="{CE6537A1-D6FC-4f65-9D91-7224C49458BB}"/>
                <c:ext xmlns:c16="http://schemas.microsoft.com/office/drawing/2014/chart" uri="{C3380CC4-5D6E-409C-BE32-E72D297353CC}">
                  <c16:uniqueId val="{00000009-0DEA-4EC2-BC84-207185A8D4F8}"/>
                </c:ext>
              </c:extLst>
            </c:dLbl>
            <c:dLbl>
              <c:idx val="2"/>
              <c:delete val="1"/>
              <c:extLst>
                <c:ext xmlns:c15="http://schemas.microsoft.com/office/drawing/2012/chart" uri="{CE6537A1-D6FC-4f65-9D91-7224C49458BB}"/>
                <c:ext xmlns:c16="http://schemas.microsoft.com/office/drawing/2014/chart" uri="{C3380CC4-5D6E-409C-BE32-E72D297353CC}">
                  <c16:uniqueId val="{0000000A-0DEA-4EC2-BC84-207185A8D4F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'Main cookstove'!$B$67:$D$67</c:f>
              <c:strCache>
                <c:ptCount val="3"/>
                <c:pt idx="0">
                  <c:v>Traditional/Locally built stove</c:v>
                </c:pt>
                <c:pt idx="1">
                  <c:v>Manufactured Biomass Stoves</c:v>
                </c:pt>
                <c:pt idx="2">
                  <c:v>LPG</c:v>
                </c:pt>
              </c:strCache>
            </c:strRef>
          </c:cat>
          <c:val>
            <c:numRef>
              <c:f>'Main cookstove'!$B$72:$D$72</c:f>
              <c:numCache>
                <c:formatCode>0%</c:formatCode>
                <c:ptCount val="3"/>
                <c:pt idx="0" formatCode="0.0%">
                  <c:v>2.8999999999999998E-3</c:v>
                </c:pt>
                <c:pt idx="1">
                  <c:v>0</c:v>
                </c:pt>
                <c:pt idx="2">
                  <c:v>0</c:v>
                </c:pt>
              </c:numCache>
            </c:numRef>
          </c:val>
          <c:extLst>
            <c:ext xmlns:c16="http://schemas.microsoft.com/office/drawing/2014/chart" uri="{C3380CC4-5D6E-409C-BE32-E72D297353CC}">
              <c16:uniqueId val="{0000000B-0DEA-4EC2-BC84-207185A8D4F8}"/>
            </c:ext>
          </c:extLst>
        </c:ser>
        <c:dLbls>
          <c:showLegendKey val="0"/>
          <c:showVal val="1"/>
          <c:showCatName val="0"/>
          <c:showSerName val="0"/>
          <c:showPercent val="0"/>
          <c:showBubbleSize val="0"/>
        </c:dLbls>
        <c:gapWidth val="95"/>
        <c:overlap val="100"/>
        <c:axId val="709734984"/>
        <c:axId val="709732104"/>
      </c:barChart>
      <c:catAx>
        <c:axId val="7097349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a:t>Second</a:t>
                </a:r>
                <a:r>
                  <a:rPr lang="en-US" altLang="ko-KR" baseline="0"/>
                  <a:t> Stove Types</a:t>
                </a:r>
                <a:endParaRPr lang="ko-KR" altLang="en-US"/>
              </a:p>
            </c:rich>
          </c:tx>
          <c:layout>
            <c:manualLayout>
              <c:xMode val="edge"/>
              <c:yMode val="edge"/>
              <c:x val="0.27251365190353166"/>
              <c:y val="0.907407407407407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09732104"/>
        <c:crosses val="autoZero"/>
        <c:auto val="1"/>
        <c:lblAlgn val="ctr"/>
        <c:lblOffset val="100"/>
        <c:noMultiLvlLbl val="0"/>
      </c:catAx>
      <c:valAx>
        <c:axId val="709732104"/>
        <c:scaling>
          <c:orientation val="minMax"/>
        </c:scaling>
        <c:delete val="1"/>
        <c:axPos val="l"/>
        <c:numFmt formatCode="0%" sourceLinked="1"/>
        <c:majorTickMark val="none"/>
        <c:minorTickMark val="none"/>
        <c:tickLblPos val="nextTo"/>
        <c:crossAx val="709734984"/>
        <c:crosses val="autoZero"/>
        <c:crossBetween val="between"/>
      </c:valAx>
      <c:spPr>
        <a:noFill/>
        <a:ln>
          <a:noFill/>
        </a:ln>
        <a:effectLst/>
      </c:spPr>
    </c:plotArea>
    <c:legend>
      <c:legendPos val="r"/>
      <c:layout>
        <c:manualLayout>
          <c:xMode val="edge"/>
          <c:yMode val="edge"/>
          <c:x val="0.70465958514188498"/>
          <c:y val="0.43011446485855936"/>
          <c:w val="0.27539581652016487"/>
          <c:h val="0.3165536599591717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lgn="ctr" rtl="0">
              <a:defRPr sz="1100" b="0"/>
            </a:pPr>
            <a:r>
              <a:rPr lang="en-US" sz="1100" b="0"/>
              <a:t>Household Distribution based on Aggregate Cooking Tier, by locality (2022)</a:t>
            </a:r>
          </a:p>
        </c:rich>
      </c:tx>
      <c:overlay val="0"/>
      <c:spPr>
        <a:noFill/>
        <a:ln>
          <a:noFill/>
        </a:ln>
        <a:effectLst/>
      </c:spPr>
    </c:title>
    <c:autoTitleDeleted val="0"/>
    <c:plotArea>
      <c:layout>
        <c:manualLayout>
          <c:layoutTarget val="inner"/>
          <c:xMode val="edge"/>
          <c:yMode val="edge"/>
          <c:x val="0.13433996231240325"/>
          <c:y val="0.3064964140628918"/>
          <c:w val="0.82506174708930613"/>
          <c:h val="0.64087185917046985"/>
        </c:manualLayout>
      </c:layout>
      <c:barChart>
        <c:barDir val="bar"/>
        <c:grouping val="stacked"/>
        <c:varyColors val="0"/>
        <c:ser>
          <c:idx val="0"/>
          <c:order val="0"/>
          <c:tx>
            <c:strRef>
              <c:f>'Aggregate Tier'!$A$4</c:f>
              <c:strCache>
                <c:ptCount val="1"/>
                <c:pt idx="0">
                  <c:v>Tier 0</c:v>
                </c:pt>
              </c:strCache>
            </c:strRef>
          </c:tx>
          <c:spPr>
            <a:solidFill>
              <a:srgbClr val="C22428"/>
            </a:solidFill>
            <a:ln>
              <a:noFill/>
            </a:ln>
            <a:effectLst/>
          </c:spPr>
          <c:invertIfNegative val="0"/>
          <c:dLbls>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'Aggregate Tier'!$B$3:$D$3</c:f>
              <c:strCache>
                <c:ptCount val="3"/>
                <c:pt idx="0">
                  <c:v>Nationwide</c:v>
                </c:pt>
                <c:pt idx="1">
                  <c:v>Rural</c:v>
                </c:pt>
                <c:pt idx="2">
                  <c:v>Urban</c:v>
                </c:pt>
              </c:strCache>
            </c:strRef>
          </c:cat>
          <c:val>
            <c:numRef>
              <c:f>'Aggregate Tier'!$B$4:$D$4</c:f>
              <c:numCache>
                <c:formatCode>0.0%</c:formatCode>
                <c:ptCount val="3"/>
                <c:pt idx="0">
                  <c:v>0.57569999999999999</c:v>
                </c:pt>
                <c:pt idx="1">
                  <c:v>0.622</c:v>
                </c:pt>
                <c:pt idx="2">
                  <c:v>0.36499999999999999</c:v>
                </c:pt>
              </c:numCache>
            </c:numRef>
          </c:val>
          <c:extLst>
            <c:ext xmlns:c16="http://schemas.microsoft.com/office/drawing/2014/chart" uri="{C3380CC4-5D6E-409C-BE32-E72D297353CC}">
              <c16:uniqueId val="{00000000-1FE0-49ED-874E-553EBF93CC3E}"/>
            </c:ext>
          </c:extLst>
        </c:ser>
        <c:ser>
          <c:idx val="1"/>
          <c:order val="1"/>
          <c:tx>
            <c:strRef>
              <c:f>'Aggregate Tier'!$A$5</c:f>
              <c:strCache>
                <c:ptCount val="1"/>
                <c:pt idx="0">
                  <c:v>Tier 1</c:v>
                </c:pt>
              </c:strCache>
            </c:strRef>
          </c:tx>
          <c:spPr>
            <a:solidFill>
              <a:srgbClr val="F57B2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'Aggregate Tier'!$B$3:$D$3</c:f>
              <c:strCache>
                <c:ptCount val="3"/>
                <c:pt idx="0">
                  <c:v>Nationwide</c:v>
                </c:pt>
                <c:pt idx="1">
                  <c:v>Rural</c:v>
                </c:pt>
                <c:pt idx="2">
                  <c:v>Urban</c:v>
                </c:pt>
              </c:strCache>
            </c:strRef>
          </c:cat>
          <c:val>
            <c:numRef>
              <c:f>'Aggregate Tier'!$B$5:$D$5</c:f>
              <c:numCache>
                <c:formatCode>0.0%</c:formatCode>
                <c:ptCount val="3"/>
                <c:pt idx="0">
                  <c:v>0.34370000000000001</c:v>
                </c:pt>
                <c:pt idx="1">
                  <c:v>0.34789999999999999</c:v>
                </c:pt>
                <c:pt idx="2">
                  <c:v>0.3246</c:v>
                </c:pt>
              </c:numCache>
            </c:numRef>
          </c:val>
          <c:extLst>
            <c:ext xmlns:c16="http://schemas.microsoft.com/office/drawing/2014/chart" uri="{C3380CC4-5D6E-409C-BE32-E72D297353CC}">
              <c16:uniqueId val="{00000001-1FE0-49ED-874E-553EBF93CC3E}"/>
            </c:ext>
          </c:extLst>
        </c:ser>
        <c:ser>
          <c:idx val="2"/>
          <c:order val="2"/>
          <c:tx>
            <c:strRef>
              <c:f>'Aggregate Tier'!$A$6</c:f>
              <c:strCache>
                <c:ptCount val="1"/>
                <c:pt idx="0">
                  <c:v>Tier 2</c:v>
                </c:pt>
              </c:strCache>
            </c:strRef>
          </c:tx>
          <c:spPr>
            <a:solidFill>
              <a:srgbClr val="FBA93B"/>
            </a:solidFill>
            <a:ln>
              <a:noFill/>
            </a:ln>
            <a:effectLst/>
          </c:spPr>
          <c:invertIfNegative val="0"/>
          <c:dLbls>
            <c:dLbl>
              <c:idx val="1"/>
              <c:layout>
                <c:manualLayout>
                  <c:x val="0"/>
                  <c:y val="3.7674716497758356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FE0-49ED-874E-553EBF93CC3E}"/>
                </c:ext>
              </c:extLst>
            </c:dLbl>
            <c:dLbl>
              <c:idx val="2"/>
              <c:layout>
                <c:manualLayout>
                  <c:x val="-2.1367521367522935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FE0-49ED-874E-553EBF93CC3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'Aggregate Tier'!$B$3:$D$3</c:f>
              <c:strCache>
                <c:ptCount val="3"/>
                <c:pt idx="0">
                  <c:v>Nationwide</c:v>
                </c:pt>
                <c:pt idx="1">
                  <c:v>Rural</c:v>
                </c:pt>
                <c:pt idx="2">
                  <c:v>Urban</c:v>
                </c:pt>
              </c:strCache>
            </c:strRef>
          </c:cat>
          <c:val>
            <c:numRef>
              <c:f>'Aggregate Tier'!$B$6:$D$6</c:f>
              <c:numCache>
                <c:formatCode>0.0%</c:formatCode>
                <c:ptCount val="3"/>
                <c:pt idx="0">
                  <c:v>3.7999999999999999E-2</c:v>
                </c:pt>
                <c:pt idx="1">
                  <c:v>2.18E-2</c:v>
                </c:pt>
                <c:pt idx="2">
                  <c:v>0.1119</c:v>
                </c:pt>
              </c:numCache>
            </c:numRef>
          </c:val>
          <c:extLst>
            <c:ext xmlns:c16="http://schemas.microsoft.com/office/drawing/2014/chart" uri="{C3380CC4-5D6E-409C-BE32-E72D297353CC}">
              <c16:uniqueId val="{00000002-1FE0-49ED-874E-553EBF93CC3E}"/>
            </c:ext>
          </c:extLst>
        </c:ser>
        <c:ser>
          <c:idx val="3"/>
          <c:order val="3"/>
          <c:tx>
            <c:strRef>
              <c:f>'Aggregate Tier'!$A$7</c:f>
              <c:strCache>
                <c:ptCount val="1"/>
                <c:pt idx="0">
                  <c:v>Tier 3</c:v>
                </c:pt>
              </c:strCache>
            </c:strRef>
          </c:tx>
          <c:spPr>
            <a:solidFill>
              <a:srgbClr val="FFDB66"/>
            </a:solidFill>
            <a:ln>
              <a:noFill/>
            </a:ln>
            <a:effectLst/>
          </c:spPr>
          <c:invertIfNegative val="0"/>
          <c:dLbls>
            <c:dLbl>
              <c:idx val="0"/>
              <c:layout>
                <c:manualLayout>
                  <c:x val="0"/>
                  <c:y val="3.82775119617225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FE0-49ED-874E-553EBF93CC3E}"/>
                </c:ext>
              </c:extLst>
            </c:dLbl>
            <c:dLbl>
              <c:idx val="1"/>
              <c:layout>
                <c:manualLayout>
                  <c:x val="6.41025641025641E-3"/>
                  <c:y val="4.30633311984327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FE0-49ED-874E-553EBF93CC3E}"/>
                </c:ext>
              </c:extLst>
            </c:dLbl>
            <c:dLbl>
              <c:idx val="2"/>
              <c:layout>
                <c:manualLayout>
                  <c:x val="4.2735042735042739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FE0-49ED-874E-553EBF93CC3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'Aggregate Tier'!$B$3:$D$3</c:f>
              <c:strCache>
                <c:ptCount val="3"/>
                <c:pt idx="0">
                  <c:v>Nationwide</c:v>
                </c:pt>
                <c:pt idx="1">
                  <c:v>Rural</c:v>
                </c:pt>
                <c:pt idx="2">
                  <c:v>Urban</c:v>
                </c:pt>
              </c:strCache>
            </c:strRef>
          </c:cat>
          <c:val>
            <c:numRef>
              <c:f>'Aggregate Tier'!$B$7:$D$7</c:f>
              <c:numCache>
                <c:formatCode>0.0%</c:formatCode>
                <c:ptCount val="3"/>
                <c:pt idx="0">
                  <c:v>3.3999999999999998E-3</c:v>
                </c:pt>
                <c:pt idx="1">
                  <c:v>2.3E-3</c:v>
                </c:pt>
                <c:pt idx="2">
                  <c:v>8.3000000000000001E-3</c:v>
                </c:pt>
              </c:numCache>
            </c:numRef>
          </c:val>
          <c:extLst>
            <c:ext xmlns:c16="http://schemas.microsoft.com/office/drawing/2014/chart" uri="{C3380CC4-5D6E-409C-BE32-E72D297353CC}">
              <c16:uniqueId val="{00000003-1FE0-49ED-874E-553EBF93CC3E}"/>
            </c:ext>
          </c:extLst>
        </c:ser>
        <c:ser>
          <c:idx val="4"/>
          <c:order val="4"/>
          <c:tx>
            <c:strRef>
              <c:f>'Aggregate Tier'!$A$8</c:f>
              <c:strCache>
                <c:ptCount val="1"/>
                <c:pt idx="0">
                  <c:v>Tier 4</c:v>
                </c:pt>
              </c:strCache>
            </c:strRef>
          </c:tx>
          <c:spPr>
            <a:solidFill>
              <a:srgbClr val="88C467"/>
            </a:solidFill>
            <a:ln>
              <a:noFill/>
            </a:ln>
            <a:effectLst/>
          </c:spPr>
          <c:invertIfNegative val="0"/>
          <c:dLbls>
            <c:delete val="1"/>
          </c:dLbls>
          <c:cat>
            <c:strRef>
              <c:f>'Aggregate Tier'!$B$3:$D$3</c:f>
              <c:strCache>
                <c:ptCount val="3"/>
                <c:pt idx="0">
                  <c:v>Nationwide</c:v>
                </c:pt>
                <c:pt idx="1">
                  <c:v>Rural</c:v>
                </c:pt>
                <c:pt idx="2">
                  <c:v>Urban</c:v>
                </c:pt>
              </c:strCache>
            </c:strRef>
          </c:cat>
          <c:val>
            <c:numRef>
              <c:f>'Aggregate Tier'!$B$8:$D$8</c:f>
              <c:numCache>
                <c:formatCode>0%</c:formatCode>
                <c:ptCount val="3"/>
                <c:pt idx="0">
                  <c:v>0</c:v>
                </c:pt>
                <c:pt idx="1">
                  <c:v>0</c:v>
                </c:pt>
                <c:pt idx="2">
                  <c:v>0</c:v>
                </c:pt>
              </c:numCache>
            </c:numRef>
          </c:val>
          <c:extLst>
            <c:ext xmlns:c16="http://schemas.microsoft.com/office/drawing/2014/chart" uri="{C3380CC4-5D6E-409C-BE32-E72D297353CC}">
              <c16:uniqueId val="{00000004-1FE0-49ED-874E-553EBF93CC3E}"/>
            </c:ext>
          </c:extLst>
        </c:ser>
        <c:ser>
          <c:idx val="5"/>
          <c:order val="5"/>
          <c:tx>
            <c:strRef>
              <c:f>'Aggregate Tier'!$A$9</c:f>
              <c:strCache>
                <c:ptCount val="1"/>
                <c:pt idx="0">
                  <c:v>Tier 5</c:v>
                </c:pt>
              </c:strCache>
            </c:strRef>
          </c:tx>
          <c:spPr>
            <a:solidFill>
              <a:srgbClr val="006450"/>
            </a:solidFill>
            <a:ln>
              <a:noFill/>
            </a:ln>
            <a:effectLst/>
          </c:spPr>
          <c:invertIfNegative val="0"/>
          <c:dLbls>
            <c:dLbl>
              <c:idx val="0"/>
              <c:layout>
                <c:manualLayout>
                  <c:x val="1.0683760683760684E-2"/>
                  <c:y val="4.3859142458250695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FE0-49ED-874E-553EBF93CC3E}"/>
                </c:ext>
              </c:extLst>
            </c:dLbl>
            <c:dLbl>
              <c:idx val="1"/>
              <c:layout>
                <c:manualLayout>
                  <c:x val="1.4957264957264958E-2"/>
                  <c:y val="-3.3490939230682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FE0-49ED-874E-553EBF93CC3E}"/>
                </c:ext>
              </c:extLst>
            </c:dLbl>
            <c:dLbl>
              <c:idx val="2"/>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extLst>
                <c:ext xmlns:c16="http://schemas.microsoft.com/office/drawing/2014/chart" uri="{C3380CC4-5D6E-409C-BE32-E72D297353CC}">
                  <c16:uniqueId val="{0000000E-1FE0-49ED-874E-553EBF93CC3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'Aggregate Tier'!$B$3:$D$3</c:f>
              <c:strCache>
                <c:ptCount val="3"/>
                <c:pt idx="0">
                  <c:v>Nationwide</c:v>
                </c:pt>
                <c:pt idx="1">
                  <c:v>Rural</c:v>
                </c:pt>
                <c:pt idx="2">
                  <c:v>Urban</c:v>
                </c:pt>
              </c:strCache>
            </c:strRef>
          </c:cat>
          <c:val>
            <c:numRef>
              <c:f>'Aggregate Tier'!$B$9:$D$9</c:f>
              <c:numCache>
                <c:formatCode>0.0%</c:formatCode>
                <c:ptCount val="3"/>
                <c:pt idx="0">
                  <c:v>3.9199999999999999E-2</c:v>
                </c:pt>
                <c:pt idx="1">
                  <c:v>6.0000000000000001E-3</c:v>
                </c:pt>
                <c:pt idx="2">
                  <c:v>0.1903</c:v>
                </c:pt>
              </c:numCache>
            </c:numRef>
          </c:val>
          <c:extLst>
            <c:ext xmlns:c16="http://schemas.microsoft.com/office/drawing/2014/chart" uri="{C3380CC4-5D6E-409C-BE32-E72D297353CC}">
              <c16:uniqueId val="{00000005-1FE0-49ED-874E-553EBF93CC3E}"/>
            </c:ext>
          </c:extLst>
        </c:ser>
        <c:dLbls>
          <c:showLegendKey val="0"/>
          <c:showVal val="1"/>
          <c:showCatName val="0"/>
          <c:showSerName val="0"/>
          <c:showPercent val="0"/>
          <c:showBubbleSize val="0"/>
        </c:dLbls>
        <c:gapWidth val="75"/>
        <c:overlap val="100"/>
        <c:axId val="127353984"/>
        <c:axId val="127355520"/>
      </c:barChart>
      <c:catAx>
        <c:axId val="127353984"/>
        <c:scaling>
          <c:orientation val="maxMin"/>
        </c:scaling>
        <c:delete val="0"/>
        <c:axPos val="l"/>
        <c:numFmt formatCode="General" sourceLinked="1"/>
        <c:majorTickMark val="none"/>
        <c:minorTickMark val="none"/>
        <c:tickLblPos val="nextTo"/>
        <c:spPr>
          <a:noFill/>
          <a:ln>
            <a:noFill/>
          </a:ln>
          <a:effectLst/>
        </c:spPr>
        <c:txPr>
          <a:bodyPr rot="-60000000" vert="horz"/>
          <a:lstStyle/>
          <a:p>
            <a:pPr>
              <a:defRPr/>
            </a:pPr>
            <a:endParaRPr lang="en-US"/>
          </a:p>
        </c:txPr>
        <c:crossAx val="127355520"/>
        <c:crosses val="autoZero"/>
        <c:auto val="1"/>
        <c:lblAlgn val="ctr"/>
        <c:lblOffset val="100"/>
        <c:noMultiLvlLbl val="0"/>
      </c:catAx>
      <c:valAx>
        <c:axId val="127355520"/>
        <c:scaling>
          <c:orientation val="minMax"/>
          <c:max val="1"/>
        </c:scaling>
        <c:delete val="1"/>
        <c:axPos val="t"/>
        <c:numFmt formatCode="0.0%" sourceLinked="1"/>
        <c:majorTickMark val="none"/>
        <c:minorTickMark val="none"/>
        <c:tickLblPos val="nextTo"/>
        <c:crossAx val="127353984"/>
        <c:crosses val="autoZero"/>
        <c:crossBetween val="between"/>
      </c:valAx>
      <c:spPr>
        <a:noFill/>
        <a:ln>
          <a:noFill/>
        </a:ln>
        <a:effectLst/>
      </c:spPr>
    </c:plotArea>
    <c:legend>
      <c:legendPos val="t"/>
      <c:overlay val="0"/>
      <c:spPr>
        <a:noFill/>
        <a:ln>
          <a:noFill/>
        </a:ln>
        <a:effectLst/>
      </c:spPr>
      <c:txPr>
        <a:bodyPr rot="0" vert="horz"/>
        <a:lstStyle/>
        <a:p>
          <a:pPr>
            <a:defRPr sz="900"/>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80" b="0" i="0" u="none" strike="noStrike" baseline="0">
                <a:effectLst/>
              </a:rPr>
              <a:t>Nationwide Household Distribution based on the Exposure Tier</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1638529617172698"/>
          <c:y val="0.35966266617162751"/>
          <c:w val="0.83447803030461376"/>
          <c:h val="0.57297664797411652"/>
        </c:manualLayout>
      </c:layout>
      <c:barChart>
        <c:barDir val="bar"/>
        <c:grouping val="percentStacked"/>
        <c:varyColors val="0"/>
        <c:ser>
          <c:idx val="0"/>
          <c:order val="0"/>
          <c:tx>
            <c:strRef>
              <c:f>'Exposure Tier'!$A$31</c:f>
              <c:strCache>
                <c:ptCount val="1"/>
                <c:pt idx="0">
                  <c:v>Tier 0</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Tier'!$B$31:$C$31</c:f>
              <c:numCache>
                <c:formatCode>0.0%</c:formatCode>
                <c:ptCount val="2"/>
                <c:pt idx="0">
                  <c:v>0.43</c:v>
                </c:pt>
                <c:pt idx="1">
                  <c:v>0.57569999999999999</c:v>
                </c:pt>
              </c:numCache>
            </c:numRef>
          </c:val>
          <c:extLst>
            <c:ext xmlns:c16="http://schemas.microsoft.com/office/drawing/2014/chart" uri="{C3380CC4-5D6E-409C-BE32-E72D297353CC}">
              <c16:uniqueId val="{00000000-56E7-4C27-AFC9-1146E2A8AA02}"/>
            </c:ext>
          </c:extLst>
        </c:ser>
        <c:ser>
          <c:idx val="1"/>
          <c:order val="1"/>
          <c:tx>
            <c:strRef>
              <c:f>'Exposure Tier'!$A$32</c:f>
              <c:strCache>
                <c:ptCount val="1"/>
                <c:pt idx="0">
                  <c:v>Tier 1</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Tier'!$B$32:$C$32</c:f>
              <c:numCache>
                <c:formatCode>0.0%</c:formatCode>
                <c:ptCount val="2"/>
                <c:pt idx="0">
                  <c:v>0.34100000000000003</c:v>
                </c:pt>
                <c:pt idx="1">
                  <c:v>0.2666</c:v>
                </c:pt>
              </c:numCache>
            </c:numRef>
          </c:val>
          <c:extLst>
            <c:ext xmlns:c16="http://schemas.microsoft.com/office/drawing/2014/chart" uri="{C3380CC4-5D6E-409C-BE32-E72D297353CC}">
              <c16:uniqueId val="{00000001-56E7-4C27-AFC9-1146E2A8AA02}"/>
            </c:ext>
          </c:extLst>
        </c:ser>
        <c:ser>
          <c:idx val="2"/>
          <c:order val="2"/>
          <c:tx>
            <c:strRef>
              <c:f>'Exposure Tier'!$A$33</c:f>
              <c:strCache>
                <c:ptCount val="1"/>
                <c:pt idx="0">
                  <c:v>Tier 2</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Tier'!$B$33:$C$33</c:f>
              <c:numCache>
                <c:formatCode>0.0%</c:formatCode>
                <c:ptCount val="2"/>
                <c:pt idx="0">
                  <c:v>0.13100000000000001</c:v>
                </c:pt>
                <c:pt idx="1">
                  <c:v>7.6100000000000001E-2</c:v>
                </c:pt>
              </c:numCache>
            </c:numRef>
          </c:val>
          <c:extLst>
            <c:ext xmlns:c16="http://schemas.microsoft.com/office/drawing/2014/chart" uri="{C3380CC4-5D6E-409C-BE32-E72D297353CC}">
              <c16:uniqueId val="{00000002-56E7-4C27-AFC9-1146E2A8AA02}"/>
            </c:ext>
          </c:extLst>
        </c:ser>
        <c:ser>
          <c:idx val="3"/>
          <c:order val="3"/>
          <c:tx>
            <c:strRef>
              <c:f>'Exposure Tier'!$A$34</c:f>
              <c:strCache>
                <c:ptCount val="1"/>
                <c:pt idx="0">
                  <c:v>Tier 3</c:v>
                </c:pt>
              </c:strCache>
            </c:strRef>
          </c:tx>
          <c:spPr>
            <a:solidFill>
              <a:srgbClr val="FFDB66"/>
            </a:solidFill>
            <a:ln>
              <a:noFill/>
            </a:ln>
            <a:effectLst/>
          </c:spPr>
          <c:invertIfNegative val="0"/>
          <c:dLbls>
            <c:dLbl>
              <c:idx val="0"/>
              <c:layout>
                <c:manualLayout>
                  <c:x val="-7.9638970002655612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BF5-453E-B63A-E21CAF638287}"/>
                </c:ext>
              </c:extLst>
            </c:dLbl>
            <c:dLbl>
              <c:idx val="1"/>
              <c:layout>
                <c:manualLayout>
                  <c:x val="-9.7335394465350617E-17"/>
                  <c:y val="4.89895897121861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F5-453E-B63A-E21CAF638287}"/>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Tier'!$B$34:$C$34</c:f>
              <c:numCache>
                <c:formatCode>0.0%</c:formatCode>
                <c:ptCount val="2"/>
                <c:pt idx="0">
                  <c:v>8.7999999999999995E-2</c:v>
                </c:pt>
                <c:pt idx="1">
                  <c:v>3.0300000000000001E-2</c:v>
                </c:pt>
              </c:numCache>
            </c:numRef>
          </c:val>
          <c:extLst>
            <c:ext xmlns:c16="http://schemas.microsoft.com/office/drawing/2014/chart" uri="{C3380CC4-5D6E-409C-BE32-E72D297353CC}">
              <c16:uniqueId val="{00000003-56E7-4C27-AFC9-1146E2A8AA02}"/>
            </c:ext>
          </c:extLst>
        </c:ser>
        <c:ser>
          <c:idx val="4"/>
          <c:order val="4"/>
          <c:tx>
            <c:strRef>
              <c:f>'Exposure Tier'!$A$35</c:f>
              <c:strCache>
                <c:ptCount val="1"/>
                <c:pt idx="0">
                  <c:v>Tier 4</c:v>
                </c:pt>
              </c:strCache>
            </c:strRef>
          </c:tx>
          <c:spPr>
            <a:solidFill>
              <a:srgbClr val="88C467"/>
            </a:solidFill>
            <a:ln>
              <a:noFill/>
            </a:ln>
            <a:effectLst/>
          </c:spPr>
          <c:invertIfNegative val="0"/>
          <c:dLbls>
            <c:dLbl>
              <c:idx val="0"/>
              <c:layout>
                <c:manualLayout>
                  <c:x val="5.309264666843642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BF5-453E-B63A-E21CAF638287}"/>
                </c:ext>
              </c:extLst>
            </c:dLbl>
            <c:dLbl>
              <c:idx val="1"/>
              <c:layout>
                <c:manualLayout>
                  <c:x val="1.061852933368709E-2"/>
                  <c:y val="-5.51132884262093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F5-453E-B63A-E21CAF638287}"/>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Tier'!$B$35:$C$35</c:f>
              <c:numCache>
                <c:formatCode>0.0%</c:formatCode>
                <c:ptCount val="2"/>
                <c:pt idx="0">
                  <c:v>8.9999999999999993E-3</c:v>
                </c:pt>
                <c:pt idx="1">
                  <c:v>1.0699999999999999E-2</c:v>
                </c:pt>
              </c:numCache>
            </c:numRef>
          </c:val>
          <c:extLst>
            <c:ext xmlns:c16="http://schemas.microsoft.com/office/drawing/2014/chart" uri="{C3380CC4-5D6E-409C-BE32-E72D297353CC}">
              <c16:uniqueId val="{00000004-56E7-4C27-AFC9-1146E2A8AA02}"/>
            </c:ext>
          </c:extLst>
        </c:ser>
        <c:ser>
          <c:idx val="5"/>
          <c:order val="5"/>
          <c:tx>
            <c:strRef>
              <c:f>'Exposure Tier'!$A$36</c:f>
              <c:strCache>
                <c:ptCount val="1"/>
                <c:pt idx="0">
                  <c:v>Tier 5</c:v>
                </c:pt>
              </c:strCache>
            </c:strRef>
          </c:tx>
          <c:spPr>
            <a:solidFill>
              <a:srgbClr val="006450"/>
            </a:solidFill>
            <a:ln>
              <a:noFill/>
            </a:ln>
            <a:effectLst/>
          </c:spPr>
          <c:invertIfNegative val="0"/>
          <c:dLbls>
            <c:dLbl>
              <c:idx val="0"/>
              <c:layout>
                <c:manualLayout>
                  <c:x val="1.3273161667109106E-2"/>
                  <c:y val="-5.51132884262094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F5-453E-B63A-E21CAF638287}"/>
                </c:ext>
              </c:extLst>
            </c:dLbl>
            <c:dLbl>
              <c:idx val="1"/>
              <c:layout>
                <c:manualLayout>
                  <c:x val="8.3022000830220016E-3"/>
                  <c:y val="0"/>
                </c:manualLayout>
              </c:layout>
              <c:tx>
                <c:rich>
                  <a:bodyPr/>
                  <a:lstStyle/>
                  <a:p>
                    <a:fld id="{F85E3341-ADE4-4C05-9FD0-C197829471AE}" type="VALUE">
                      <a:rPr lang="en-US" altLang="ko-KR">
                        <a:solidFill>
                          <a:schemeClr val="bg1"/>
                        </a:solidFill>
                      </a:rPr>
                      <a:pPr/>
                      <a:t>[VALUE]</a:t>
                    </a:fld>
                    <a:endParaRPr lang="en-US"/>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FBF5-453E-B63A-E21CAF638287}"/>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'Exposure Tier'!$B$30:$C$30</c:f>
              <c:numCache>
                <c:formatCode>General</c:formatCode>
                <c:ptCount val="2"/>
                <c:pt idx="0">
                  <c:v>2016</c:v>
                </c:pt>
                <c:pt idx="1">
                  <c:v>2022</c:v>
                </c:pt>
              </c:numCache>
            </c:numRef>
          </c:cat>
          <c:val>
            <c:numRef>
              <c:f>'Exposure Tier'!$B$36:$C$36</c:f>
              <c:numCache>
                <c:formatCode>0.0%</c:formatCode>
                <c:ptCount val="2"/>
                <c:pt idx="0">
                  <c:v>1E-3</c:v>
                </c:pt>
                <c:pt idx="1">
                  <c:v>4.07E-2</c:v>
                </c:pt>
              </c:numCache>
            </c:numRef>
          </c:val>
          <c:extLst>
            <c:ext xmlns:c16="http://schemas.microsoft.com/office/drawing/2014/chart" uri="{C3380CC4-5D6E-409C-BE32-E72D297353CC}">
              <c16:uniqueId val="{00000005-56E7-4C27-AFC9-1146E2A8AA02}"/>
            </c:ext>
          </c:extLst>
        </c:ser>
        <c:dLbls>
          <c:showLegendKey val="0"/>
          <c:showVal val="1"/>
          <c:showCatName val="0"/>
          <c:showSerName val="0"/>
          <c:showPercent val="0"/>
          <c:showBubbleSize val="0"/>
        </c:dLbls>
        <c:gapWidth val="50"/>
        <c:overlap val="100"/>
        <c:axId val="677571528"/>
        <c:axId val="677569288"/>
      </c:barChart>
      <c:catAx>
        <c:axId val="677571528"/>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77569288"/>
        <c:crosses val="autoZero"/>
        <c:auto val="1"/>
        <c:lblAlgn val="ctr"/>
        <c:lblOffset val="100"/>
        <c:noMultiLvlLbl val="0"/>
      </c:catAx>
      <c:valAx>
        <c:axId val="677569288"/>
        <c:scaling>
          <c:orientation val="minMax"/>
        </c:scaling>
        <c:delete val="1"/>
        <c:axPos val="b"/>
        <c:numFmt formatCode="0%" sourceLinked="1"/>
        <c:majorTickMark val="none"/>
        <c:minorTickMark val="none"/>
        <c:tickLblPos val="nextTo"/>
        <c:crossAx val="677571528"/>
        <c:crosses val="autoZero"/>
        <c:crossBetween val="between"/>
      </c:valAx>
      <c:spPr>
        <a:noFill/>
        <a:ln>
          <a:noFill/>
        </a:ln>
        <a:effectLst/>
      </c:spPr>
    </c:plotArea>
    <c:legend>
      <c:legendPos val="t"/>
      <c:layout>
        <c:manualLayout>
          <c:xMode val="edge"/>
          <c:yMode val="edge"/>
          <c:x val="0.20968471721818721"/>
          <c:y val="0.20131925955298755"/>
          <c:w val="0.58063056556362547"/>
          <c:h val="0.13489303045752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Main Stove, by Exposure Tier</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3825479313997374"/>
          <c:y val="0.24005723242927968"/>
          <c:w val="0.79208913372114942"/>
          <c:h val="0.64883165645960916"/>
        </c:manualLayout>
      </c:layout>
      <c:barChart>
        <c:barDir val="bar"/>
        <c:grouping val="percentStacked"/>
        <c:varyColors val="0"/>
        <c:ser>
          <c:idx val="0"/>
          <c:order val="0"/>
          <c:tx>
            <c:strRef>
              <c:f>'Exposure Tier'!$A$66</c:f>
              <c:strCache>
                <c:ptCount val="1"/>
                <c:pt idx="0">
                  <c:v>3-Stones/Open fire stove</c:v>
                </c:pt>
              </c:strCache>
            </c:strRef>
          </c:tx>
          <c:spPr>
            <a:solidFill>
              <a:srgbClr val="C00000"/>
            </a:solidFill>
            <a:ln>
              <a:noFill/>
            </a:ln>
            <a:effectLst/>
          </c:spPr>
          <c:invertIfNegative val="0"/>
          <c:dLbls>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extLst>
                <c:ext xmlns:c16="http://schemas.microsoft.com/office/drawing/2014/chart" uri="{C3380CC4-5D6E-409C-BE32-E72D297353CC}">
                  <c16:uniqueId val="{00000013-F982-4B28-B7DE-6132AD4A6A40}"/>
                </c:ext>
              </c:extLst>
            </c:dLbl>
            <c:dLbl>
              <c:idx val="1"/>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extLst>
                <c:ext xmlns:c16="http://schemas.microsoft.com/office/drawing/2014/chart" uri="{C3380CC4-5D6E-409C-BE32-E72D297353CC}">
                  <c16:uniqueId val="{00000014-F982-4B28-B7DE-6132AD4A6A40}"/>
                </c:ext>
              </c:extLst>
            </c:dLbl>
            <c:dLbl>
              <c:idx val="2"/>
              <c:layout>
                <c:manualLayout>
                  <c:x val="6.5302568567696994E-3"/>
                  <c:y val="4.630358705161854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F982-4B28-B7DE-6132AD4A6A40}"/>
                </c:ext>
              </c:extLst>
            </c:dLbl>
            <c:dLbl>
              <c:idx val="3"/>
              <c:delete val="1"/>
              <c:extLst>
                <c:ext xmlns:c15="http://schemas.microsoft.com/office/drawing/2012/chart" uri="{CE6537A1-D6FC-4f65-9D91-7224C49458BB}"/>
                <c:ext xmlns:c16="http://schemas.microsoft.com/office/drawing/2014/chart" uri="{C3380CC4-5D6E-409C-BE32-E72D297353CC}">
                  <c16:uniqueId val="{00000000-F982-4B28-B7DE-6132AD4A6A40}"/>
                </c:ext>
              </c:extLst>
            </c:dLbl>
            <c:dLbl>
              <c:idx val="4"/>
              <c:delete val="1"/>
              <c:extLst>
                <c:ext xmlns:c15="http://schemas.microsoft.com/office/drawing/2012/chart" uri="{CE6537A1-D6FC-4f65-9D91-7224C49458BB}"/>
                <c:ext xmlns:c16="http://schemas.microsoft.com/office/drawing/2014/chart" uri="{C3380CC4-5D6E-409C-BE32-E72D297353CC}">
                  <c16:uniqueId val="{00000001-F982-4B28-B7DE-6132AD4A6A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Tier'!$B$65:$F$65</c:f>
              <c:strCache>
                <c:ptCount val="5"/>
                <c:pt idx="0">
                  <c:v>Tier 0</c:v>
                </c:pt>
                <c:pt idx="1">
                  <c:v>Tier 1</c:v>
                </c:pt>
                <c:pt idx="2">
                  <c:v>Tier 2</c:v>
                </c:pt>
                <c:pt idx="3">
                  <c:v>Tier 3</c:v>
                </c:pt>
                <c:pt idx="4">
                  <c:v>Tier 5</c:v>
                </c:pt>
              </c:strCache>
            </c:strRef>
          </c:cat>
          <c:val>
            <c:numRef>
              <c:f>'Exposure Tier'!$B$66:$F$66</c:f>
              <c:numCache>
                <c:formatCode>0.0%</c:formatCode>
                <c:ptCount val="5"/>
                <c:pt idx="0">
                  <c:v>0.36259999999999998</c:v>
                </c:pt>
                <c:pt idx="1">
                  <c:v>0.29830000000000001</c:v>
                </c:pt>
                <c:pt idx="2">
                  <c:v>5.1000000000000004E-3</c:v>
                </c:pt>
                <c:pt idx="3" formatCode="0%">
                  <c:v>0</c:v>
                </c:pt>
                <c:pt idx="4" formatCode="0%">
                  <c:v>0</c:v>
                </c:pt>
              </c:numCache>
            </c:numRef>
          </c:val>
          <c:extLst>
            <c:ext xmlns:c16="http://schemas.microsoft.com/office/drawing/2014/chart" uri="{C3380CC4-5D6E-409C-BE32-E72D297353CC}">
              <c16:uniqueId val="{00000002-F982-4B28-B7DE-6132AD4A6A40}"/>
            </c:ext>
          </c:extLst>
        </c:ser>
        <c:ser>
          <c:idx val="1"/>
          <c:order val="1"/>
          <c:tx>
            <c:strRef>
              <c:f>'Exposure Tier'!$A$67</c:f>
              <c:strCache>
                <c:ptCount val="1"/>
                <c:pt idx="0">
                  <c:v>Traditional/Locally built stove</c:v>
                </c:pt>
              </c:strCache>
            </c:strRef>
          </c:tx>
          <c:spPr>
            <a:solidFill>
              <a:schemeClr val="accent2"/>
            </a:solidFill>
            <a:ln>
              <a:noFill/>
            </a:ln>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3-F982-4B28-B7DE-6132AD4A6A40}"/>
                </c:ext>
              </c:extLst>
            </c:dLbl>
            <c:dLbl>
              <c:idx val="4"/>
              <c:delete val="1"/>
              <c:extLst>
                <c:ext xmlns:c15="http://schemas.microsoft.com/office/drawing/2012/chart" uri="{CE6537A1-D6FC-4f65-9D91-7224C49458BB}"/>
                <c:ext xmlns:c16="http://schemas.microsoft.com/office/drawing/2014/chart" uri="{C3380CC4-5D6E-409C-BE32-E72D297353CC}">
                  <c16:uniqueId val="{00000004-F982-4B28-B7DE-6132AD4A6A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Tier'!$B$65:$F$65</c:f>
              <c:strCache>
                <c:ptCount val="5"/>
                <c:pt idx="0">
                  <c:v>Tier 0</c:v>
                </c:pt>
                <c:pt idx="1">
                  <c:v>Tier 1</c:v>
                </c:pt>
                <c:pt idx="2">
                  <c:v>Tier 2</c:v>
                </c:pt>
                <c:pt idx="3">
                  <c:v>Tier 3</c:v>
                </c:pt>
                <c:pt idx="4">
                  <c:v>Tier 5</c:v>
                </c:pt>
              </c:strCache>
            </c:strRef>
          </c:cat>
          <c:val>
            <c:numRef>
              <c:f>'Exposure Tier'!$B$67:$F$67</c:f>
              <c:numCache>
                <c:formatCode>0.0%</c:formatCode>
                <c:ptCount val="5"/>
                <c:pt idx="0">
                  <c:v>0.46579999999999999</c:v>
                </c:pt>
                <c:pt idx="1">
                  <c:v>0.30180000000000001</c:v>
                </c:pt>
                <c:pt idx="2">
                  <c:v>0.45140000000000002</c:v>
                </c:pt>
                <c:pt idx="3" formatCode="0%">
                  <c:v>0</c:v>
                </c:pt>
                <c:pt idx="4" formatCode="0%">
                  <c:v>0</c:v>
                </c:pt>
              </c:numCache>
            </c:numRef>
          </c:val>
          <c:extLst>
            <c:ext xmlns:c16="http://schemas.microsoft.com/office/drawing/2014/chart" uri="{C3380CC4-5D6E-409C-BE32-E72D297353CC}">
              <c16:uniqueId val="{00000005-F982-4B28-B7DE-6132AD4A6A40}"/>
            </c:ext>
          </c:extLst>
        </c:ser>
        <c:ser>
          <c:idx val="2"/>
          <c:order val="2"/>
          <c:tx>
            <c:strRef>
              <c:f>'Exposure Tier'!$A$68</c:f>
              <c:strCache>
                <c:ptCount val="1"/>
                <c:pt idx="0">
                  <c:v>Manufactured biomass stove</c:v>
                </c:pt>
              </c:strCache>
            </c:strRef>
          </c:tx>
          <c:spPr>
            <a:solidFill>
              <a:schemeClr val="accent4">
                <a:lumMod val="60000"/>
                <a:lumOff val="40000"/>
              </a:schemeClr>
            </a:solidFill>
            <a:ln>
              <a:noFill/>
            </a:ln>
            <a:effectLst/>
          </c:spPr>
          <c:invertIfNegative val="0"/>
          <c:dLbls>
            <c:dLbl>
              <c:idx val="4"/>
              <c:layout>
                <c:manualLayout>
                  <c:x val="1.111111111111111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982-4B28-B7DE-6132AD4A6A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Tier'!$B$65:$F$65</c:f>
              <c:strCache>
                <c:ptCount val="5"/>
                <c:pt idx="0">
                  <c:v>Tier 0</c:v>
                </c:pt>
                <c:pt idx="1">
                  <c:v>Tier 1</c:v>
                </c:pt>
                <c:pt idx="2">
                  <c:v>Tier 2</c:v>
                </c:pt>
                <c:pt idx="3">
                  <c:v>Tier 3</c:v>
                </c:pt>
                <c:pt idx="4">
                  <c:v>Tier 5</c:v>
                </c:pt>
              </c:strCache>
            </c:strRef>
          </c:cat>
          <c:val>
            <c:numRef>
              <c:f>'Exposure Tier'!$B$68:$F$68</c:f>
              <c:numCache>
                <c:formatCode>0.0%</c:formatCode>
                <c:ptCount val="5"/>
                <c:pt idx="0">
                  <c:v>0.1716</c:v>
                </c:pt>
                <c:pt idx="1">
                  <c:v>0.39989999999999998</c:v>
                </c:pt>
                <c:pt idx="2">
                  <c:v>0.54349999999999998</c:v>
                </c:pt>
                <c:pt idx="3" formatCode="0%">
                  <c:v>1</c:v>
                </c:pt>
                <c:pt idx="4">
                  <c:v>2.0500000000000001E-2</c:v>
                </c:pt>
              </c:numCache>
            </c:numRef>
          </c:val>
          <c:extLst>
            <c:ext xmlns:c16="http://schemas.microsoft.com/office/drawing/2014/chart" uri="{C3380CC4-5D6E-409C-BE32-E72D297353CC}">
              <c16:uniqueId val="{00000007-F982-4B28-B7DE-6132AD4A6A40}"/>
            </c:ext>
          </c:extLst>
        </c:ser>
        <c:ser>
          <c:idx val="3"/>
          <c:order val="3"/>
          <c:tx>
            <c:strRef>
              <c:f>'Exposure Tier'!$A$69</c:f>
              <c:strCache>
                <c:ptCount val="1"/>
                <c:pt idx="0">
                  <c:v>LPG stove</c:v>
                </c:pt>
              </c:strCache>
            </c:strRef>
          </c:tx>
          <c:spPr>
            <a:solidFill>
              <a:schemeClr val="accent6">
                <a:lumMod val="60000"/>
                <a:lumOff val="4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F982-4B28-B7DE-6132AD4A6A40}"/>
                </c:ext>
              </c:extLst>
            </c:dLbl>
            <c:dLbl>
              <c:idx val="1"/>
              <c:delete val="1"/>
              <c:extLst>
                <c:ext xmlns:c15="http://schemas.microsoft.com/office/drawing/2012/chart" uri="{CE6537A1-D6FC-4f65-9D91-7224C49458BB}"/>
                <c:ext xmlns:c16="http://schemas.microsoft.com/office/drawing/2014/chart" uri="{C3380CC4-5D6E-409C-BE32-E72D297353CC}">
                  <c16:uniqueId val="{00000009-F982-4B28-B7DE-6132AD4A6A40}"/>
                </c:ext>
              </c:extLst>
            </c:dLbl>
            <c:dLbl>
              <c:idx val="2"/>
              <c:delete val="1"/>
              <c:extLst>
                <c:ext xmlns:c15="http://schemas.microsoft.com/office/drawing/2012/chart" uri="{CE6537A1-D6FC-4f65-9D91-7224C49458BB}"/>
                <c:ext xmlns:c16="http://schemas.microsoft.com/office/drawing/2014/chart" uri="{C3380CC4-5D6E-409C-BE32-E72D297353CC}">
                  <c16:uniqueId val="{0000000A-F982-4B28-B7DE-6132AD4A6A40}"/>
                </c:ext>
              </c:extLst>
            </c:dLbl>
            <c:dLbl>
              <c:idx val="3"/>
              <c:delete val="1"/>
              <c:extLst>
                <c:ext xmlns:c15="http://schemas.microsoft.com/office/drawing/2012/chart" uri="{CE6537A1-D6FC-4f65-9D91-7224C49458BB}"/>
                <c:ext xmlns:c16="http://schemas.microsoft.com/office/drawing/2014/chart" uri="{C3380CC4-5D6E-409C-BE32-E72D297353CC}">
                  <c16:uniqueId val="{0000000B-F982-4B28-B7DE-6132AD4A6A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Tier'!$B$65:$F$65</c:f>
              <c:strCache>
                <c:ptCount val="5"/>
                <c:pt idx="0">
                  <c:v>Tier 0</c:v>
                </c:pt>
                <c:pt idx="1">
                  <c:v>Tier 1</c:v>
                </c:pt>
                <c:pt idx="2">
                  <c:v>Tier 2</c:v>
                </c:pt>
                <c:pt idx="3">
                  <c:v>Tier 3</c:v>
                </c:pt>
                <c:pt idx="4">
                  <c:v>Tier 5</c:v>
                </c:pt>
              </c:strCache>
            </c:strRef>
          </c:cat>
          <c:val>
            <c:numRef>
              <c:f>'Exposure Tier'!$B$69:$F$69</c:f>
              <c:numCache>
                <c:formatCode>0%</c:formatCode>
                <c:ptCount val="5"/>
                <c:pt idx="0">
                  <c:v>0</c:v>
                </c:pt>
                <c:pt idx="1">
                  <c:v>0</c:v>
                </c:pt>
                <c:pt idx="2">
                  <c:v>0</c:v>
                </c:pt>
                <c:pt idx="3">
                  <c:v>0</c:v>
                </c:pt>
                <c:pt idx="4" formatCode="0.0%">
                  <c:v>0.9637</c:v>
                </c:pt>
              </c:numCache>
            </c:numRef>
          </c:val>
          <c:extLst>
            <c:ext xmlns:c16="http://schemas.microsoft.com/office/drawing/2014/chart" uri="{C3380CC4-5D6E-409C-BE32-E72D297353CC}">
              <c16:uniqueId val="{0000000C-F982-4B28-B7DE-6132AD4A6A40}"/>
            </c:ext>
          </c:extLst>
        </c:ser>
        <c:ser>
          <c:idx val="4"/>
          <c:order val="4"/>
          <c:tx>
            <c:strRef>
              <c:f>'Exposure Tier'!$A$70</c:f>
              <c:strCache>
                <c:ptCount val="1"/>
                <c:pt idx="0">
                  <c:v>Electric stove</c:v>
                </c:pt>
              </c:strCache>
            </c:strRef>
          </c:tx>
          <c:spPr>
            <a:solidFill>
              <a:schemeClr val="accent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D-F982-4B28-B7DE-6132AD4A6A40}"/>
                </c:ext>
              </c:extLst>
            </c:dLbl>
            <c:dLbl>
              <c:idx val="1"/>
              <c:delete val="1"/>
              <c:extLst>
                <c:ext xmlns:c15="http://schemas.microsoft.com/office/drawing/2012/chart" uri="{CE6537A1-D6FC-4f65-9D91-7224C49458BB}"/>
                <c:ext xmlns:c16="http://schemas.microsoft.com/office/drawing/2014/chart" uri="{C3380CC4-5D6E-409C-BE32-E72D297353CC}">
                  <c16:uniqueId val="{0000000E-F982-4B28-B7DE-6132AD4A6A40}"/>
                </c:ext>
              </c:extLst>
            </c:dLbl>
            <c:dLbl>
              <c:idx val="2"/>
              <c:delete val="1"/>
              <c:extLst>
                <c:ext xmlns:c15="http://schemas.microsoft.com/office/drawing/2012/chart" uri="{CE6537A1-D6FC-4f65-9D91-7224C49458BB}"/>
                <c:ext xmlns:c16="http://schemas.microsoft.com/office/drawing/2014/chart" uri="{C3380CC4-5D6E-409C-BE32-E72D297353CC}">
                  <c16:uniqueId val="{0000000F-F982-4B28-B7DE-6132AD4A6A40}"/>
                </c:ext>
              </c:extLst>
            </c:dLbl>
            <c:dLbl>
              <c:idx val="3"/>
              <c:delete val="1"/>
              <c:extLst>
                <c:ext xmlns:c15="http://schemas.microsoft.com/office/drawing/2012/chart" uri="{CE6537A1-D6FC-4f65-9D91-7224C49458BB}"/>
                <c:ext xmlns:c16="http://schemas.microsoft.com/office/drawing/2014/chart" uri="{C3380CC4-5D6E-409C-BE32-E72D297353CC}">
                  <c16:uniqueId val="{00000010-F982-4B28-B7DE-6132AD4A6A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Tier'!$B$65:$F$65</c:f>
              <c:strCache>
                <c:ptCount val="5"/>
                <c:pt idx="0">
                  <c:v>Tier 0</c:v>
                </c:pt>
                <c:pt idx="1">
                  <c:v>Tier 1</c:v>
                </c:pt>
                <c:pt idx="2">
                  <c:v>Tier 2</c:v>
                </c:pt>
                <c:pt idx="3">
                  <c:v>Tier 3</c:v>
                </c:pt>
                <c:pt idx="4">
                  <c:v>Tier 5</c:v>
                </c:pt>
              </c:strCache>
            </c:strRef>
          </c:cat>
          <c:val>
            <c:numRef>
              <c:f>'Exposure Tier'!$B$70:$F$70</c:f>
              <c:numCache>
                <c:formatCode>0%</c:formatCode>
                <c:ptCount val="5"/>
                <c:pt idx="0">
                  <c:v>0</c:v>
                </c:pt>
                <c:pt idx="1">
                  <c:v>0</c:v>
                </c:pt>
                <c:pt idx="2">
                  <c:v>0</c:v>
                </c:pt>
                <c:pt idx="3">
                  <c:v>0</c:v>
                </c:pt>
                <c:pt idx="4" formatCode="0.0%">
                  <c:v>1.5800000000000002E-2</c:v>
                </c:pt>
              </c:numCache>
            </c:numRef>
          </c:val>
          <c:extLst>
            <c:ext xmlns:c16="http://schemas.microsoft.com/office/drawing/2014/chart" uri="{C3380CC4-5D6E-409C-BE32-E72D297353CC}">
              <c16:uniqueId val="{00000011-F982-4B28-B7DE-6132AD4A6A40}"/>
            </c:ext>
          </c:extLst>
        </c:ser>
        <c:dLbls>
          <c:showLegendKey val="0"/>
          <c:showVal val="1"/>
          <c:showCatName val="0"/>
          <c:showSerName val="0"/>
          <c:showPercent val="0"/>
          <c:showBubbleSize val="0"/>
        </c:dLbls>
        <c:gapWidth val="70"/>
        <c:overlap val="100"/>
        <c:axId val="574270344"/>
        <c:axId val="574265864"/>
      </c:barChart>
      <c:catAx>
        <c:axId val="57427034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74265864"/>
        <c:crosses val="autoZero"/>
        <c:auto val="1"/>
        <c:lblAlgn val="ctr"/>
        <c:lblOffset val="200"/>
        <c:noMultiLvlLbl val="0"/>
      </c:catAx>
      <c:valAx>
        <c:axId val="574265864"/>
        <c:scaling>
          <c:orientation val="minMax"/>
        </c:scaling>
        <c:delete val="1"/>
        <c:axPos val="t"/>
        <c:numFmt formatCode="0%" sourceLinked="1"/>
        <c:majorTickMark val="none"/>
        <c:minorTickMark val="none"/>
        <c:tickLblPos val="nextTo"/>
        <c:crossAx val="5742703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Off-grid Distribution, by province</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9.612324443990862E-2"/>
          <c:y val="0.19975472160902627"/>
          <c:w val="0.62050266523264841"/>
          <c:h val="0.6366851494556558"/>
        </c:manualLayout>
      </c:layout>
      <c:barChart>
        <c:barDir val="col"/>
        <c:grouping val="stacked"/>
        <c:varyColors val="0"/>
        <c:ser>
          <c:idx val="0"/>
          <c:order val="0"/>
          <c:tx>
            <c:strRef>
              <c:f>'Electricity Access'!$A$59</c:f>
              <c:strCache>
                <c:ptCount val="1"/>
                <c:pt idx="0">
                  <c:v>Mini-grid</c:v>
                </c:pt>
              </c:strCache>
            </c:strRef>
          </c:tx>
          <c:spPr>
            <a:solidFill>
              <a:srgbClr val="0070C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7-B7C9-4E79-B158-50DD79745E18}"/>
                </c:ext>
              </c:extLst>
            </c:dLbl>
            <c:dLbl>
              <c:idx val="3"/>
              <c:delete val="1"/>
              <c:extLst>
                <c:ext xmlns:c15="http://schemas.microsoft.com/office/drawing/2012/chart" uri="{CE6537A1-D6FC-4f65-9D91-7224C49458BB}"/>
                <c:ext xmlns:c16="http://schemas.microsoft.com/office/drawing/2014/chart" uri="{C3380CC4-5D6E-409C-BE32-E72D297353CC}">
                  <c16:uniqueId val="{00000006-B7C9-4E79-B158-50DD79745E18}"/>
                </c:ext>
              </c:extLst>
            </c:dLbl>
            <c:dLbl>
              <c:idx val="4"/>
              <c:delete val="1"/>
              <c:extLst>
                <c:ext xmlns:c15="http://schemas.microsoft.com/office/drawing/2012/chart" uri="{CE6537A1-D6FC-4f65-9D91-7224C49458BB}"/>
                <c:ext xmlns:c16="http://schemas.microsoft.com/office/drawing/2014/chart" uri="{C3380CC4-5D6E-409C-BE32-E72D297353CC}">
                  <c16:uniqueId val="{00000005-B7C9-4E79-B158-50DD79745E1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Access'!$B$57:$F$57</c:f>
              <c:strCache>
                <c:ptCount val="5"/>
                <c:pt idx="0">
                  <c:v>Kigali City</c:v>
                </c:pt>
                <c:pt idx="1">
                  <c:v>Southern</c:v>
                </c:pt>
                <c:pt idx="2">
                  <c:v>Western</c:v>
                </c:pt>
                <c:pt idx="3">
                  <c:v>Northern</c:v>
                </c:pt>
                <c:pt idx="4">
                  <c:v>Eastern</c:v>
                </c:pt>
              </c:strCache>
            </c:strRef>
          </c:cat>
          <c:val>
            <c:numRef>
              <c:f>'Electricity Access'!$B$59:$F$59</c:f>
              <c:numCache>
                <c:formatCode>0.0%</c:formatCode>
                <c:ptCount val="5"/>
                <c:pt idx="0" formatCode="0%">
                  <c:v>0</c:v>
                </c:pt>
                <c:pt idx="1">
                  <c:v>1.04E-2</c:v>
                </c:pt>
                <c:pt idx="2">
                  <c:v>3.2000000000000002E-3</c:v>
                </c:pt>
                <c:pt idx="3" formatCode="0%">
                  <c:v>0</c:v>
                </c:pt>
                <c:pt idx="4" formatCode="0%">
                  <c:v>0</c:v>
                </c:pt>
              </c:numCache>
            </c:numRef>
          </c:val>
          <c:extLst>
            <c:ext xmlns:c16="http://schemas.microsoft.com/office/drawing/2014/chart" uri="{C3380CC4-5D6E-409C-BE32-E72D297353CC}">
              <c16:uniqueId val="{00000000-B7C9-4E79-B158-50DD79745E18}"/>
            </c:ext>
          </c:extLst>
        </c:ser>
        <c:ser>
          <c:idx val="1"/>
          <c:order val="1"/>
          <c:tx>
            <c:strRef>
              <c:f>'Electricity Access'!$A$60</c:f>
              <c:strCache>
                <c:ptCount val="1"/>
                <c:pt idx="0">
                  <c:v>Solar Lantern</c:v>
                </c:pt>
              </c:strCache>
            </c:strRef>
          </c:tx>
          <c:spPr>
            <a:solidFill>
              <a:schemeClr val="accent2"/>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B-B7C9-4E79-B158-50DD79745E1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Access'!$B$57:$F$57</c:f>
              <c:strCache>
                <c:ptCount val="5"/>
                <c:pt idx="0">
                  <c:v>Kigali City</c:v>
                </c:pt>
                <c:pt idx="1">
                  <c:v>Southern</c:v>
                </c:pt>
                <c:pt idx="2">
                  <c:v>Western</c:v>
                </c:pt>
                <c:pt idx="3">
                  <c:v>Northern</c:v>
                </c:pt>
                <c:pt idx="4">
                  <c:v>Eastern</c:v>
                </c:pt>
              </c:strCache>
            </c:strRef>
          </c:cat>
          <c:val>
            <c:numRef>
              <c:f>'Electricity Access'!$B$60:$F$60</c:f>
              <c:numCache>
                <c:formatCode>0.0%</c:formatCode>
                <c:ptCount val="5"/>
                <c:pt idx="0" formatCode="0.00%">
                  <c:v>2.0000000000000001E-4</c:v>
                </c:pt>
                <c:pt idx="1">
                  <c:v>2.8799999999999999E-2</c:v>
                </c:pt>
                <c:pt idx="2">
                  <c:v>2.9399999999999999E-2</c:v>
                </c:pt>
                <c:pt idx="3">
                  <c:v>8.6E-3</c:v>
                </c:pt>
                <c:pt idx="4">
                  <c:v>2.9100000000000001E-2</c:v>
                </c:pt>
              </c:numCache>
            </c:numRef>
          </c:val>
          <c:extLst>
            <c:ext xmlns:c16="http://schemas.microsoft.com/office/drawing/2014/chart" uri="{C3380CC4-5D6E-409C-BE32-E72D297353CC}">
              <c16:uniqueId val="{00000001-B7C9-4E79-B158-50DD79745E18}"/>
            </c:ext>
          </c:extLst>
        </c:ser>
        <c:ser>
          <c:idx val="2"/>
          <c:order val="2"/>
          <c:tx>
            <c:strRef>
              <c:f>'Electricity Access'!$A$61</c:f>
              <c:strCache>
                <c:ptCount val="1"/>
                <c:pt idx="0">
                  <c:v>Solar Lighting System</c:v>
                </c:pt>
              </c:strCache>
            </c:strRef>
          </c:tx>
          <c:spPr>
            <a:solidFill>
              <a:schemeClr val="accent4"/>
            </a:solidFill>
            <a:ln>
              <a:noFill/>
            </a:ln>
            <a:effectLst/>
          </c:spPr>
          <c:invertIfNegative val="0"/>
          <c:dLbls>
            <c:dLbl>
              <c:idx val="0"/>
              <c:layout>
                <c:manualLayout>
                  <c:x val="0"/>
                  <c:y val="9.8111356389500286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7C9-4E79-B158-50DD79745E1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Access'!$B$57:$F$57</c:f>
              <c:strCache>
                <c:ptCount val="5"/>
                <c:pt idx="0">
                  <c:v>Kigali City</c:v>
                </c:pt>
                <c:pt idx="1">
                  <c:v>Southern</c:v>
                </c:pt>
                <c:pt idx="2">
                  <c:v>Western</c:v>
                </c:pt>
                <c:pt idx="3">
                  <c:v>Northern</c:v>
                </c:pt>
                <c:pt idx="4">
                  <c:v>Eastern</c:v>
                </c:pt>
              </c:strCache>
            </c:strRef>
          </c:cat>
          <c:val>
            <c:numRef>
              <c:f>'Electricity Access'!$B$61:$F$61</c:f>
              <c:numCache>
                <c:formatCode>0.0%</c:formatCode>
                <c:ptCount val="5"/>
                <c:pt idx="0" formatCode="0%">
                  <c:v>5.1999999999999998E-3</c:v>
                </c:pt>
                <c:pt idx="1">
                  <c:v>8.8999999999999996E-2</c:v>
                </c:pt>
                <c:pt idx="2">
                  <c:v>8.4000000000000005E-2</c:v>
                </c:pt>
                <c:pt idx="3">
                  <c:v>6.7100000000000007E-2</c:v>
                </c:pt>
                <c:pt idx="4">
                  <c:v>9.5699999999999993E-2</c:v>
                </c:pt>
              </c:numCache>
            </c:numRef>
          </c:val>
          <c:extLst>
            <c:ext xmlns:c16="http://schemas.microsoft.com/office/drawing/2014/chart" uri="{C3380CC4-5D6E-409C-BE32-E72D297353CC}">
              <c16:uniqueId val="{00000002-B7C9-4E79-B158-50DD79745E18}"/>
            </c:ext>
          </c:extLst>
        </c:ser>
        <c:ser>
          <c:idx val="3"/>
          <c:order val="3"/>
          <c:tx>
            <c:strRef>
              <c:f>'Electricity Access'!$A$62</c:f>
              <c:strCache>
                <c:ptCount val="1"/>
                <c:pt idx="0">
                  <c:v>Solar Home System</c:v>
                </c:pt>
              </c:strCache>
            </c:strRef>
          </c:tx>
          <c:spPr>
            <a:solidFill>
              <a:schemeClr val="accent4">
                <a:lumMod val="40000"/>
                <a:lumOff val="60000"/>
              </a:schemeClr>
            </a:solidFill>
            <a:ln>
              <a:noFill/>
            </a:ln>
            <a:effectLst/>
          </c:spPr>
          <c:invertIfNegative val="0"/>
          <c:dLbls>
            <c:dLbl>
              <c:idx val="0"/>
              <c:layout>
                <c:manualLayout>
                  <c:x val="0"/>
                  <c:y val="-1.962227127790041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7C9-4E79-B158-50DD79745E1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Access'!$B$57:$F$57</c:f>
              <c:strCache>
                <c:ptCount val="5"/>
                <c:pt idx="0">
                  <c:v>Kigali City</c:v>
                </c:pt>
                <c:pt idx="1">
                  <c:v>Southern</c:v>
                </c:pt>
                <c:pt idx="2">
                  <c:v>Western</c:v>
                </c:pt>
                <c:pt idx="3">
                  <c:v>Northern</c:v>
                </c:pt>
                <c:pt idx="4">
                  <c:v>Eastern</c:v>
                </c:pt>
              </c:strCache>
            </c:strRef>
          </c:cat>
          <c:val>
            <c:numRef>
              <c:f>'Electricity Access'!$B$62:$F$62</c:f>
              <c:numCache>
                <c:formatCode>0.0%</c:formatCode>
                <c:ptCount val="5"/>
                <c:pt idx="0">
                  <c:v>2.5999999999999999E-3</c:v>
                </c:pt>
                <c:pt idx="1">
                  <c:v>2.0199999999999999E-2</c:v>
                </c:pt>
                <c:pt idx="2">
                  <c:v>1.9199999999999998E-2</c:v>
                </c:pt>
                <c:pt idx="3">
                  <c:v>1.18E-2</c:v>
                </c:pt>
                <c:pt idx="4">
                  <c:v>6.0699999999999997E-2</c:v>
                </c:pt>
              </c:numCache>
            </c:numRef>
          </c:val>
          <c:extLst>
            <c:ext xmlns:c16="http://schemas.microsoft.com/office/drawing/2014/chart" uri="{C3380CC4-5D6E-409C-BE32-E72D297353CC}">
              <c16:uniqueId val="{00000003-B7C9-4E79-B158-50DD79745E18}"/>
            </c:ext>
          </c:extLst>
        </c:ser>
        <c:ser>
          <c:idx val="4"/>
          <c:order val="4"/>
          <c:tx>
            <c:strRef>
              <c:f>'Electricity Access'!$A$63</c:f>
              <c:strCache>
                <c:ptCount val="1"/>
                <c:pt idx="0">
                  <c:v>Rechargeable Battery</c:v>
                </c:pt>
              </c:strCache>
            </c:strRef>
          </c:tx>
          <c:spPr>
            <a:solidFill>
              <a:srgbClr val="92D05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B7C9-4E79-B158-50DD79745E18}"/>
                </c:ext>
              </c:extLst>
            </c:dLbl>
            <c:dLbl>
              <c:idx val="2"/>
              <c:delete val="1"/>
              <c:extLst>
                <c:ext xmlns:c15="http://schemas.microsoft.com/office/drawing/2012/chart" uri="{CE6537A1-D6FC-4f65-9D91-7224C49458BB}"/>
                <c:ext xmlns:c16="http://schemas.microsoft.com/office/drawing/2014/chart" uri="{C3380CC4-5D6E-409C-BE32-E72D297353CC}">
                  <c16:uniqueId val="{0000000C-B7C9-4E79-B158-50DD79745E1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Access'!$B$57:$F$57</c:f>
              <c:strCache>
                <c:ptCount val="5"/>
                <c:pt idx="0">
                  <c:v>Kigali City</c:v>
                </c:pt>
                <c:pt idx="1">
                  <c:v>Southern</c:v>
                </c:pt>
                <c:pt idx="2">
                  <c:v>Western</c:v>
                </c:pt>
                <c:pt idx="3">
                  <c:v>Northern</c:v>
                </c:pt>
                <c:pt idx="4">
                  <c:v>Eastern</c:v>
                </c:pt>
              </c:strCache>
            </c:strRef>
          </c:cat>
          <c:val>
            <c:numRef>
              <c:f>'Electricity Access'!$B$63:$F$63</c:f>
              <c:numCache>
                <c:formatCode>0.0%</c:formatCode>
                <c:ptCount val="5"/>
                <c:pt idx="0" formatCode="0%">
                  <c:v>0</c:v>
                </c:pt>
                <c:pt idx="1">
                  <c:v>8.2000000000000007E-3</c:v>
                </c:pt>
                <c:pt idx="2" formatCode="0%">
                  <c:v>0</c:v>
                </c:pt>
                <c:pt idx="3">
                  <c:v>1.89E-2</c:v>
                </c:pt>
                <c:pt idx="4">
                  <c:v>8.9999999999999998E-4</c:v>
                </c:pt>
              </c:numCache>
            </c:numRef>
          </c:val>
          <c:extLst>
            <c:ext xmlns:c16="http://schemas.microsoft.com/office/drawing/2014/chart" uri="{C3380CC4-5D6E-409C-BE32-E72D297353CC}">
              <c16:uniqueId val="{00000004-B7C9-4E79-B158-50DD79745E18}"/>
            </c:ext>
          </c:extLst>
        </c:ser>
        <c:dLbls>
          <c:dLblPos val="ctr"/>
          <c:showLegendKey val="0"/>
          <c:showVal val="1"/>
          <c:showCatName val="0"/>
          <c:showSerName val="0"/>
          <c:showPercent val="0"/>
          <c:showBubbleSize val="0"/>
        </c:dLbls>
        <c:gapWidth val="55"/>
        <c:overlap val="100"/>
        <c:axId val="726972872"/>
        <c:axId val="726974472"/>
      </c:barChart>
      <c:catAx>
        <c:axId val="726972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26974472"/>
        <c:crosses val="autoZero"/>
        <c:auto val="1"/>
        <c:lblAlgn val="ctr"/>
        <c:lblOffset val="200"/>
        <c:noMultiLvlLbl val="0"/>
      </c:catAx>
      <c:valAx>
        <c:axId val="726974472"/>
        <c:scaling>
          <c:orientation val="minMax"/>
          <c:max val="0.30000000000000004"/>
        </c:scaling>
        <c:delete val="0"/>
        <c:axPos val="l"/>
        <c:majorGridlines>
          <c:spPr>
            <a:ln w="3175" cap="flat" cmpd="sng" algn="ctr">
              <a:solidFill>
                <a:schemeClr val="bg1">
                  <a:lumMod val="9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26972872"/>
        <c:crosses val="autoZero"/>
        <c:crossBetween val="between"/>
      </c:valAx>
      <c:spPr>
        <a:noFill/>
        <a:ln>
          <a:noFill/>
        </a:ln>
        <a:effectLst/>
      </c:spPr>
    </c:plotArea>
    <c:legend>
      <c:legendPos val="r"/>
      <c:layout>
        <c:manualLayout>
          <c:xMode val="edge"/>
          <c:yMode val="edge"/>
          <c:x val="0.74844344918001904"/>
          <c:y val="0.53527933732345268"/>
          <c:w val="0.21101380896680039"/>
          <c:h val="0.261646378087948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bg1">
          <a:lumMod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50"/>
              <a:t>Households in Exposure Tier 0 and 1 without Any Ventilation Systems</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7575020821823301"/>
          <c:y val="0.23557345698137799"/>
          <c:w val="0.62263403674048767"/>
          <c:h val="0.63009946687464613"/>
        </c:manualLayout>
      </c:layout>
      <c:barChart>
        <c:barDir val="col"/>
        <c:grouping val="clustered"/>
        <c:varyColors val="0"/>
        <c:ser>
          <c:idx val="0"/>
          <c:order val="0"/>
          <c:tx>
            <c:strRef>
              <c:f>'Exposure Tier'!$A$76</c:f>
              <c:strCache>
                <c:ptCount val="1"/>
                <c:pt idx="0">
                  <c:v>Without Exhaust Systems</c:v>
                </c:pt>
              </c:strCache>
            </c:strRef>
          </c:tx>
          <c:spPr>
            <a:solidFill>
              <a:srgbClr val="C00000"/>
            </a:solidFill>
            <a:ln>
              <a:noFill/>
            </a:ln>
            <a:effectLst/>
          </c:spPr>
          <c:invertIfNegative val="0"/>
          <c:dPt>
            <c:idx val="0"/>
            <c:invertIfNegative val="0"/>
            <c:bubble3D val="0"/>
            <c:spPr>
              <a:solidFill>
                <a:srgbClr val="C22428"/>
              </a:solidFill>
              <a:ln>
                <a:noFill/>
              </a:ln>
              <a:effectLst/>
            </c:spPr>
            <c:extLst>
              <c:ext xmlns:c16="http://schemas.microsoft.com/office/drawing/2014/chart" uri="{C3380CC4-5D6E-409C-BE32-E72D297353CC}">
                <c16:uniqueId val="{00000001-7FA3-4F73-99DE-73FB514C122C}"/>
              </c:ext>
            </c:extLst>
          </c:dPt>
          <c:dPt>
            <c:idx val="1"/>
            <c:invertIfNegative val="0"/>
            <c:bubble3D val="0"/>
            <c:spPr>
              <a:solidFill>
                <a:srgbClr val="F57B22"/>
              </a:solidFill>
              <a:ln>
                <a:noFill/>
              </a:ln>
              <a:effectLst/>
            </c:spPr>
            <c:extLst>
              <c:ext xmlns:c16="http://schemas.microsoft.com/office/drawing/2014/chart" uri="{C3380CC4-5D6E-409C-BE32-E72D297353CC}">
                <c16:uniqueId val="{00000000-7FA3-4F73-99DE-73FB514C122C}"/>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'Exposure Tier'!$B$74:$C$74</c:f>
              <c:strCache>
                <c:ptCount val="2"/>
                <c:pt idx="0">
                  <c:v>Tier 0</c:v>
                </c:pt>
                <c:pt idx="1">
                  <c:v>Tier 1</c:v>
                </c:pt>
              </c:strCache>
            </c:strRef>
          </c:cat>
          <c:val>
            <c:numRef>
              <c:f>'Exposure Tier'!$B$76:$C$76</c:f>
              <c:numCache>
                <c:formatCode>0.0%</c:formatCode>
                <c:ptCount val="2"/>
                <c:pt idx="0">
                  <c:v>0.99750000000000005</c:v>
                </c:pt>
                <c:pt idx="1">
                  <c:v>0.63819999999999999</c:v>
                </c:pt>
              </c:numCache>
            </c:numRef>
          </c:val>
          <c:extLst>
            <c:ext xmlns:c16="http://schemas.microsoft.com/office/drawing/2014/chart" uri="{C3380CC4-5D6E-409C-BE32-E72D297353CC}">
              <c16:uniqueId val="{00000000-9F7E-4042-BA65-B41C3F0DFDF8}"/>
            </c:ext>
          </c:extLst>
        </c:ser>
        <c:dLbls>
          <c:showLegendKey val="0"/>
          <c:showVal val="1"/>
          <c:showCatName val="0"/>
          <c:showSerName val="0"/>
          <c:showPercent val="0"/>
          <c:showBubbleSize val="0"/>
        </c:dLbls>
        <c:gapWidth val="150"/>
        <c:overlap val="-25"/>
        <c:axId val="591347528"/>
        <c:axId val="591351048"/>
      </c:barChart>
      <c:catAx>
        <c:axId val="591347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91351048"/>
        <c:crosses val="autoZero"/>
        <c:auto val="1"/>
        <c:lblAlgn val="ctr"/>
        <c:lblOffset val="100"/>
        <c:noMultiLvlLbl val="0"/>
      </c:catAx>
      <c:valAx>
        <c:axId val="591351048"/>
        <c:scaling>
          <c:orientation val="minMax"/>
        </c:scaling>
        <c:delete val="1"/>
        <c:axPos val="l"/>
        <c:numFmt formatCode="0.0%" sourceLinked="1"/>
        <c:majorTickMark val="none"/>
        <c:minorTickMark val="none"/>
        <c:tickLblPos val="nextTo"/>
        <c:crossAx val="591347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Exposure Tier, by locality</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7.6943489798581802E-2"/>
          <c:y val="0.17894913452274161"/>
          <c:w val="0.70171960549130252"/>
          <c:h val="0.62245556330775109"/>
        </c:manualLayout>
      </c:layout>
      <c:barChart>
        <c:barDir val="col"/>
        <c:grouping val="percentStacked"/>
        <c:varyColors val="0"/>
        <c:ser>
          <c:idx val="0"/>
          <c:order val="0"/>
          <c:tx>
            <c:strRef>
              <c:f>'Exposure Tier'!$A$56</c:f>
              <c:strCache>
                <c:ptCount val="1"/>
                <c:pt idx="0">
                  <c:v>Tier 0</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Tier'!$B$56:$E$56</c:f>
              <c:numCache>
                <c:formatCode>0.0%</c:formatCode>
                <c:ptCount val="4"/>
                <c:pt idx="0">
                  <c:v>0.48099999999999998</c:v>
                </c:pt>
                <c:pt idx="1">
                  <c:v>0.622</c:v>
                </c:pt>
                <c:pt idx="2">
                  <c:v>0.20100000000000001</c:v>
                </c:pt>
                <c:pt idx="3">
                  <c:v>0.36499999999999999</c:v>
                </c:pt>
              </c:numCache>
            </c:numRef>
          </c:val>
          <c:extLst>
            <c:ext xmlns:c16="http://schemas.microsoft.com/office/drawing/2014/chart" uri="{C3380CC4-5D6E-409C-BE32-E72D297353CC}">
              <c16:uniqueId val="{00000000-A06F-4E4A-9EA7-97FB5ABC967C}"/>
            </c:ext>
          </c:extLst>
        </c:ser>
        <c:ser>
          <c:idx val="1"/>
          <c:order val="1"/>
          <c:tx>
            <c:strRef>
              <c:f>'Exposure Tier'!$A$57</c:f>
              <c:strCache>
                <c:ptCount val="1"/>
                <c:pt idx="0">
                  <c:v>Tier 1</c:v>
                </c:pt>
              </c:strCache>
            </c:strRef>
          </c:tx>
          <c:spPr>
            <a:solidFill>
              <a:srgbClr val="F57B2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Tier'!$B$57:$E$57</c:f>
              <c:numCache>
                <c:formatCode>0.0%</c:formatCode>
                <c:ptCount val="4"/>
                <c:pt idx="0">
                  <c:v>0.33</c:v>
                </c:pt>
                <c:pt idx="1">
                  <c:v>0.27600000000000002</c:v>
                </c:pt>
                <c:pt idx="2">
                  <c:v>0.38900000000000001</c:v>
                </c:pt>
                <c:pt idx="3">
                  <c:v>0.22370000000000001</c:v>
                </c:pt>
              </c:numCache>
            </c:numRef>
          </c:val>
          <c:extLst>
            <c:ext xmlns:c16="http://schemas.microsoft.com/office/drawing/2014/chart" uri="{C3380CC4-5D6E-409C-BE32-E72D297353CC}">
              <c16:uniqueId val="{00000001-A06F-4E4A-9EA7-97FB5ABC967C}"/>
            </c:ext>
          </c:extLst>
        </c:ser>
        <c:ser>
          <c:idx val="2"/>
          <c:order val="2"/>
          <c:tx>
            <c:strRef>
              <c:f>'Exposure Tier'!$A$58</c:f>
              <c:strCache>
                <c:ptCount val="1"/>
                <c:pt idx="0">
                  <c:v>Tier 2</c:v>
                </c:pt>
              </c:strCache>
            </c:strRef>
          </c:tx>
          <c:spPr>
            <a:solidFill>
              <a:srgbClr val="FBA93B"/>
            </a:solidFill>
            <a:ln>
              <a:noFill/>
            </a:ln>
            <a:effectLst/>
          </c:spPr>
          <c:invertIfNegative val="0"/>
          <c:dLbls>
            <c:dLbl>
              <c:idx val="1"/>
              <c:layout>
                <c:manualLayout>
                  <c:x val="-4.8232363976713468E-17"/>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06F-4E4A-9EA7-97FB5ABC967C}"/>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Tier'!$B$58:$E$58</c:f>
              <c:numCache>
                <c:formatCode>0.0%</c:formatCode>
                <c:ptCount val="4"/>
                <c:pt idx="0">
                  <c:v>0.10199999999999999</c:v>
                </c:pt>
                <c:pt idx="1">
                  <c:v>5.96E-2</c:v>
                </c:pt>
                <c:pt idx="2">
                  <c:v>0.26300000000000001</c:v>
                </c:pt>
                <c:pt idx="3">
                  <c:v>0.1515</c:v>
                </c:pt>
              </c:numCache>
            </c:numRef>
          </c:val>
          <c:extLst>
            <c:ext xmlns:c16="http://schemas.microsoft.com/office/drawing/2014/chart" uri="{C3380CC4-5D6E-409C-BE32-E72D297353CC}">
              <c16:uniqueId val="{00000002-A06F-4E4A-9EA7-97FB5ABC967C}"/>
            </c:ext>
          </c:extLst>
        </c:ser>
        <c:ser>
          <c:idx val="3"/>
          <c:order val="3"/>
          <c:tx>
            <c:strRef>
              <c:f>'Exposure Tier'!$A$59</c:f>
              <c:strCache>
                <c:ptCount val="1"/>
                <c:pt idx="0">
                  <c:v>Tier 3</c:v>
                </c:pt>
              </c:strCache>
            </c:strRef>
          </c:tx>
          <c:spPr>
            <a:solidFill>
              <a:srgbClr val="FFDB66"/>
            </a:solidFill>
            <a:ln>
              <a:noFill/>
            </a:ln>
            <a:effectLst/>
          </c:spPr>
          <c:invertIfNegative val="0"/>
          <c:dLbls>
            <c:dLbl>
              <c:idx val="1"/>
              <c:layout>
                <c:manualLayout>
                  <c:x val="-4.8232363976713468E-17"/>
                  <c:y val="-2.1218890680033321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06F-4E4A-9EA7-97FB5ABC967C}"/>
                </c:ext>
              </c:extLst>
            </c:dLbl>
            <c:dLbl>
              <c:idx val="3"/>
              <c:layout>
                <c:manualLayout>
                  <c:x val="0"/>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06F-4E4A-9EA7-97FB5ABC967C}"/>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Tier'!$B$59:$E$59</c:f>
              <c:numCache>
                <c:formatCode>0.0%</c:formatCode>
                <c:ptCount val="4"/>
                <c:pt idx="0">
                  <c:v>0.08</c:v>
                </c:pt>
                <c:pt idx="1">
                  <c:v>3.2800000000000003E-2</c:v>
                </c:pt>
                <c:pt idx="2">
                  <c:v>0.123</c:v>
                </c:pt>
                <c:pt idx="3">
                  <c:v>1.8700000000000001E-2</c:v>
                </c:pt>
              </c:numCache>
            </c:numRef>
          </c:val>
          <c:extLst>
            <c:ext xmlns:c16="http://schemas.microsoft.com/office/drawing/2014/chart" uri="{C3380CC4-5D6E-409C-BE32-E72D297353CC}">
              <c16:uniqueId val="{00000003-A06F-4E4A-9EA7-97FB5ABC967C}"/>
            </c:ext>
          </c:extLst>
        </c:ser>
        <c:ser>
          <c:idx val="4"/>
          <c:order val="4"/>
          <c:tx>
            <c:strRef>
              <c:f>'Exposure Tier'!$A$60</c:f>
              <c:strCache>
                <c:ptCount val="1"/>
                <c:pt idx="0">
                  <c:v>Tier 4</c:v>
                </c:pt>
              </c:strCache>
            </c:strRef>
          </c:tx>
          <c:spPr>
            <a:solidFill>
              <a:srgbClr val="88C467"/>
            </a:solidFill>
            <a:ln>
              <a:noFill/>
            </a:ln>
            <a:effectLst/>
          </c:spPr>
          <c:invertIfNegative val="0"/>
          <c:dLbls>
            <c:dLbl>
              <c:idx val="0"/>
              <c:layout>
                <c:manualLayout>
                  <c:x val="-1.2058090994178367E-17"/>
                  <c:y val="-1.38888888888888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06F-4E4A-9EA7-97FB5ABC967C}"/>
                </c:ext>
              </c:extLst>
            </c:dLbl>
            <c:dLbl>
              <c:idx val="2"/>
              <c:layout>
                <c:manualLayout>
                  <c:x val="0"/>
                  <c:y val="9.259259259259217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06F-4E4A-9EA7-97FB5ABC967C}"/>
                </c:ext>
              </c:extLst>
            </c:dLbl>
            <c:dLbl>
              <c:idx val="3"/>
              <c:layout>
                <c:manualLayout>
                  <c:x val="0"/>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06F-4E4A-9EA7-97FB5ABC967C}"/>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Tier'!$B$60:$E$60</c:f>
              <c:numCache>
                <c:formatCode>0.0%</c:formatCode>
                <c:ptCount val="4"/>
                <c:pt idx="0">
                  <c:v>7.0000000000000001E-3</c:v>
                </c:pt>
                <c:pt idx="1">
                  <c:v>3.7000000000000002E-3</c:v>
                </c:pt>
                <c:pt idx="2">
                  <c:v>1.9E-2</c:v>
                </c:pt>
                <c:pt idx="3">
                  <c:v>4.2500000000000003E-2</c:v>
                </c:pt>
              </c:numCache>
            </c:numRef>
          </c:val>
          <c:extLst>
            <c:ext xmlns:c16="http://schemas.microsoft.com/office/drawing/2014/chart" uri="{C3380CC4-5D6E-409C-BE32-E72D297353CC}">
              <c16:uniqueId val="{00000004-A06F-4E4A-9EA7-97FB5ABC967C}"/>
            </c:ext>
          </c:extLst>
        </c:ser>
        <c:ser>
          <c:idx val="5"/>
          <c:order val="5"/>
          <c:tx>
            <c:strRef>
              <c:f>'Exposure Tier'!$A$61</c:f>
              <c:strCache>
                <c:ptCount val="1"/>
                <c:pt idx="0">
                  <c:v>Tier 5</c:v>
                </c:pt>
              </c:strCache>
            </c:strRef>
          </c:tx>
          <c:spPr>
            <a:solidFill>
              <a:srgbClr val="00645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A06F-4E4A-9EA7-97FB5ABC967C}"/>
                </c:ext>
              </c:extLst>
            </c:dLbl>
            <c:dLbl>
              <c:idx val="1"/>
              <c:layout>
                <c:manualLayout>
                  <c:x val="-4.8232363976713468E-17"/>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06F-4E4A-9EA7-97FB5ABC967C}"/>
                </c:ext>
              </c:extLst>
            </c:dLbl>
            <c:dLbl>
              <c:idx val="2"/>
              <c:layout>
                <c:manualLayout>
                  <c:x val="0"/>
                  <c:y val="-1.38888888888889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06F-4E4A-9EA7-97FB5ABC967C}"/>
                </c:ext>
              </c:extLst>
            </c:dLbl>
            <c:dLbl>
              <c:idx val="3"/>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extLst>
                <c:ext xmlns:c16="http://schemas.microsoft.com/office/drawing/2014/chart" uri="{C3380CC4-5D6E-409C-BE32-E72D297353CC}">
                  <c16:uniqueId val="{00000006-A06F-4E4A-9EA7-97FB5ABC967C}"/>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'Exposure Tier'!$B$54:$E$55</c:f>
              <c:multiLvlStrCache>
                <c:ptCount val="4"/>
                <c:lvl>
                  <c:pt idx="0">
                    <c:v>2016</c:v>
                  </c:pt>
                  <c:pt idx="1">
                    <c:v>2022</c:v>
                  </c:pt>
                  <c:pt idx="2">
                    <c:v>2016</c:v>
                  </c:pt>
                  <c:pt idx="3">
                    <c:v>2022</c:v>
                  </c:pt>
                </c:lvl>
                <c:lvl>
                  <c:pt idx="0">
                    <c:v>Rural</c:v>
                  </c:pt>
                  <c:pt idx="2">
                    <c:v>Urban</c:v>
                  </c:pt>
                </c:lvl>
              </c:multiLvlStrCache>
            </c:multiLvlStrRef>
          </c:cat>
          <c:val>
            <c:numRef>
              <c:f>'Exposure Tier'!$B$61:$E$61</c:f>
              <c:numCache>
                <c:formatCode>0.0%</c:formatCode>
                <c:ptCount val="4"/>
                <c:pt idx="0" formatCode="0%">
                  <c:v>0</c:v>
                </c:pt>
                <c:pt idx="1">
                  <c:v>6.0000000000000001E-3</c:v>
                </c:pt>
                <c:pt idx="2">
                  <c:v>5.0000000000000001E-3</c:v>
                </c:pt>
                <c:pt idx="3">
                  <c:v>0.1986</c:v>
                </c:pt>
              </c:numCache>
            </c:numRef>
          </c:val>
          <c:extLst>
            <c:ext xmlns:c16="http://schemas.microsoft.com/office/drawing/2014/chart" uri="{C3380CC4-5D6E-409C-BE32-E72D297353CC}">
              <c16:uniqueId val="{00000007-A06F-4E4A-9EA7-97FB5ABC967C}"/>
            </c:ext>
          </c:extLst>
        </c:ser>
        <c:dLbls>
          <c:showLegendKey val="0"/>
          <c:showVal val="1"/>
          <c:showCatName val="0"/>
          <c:showSerName val="0"/>
          <c:showPercent val="0"/>
          <c:showBubbleSize val="0"/>
        </c:dLbls>
        <c:gapWidth val="50"/>
        <c:overlap val="100"/>
        <c:axId val="574153864"/>
        <c:axId val="574155464"/>
      </c:barChart>
      <c:catAx>
        <c:axId val="574153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74155464"/>
        <c:crosses val="autoZero"/>
        <c:auto val="1"/>
        <c:lblAlgn val="ctr"/>
        <c:lblOffset val="100"/>
        <c:noMultiLvlLbl val="0"/>
      </c:catAx>
      <c:valAx>
        <c:axId val="574155464"/>
        <c:scaling>
          <c:orientation val="minMax"/>
        </c:scaling>
        <c:delete val="1"/>
        <c:axPos val="l"/>
        <c:numFmt formatCode="0%" sourceLinked="1"/>
        <c:majorTickMark val="none"/>
        <c:minorTickMark val="none"/>
        <c:tickLblPos val="nextTo"/>
        <c:crossAx val="574153864"/>
        <c:crosses val="autoZero"/>
        <c:crossBetween val="between"/>
      </c:valAx>
      <c:spPr>
        <a:noFill/>
        <a:ln>
          <a:noFill/>
        </a:ln>
        <a:effectLst/>
      </c:spPr>
    </c:plotArea>
    <c:legend>
      <c:legendPos val="r"/>
      <c:layout>
        <c:manualLayout>
          <c:xMode val="edge"/>
          <c:yMode val="edge"/>
          <c:x val="0.80800203841923079"/>
          <c:y val="0.45928124534967235"/>
          <c:w val="0.10590809887609277"/>
          <c:h val="0.2558511636333050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2"/>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50" b="0"/>
            </a:pPr>
            <a:r>
              <a:rPr lang="en-US" sz="1050" b="0"/>
              <a:t>Household Distribution based on Aggregate Convenience Tier (2022)</a:t>
            </a:r>
          </a:p>
        </c:rich>
      </c:tx>
      <c:overlay val="0"/>
      <c:spPr>
        <a:noFill/>
        <a:ln>
          <a:noFill/>
        </a:ln>
        <a:effectLst/>
      </c:spPr>
    </c:title>
    <c:autoTitleDeleted val="0"/>
    <c:plotArea>
      <c:layout>
        <c:manualLayout>
          <c:layoutTarget val="inner"/>
          <c:xMode val="edge"/>
          <c:yMode val="edge"/>
          <c:x val="0.13433996231240325"/>
          <c:y val="0.32139459692644323"/>
          <c:w val="0.82719849922605826"/>
          <c:h val="0.61647606107976971"/>
        </c:manualLayout>
      </c:layout>
      <c:barChart>
        <c:barDir val="bar"/>
        <c:grouping val="stacked"/>
        <c:varyColors val="0"/>
        <c:ser>
          <c:idx val="0"/>
          <c:order val="0"/>
          <c:tx>
            <c:strRef>
              <c:f>'Convenience Tier'!$A$4</c:f>
              <c:strCache>
                <c:ptCount val="1"/>
                <c:pt idx="0">
                  <c:v>Tier 1</c:v>
                </c:pt>
              </c:strCache>
            </c:strRef>
          </c:tx>
          <c:spPr>
            <a:solidFill>
              <a:srgbClr val="F57B2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'Convenience Tier'!$B$3:$D$3</c:f>
              <c:strCache>
                <c:ptCount val="3"/>
                <c:pt idx="0">
                  <c:v>Nationwide</c:v>
                </c:pt>
                <c:pt idx="1">
                  <c:v>Rural</c:v>
                </c:pt>
                <c:pt idx="2">
                  <c:v>Urban</c:v>
                </c:pt>
              </c:strCache>
            </c:strRef>
          </c:cat>
          <c:val>
            <c:numRef>
              <c:f>'Convenience Tier'!$B$4:$D$4</c:f>
              <c:numCache>
                <c:formatCode>0.0%</c:formatCode>
                <c:ptCount val="3"/>
                <c:pt idx="0">
                  <c:v>0.75929999999999997</c:v>
                </c:pt>
                <c:pt idx="1">
                  <c:v>0.82920000000000005</c:v>
                </c:pt>
                <c:pt idx="2">
                  <c:v>0.4415</c:v>
                </c:pt>
              </c:numCache>
            </c:numRef>
          </c:val>
          <c:extLst>
            <c:ext xmlns:c16="http://schemas.microsoft.com/office/drawing/2014/chart" uri="{C3380CC4-5D6E-409C-BE32-E72D297353CC}">
              <c16:uniqueId val="{00000000-126B-4F2C-A786-4ACD184D5642}"/>
            </c:ext>
          </c:extLst>
        </c:ser>
        <c:ser>
          <c:idx val="1"/>
          <c:order val="1"/>
          <c:tx>
            <c:strRef>
              <c:f>'Convenience Tier'!$A$5</c:f>
              <c:strCache>
                <c:ptCount val="1"/>
                <c:pt idx="0">
                  <c:v>Tier 2</c:v>
                </c:pt>
              </c:strCache>
            </c:strRef>
          </c:tx>
          <c:spPr>
            <a:solidFill>
              <a:srgbClr val="FBA93B"/>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'Convenience Tier'!$B$3:$D$3</c:f>
              <c:strCache>
                <c:ptCount val="3"/>
                <c:pt idx="0">
                  <c:v>Nationwide</c:v>
                </c:pt>
                <c:pt idx="1">
                  <c:v>Rural</c:v>
                </c:pt>
                <c:pt idx="2">
                  <c:v>Urban</c:v>
                </c:pt>
              </c:strCache>
            </c:strRef>
          </c:cat>
          <c:val>
            <c:numRef>
              <c:f>'Convenience Tier'!$B$5:$D$5</c:f>
              <c:numCache>
                <c:formatCode>0.0%</c:formatCode>
                <c:ptCount val="3"/>
                <c:pt idx="0">
                  <c:v>0.1658</c:v>
                </c:pt>
                <c:pt idx="1">
                  <c:v>0.13500000000000001</c:v>
                </c:pt>
                <c:pt idx="2">
                  <c:v>0.30599999999999999</c:v>
                </c:pt>
              </c:numCache>
            </c:numRef>
          </c:val>
          <c:extLst>
            <c:ext xmlns:c16="http://schemas.microsoft.com/office/drawing/2014/chart" uri="{C3380CC4-5D6E-409C-BE32-E72D297353CC}">
              <c16:uniqueId val="{00000001-126B-4F2C-A786-4ACD184D5642}"/>
            </c:ext>
          </c:extLst>
        </c:ser>
        <c:ser>
          <c:idx val="2"/>
          <c:order val="2"/>
          <c:tx>
            <c:strRef>
              <c:f>'Convenience Tier'!$A$6</c:f>
              <c:strCache>
                <c:ptCount val="1"/>
                <c:pt idx="0">
                  <c:v>Tier 3</c:v>
                </c:pt>
              </c:strCache>
            </c:strRef>
          </c:tx>
          <c:spPr>
            <a:solidFill>
              <a:srgbClr val="FFDB66"/>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'Convenience Tier'!$B$3:$D$3</c:f>
              <c:strCache>
                <c:ptCount val="3"/>
                <c:pt idx="0">
                  <c:v>Nationwide</c:v>
                </c:pt>
                <c:pt idx="1">
                  <c:v>Rural</c:v>
                </c:pt>
                <c:pt idx="2">
                  <c:v>Urban</c:v>
                </c:pt>
              </c:strCache>
            </c:strRef>
          </c:cat>
          <c:val>
            <c:numRef>
              <c:f>'Convenience Tier'!$B$6:$D$6</c:f>
              <c:numCache>
                <c:formatCode>0.0%</c:formatCode>
                <c:ptCount val="3"/>
                <c:pt idx="0">
                  <c:v>3.1199999999999999E-2</c:v>
                </c:pt>
                <c:pt idx="1">
                  <c:v>2.5600000000000001E-2</c:v>
                </c:pt>
                <c:pt idx="2">
                  <c:v>5.7000000000000002E-2</c:v>
                </c:pt>
              </c:numCache>
            </c:numRef>
          </c:val>
          <c:extLst>
            <c:ext xmlns:c16="http://schemas.microsoft.com/office/drawing/2014/chart" uri="{C3380CC4-5D6E-409C-BE32-E72D297353CC}">
              <c16:uniqueId val="{00000002-126B-4F2C-A786-4ACD184D5642}"/>
            </c:ext>
          </c:extLst>
        </c:ser>
        <c:ser>
          <c:idx val="3"/>
          <c:order val="3"/>
          <c:tx>
            <c:strRef>
              <c:f>'Convenience Tier'!$A$7</c:f>
              <c:strCache>
                <c:ptCount val="1"/>
                <c:pt idx="0">
                  <c:v>Tier 4</c:v>
                </c:pt>
              </c:strCache>
            </c:strRef>
          </c:tx>
          <c:spPr>
            <a:solidFill>
              <a:srgbClr val="88C467"/>
            </a:solidFill>
            <a:ln>
              <a:noFill/>
            </a:ln>
            <a:effectLst/>
          </c:spPr>
          <c:invertIfNegative val="0"/>
          <c:dLbls>
            <c:dLbl>
              <c:idx val="0"/>
              <c:layout>
                <c:manualLayout>
                  <c:x val="2.136752136752137E-3"/>
                  <c:y val="-6.2128897259771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7B8-491E-BFF1-8B4640922078}"/>
                </c:ext>
              </c:extLst>
            </c:dLbl>
            <c:dLbl>
              <c:idx val="1"/>
              <c:layout>
                <c:manualLayout>
                  <c:x val="0"/>
                  <c:y val="-6.2129341993786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7B8-491E-BFF1-8B4640922078}"/>
                </c:ext>
              </c:extLst>
            </c:dLbl>
            <c:dLbl>
              <c:idx val="2"/>
              <c:layout>
                <c:manualLayout>
                  <c:x val="0"/>
                  <c:y val="-4.51849759954814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7B8-491E-BFF1-8B4640922078}"/>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'Convenience Tier'!$B$3:$D$3</c:f>
              <c:strCache>
                <c:ptCount val="3"/>
                <c:pt idx="0">
                  <c:v>Nationwide</c:v>
                </c:pt>
                <c:pt idx="1">
                  <c:v>Rural</c:v>
                </c:pt>
                <c:pt idx="2">
                  <c:v>Urban</c:v>
                </c:pt>
              </c:strCache>
            </c:strRef>
          </c:cat>
          <c:val>
            <c:numRef>
              <c:f>'Convenience Tier'!$B$7:$D$7</c:f>
              <c:numCache>
                <c:formatCode>0.0%</c:formatCode>
                <c:ptCount val="3"/>
                <c:pt idx="0">
                  <c:v>3.8999999999999998E-3</c:v>
                </c:pt>
                <c:pt idx="1">
                  <c:v>4.3E-3</c:v>
                </c:pt>
                <c:pt idx="2">
                  <c:v>1.6000000000000001E-3</c:v>
                </c:pt>
              </c:numCache>
            </c:numRef>
          </c:val>
          <c:extLst>
            <c:ext xmlns:c16="http://schemas.microsoft.com/office/drawing/2014/chart" uri="{C3380CC4-5D6E-409C-BE32-E72D297353CC}">
              <c16:uniqueId val="{00000003-126B-4F2C-A786-4ACD184D5642}"/>
            </c:ext>
          </c:extLst>
        </c:ser>
        <c:ser>
          <c:idx val="4"/>
          <c:order val="4"/>
          <c:tx>
            <c:strRef>
              <c:f>'Convenience Tier'!$A$8</c:f>
              <c:strCache>
                <c:ptCount val="1"/>
                <c:pt idx="0">
                  <c:v>Tier 5</c:v>
                </c:pt>
              </c:strCache>
            </c:strRef>
          </c:tx>
          <c:spPr>
            <a:solidFill>
              <a:srgbClr val="006450"/>
            </a:solidFill>
            <a:ln>
              <a:noFill/>
            </a:ln>
            <a:effectLst/>
          </c:spPr>
          <c:invertIfNegative val="0"/>
          <c:dLbls>
            <c:dLbl>
              <c:idx val="0"/>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extLst>
                <c:ext xmlns:c16="http://schemas.microsoft.com/office/drawing/2014/chart" uri="{C3380CC4-5D6E-409C-BE32-E72D297353CC}">
                  <c16:uniqueId val="{00000006-126B-4F2C-A786-4ACD184D5642}"/>
                </c:ext>
              </c:extLst>
            </c:dLbl>
            <c:dLbl>
              <c:idx val="1"/>
              <c:layout>
                <c:manualLayout>
                  <c:x val="1.2820512820512664E-2"/>
                  <c:y val="4.51858654635129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7B8-491E-BFF1-8B4640922078}"/>
                </c:ext>
              </c:extLst>
            </c:dLbl>
            <c:dLbl>
              <c:idx val="2"/>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extLst>
                <c:ext xmlns:c16="http://schemas.microsoft.com/office/drawing/2014/chart" uri="{C3380CC4-5D6E-409C-BE32-E72D297353CC}">
                  <c16:uniqueId val="{00000005-126B-4F2C-A786-4ACD184D564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'Convenience Tier'!$B$3:$D$3</c:f>
              <c:strCache>
                <c:ptCount val="3"/>
                <c:pt idx="0">
                  <c:v>Nationwide</c:v>
                </c:pt>
                <c:pt idx="1">
                  <c:v>Rural</c:v>
                </c:pt>
                <c:pt idx="2">
                  <c:v>Urban</c:v>
                </c:pt>
              </c:strCache>
            </c:strRef>
          </c:cat>
          <c:val>
            <c:numRef>
              <c:f>'Convenience Tier'!$B$8:$D$8</c:f>
              <c:numCache>
                <c:formatCode>0.0%</c:formatCode>
                <c:ptCount val="3"/>
                <c:pt idx="0">
                  <c:v>3.9800000000000002E-2</c:v>
                </c:pt>
                <c:pt idx="1">
                  <c:v>6.0000000000000001E-3</c:v>
                </c:pt>
                <c:pt idx="2">
                  <c:v>0.19389999999999999</c:v>
                </c:pt>
              </c:numCache>
            </c:numRef>
          </c:val>
          <c:extLst>
            <c:ext xmlns:c16="http://schemas.microsoft.com/office/drawing/2014/chart" uri="{C3380CC4-5D6E-409C-BE32-E72D297353CC}">
              <c16:uniqueId val="{00000004-126B-4F2C-A786-4ACD184D5642}"/>
            </c:ext>
          </c:extLst>
        </c:ser>
        <c:dLbls>
          <c:showLegendKey val="0"/>
          <c:showVal val="1"/>
          <c:showCatName val="0"/>
          <c:showSerName val="0"/>
          <c:showPercent val="0"/>
          <c:showBubbleSize val="0"/>
        </c:dLbls>
        <c:gapWidth val="95"/>
        <c:overlap val="100"/>
        <c:axId val="145785600"/>
        <c:axId val="145787136"/>
      </c:barChart>
      <c:catAx>
        <c:axId val="145785600"/>
        <c:scaling>
          <c:orientation val="maxMin"/>
        </c:scaling>
        <c:delete val="0"/>
        <c:axPos val="l"/>
        <c:numFmt formatCode="General" sourceLinked="1"/>
        <c:majorTickMark val="none"/>
        <c:minorTickMark val="none"/>
        <c:tickLblPos val="nextTo"/>
        <c:spPr>
          <a:noFill/>
          <a:ln>
            <a:noFill/>
          </a:ln>
          <a:effectLst/>
        </c:spPr>
        <c:txPr>
          <a:bodyPr rot="-60000000" vert="horz"/>
          <a:lstStyle/>
          <a:p>
            <a:pPr>
              <a:defRPr/>
            </a:pPr>
            <a:endParaRPr lang="en-US"/>
          </a:p>
        </c:txPr>
        <c:crossAx val="145787136"/>
        <c:crosses val="autoZero"/>
        <c:auto val="1"/>
        <c:lblAlgn val="ctr"/>
        <c:lblOffset val="100"/>
        <c:noMultiLvlLbl val="0"/>
      </c:catAx>
      <c:valAx>
        <c:axId val="145787136"/>
        <c:scaling>
          <c:orientation val="minMax"/>
          <c:max val="1"/>
        </c:scaling>
        <c:delete val="1"/>
        <c:axPos val="t"/>
        <c:numFmt formatCode="0.0%" sourceLinked="1"/>
        <c:majorTickMark val="none"/>
        <c:minorTickMark val="none"/>
        <c:tickLblPos val="nextTo"/>
        <c:crossAx val="145785600"/>
        <c:crosses val="autoZero"/>
        <c:crossBetween val="between"/>
      </c:valAx>
      <c:spPr>
        <a:noFill/>
        <a:ln>
          <a:noFill/>
        </a:ln>
        <a:effectLst/>
      </c:spPr>
    </c:plotArea>
    <c:legend>
      <c:legendPos val="t"/>
      <c:overlay val="0"/>
      <c:spPr>
        <a:noFill/>
        <a:ln>
          <a:noFill/>
        </a:ln>
        <a:effectLst/>
      </c:spPr>
      <c:txPr>
        <a:bodyPr rot="0" vert="horz"/>
        <a:lstStyle/>
        <a:p>
          <a:pPr>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50" b="0"/>
            </a:pPr>
            <a:r>
              <a:rPr lang="en-US" sz="1050" b="0"/>
              <a:t>Distribution of Households based on Availability Tier, by locality (2022)</a:t>
            </a:r>
          </a:p>
        </c:rich>
      </c:tx>
      <c:overlay val="0"/>
      <c:spPr>
        <a:noFill/>
        <a:ln>
          <a:noFill/>
        </a:ln>
        <a:effectLst/>
      </c:spPr>
    </c:title>
    <c:autoTitleDeleted val="0"/>
    <c:plotArea>
      <c:layout>
        <c:manualLayout>
          <c:layoutTarget val="inner"/>
          <c:xMode val="edge"/>
          <c:yMode val="edge"/>
          <c:x val="0.17105422694669081"/>
          <c:y val="0.28007271679731832"/>
          <c:w val="0.7725823416476052"/>
          <c:h val="0.65895167344658423"/>
        </c:manualLayout>
      </c:layout>
      <c:barChart>
        <c:barDir val="bar"/>
        <c:grouping val="stacked"/>
        <c:varyColors val="0"/>
        <c:ser>
          <c:idx val="0"/>
          <c:order val="0"/>
          <c:tx>
            <c:strRef>
              <c:f>'Availability Tier'!$A$4</c:f>
              <c:strCache>
                <c:ptCount val="1"/>
                <c:pt idx="0">
                  <c:v>Tier 2: Rarely available</c:v>
                </c:pt>
              </c:strCache>
            </c:strRef>
          </c:tx>
          <c:spPr>
            <a:solidFill>
              <a:srgbClr val="FBA93B"/>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Tier'!$B$3:$D$3</c:f>
              <c:strCache>
                <c:ptCount val="3"/>
                <c:pt idx="0">
                  <c:v>Nationwide</c:v>
                </c:pt>
                <c:pt idx="1">
                  <c:v>Rural</c:v>
                </c:pt>
                <c:pt idx="2">
                  <c:v>Urban</c:v>
                </c:pt>
              </c:strCache>
            </c:strRef>
          </c:cat>
          <c:val>
            <c:numRef>
              <c:f>'Availability Tier'!$B$4:$D$4</c:f>
              <c:numCache>
                <c:formatCode>0.0%</c:formatCode>
                <c:ptCount val="3"/>
                <c:pt idx="0">
                  <c:v>0.1022</c:v>
                </c:pt>
                <c:pt idx="1">
                  <c:v>0.11119999999999999</c:v>
                </c:pt>
                <c:pt idx="2">
                  <c:v>5.1700000000000003E-2</c:v>
                </c:pt>
              </c:numCache>
            </c:numRef>
          </c:val>
          <c:extLst>
            <c:ext xmlns:c16="http://schemas.microsoft.com/office/drawing/2014/chart" uri="{C3380CC4-5D6E-409C-BE32-E72D297353CC}">
              <c16:uniqueId val="{00000000-8BA3-4A53-A58D-9B79E1F9DA44}"/>
            </c:ext>
          </c:extLst>
        </c:ser>
        <c:ser>
          <c:idx val="1"/>
          <c:order val="1"/>
          <c:tx>
            <c:strRef>
              <c:f>'Availability Tier'!$A$5</c:f>
              <c:strCache>
                <c:ptCount val="1"/>
                <c:pt idx="0">
                  <c:v>Tier 3: Sometimes Available</c:v>
                </c:pt>
              </c:strCache>
            </c:strRef>
          </c:tx>
          <c:spPr>
            <a:solidFill>
              <a:srgbClr val="FFDB66"/>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Tier'!$B$3:$D$3</c:f>
              <c:strCache>
                <c:ptCount val="3"/>
                <c:pt idx="0">
                  <c:v>Nationwide</c:v>
                </c:pt>
                <c:pt idx="1">
                  <c:v>Rural</c:v>
                </c:pt>
                <c:pt idx="2">
                  <c:v>Urban</c:v>
                </c:pt>
              </c:strCache>
            </c:strRef>
          </c:cat>
          <c:val>
            <c:numRef>
              <c:f>'Availability Tier'!$B$5:$D$5</c:f>
              <c:numCache>
                <c:formatCode>0.0%</c:formatCode>
                <c:ptCount val="3"/>
                <c:pt idx="0">
                  <c:v>0.20549999999999999</c:v>
                </c:pt>
                <c:pt idx="1">
                  <c:v>0.22689999999999999</c:v>
                </c:pt>
                <c:pt idx="2">
                  <c:v>8.5400000000000004E-2</c:v>
                </c:pt>
              </c:numCache>
            </c:numRef>
          </c:val>
          <c:extLst>
            <c:ext xmlns:c16="http://schemas.microsoft.com/office/drawing/2014/chart" uri="{C3380CC4-5D6E-409C-BE32-E72D297353CC}">
              <c16:uniqueId val="{00000001-8BA3-4A53-A58D-9B79E1F9DA44}"/>
            </c:ext>
          </c:extLst>
        </c:ser>
        <c:ser>
          <c:idx val="2"/>
          <c:order val="2"/>
          <c:tx>
            <c:strRef>
              <c:f>'Availability Tier'!$A$6</c:f>
              <c:strCache>
                <c:ptCount val="1"/>
                <c:pt idx="0">
                  <c:v>Tier 4: Mostly Available</c:v>
                </c:pt>
              </c:strCache>
            </c:strRef>
          </c:tx>
          <c:spPr>
            <a:solidFill>
              <a:srgbClr val="88C467"/>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Tier'!$B$3:$D$3</c:f>
              <c:strCache>
                <c:ptCount val="3"/>
                <c:pt idx="0">
                  <c:v>Nationwide</c:v>
                </c:pt>
                <c:pt idx="1">
                  <c:v>Rural</c:v>
                </c:pt>
                <c:pt idx="2">
                  <c:v>Urban</c:v>
                </c:pt>
              </c:strCache>
            </c:strRef>
          </c:cat>
          <c:val>
            <c:numRef>
              <c:f>'Availability Tier'!$B$6:$D$6</c:f>
              <c:numCache>
                <c:formatCode>0.0%</c:formatCode>
                <c:ptCount val="3"/>
                <c:pt idx="0">
                  <c:v>0.51090000000000002</c:v>
                </c:pt>
                <c:pt idx="1">
                  <c:v>0.50539999999999996</c:v>
                </c:pt>
                <c:pt idx="2">
                  <c:v>0.54190000000000005</c:v>
                </c:pt>
              </c:numCache>
            </c:numRef>
          </c:val>
          <c:extLst>
            <c:ext xmlns:c16="http://schemas.microsoft.com/office/drawing/2014/chart" uri="{C3380CC4-5D6E-409C-BE32-E72D297353CC}">
              <c16:uniqueId val="{00000002-8BA3-4A53-A58D-9B79E1F9DA44}"/>
            </c:ext>
          </c:extLst>
        </c:ser>
        <c:ser>
          <c:idx val="3"/>
          <c:order val="3"/>
          <c:tx>
            <c:strRef>
              <c:f>'Availability Tier'!$A$7</c:f>
              <c:strCache>
                <c:ptCount val="1"/>
                <c:pt idx="0">
                  <c:v>Tier 5: Always Available</c:v>
                </c:pt>
              </c:strCache>
            </c:strRef>
          </c:tx>
          <c:spPr>
            <a:solidFill>
              <a:srgbClr val="006450"/>
            </a:solidFill>
            <a:ln>
              <a:noFill/>
            </a:ln>
            <a:effectLst/>
          </c:spPr>
          <c:invertIfNegative val="0"/>
          <c:dLbls>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Tier'!$B$3:$D$3</c:f>
              <c:strCache>
                <c:ptCount val="3"/>
                <c:pt idx="0">
                  <c:v>Nationwide</c:v>
                </c:pt>
                <c:pt idx="1">
                  <c:v>Rural</c:v>
                </c:pt>
                <c:pt idx="2">
                  <c:v>Urban</c:v>
                </c:pt>
              </c:strCache>
            </c:strRef>
          </c:cat>
          <c:val>
            <c:numRef>
              <c:f>'Availability Tier'!$B$7:$D$7</c:f>
              <c:numCache>
                <c:formatCode>0.0%</c:formatCode>
                <c:ptCount val="3"/>
                <c:pt idx="0">
                  <c:v>0.18140000000000001</c:v>
                </c:pt>
                <c:pt idx="1">
                  <c:v>0.1565</c:v>
                </c:pt>
                <c:pt idx="2">
                  <c:v>0.32100000000000001</c:v>
                </c:pt>
              </c:numCache>
            </c:numRef>
          </c:val>
          <c:extLst>
            <c:ext xmlns:c16="http://schemas.microsoft.com/office/drawing/2014/chart" uri="{C3380CC4-5D6E-409C-BE32-E72D297353CC}">
              <c16:uniqueId val="{00000003-8BA3-4A53-A58D-9B79E1F9DA44}"/>
            </c:ext>
          </c:extLst>
        </c:ser>
        <c:dLbls>
          <c:showLegendKey val="0"/>
          <c:showVal val="1"/>
          <c:showCatName val="0"/>
          <c:showSerName val="0"/>
          <c:showPercent val="0"/>
          <c:showBubbleSize val="0"/>
        </c:dLbls>
        <c:gapWidth val="75"/>
        <c:overlap val="100"/>
        <c:axId val="146313216"/>
        <c:axId val="146314752"/>
      </c:barChart>
      <c:catAx>
        <c:axId val="146313216"/>
        <c:scaling>
          <c:orientation val="maxMin"/>
        </c:scaling>
        <c:delete val="0"/>
        <c:axPos val="l"/>
        <c:numFmt formatCode="General" sourceLinked="1"/>
        <c:majorTickMark val="none"/>
        <c:minorTickMark val="none"/>
        <c:tickLblPos val="nextTo"/>
        <c:spPr>
          <a:noFill/>
          <a:ln>
            <a:noFill/>
          </a:ln>
          <a:effectLst/>
        </c:spPr>
        <c:txPr>
          <a:bodyPr rot="-60000000" vert="horz"/>
          <a:lstStyle/>
          <a:p>
            <a:pPr>
              <a:defRPr/>
            </a:pPr>
            <a:endParaRPr lang="en-US"/>
          </a:p>
        </c:txPr>
        <c:crossAx val="146314752"/>
        <c:crosses val="autoZero"/>
        <c:auto val="1"/>
        <c:lblAlgn val="ctr"/>
        <c:lblOffset val="100"/>
        <c:noMultiLvlLbl val="0"/>
      </c:catAx>
      <c:valAx>
        <c:axId val="146314752"/>
        <c:scaling>
          <c:orientation val="minMax"/>
          <c:max val="1"/>
        </c:scaling>
        <c:delete val="1"/>
        <c:axPos val="t"/>
        <c:numFmt formatCode="0.0%" sourceLinked="1"/>
        <c:majorTickMark val="none"/>
        <c:minorTickMark val="none"/>
        <c:tickLblPos val="nextTo"/>
        <c:crossAx val="146313216"/>
        <c:crosses val="autoZero"/>
        <c:crossBetween val="between"/>
      </c:valAx>
      <c:spPr>
        <a:noFill/>
        <a:ln>
          <a:noFill/>
        </a:ln>
        <a:effectLst/>
      </c:spPr>
    </c:plotArea>
    <c:legend>
      <c:legendPos val="t"/>
      <c:overlay val="0"/>
      <c:spPr>
        <a:noFill/>
        <a:ln>
          <a:noFill/>
        </a:ln>
        <a:effectLst/>
      </c:spPr>
      <c:txPr>
        <a:bodyPr rot="0" vert="horz"/>
        <a:lstStyle/>
        <a:p>
          <a:pPr>
            <a:defRPr sz="900"/>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rtl="0">
              <a:defRPr sz="1050" b="0"/>
            </a:pPr>
            <a:r>
              <a:rPr lang="en-US" altLang="ko-KR" sz="1050" b="0" i="0" u="none" strike="noStrike" baseline="0">
                <a:effectLst/>
              </a:rPr>
              <a:t>Household Distribution based on the Availability Tier (2016)</a:t>
            </a:r>
            <a:endParaRPr lang="en-US" sz="1050" b="0"/>
          </a:p>
        </c:rich>
      </c:tx>
      <c:overlay val="0"/>
    </c:title>
    <c:autoTitleDeleted val="0"/>
    <c:plotArea>
      <c:layout>
        <c:manualLayout>
          <c:layoutTarget val="inner"/>
          <c:xMode val="edge"/>
          <c:yMode val="edge"/>
          <c:x val="0.16367359182493219"/>
          <c:y val="0.2953245460304923"/>
          <c:w val="0.79796470070002257"/>
          <c:h val="0.64720418960169168"/>
        </c:manualLayout>
      </c:layout>
      <c:barChart>
        <c:barDir val="bar"/>
        <c:grouping val="stacked"/>
        <c:varyColors val="0"/>
        <c:ser>
          <c:idx val="0"/>
          <c:order val="0"/>
          <c:tx>
            <c:strRef>
              <c:f>'Availability Tier'!$A$18</c:f>
              <c:strCache>
                <c:ptCount val="1"/>
                <c:pt idx="0">
                  <c:v>Tier 3: Sometimes/Rarely Available</c:v>
                </c:pt>
              </c:strCache>
            </c:strRef>
          </c:tx>
          <c:spPr>
            <a:solidFill>
              <a:srgbClr val="FFDB66"/>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Tier'!$B$17:$D$17</c:f>
              <c:strCache>
                <c:ptCount val="3"/>
                <c:pt idx="0">
                  <c:v>Nationwide</c:v>
                </c:pt>
                <c:pt idx="1">
                  <c:v>Rural</c:v>
                </c:pt>
                <c:pt idx="2">
                  <c:v>Urban</c:v>
                </c:pt>
              </c:strCache>
            </c:strRef>
          </c:cat>
          <c:val>
            <c:numRef>
              <c:f>'Availability Tier'!$B$18:$D$18</c:f>
              <c:numCache>
                <c:formatCode>0.0%</c:formatCode>
                <c:ptCount val="3"/>
                <c:pt idx="0">
                  <c:v>0.35299999999999998</c:v>
                </c:pt>
                <c:pt idx="1">
                  <c:v>0.39100000000000001</c:v>
                </c:pt>
                <c:pt idx="2">
                  <c:v>0.18</c:v>
                </c:pt>
              </c:numCache>
            </c:numRef>
          </c:val>
          <c:extLst>
            <c:ext xmlns:c16="http://schemas.microsoft.com/office/drawing/2014/chart" uri="{C3380CC4-5D6E-409C-BE32-E72D297353CC}">
              <c16:uniqueId val="{00000000-8507-4B4E-8A7B-BD2F11C81B99}"/>
            </c:ext>
          </c:extLst>
        </c:ser>
        <c:ser>
          <c:idx val="1"/>
          <c:order val="1"/>
          <c:tx>
            <c:strRef>
              <c:f>'Availability Tier'!$A$19</c:f>
              <c:strCache>
                <c:ptCount val="1"/>
                <c:pt idx="0">
                  <c:v>Tier 4: Mostly Available</c:v>
                </c:pt>
              </c:strCache>
            </c:strRef>
          </c:tx>
          <c:spPr>
            <a:solidFill>
              <a:srgbClr val="88C467"/>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Tier'!$B$17:$D$17</c:f>
              <c:strCache>
                <c:ptCount val="3"/>
                <c:pt idx="0">
                  <c:v>Nationwide</c:v>
                </c:pt>
                <c:pt idx="1">
                  <c:v>Rural</c:v>
                </c:pt>
                <c:pt idx="2">
                  <c:v>Urban</c:v>
                </c:pt>
              </c:strCache>
            </c:strRef>
          </c:cat>
          <c:val>
            <c:numRef>
              <c:f>'Availability Tier'!$B$19:$D$19</c:f>
              <c:numCache>
                <c:formatCode>0.0%</c:formatCode>
                <c:ptCount val="3"/>
                <c:pt idx="0">
                  <c:v>0.40799999999999997</c:v>
                </c:pt>
                <c:pt idx="1">
                  <c:v>0.38800000000000001</c:v>
                </c:pt>
                <c:pt idx="2">
                  <c:v>0.501</c:v>
                </c:pt>
              </c:numCache>
            </c:numRef>
          </c:val>
          <c:extLst>
            <c:ext xmlns:c16="http://schemas.microsoft.com/office/drawing/2014/chart" uri="{C3380CC4-5D6E-409C-BE32-E72D297353CC}">
              <c16:uniqueId val="{00000001-8507-4B4E-8A7B-BD2F11C81B99}"/>
            </c:ext>
          </c:extLst>
        </c:ser>
        <c:ser>
          <c:idx val="2"/>
          <c:order val="2"/>
          <c:tx>
            <c:strRef>
              <c:f>'Availability Tier'!$A$20</c:f>
              <c:strCache>
                <c:ptCount val="1"/>
                <c:pt idx="0">
                  <c:v>Tier 5: Always Available</c:v>
                </c:pt>
              </c:strCache>
            </c:strRef>
          </c:tx>
          <c:spPr>
            <a:solidFill>
              <a:srgbClr val="006450"/>
            </a:solidFill>
          </c:spPr>
          <c:invertIfNegative val="0"/>
          <c:dLbls>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'Availability Tier'!$B$17:$D$17</c:f>
              <c:strCache>
                <c:ptCount val="3"/>
                <c:pt idx="0">
                  <c:v>Nationwide</c:v>
                </c:pt>
                <c:pt idx="1">
                  <c:v>Rural</c:v>
                </c:pt>
                <c:pt idx="2">
                  <c:v>Urban</c:v>
                </c:pt>
              </c:strCache>
            </c:strRef>
          </c:cat>
          <c:val>
            <c:numRef>
              <c:f>'Availability Tier'!$B$20:$D$20</c:f>
              <c:numCache>
                <c:formatCode>0.0%</c:formatCode>
                <c:ptCount val="3"/>
                <c:pt idx="0">
                  <c:v>0.23899999999999999</c:v>
                </c:pt>
                <c:pt idx="1">
                  <c:v>0.221</c:v>
                </c:pt>
                <c:pt idx="2">
                  <c:v>0.31900000000000001</c:v>
                </c:pt>
              </c:numCache>
            </c:numRef>
          </c:val>
          <c:extLst>
            <c:ext xmlns:c16="http://schemas.microsoft.com/office/drawing/2014/chart" uri="{C3380CC4-5D6E-409C-BE32-E72D297353CC}">
              <c16:uniqueId val="{00000002-8507-4B4E-8A7B-BD2F11C81B99}"/>
            </c:ext>
          </c:extLst>
        </c:ser>
        <c:dLbls>
          <c:showLegendKey val="0"/>
          <c:showVal val="1"/>
          <c:showCatName val="0"/>
          <c:showSerName val="0"/>
          <c:showPercent val="0"/>
          <c:showBubbleSize val="0"/>
        </c:dLbls>
        <c:gapWidth val="75"/>
        <c:overlap val="100"/>
        <c:axId val="146231296"/>
        <c:axId val="146232832"/>
      </c:barChart>
      <c:catAx>
        <c:axId val="146231296"/>
        <c:scaling>
          <c:orientation val="maxMin"/>
        </c:scaling>
        <c:delete val="0"/>
        <c:axPos val="l"/>
        <c:numFmt formatCode="General" sourceLinked="0"/>
        <c:majorTickMark val="none"/>
        <c:minorTickMark val="none"/>
        <c:tickLblPos val="nextTo"/>
        <c:spPr>
          <a:ln>
            <a:noFill/>
          </a:ln>
        </c:spPr>
        <c:crossAx val="146232832"/>
        <c:crosses val="autoZero"/>
        <c:auto val="1"/>
        <c:lblAlgn val="ctr"/>
        <c:lblOffset val="100"/>
        <c:noMultiLvlLbl val="0"/>
      </c:catAx>
      <c:valAx>
        <c:axId val="146232832"/>
        <c:scaling>
          <c:orientation val="minMax"/>
          <c:max val="1"/>
        </c:scaling>
        <c:delete val="1"/>
        <c:axPos val="t"/>
        <c:numFmt formatCode="0.0%" sourceLinked="1"/>
        <c:majorTickMark val="none"/>
        <c:minorTickMark val="none"/>
        <c:tickLblPos val="nextTo"/>
        <c:crossAx val="146231296"/>
        <c:crosses val="autoZero"/>
        <c:crossBetween val="between"/>
      </c:valAx>
    </c:plotArea>
    <c:legend>
      <c:legendPos val="t"/>
      <c:overlay val="0"/>
      <c:txPr>
        <a:bodyPr/>
        <a:lstStyle/>
        <a:p>
          <a:pPr>
            <a:defRPr sz="900"/>
          </a:pPr>
          <a:endParaRPr lang="en-US"/>
        </a:p>
      </c:txPr>
    </c:legend>
    <c:plotVisOnly val="1"/>
    <c:dispBlanksAs val="gap"/>
    <c:showDLblsOverMax val="0"/>
  </c:chart>
  <c:spPr>
    <a:ln>
      <a:solidFill>
        <a:schemeClr val="bg1">
          <a:lumMod val="95000"/>
        </a:schemeClr>
      </a:solidFill>
    </a:ln>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050"/>
            </a:pPr>
            <a:r>
              <a:rPr lang="en-US" sz="1050" b="0"/>
              <a:t>2022</a:t>
            </a:r>
          </a:p>
        </c:rich>
      </c:tx>
      <c:overlay val="0"/>
      <c:spPr>
        <a:noFill/>
        <a:ln>
          <a:noFill/>
        </a:ln>
        <a:effectLst/>
      </c:spPr>
    </c:title>
    <c:autoTitleDeleted val="0"/>
    <c:plotArea>
      <c:layout>
        <c:manualLayout>
          <c:layoutTarget val="inner"/>
          <c:xMode val="edge"/>
          <c:yMode val="edge"/>
          <c:x val="0.16852799650043745"/>
          <c:y val="0.47958450709572575"/>
          <c:w val="0.8079677299952891"/>
          <c:h val="0.41434027593223943"/>
        </c:manualLayout>
      </c:layout>
      <c:barChart>
        <c:barDir val="bar"/>
        <c:grouping val="stacked"/>
        <c:varyColors val="0"/>
        <c:ser>
          <c:idx val="0"/>
          <c:order val="0"/>
          <c:tx>
            <c:strRef>
              <c:f>'Safety Tier'!$A$4</c:f>
              <c:strCache>
                <c:ptCount val="1"/>
                <c:pt idx="0">
                  <c:v>Tier 0: Death</c:v>
                </c:pt>
              </c:strCache>
            </c:strRef>
          </c:tx>
          <c:spPr>
            <a:solidFill>
              <a:srgbClr val="C22428"/>
            </a:solidFill>
            <a:ln>
              <a:noFill/>
            </a:ln>
            <a:effectLst/>
          </c:spPr>
          <c:invertIfNegative val="0"/>
          <c:dLbls>
            <c:delete val="1"/>
          </c:dLbls>
          <c:cat>
            <c:strRef>
              <c:f>'Safety Tier'!$B$3</c:f>
              <c:strCache>
                <c:ptCount val="1"/>
                <c:pt idx="0">
                  <c:v>Nationwide</c:v>
                </c:pt>
              </c:strCache>
            </c:strRef>
          </c:cat>
          <c:val>
            <c:numRef>
              <c:f>'Safety Tier'!$B$4</c:f>
              <c:numCache>
                <c:formatCode>0%</c:formatCode>
                <c:ptCount val="1"/>
                <c:pt idx="0">
                  <c:v>0</c:v>
                </c:pt>
              </c:numCache>
            </c:numRef>
          </c:val>
          <c:extLst>
            <c:ext xmlns:c16="http://schemas.microsoft.com/office/drawing/2014/chart" uri="{C3380CC4-5D6E-409C-BE32-E72D297353CC}">
              <c16:uniqueId val="{00000000-A9BE-4D26-803A-E751F00CA7BE}"/>
            </c:ext>
          </c:extLst>
        </c:ser>
        <c:ser>
          <c:idx val="1"/>
          <c:order val="1"/>
          <c:tx>
            <c:strRef>
              <c:f>'Safety Tier'!$A$5</c:f>
              <c:strCache>
                <c:ptCount val="1"/>
                <c:pt idx="0">
                  <c:v>Tier 2: Serious </c:v>
                </c:pt>
              </c:strCache>
            </c:strRef>
          </c:tx>
          <c:spPr>
            <a:solidFill>
              <a:srgbClr val="FBA93B"/>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'Safety Tier'!$B$3</c:f>
              <c:strCache>
                <c:ptCount val="1"/>
                <c:pt idx="0">
                  <c:v>Nationwide</c:v>
                </c:pt>
              </c:strCache>
            </c:strRef>
          </c:cat>
          <c:val>
            <c:numRef>
              <c:f>'Safety Tier'!$B$5</c:f>
              <c:numCache>
                <c:formatCode>0.0%</c:formatCode>
                <c:ptCount val="1"/>
                <c:pt idx="0">
                  <c:v>9.7000000000000003E-3</c:v>
                </c:pt>
              </c:numCache>
            </c:numRef>
          </c:val>
          <c:extLst>
            <c:ext xmlns:c16="http://schemas.microsoft.com/office/drawing/2014/chart" uri="{C3380CC4-5D6E-409C-BE32-E72D297353CC}">
              <c16:uniqueId val="{00000001-A9BE-4D26-803A-E751F00CA7BE}"/>
            </c:ext>
          </c:extLst>
        </c:ser>
        <c:ser>
          <c:idx val="2"/>
          <c:order val="2"/>
          <c:tx>
            <c:strRef>
              <c:f>'Safety Tier'!$A$6</c:f>
              <c:strCache>
                <c:ptCount val="1"/>
                <c:pt idx="0">
                  <c:v>Tier 3: Minor</c:v>
                </c:pt>
              </c:strCache>
            </c:strRef>
          </c:tx>
          <c:spPr>
            <a:solidFill>
              <a:srgbClr val="FFDB66"/>
            </a:solidFill>
            <a:ln>
              <a:noFill/>
            </a:ln>
            <a:effectLst/>
          </c:spPr>
          <c:invertIfNegative val="0"/>
          <c:dLbls>
            <c:dLbl>
              <c:idx val="0"/>
              <c:layout>
                <c:manualLayout>
                  <c:x val="4.2639377465088814E-3"/>
                  <c:y val="8.67888138862102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9BE-4D26-803A-E751F00CA7B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'Safety Tier'!$B$3</c:f>
              <c:strCache>
                <c:ptCount val="1"/>
                <c:pt idx="0">
                  <c:v>Nationwide</c:v>
                </c:pt>
              </c:strCache>
            </c:strRef>
          </c:cat>
          <c:val>
            <c:numRef>
              <c:f>'Safety Tier'!$B$6</c:f>
              <c:numCache>
                <c:formatCode>0.0%</c:formatCode>
                <c:ptCount val="1"/>
                <c:pt idx="0">
                  <c:v>1.8499999999999999E-2</c:v>
                </c:pt>
              </c:numCache>
            </c:numRef>
          </c:val>
          <c:extLst>
            <c:ext xmlns:c16="http://schemas.microsoft.com/office/drawing/2014/chart" uri="{C3380CC4-5D6E-409C-BE32-E72D297353CC}">
              <c16:uniqueId val="{00000002-A9BE-4D26-803A-E751F00CA7BE}"/>
            </c:ext>
          </c:extLst>
        </c:ser>
        <c:ser>
          <c:idx val="3"/>
          <c:order val="3"/>
          <c:tx>
            <c:strRef>
              <c:f>'Safety Tier'!$A$7</c:f>
              <c:strCache>
                <c:ptCount val="1"/>
                <c:pt idx="0">
                  <c:v>Tier 5: None</c:v>
                </c:pt>
              </c:strCache>
            </c:strRef>
          </c:tx>
          <c:spPr>
            <a:solidFill>
              <a:srgbClr val="006450"/>
            </a:solidFill>
            <a:ln>
              <a:noFill/>
            </a:ln>
            <a:effectLst/>
          </c:spPr>
          <c:invertIfNegative val="0"/>
          <c:dLbls>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'Safety Tier'!$B$3</c:f>
              <c:strCache>
                <c:ptCount val="1"/>
                <c:pt idx="0">
                  <c:v>Nationwide</c:v>
                </c:pt>
              </c:strCache>
            </c:strRef>
          </c:cat>
          <c:val>
            <c:numRef>
              <c:f>'Safety Tier'!$B$7</c:f>
              <c:numCache>
                <c:formatCode>0.0%</c:formatCode>
                <c:ptCount val="1"/>
                <c:pt idx="0">
                  <c:v>0.9718</c:v>
                </c:pt>
              </c:numCache>
            </c:numRef>
          </c:val>
          <c:extLst>
            <c:ext xmlns:c16="http://schemas.microsoft.com/office/drawing/2014/chart" uri="{C3380CC4-5D6E-409C-BE32-E72D297353CC}">
              <c16:uniqueId val="{00000003-A9BE-4D26-803A-E751F00CA7BE}"/>
            </c:ext>
          </c:extLst>
        </c:ser>
        <c:dLbls>
          <c:showLegendKey val="0"/>
          <c:showVal val="1"/>
          <c:showCatName val="0"/>
          <c:showSerName val="0"/>
          <c:showPercent val="0"/>
          <c:showBubbleSize val="0"/>
        </c:dLbls>
        <c:gapWidth val="95"/>
        <c:overlap val="100"/>
        <c:axId val="146061568"/>
        <c:axId val="146075648"/>
      </c:barChart>
      <c:catAx>
        <c:axId val="146061568"/>
        <c:scaling>
          <c:orientation val="minMax"/>
        </c:scaling>
        <c:delete val="0"/>
        <c:axPos val="l"/>
        <c:numFmt formatCode="General" sourceLinked="1"/>
        <c:majorTickMark val="none"/>
        <c:minorTickMark val="none"/>
        <c:tickLblPos val="nextTo"/>
        <c:spPr>
          <a:noFill/>
          <a:ln>
            <a:noFill/>
          </a:ln>
          <a:effectLst/>
        </c:spPr>
        <c:txPr>
          <a:bodyPr rot="-60000000" vert="horz"/>
          <a:lstStyle/>
          <a:p>
            <a:pPr>
              <a:defRPr/>
            </a:pPr>
            <a:endParaRPr lang="en-US"/>
          </a:p>
        </c:txPr>
        <c:crossAx val="146075648"/>
        <c:crosses val="autoZero"/>
        <c:auto val="1"/>
        <c:lblAlgn val="ctr"/>
        <c:lblOffset val="300"/>
        <c:noMultiLvlLbl val="0"/>
      </c:catAx>
      <c:valAx>
        <c:axId val="146075648"/>
        <c:scaling>
          <c:orientation val="minMax"/>
          <c:max val="1"/>
        </c:scaling>
        <c:delete val="1"/>
        <c:axPos val="b"/>
        <c:numFmt formatCode="0%" sourceLinked="1"/>
        <c:majorTickMark val="none"/>
        <c:minorTickMark val="none"/>
        <c:tickLblPos val="nextTo"/>
        <c:crossAx val="146061568"/>
        <c:crosses val="autoZero"/>
        <c:crossBetween val="between"/>
      </c:valAx>
      <c:spPr>
        <a:noFill/>
        <a:ln>
          <a:noFill/>
        </a:ln>
        <a:effectLst/>
      </c:spPr>
    </c:plotArea>
    <c:legend>
      <c:legendPos val="t"/>
      <c:layout>
        <c:manualLayout>
          <c:xMode val="edge"/>
          <c:yMode val="edge"/>
          <c:x val="0.16592822531798909"/>
          <c:y val="0.23770491803278687"/>
          <c:w val="0.6638700450905175"/>
          <c:h val="0.17437717826255325"/>
        </c:manualLayout>
      </c:layout>
      <c:overlay val="0"/>
      <c:spPr>
        <a:noFill/>
        <a:ln>
          <a:noFill/>
        </a:ln>
        <a:effectLst/>
      </c:spPr>
      <c:txPr>
        <a:bodyPr rot="0" vert="horz"/>
        <a:lstStyle/>
        <a:p>
          <a:pPr>
            <a:defRPr sz="900"/>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rtl="0">
              <a:defRPr sz="1050"/>
            </a:pPr>
            <a:r>
              <a:rPr lang="en-US" sz="1050" b="0"/>
              <a:t>2016</a:t>
            </a:r>
          </a:p>
        </c:rich>
      </c:tx>
      <c:overlay val="0"/>
    </c:title>
    <c:autoTitleDeleted val="0"/>
    <c:plotArea>
      <c:layout>
        <c:manualLayout>
          <c:layoutTarget val="inner"/>
          <c:xMode val="edge"/>
          <c:yMode val="edge"/>
          <c:x val="0.16601876636223159"/>
          <c:y val="0.43653675089776955"/>
          <c:w val="0.81052957603196951"/>
          <c:h val="0.44840048759595424"/>
        </c:manualLayout>
      </c:layout>
      <c:barChart>
        <c:barDir val="bar"/>
        <c:grouping val="stacked"/>
        <c:varyColors val="0"/>
        <c:ser>
          <c:idx val="0"/>
          <c:order val="0"/>
          <c:tx>
            <c:strRef>
              <c:f>'Safety Tier'!$A$18</c:f>
              <c:strCache>
                <c:ptCount val="1"/>
                <c:pt idx="0">
                  <c:v>Accidents</c:v>
                </c:pt>
              </c:strCache>
            </c:strRef>
          </c:tx>
          <c:spPr>
            <a:solidFill>
              <a:schemeClr val="accent2">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'Safety Tier'!$B$17</c:f>
              <c:strCache>
                <c:ptCount val="1"/>
                <c:pt idx="0">
                  <c:v>Nationwide</c:v>
                </c:pt>
              </c:strCache>
            </c:strRef>
          </c:cat>
          <c:val>
            <c:numRef>
              <c:f>'Safety Tier'!$B$18</c:f>
              <c:numCache>
                <c:formatCode>0.0%</c:formatCode>
                <c:ptCount val="1"/>
                <c:pt idx="0">
                  <c:v>2.1999999999999999E-2</c:v>
                </c:pt>
              </c:numCache>
            </c:numRef>
          </c:val>
          <c:extLst>
            <c:ext xmlns:c16="http://schemas.microsoft.com/office/drawing/2014/chart" uri="{C3380CC4-5D6E-409C-BE32-E72D297353CC}">
              <c16:uniqueId val="{00000000-11D7-4476-805E-B2DD6A00BE63}"/>
            </c:ext>
          </c:extLst>
        </c:ser>
        <c:ser>
          <c:idx val="1"/>
          <c:order val="1"/>
          <c:tx>
            <c:strRef>
              <c:f>'Safety Tier'!$A$19</c:f>
              <c:strCache>
                <c:ptCount val="1"/>
                <c:pt idx="0">
                  <c:v>No Accidents</c:v>
                </c:pt>
              </c:strCache>
            </c:strRef>
          </c:tx>
          <c:spPr>
            <a:solidFill>
              <a:srgbClr val="006450"/>
            </a:solidFill>
          </c:spPr>
          <c:invertIfNegative val="0"/>
          <c:dLbls>
            <c:spPr>
              <a:noFill/>
              <a:ln>
                <a:noFill/>
              </a:ln>
              <a:effectLst/>
            </c:spPr>
            <c:txPr>
              <a:bodyPr/>
              <a:lstStyle/>
              <a:p>
                <a:pPr>
                  <a:defRPr>
                    <a:solidFill>
                      <a:schemeClr val="bg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'Safety Tier'!$B$17</c:f>
              <c:strCache>
                <c:ptCount val="1"/>
                <c:pt idx="0">
                  <c:v>Nationwide</c:v>
                </c:pt>
              </c:strCache>
            </c:strRef>
          </c:cat>
          <c:val>
            <c:numRef>
              <c:f>'Safety Tier'!$B$19</c:f>
              <c:numCache>
                <c:formatCode>0.0%</c:formatCode>
                <c:ptCount val="1"/>
                <c:pt idx="0">
                  <c:v>0.97799999999999998</c:v>
                </c:pt>
              </c:numCache>
            </c:numRef>
          </c:val>
          <c:extLst>
            <c:ext xmlns:c16="http://schemas.microsoft.com/office/drawing/2014/chart" uri="{C3380CC4-5D6E-409C-BE32-E72D297353CC}">
              <c16:uniqueId val="{00000001-11D7-4476-805E-B2DD6A00BE63}"/>
            </c:ext>
          </c:extLst>
        </c:ser>
        <c:dLbls>
          <c:showLegendKey val="0"/>
          <c:showVal val="1"/>
          <c:showCatName val="0"/>
          <c:showSerName val="0"/>
          <c:showPercent val="0"/>
          <c:showBubbleSize val="0"/>
        </c:dLbls>
        <c:gapWidth val="95"/>
        <c:overlap val="100"/>
        <c:axId val="146131200"/>
        <c:axId val="146137088"/>
      </c:barChart>
      <c:catAx>
        <c:axId val="146131200"/>
        <c:scaling>
          <c:orientation val="maxMin"/>
        </c:scaling>
        <c:delete val="0"/>
        <c:axPos val="l"/>
        <c:numFmt formatCode="General" sourceLinked="0"/>
        <c:majorTickMark val="none"/>
        <c:minorTickMark val="none"/>
        <c:tickLblPos val="nextTo"/>
        <c:spPr>
          <a:ln>
            <a:noFill/>
          </a:ln>
        </c:spPr>
        <c:crossAx val="146137088"/>
        <c:crosses val="autoZero"/>
        <c:auto val="1"/>
        <c:lblAlgn val="ctr"/>
        <c:lblOffset val="300"/>
        <c:noMultiLvlLbl val="0"/>
      </c:catAx>
      <c:valAx>
        <c:axId val="146137088"/>
        <c:scaling>
          <c:orientation val="minMax"/>
          <c:max val="1"/>
        </c:scaling>
        <c:delete val="1"/>
        <c:axPos val="t"/>
        <c:numFmt formatCode="0.0%" sourceLinked="1"/>
        <c:majorTickMark val="none"/>
        <c:minorTickMark val="none"/>
        <c:tickLblPos val="nextTo"/>
        <c:crossAx val="146131200"/>
        <c:crosses val="autoZero"/>
        <c:crossBetween val="between"/>
      </c:valAx>
    </c:plotArea>
    <c:legend>
      <c:legendPos val="t"/>
      <c:layout>
        <c:manualLayout>
          <c:xMode val="edge"/>
          <c:yMode val="edge"/>
          <c:x val="0.35562802011437089"/>
          <c:y val="0.23692468619246862"/>
          <c:w val="0.29300772964620231"/>
          <c:h val="0.18915181365927586"/>
        </c:manualLayout>
      </c:layout>
      <c:overlay val="0"/>
      <c:txPr>
        <a:bodyPr/>
        <a:lstStyle/>
        <a:p>
          <a:pPr>
            <a:defRPr sz="900"/>
          </a:pPr>
          <a:endParaRPr lang="en-US"/>
        </a:p>
      </c:txPr>
    </c:legend>
    <c:plotVisOnly val="1"/>
    <c:dispBlanksAs val="gap"/>
    <c:showDLblsOverMax val="0"/>
  </c:chart>
  <c:spPr>
    <a:ln>
      <a:noFill/>
    </a:ln>
  </c:spPr>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100"/>
              <a:t>Willingness to Pay for an Improved Firewood Cookstove (nationwide)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9.2421869361945311E-2"/>
          <c:y val="0.21958333333333332"/>
          <c:w val="0.57828823539737739"/>
          <c:h val="0.66443678915135607"/>
        </c:manualLayout>
      </c:layout>
      <c:barChart>
        <c:barDir val="col"/>
        <c:grouping val="percentStacked"/>
        <c:varyColors val="0"/>
        <c:ser>
          <c:idx val="0"/>
          <c:order val="0"/>
          <c:tx>
            <c:strRef>
              <c:f>WTP!$A$12</c:f>
              <c:strCache>
                <c:ptCount val="1"/>
                <c:pt idx="0">
                  <c:v>Paying in Full</c:v>
                </c:pt>
              </c:strCache>
            </c:strRef>
          </c:tx>
          <c:spPr>
            <a:solidFill>
              <a:srgbClr val="42855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WTP!$B$11:$C$11</c:f>
              <c:strCache>
                <c:ptCount val="2"/>
                <c:pt idx="0">
                  <c:v>2500 RWF</c:v>
                </c:pt>
                <c:pt idx="1">
                  <c:v>7500 RWF</c:v>
                </c:pt>
              </c:strCache>
            </c:strRef>
          </c:cat>
          <c:val>
            <c:numRef>
              <c:f>WTP!$B$12:$C$12</c:f>
              <c:numCache>
                <c:formatCode>0.0%</c:formatCode>
                <c:ptCount val="2"/>
                <c:pt idx="0">
                  <c:v>0.5917</c:v>
                </c:pt>
                <c:pt idx="1">
                  <c:v>0.4143</c:v>
                </c:pt>
              </c:numCache>
            </c:numRef>
          </c:val>
          <c:extLst>
            <c:ext xmlns:c16="http://schemas.microsoft.com/office/drawing/2014/chart" uri="{C3380CC4-5D6E-409C-BE32-E72D297353CC}">
              <c16:uniqueId val="{00000000-0D66-4121-9885-8A9212731CC7}"/>
            </c:ext>
          </c:extLst>
        </c:ser>
        <c:ser>
          <c:idx val="1"/>
          <c:order val="1"/>
          <c:tx>
            <c:strRef>
              <c:f>WTP!$A$13</c:f>
              <c:strCache>
                <c:ptCount val="1"/>
                <c:pt idx="0">
                  <c:v>Over 6 Months</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WTP!$B$11:$C$11</c:f>
              <c:strCache>
                <c:ptCount val="2"/>
                <c:pt idx="0">
                  <c:v>2500 RWF</c:v>
                </c:pt>
                <c:pt idx="1">
                  <c:v>7500 RWF</c:v>
                </c:pt>
              </c:strCache>
            </c:strRef>
          </c:cat>
          <c:val>
            <c:numRef>
              <c:f>WTP!$B$13:$C$13</c:f>
              <c:numCache>
                <c:formatCode>0.0%</c:formatCode>
                <c:ptCount val="2"/>
                <c:pt idx="0">
                  <c:v>0.1062</c:v>
                </c:pt>
                <c:pt idx="1">
                  <c:v>0.1157</c:v>
                </c:pt>
              </c:numCache>
            </c:numRef>
          </c:val>
          <c:extLst>
            <c:ext xmlns:c16="http://schemas.microsoft.com/office/drawing/2014/chart" uri="{C3380CC4-5D6E-409C-BE32-E72D297353CC}">
              <c16:uniqueId val="{00000001-0D66-4121-9885-8A9212731CC7}"/>
            </c:ext>
          </c:extLst>
        </c:ser>
        <c:ser>
          <c:idx val="2"/>
          <c:order val="2"/>
          <c:tx>
            <c:strRef>
              <c:f>WTP!$A$14</c:f>
              <c:strCache>
                <c:ptCount val="1"/>
                <c:pt idx="0">
                  <c:v>Over 12 Months</c:v>
                </c:pt>
              </c:strCache>
            </c:strRef>
          </c:tx>
          <c:spPr>
            <a:solidFill>
              <a:schemeClr val="accent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WTP!$B$11:$C$11</c:f>
              <c:strCache>
                <c:ptCount val="2"/>
                <c:pt idx="0">
                  <c:v>2500 RWF</c:v>
                </c:pt>
                <c:pt idx="1">
                  <c:v>7500 RWF</c:v>
                </c:pt>
              </c:strCache>
            </c:strRef>
          </c:cat>
          <c:val>
            <c:numRef>
              <c:f>WTP!$B$14:$C$14</c:f>
              <c:numCache>
                <c:formatCode>0.0%</c:formatCode>
                <c:ptCount val="2"/>
                <c:pt idx="0">
                  <c:v>0.11550000000000001</c:v>
                </c:pt>
                <c:pt idx="1">
                  <c:v>0.13650000000000001</c:v>
                </c:pt>
              </c:numCache>
            </c:numRef>
          </c:val>
          <c:extLst>
            <c:ext xmlns:c16="http://schemas.microsoft.com/office/drawing/2014/chart" uri="{C3380CC4-5D6E-409C-BE32-E72D297353CC}">
              <c16:uniqueId val="{00000002-0D66-4121-9885-8A9212731CC7}"/>
            </c:ext>
          </c:extLst>
        </c:ser>
        <c:ser>
          <c:idx val="3"/>
          <c:order val="3"/>
          <c:tx>
            <c:strRef>
              <c:f>WTP!$A$15</c:f>
              <c:strCache>
                <c:ptCount val="1"/>
                <c:pt idx="0">
                  <c:v>Over 24 Months</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WTP!$B$11:$C$11</c:f>
              <c:strCache>
                <c:ptCount val="2"/>
                <c:pt idx="0">
                  <c:v>2500 RWF</c:v>
                </c:pt>
                <c:pt idx="1">
                  <c:v>7500 RWF</c:v>
                </c:pt>
              </c:strCache>
            </c:strRef>
          </c:cat>
          <c:val>
            <c:numRef>
              <c:f>WTP!$B$15:$C$15</c:f>
              <c:numCache>
                <c:formatCode>0.0%</c:formatCode>
                <c:ptCount val="2"/>
                <c:pt idx="0">
                  <c:v>2.47E-2</c:v>
                </c:pt>
                <c:pt idx="1">
                  <c:v>6.93E-2</c:v>
                </c:pt>
              </c:numCache>
            </c:numRef>
          </c:val>
          <c:extLst>
            <c:ext xmlns:c16="http://schemas.microsoft.com/office/drawing/2014/chart" uri="{C3380CC4-5D6E-409C-BE32-E72D297353CC}">
              <c16:uniqueId val="{00000003-0D66-4121-9885-8A9212731CC7}"/>
            </c:ext>
          </c:extLst>
        </c:ser>
        <c:ser>
          <c:idx val="4"/>
          <c:order val="4"/>
          <c:tx>
            <c:strRef>
              <c:f>WTP!$A$16</c:f>
              <c:strCache>
                <c:ptCount val="1"/>
                <c:pt idx="0">
                  <c:v>Never</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WTP!$B$11:$C$11</c:f>
              <c:strCache>
                <c:ptCount val="2"/>
                <c:pt idx="0">
                  <c:v>2500 RWF</c:v>
                </c:pt>
                <c:pt idx="1">
                  <c:v>7500 RWF</c:v>
                </c:pt>
              </c:strCache>
            </c:strRef>
          </c:cat>
          <c:val>
            <c:numRef>
              <c:f>WTP!$B$16:$C$16</c:f>
              <c:numCache>
                <c:formatCode>0.0%</c:formatCode>
                <c:ptCount val="2"/>
                <c:pt idx="0">
                  <c:v>0.16189999999999999</c:v>
                </c:pt>
                <c:pt idx="1">
                  <c:v>0.26419999999999999</c:v>
                </c:pt>
              </c:numCache>
            </c:numRef>
          </c:val>
          <c:extLst>
            <c:ext xmlns:c16="http://schemas.microsoft.com/office/drawing/2014/chart" uri="{C3380CC4-5D6E-409C-BE32-E72D297353CC}">
              <c16:uniqueId val="{00000004-0D66-4121-9885-8A9212731CC7}"/>
            </c:ext>
          </c:extLst>
        </c:ser>
        <c:dLbls>
          <c:showLegendKey val="0"/>
          <c:showVal val="1"/>
          <c:showCatName val="0"/>
          <c:showSerName val="0"/>
          <c:showPercent val="0"/>
          <c:showBubbleSize val="0"/>
        </c:dLbls>
        <c:gapWidth val="75"/>
        <c:overlap val="100"/>
        <c:axId val="591353288"/>
        <c:axId val="591356168"/>
      </c:barChart>
      <c:catAx>
        <c:axId val="591353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91356168"/>
        <c:crosses val="autoZero"/>
        <c:auto val="1"/>
        <c:lblAlgn val="ctr"/>
        <c:lblOffset val="100"/>
        <c:noMultiLvlLbl val="0"/>
      </c:catAx>
      <c:valAx>
        <c:axId val="591356168"/>
        <c:scaling>
          <c:orientation val="minMax"/>
        </c:scaling>
        <c:delete val="1"/>
        <c:axPos val="l"/>
        <c:numFmt formatCode="0%" sourceLinked="1"/>
        <c:majorTickMark val="none"/>
        <c:minorTickMark val="none"/>
        <c:tickLblPos val="nextTo"/>
        <c:crossAx val="591353288"/>
        <c:crosses val="autoZero"/>
        <c:crossBetween val="between"/>
      </c:valAx>
      <c:spPr>
        <a:noFill/>
        <a:ln>
          <a:noFill/>
        </a:ln>
        <a:effectLst/>
      </c:spPr>
    </c:plotArea>
    <c:legend>
      <c:legendPos val="r"/>
      <c:layout>
        <c:manualLayout>
          <c:xMode val="edge"/>
          <c:yMode val="edge"/>
          <c:x val="0.71688046982732556"/>
          <c:y val="0.50003572470107915"/>
          <c:w val="0.19845405943806618"/>
          <c:h val="0.31210447652376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Why Never Willing to Pay for an Improved Firewood Stove?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35386439195100611"/>
          <c:y val="0.27489523045288128"/>
          <c:w val="0.35836100437735258"/>
          <c:h val="0.66121029138873566"/>
        </c:manualLayout>
      </c:layout>
      <c:pieChart>
        <c:varyColors val="1"/>
        <c:ser>
          <c:idx val="0"/>
          <c:order val="0"/>
          <c:dPt>
            <c:idx val="0"/>
            <c:bubble3D val="0"/>
            <c:spPr>
              <a:solidFill>
                <a:schemeClr val="accent2">
                  <a:lumMod val="40000"/>
                  <a:lumOff val="60000"/>
                </a:schemeClr>
              </a:solidFill>
              <a:ln w="19050">
                <a:solidFill>
                  <a:schemeClr val="lt1"/>
                </a:solidFill>
              </a:ln>
              <a:effectLst/>
            </c:spPr>
            <c:extLst>
              <c:ext xmlns:c16="http://schemas.microsoft.com/office/drawing/2014/chart" uri="{C3380CC4-5D6E-409C-BE32-E72D297353CC}">
                <c16:uniqueId val="{00000001-37BE-469C-B8F5-F72993DACD7F}"/>
              </c:ext>
            </c:extLst>
          </c:dPt>
          <c:dPt>
            <c:idx val="1"/>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3-37BE-469C-B8F5-F72993DACD7F}"/>
              </c:ext>
            </c:extLst>
          </c:dPt>
          <c:dPt>
            <c:idx val="2"/>
            <c:bubble3D val="0"/>
            <c:spPr>
              <a:solidFill>
                <a:schemeClr val="accent2"/>
              </a:solidFill>
              <a:ln w="19050">
                <a:solidFill>
                  <a:schemeClr val="lt1"/>
                </a:solidFill>
              </a:ln>
              <a:effectLst/>
            </c:spPr>
            <c:extLst>
              <c:ext xmlns:c16="http://schemas.microsoft.com/office/drawing/2014/chart" uri="{C3380CC4-5D6E-409C-BE32-E72D297353CC}">
                <c16:uniqueId val="{00000005-37BE-469C-B8F5-F72993DACD7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7BE-469C-B8F5-F72993DACD7F}"/>
              </c:ext>
            </c:extLst>
          </c:dPt>
          <c:dLbls>
            <c:dLbl>
              <c:idx val="0"/>
              <c:layout>
                <c:manualLayout>
                  <c:x val="-0.28611111111111109"/>
                  <c:y val="-0.17129629629629631"/>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3527777777777778"/>
                      <c:h val="0.16666666666666666"/>
                    </c:manualLayout>
                  </c15:layout>
                </c:ext>
                <c:ext xmlns:c16="http://schemas.microsoft.com/office/drawing/2014/chart" uri="{C3380CC4-5D6E-409C-BE32-E72D297353CC}">
                  <c16:uniqueId val="{00000001-37BE-469C-B8F5-F72993DACD7F}"/>
                </c:ext>
              </c:extLst>
            </c:dLbl>
            <c:dLbl>
              <c:idx val="1"/>
              <c:layout>
                <c:manualLayout>
                  <c:x val="5.2777777777777778E-2"/>
                  <c:y val="0.12726122776319626"/>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3125000000000002"/>
                      <c:h val="0.21875"/>
                    </c:manualLayout>
                  </c15:layout>
                </c:ext>
                <c:ext xmlns:c16="http://schemas.microsoft.com/office/drawing/2014/chart" uri="{C3380CC4-5D6E-409C-BE32-E72D297353CC}">
                  <c16:uniqueId val="{00000003-37BE-469C-B8F5-F72993DACD7F}"/>
                </c:ext>
              </c:extLst>
            </c:dLbl>
            <c:dLbl>
              <c:idx val="2"/>
              <c:layout>
                <c:manualLayout>
                  <c:x val="4.3055555555555555E-2"/>
                  <c:y val="0.14513013998250218"/>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43194444444444446"/>
                      <c:h val="0.21875"/>
                    </c:manualLayout>
                  </c15:layout>
                </c:ext>
                <c:ext xmlns:c16="http://schemas.microsoft.com/office/drawing/2014/chart" uri="{C3380CC4-5D6E-409C-BE32-E72D297353CC}">
                  <c16:uniqueId val="{00000005-37BE-469C-B8F5-F72993DACD7F}"/>
                </c:ext>
              </c:extLst>
            </c:dLbl>
            <c:dLbl>
              <c:idx val="3"/>
              <c:layout>
                <c:manualLayout>
                  <c:x val="1.0111767279090115E-2"/>
                  <c:y val="1.1831437736949548E-2"/>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37BE-469C-B8F5-F72993DACD7F}"/>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WTP!$A$20:$A$23</c:f>
              <c:strCache>
                <c:ptCount val="4"/>
                <c:pt idx="0">
                  <c:v>Cannot afford the payment</c:v>
                </c:pt>
                <c:pt idx="1">
                  <c:v>Do not need an improved cookstove </c:v>
                </c:pt>
                <c:pt idx="2">
                  <c:v>Fuel for this stove is unreliable</c:v>
                </c:pt>
                <c:pt idx="3">
                  <c:v>Other</c:v>
                </c:pt>
              </c:strCache>
            </c:strRef>
          </c:cat>
          <c:val>
            <c:numRef>
              <c:f>WTP!$B$20:$B$23</c:f>
              <c:numCache>
                <c:formatCode>0.0%</c:formatCode>
                <c:ptCount val="4"/>
                <c:pt idx="0">
                  <c:v>0.76070000000000004</c:v>
                </c:pt>
                <c:pt idx="1">
                  <c:v>0.1595</c:v>
                </c:pt>
                <c:pt idx="2">
                  <c:v>7.2599999999999998E-2</c:v>
                </c:pt>
                <c:pt idx="3">
                  <c:v>7.3000000000000001E-3</c:v>
                </c:pt>
              </c:numCache>
            </c:numRef>
          </c:val>
          <c:extLst>
            <c:ext xmlns:c16="http://schemas.microsoft.com/office/drawing/2014/chart" uri="{C3380CC4-5D6E-409C-BE32-E72D297353CC}">
              <c16:uniqueId val="{00000008-37BE-469C-B8F5-F72993DACD7F}"/>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Sampled Villages with LPG Availability</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'LPG Penetration'!$A$9</c:f>
              <c:strCache>
                <c:ptCount val="1"/>
                <c:pt idx="0">
                  <c:v>Cluster with at least one HH using LPG </c:v>
                </c:pt>
              </c:strCache>
            </c:strRef>
          </c:tx>
          <c:spPr>
            <a:solidFill>
              <a:srgbClr val="42855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'LPG Penetration'!$B$7:$D$7</c:f>
              <c:strCache>
                <c:ptCount val="3"/>
                <c:pt idx="0">
                  <c:v>Nationwide</c:v>
                </c:pt>
                <c:pt idx="1">
                  <c:v>Rural</c:v>
                </c:pt>
                <c:pt idx="2">
                  <c:v>Urban</c:v>
                </c:pt>
              </c:strCache>
            </c:strRef>
          </c:cat>
          <c:val>
            <c:numRef>
              <c:f>'LPG Penetration'!$B$9:$D$9</c:f>
              <c:numCache>
                <c:formatCode>0.0%</c:formatCode>
                <c:ptCount val="3"/>
                <c:pt idx="0">
                  <c:v>0.2127</c:v>
                </c:pt>
                <c:pt idx="1">
                  <c:v>8.5199999999999998E-2</c:v>
                </c:pt>
                <c:pt idx="2">
                  <c:v>0.79249999999999998</c:v>
                </c:pt>
              </c:numCache>
            </c:numRef>
          </c:val>
          <c:extLst>
            <c:ext xmlns:c16="http://schemas.microsoft.com/office/drawing/2014/chart" uri="{C3380CC4-5D6E-409C-BE32-E72D297353CC}">
              <c16:uniqueId val="{00000000-4157-4410-93C8-925A96DC3219}"/>
            </c:ext>
          </c:extLst>
        </c:ser>
        <c:dLbls>
          <c:showLegendKey val="0"/>
          <c:showVal val="1"/>
          <c:showCatName val="0"/>
          <c:showSerName val="0"/>
          <c:showPercent val="0"/>
          <c:showBubbleSize val="0"/>
        </c:dLbls>
        <c:gapWidth val="150"/>
        <c:overlap val="-25"/>
        <c:axId val="979588848"/>
        <c:axId val="979593968"/>
      </c:barChart>
      <c:catAx>
        <c:axId val="97958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979593968"/>
        <c:crosses val="autoZero"/>
        <c:auto val="1"/>
        <c:lblAlgn val="ctr"/>
        <c:lblOffset val="100"/>
        <c:noMultiLvlLbl val="0"/>
      </c:catAx>
      <c:valAx>
        <c:axId val="979593968"/>
        <c:scaling>
          <c:orientation val="minMax"/>
          <c:max val="1"/>
        </c:scaling>
        <c:delete val="1"/>
        <c:axPos val="l"/>
        <c:numFmt formatCode="0.0%" sourceLinked="1"/>
        <c:majorTickMark val="none"/>
        <c:minorTickMark val="none"/>
        <c:tickLblPos val="nextTo"/>
        <c:crossAx val="979588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Access to Electricity Technologies, by ubudehe category (nationwide)</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8.022406542897377E-2"/>
          <c:y val="0.19129444783712263"/>
          <c:w val="0.62520989103280877"/>
          <c:h val="0.61364216912830993"/>
        </c:manualLayout>
      </c:layout>
      <c:barChart>
        <c:barDir val="col"/>
        <c:grouping val="percentStacked"/>
        <c:varyColors val="0"/>
        <c:ser>
          <c:idx val="0"/>
          <c:order val="0"/>
          <c:tx>
            <c:strRef>
              <c:f>'Electricity Access'!$A$143</c:f>
              <c:strCache>
                <c:ptCount val="1"/>
                <c:pt idx="0">
                  <c:v>Grid</c:v>
                </c:pt>
              </c:strCache>
            </c:strRef>
          </c:tx>
          <c:spPr>
            <a:solidFill>
              <a:srgbClr val="1971AD"/>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Access'!$B$142:$D$142</c:f>
              <c:strCache>
                <c:ptCount val="3"/>
                <c:pt idx="0">
                  <c:v>Category 1</c:v>
                </c:pt>
                <c:pt idx="1">
                  <c:v>Category 2</c:v>
                </c:pt>
                <c:pt idx="2">
                  <c:v>Category 3</c:v>
                </c:pt>
              </c:strCache>
            </c:strRef>
          </c:cat>
          <c:val>
            <c:numRef>
              <c:f>'Electricity Access'!$B$143:$D$143</c:f>
              <c:numCache>
                <c:formatCode>0.0%</c:formatCode>
                <c:ptCount val="3"/>
                <c:pt idx="0">
                  <c:v>0.3236</c:v>
                </c:pt>
                <c:pt idx="1">
                  <c:v>0.47689999999999999</c:v>
                </c:pt>
                <c:pt idx="2">
                  <c:v>0.61380000000000001</c:v>
                </c:pt>
              </c:numCache>
            </c:numRef>
          </c:val>
          <c:extLst>
            <c:ext xmlns:c16="http://schemas.microsoft.com/office/drawing/2014/chart" uri="{C3380CC4-5D6E-409C-BE32-E72D297353CC}">
              <c16:uniqueId val="{00000000-A493-4FCD-98E8-583713D2693E}"/>
            </c:ext>
          </c:extLst>
        </c:ser>
        <c:ser>
          <c:idx val="1"/>
          <c:order val="1"/>
          <c:tx>
            <c:strRef>
              <c:f>'Electricity Access'!$A$144</c:f>
              <c:strCache>
                <c:ptCount val="1"/>
                <c:pt idx="0">
                  <c:v>Offgrid</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Access'!$B$142:$D$142</c:f>
              <c:strCache>
                <c:ptCount val="3"/>
                <c:pt idx="0">
                  <c:v>Category 1</c:v>
                </c:pt>
                <c:pt idx="1">
                  <c:v>Category 2</c:v>
                </c:pt>
                <c:pt idx="2">
                  <c:v>Category 3</c:v>
                </c:pt>
              </c:strCache>
            </c:strRef>
          </c:cat>
          <c:val>
            <c:numRef>
              <c:f>'Electricity Access'!$B$144:$D$144</c:f>
              <c:numCache>
                <c:formatCode>0.0%</c:formatCode>
                <c:ptCount val="3"/>
                <c:pt idx="0">
                  <c:v>0.1303</c:v>
                </c:pt>
                <c:pt idx="1">
                  <c:v>0.1389</c:v>
                </c:pt>
                <c:pt idx="2">
                  <c:v>0.13090000000000002</c:v>
                </c:pt>
              </c:numCache>
            </c:numRef>
          </c:val>
          <c:extLst>
            <c:ext xmlns:c16="http://schemas.microsoft.com/office/drawing/2014/chart" uri="{C3380CC4-5D6E-409C-BE32-E72D297353CC}">
              <c16:uniqueId val="{00000001-A493-4FCD-98E8-583713D2693E}"/>
            </c:ext>
          </c:extLst>
        </c:ser>
        <c:ser>
          <c:idx val="2"/>
          <c:order val="2"/>
          <c:tx>
            <c:strRef>
              <c:f>'Electricity Access'!$A$145</c:f>
              <c:strCache>
                <c:ptCount val="1"/>
                <c:pt idx="0">
                  <c:v>No Electricity</c:v>
                </c:pt>
              </c:strCache>
            </c:strRef>
          </c:tx>
          <c:spPr>
            <a:solidFill>
              <a:schemeClr val="bg1">
                <a:lumMod val="8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'Electricity Access'!$B$142:$D$142</c:f>
              <c:strCache>
                <c:ptCount val="3"/>
                <c:pt idx="0">
                  <c:v>Category 1</c:v>
                </c:pt>
                <c:pt idx="1">
                  <c:v>Category 2</c:v>
                </c:pt>
                <c:pt idx="2">
                  <c:v>Category 3</c:v>
                </c:pt>
              </c:strCache>
            </c:strRef>
          </c:cat>
          <c:val>
            <c:numRef>
              <c:f>'Electricity Access'!$B$145:$D$145</c:f>
              <c:numCache>
                <c:formatCode>0.0%</c:formatCode>
                <c:ptCount val="3"/>
                <c:pt idx="0">
                  <c:v>0.54600000000000004</c:v>
                </c:pt>
                <c:pt idx="1">
                  <c:v>0.3841</c:v>
                </c:pt>
                <c:pt idx="2">
                  <c:v>0.25530000000000003</c:v>
                </c:pt>
              </c:numCache>
            </c:numRef>
          </c:val>
          <c:extLst>
            <c:ext xmlns:c16="http://schemas.microsoft.com/office/drawing/2014/chart" uri="{C3380CC4-5D6E-409C-BE32-E72D297353CC}">
              <c16:uniqueId val="{00000002-A493-4FCD-98E8-583713D2693E}"/>
            </c:ext>
          </c:extLst>
        </c:ser>
        <c:dLbls>
          <c:showLegendKey val="0"/>
          <c:showVal val="1"/>
          <c:showCatName val="0"/>
          <c:showSerName val="0"/>
          <c:showPercent val="0"/>
          <c:showBubbleSize val="0"/>
        </c:dLbls>
        <c:gapWidth val="75"/>
        <c:overlap val="100"/>
        <c:axId val="774279408"/>
        <c:axId val="774281648"/>
      </c:barChart>
      <c:catAx>
        <c:axId val="77427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74281648"/>
        <c:crosses val="autoZero"/>
        <c:auto val="1"/>
        <c:lblAlgn val="ctr"/>
        <c:lblOffset val="100"/>
        <c:noMultiLvlLbl val="0"/>
      </c:catAx>
      <c:valAx>
        <c:axId val="774281648"/>
        <c:scaling>
          <c:orientation val="minMax"/>
        </c:scaling>
        <c:delete val="1"/>
        <c:axPos val="l"/>
        <c:numFmt formatCode="0%" sourceLinked="1"/>
        <c:majorTickMark val="none"/>
        <c:minorTickMark val="none"/>
        <c:tickLblPos val="nextTo"/>
        <c:crossAx val="774279408"/>
        <c:crosses val="autoZero"/>
        <c:crossBetween val="between"/>
      </c:valAx>
      <c:spPr>
        <a:noFill/>
        <a:ln>
          <a:noFill/>
        </a:ln>
        <a:effectLst/>
      </c:spPr>
    </c:plotArea>
    <c:legend>
      <c:legendPos val="r"/>
      <c:layout>
        <c:manualLayout>
          <c:xMode val="edge"/>
          <c:yMode val="edge"/>
          <c:x val="0.74934626497605472"/>
          <c:y val="0.55645724011313824"/>
          <c:w val="0.15919408850311953"/>
          <c:h val="0.2042911781965428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LPG Stove Uptake, by locality</a:t>
            </a:r>
          </a:p>
        </c:rich>
      </c:tx>
      <c:overlay val="0"/>
    </c:title>
    <c:autoTitleDeleted val="0"/>
    <c:plotArea>
      <c:layout>
        <c:manualLayout>
          <c:layoutTarget val="inner"/>
          <c:xMode val="edge"/>
          <c:yMode val="edge"/>
          <c:x val="1.4991424197102995E-2"/>
          <c:y val="0.27823373906274074"/>
          <c:w val="0.97001715160579405"/>
          <c:h val="0.59440952991071794"/>
        </c:manualLayout>
      </c:layout>
      <c:barChart>
        <c:barDir val="col"/>
        <c:grouping val="clustered"/>
        <c:varyColors val="0"/>
        <c:ser>
          <c:idx val="0"/>
          <c:order val="0"/>
          <c:tx>
            <c:strRef>
              <c:f>'LPG uptake'!$A$3</c:f>
              <c:strCache>
                <c:ptCount val="1"/>
                <c:pt idx="0">
                  <c:v>LPG Uptake</c:v>
                </c:pt>
              </c:strCache>
            </c:strRef>
          </c:tx>
          <c:spPr>
            <a:solidFill>
              <a:srgbClr val="3D8361"/>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'LPG uptake'!$B$2:$D$2</c:f>
              <c:strCache>
                <c:ptCount val="3"/>
                <c:pt idx="0">
                  <c:v>Nationwide</c:v>
                </c:pt>
                <c:pt idx="1">
                  <c:v>Rural</c:v>
                </c:pt>
                <c:pt idx="2">
                  <c:v>Urban</c:v>
                </c:pt>
              </c:strCache>
            </c:strRef>
          </c:cat>
          <c:val>
            <c:numRef>
              <c:f>'LPG uptake'!$B$3:$D$3</c:f>
              <c:numCache>
                <c:formatCode>0.0%</c:formatCode>
                <c:ptCount val="3"/>
                <c:pt idx="0">
                  <c:v>0.2467</c:v>
                </c:pt>
                <c:pt idx="1">
                  <c:v>0.1103</c:v>
                </c:pt>
                <c:pt idx="2">
                  <c:v>0.3135</c:v>
                </c:pt>
              </c:numCache>
            </c:numRef>
          </c:val>
          <c:extLst>
            <c:ext xmlns:c16="http://schemas.microsoft.com/office/drawing/2014/chart" uri="{C3380CC4-5D6E-409C-BE32-E72D297353CC}">
              <c16:uniqueId val="{00000000-317F-4F03-A426-D2201F2DB031}"/>
            </c:ext>
          </c:extLst>
        </c:ser>
        <c:dLbls>
          <c:showLegendKey val="0"/>
          <c:showVal val="1"/>
          <c:showCatName val="0"/>
          <c:showSerName val="0"/>
          <c:showPercent val="0"/>
          <c:showBubbleSize val="0"/>
        </c:dLbls>
        <c:gapWidth val="150"/>
        <c:overlap val="-25"/>
        <c:axId val="135332608"/>
        <c:axId val="135334144"/>
      </c:barChart>
      <c:catAx>
        <c:axId val="135332608"/>
        <c:scaling>
          <c:orientation val="minMax"/>
        </c:scaling>
        <c:delete val="0"/>
        <c:axPos val="b"/>
        <c:numFmt formatCode="General" sourceLinked="0"/>
        <c:majorTickMark val="none"/>
        <c:minorTickMark val="none"/>
        <c:tickLblPos val="nextTo"/>
        <c:crossAx val="135334144"/>
        <c:crosses val="autoZero"/>
        <c:auto val="1"/>
        <c:lblAlgn val="ctr"/>
        <c:lblOffset val="100"/>
        <c:noMultiLvlLbl val="0"/>
      </c:catAx>
      <c:valAx>
        <c:axId val="135334144"/>
        <c:scaling>
          <c:orientation val="minMax"/>
          <c:max val="1"/>
        </c:scaling>
        <c:delete val="1"/>
        <c:axPos val="l"/>
        <c:numFmt formatCode="0.0%" sourceLinked="1"/>
        <c:majorTickMark val="out"/>
        <c:minorTickMark val="none"/>
        <c:tickLblPos val="nextTo"/>
        <c:crossAx val="135332608"/>
        <c:crosses val="autoZero"/>
        <c:crossBetween val="between"/>
      </c:valAx>
    </c:plotArea>
    <c:plotVisOnly val="1"/>
    <c:dispBlanksAs val="gap"/>
    <c:showDLblsOverMax val="0"/>
  </c:chart>
  <c:txPr>
    <a:bodyPr/>
    <a:lstStyle/>
    <a:p>
      <a:pPr>
        <a:defRPr sz="10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50" b="0" i="0" baseline="0">
                <a:effectLst/>
              </a:rPr>
              <a:t>Nationwide Distribution of Households, by sex of household head</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5898425196850394"/>
          <c:y val="0.42675113343864662"/>
          <c:w val="0.81046019247594048"/>
          <c:h val="0.48937050399668092"/>
        </c:manualLayout>
      </c:layout>
      <c:barChart>
        <c:barDir val="bar"/>
        <c:grouping val="percentStacked"/>
        <c:varyColors val="0"/>
        <c:ser>
          <c:idx val="0"/>
          <c:order val="0"/>
          <c:tx>
            <c:strRef>
              <c:f>'Gender Analysis'!$A$2</c:f>
              <c:strCache>
                <c:ptCount val="1"/>
                <c:pt idx="0">
                  <c:v>Male-headed</c:v>
                </c:pt>
              </c:strCache>
            </c:strRef>
          </c:tx>
          <c:spPr>
            <a:solidFill>
              <a:srgbClr val="2E75B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Analysis'!$B$1</c:f>
              <c:strCache>
                <c:ptCount val="1"/>
                <c:pt idx="0">
                  <c:v>Nationwide</c:v>
                </c:pt>
              </c:strCache>
            </c:strRef>
          </c:cat>
          <c:val>
            <c:numRef>
              <c:f>'Gender Analysis'!$B$2</c:f>
              <c:numCache>
                <c:formatCode>0.0%</c:formatCode>
                <c:ptCount val="1"/>
                <c:pt idx="0">
                  <c:v>0.75380000000000003</c:v>
                </c:pt>
              </c:numCache>
            </c:numRef>
          </c:val>
          <c:extLst>
            <c:ext xmlns:c16="http://schemas.microsoft.com/office/drawing/2014/chart" uri="{C3380CC4-5D6E-409C-BE32-E72D297353CC}">
              <c16:uniqueId val="{00000000-5B85-49F3-AC33-1B55F96DA335}"/>
            </c:ext>
          </c:extLst>
        </c:ser>
        <c:ser>
          <c:idx val="1"/>
          <c:order val="1"/>
          <c:tx>
            <c:strRef>
              <c:f>'Gender Analysis'!$A$3</c:f>
              <c:strCache>
                <c:ptCount val="1"/>
                <c:pt idx="0">
                  <c:v>Female-headed</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Analysis'!$B$1</c:f>
              <c:strCache>
                <c:ptCount val="1"/>
                <c:pt idx="0">
                  <c:v>Nationwide</c:v>
                </c:pt>
              </c:strCache>
            </c:strRef>
          </c:cat>
          <c:val>
            <c:numRef>
              <c:f>'Gender Analysis'!$B$3</c:f>
              <c:numCache>
                <c:formatCode>0.0%</c:formatCode>
                <c:ptCount val="1"/>
                <c:pt idx="0">
                  <c:v>0.2462</c:v>
                </c:pt>
              </c:numCache>
            </c:numRef>
          </c:val>
          <c:extLst>
            <c:ext xmlns:c16="http://schemas.microsoft.com/office/drawing/2014/chart" uri="{C3380CC4-5D6E-409C-BE32-E72D297353CC}">
              <c16:uniqueId val="{00000001-5B85-49F3-AC33-1B55F96DA335}"/>
            </c:ext>
          </c:extLst>
        </c:ser>
        <c:dLbls>
          <c:showLegendKey val="0"/>
          <c:showVal val="1"/>
          <c:showCatName val="0"/>
          <c:showSerName val="0"/>
          <c:showPercent val="0"/>
          <c:showBubbleSize val="0"/>
        </c:dLbls>
        <c:gapWidth val="95"/>
        <c:overlap val="100"/>
        <c:axId val="635738440"/>
        <c:axId val="635737800"/>
      </c:barChart>
      <c:catAx>
        <c:axId val="635738440"/>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35737800"/>
        <c:crosses val="autoZero"/>
        <c:auto val="1"/>
        <c:lblAlgn val="ctr"/>
        <c:lblOffset val="100"/>
        <c:noMultiLvlLbl val="0"/>
      </c:catAx>
      <c:valAx>
        <c:axId val="635737800"/>
        <c:scaling>
          <c:orientation val="minMax"/>
        </c:scaling>
        <c:delete val="1"/>
        <c:axPos val="b"/>
        <c:numFmt formatCode="0%" sourceLinked="1"/>
        <c:majorTickMark val="none"/>
        <c:minorTickMark val="none"/>
        <c:tickLblPos val="nextTo"/>
        <c:crossAx val="6357384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50"/>
              <a:t>Household Distribution </a:t>
            </a:r>
            <a:r>
              <a:rPr lang="en-US" altLang="ko-KR" sz="1050" baseline="0"/>
              <a:t>based on </a:t>
            </a:r>
            <a:r>
              <a:rPr lang="en-US" altLang="ko-KR" sz="1050"/>
              <a:t>Ubudehe Categorization, by sex of household</a:t>
            </a:r>
            <a:r>
              <a:rPr lang="en-US" altLang="ko-KR" sz="1050" baseline="0"/>
              <a:t> head</a:t>
            </a:r>
            <a:endParaRPr lang="ko-KR"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9.8185530305522892E-2"/>
          <c:y val="0.24533529235258209"/>
          <c:w val="0.51275774110818073"/>
          <c:h val="0.6327290034869163"/>
        </c:manualLayout>
      </c:layout>
      <c:barChart>
        <c:barDir val="col"/>
        <c:grouping val="percentStacked"/>
        <c:varyColors val="0"/>
        <c:ser>
          <c:idx val="0"/>
          <c:order val="0"/>
          <c:tx>
            <c:strRef>
              <c:f>'Gender Analysis'!$A$55</c:f>
              <c:strCache>
                <c:ptCount val="1"/>
                <c:pt idx="0">
                  <c:v>Category 1</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Analysis'!$B$54:$C$54</c:f>
              <c:strCache>
                <c:ptCount val="2"/>
                <c:pt idx="0">
                  <c:v>Male</c:v>
                </c:pt>
                <c:pt idx="1">
                  <c:v>Female</c:v>
                </c:pt>
              </c:strCache>
            </c:strRef>
          </c:cat>
          <c:val>
            <c:numRef>
              <c:f>'Gender Analysis'!$B$55:$C$55</c:f>
              <c:numCache>
                <c:formatCode>0.0%</c:formatCode>
                <c:ptCount val="2"/>
                <c:pt idx="0">
                  <c:v>0.1072</c:v>
                </c:pt>
                <c:pt idx="1">
                  <c:v>0.29330000000000001</c:v>
                </c:pt>
              </c:numCache>
            </c:numRef>
          </c:val>
          <c:extLst>
            <c:ext xmlns:c16="http://schemas.microsoft.com/office/drawing/2014/chart" uri="{C3380CC4-5D6E-409C-BE32-E72D297353CC}">
              <c16:uniqueId val="{00000000-1513-4393-8CA7-6B7D197A3683}"/>
            </c:ext>
          </c:extLst>
        </c:ser>
        <c:ser>
          <c:idx val="1"/>
          <c:order val="1"/>
          <c:tx>
            <c:strRef>
              <c:f>'Gender Analysis'!$A$56</c:f>
              <c:strCache>
                <c:ptCount val="1"/>
                <c:pt idx="0">
                  <c:v>Category 2</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Analysis'!$B$54:$C$54</c:f>
              <c:strCache>
                <c:ptCount val="2"/>
                <c:pt idx="0">
                  <c:v>Male</c:v>
                </c:pt>
                <c:pt idx="1">
                  <c:v>Female</c:v>
                </c:pt>
              </c:strCache>
            </c:strRef>
          </c:cat>
          <c:val>
            <c:numRef>
              <c:f>'Gender Analysis'!$B$56:$C$56</c:f>
              <c:numCache>
                <c:formatCode>0.0%</c:formatCode>
                <c:ptCount val="2"/>
                <c:pt idx="0">
                  <c:v>0.45689999999999997</c:v>
                </c:pt>
                <c:pt idx="1">
                  <c:v>0.40329999999999999</c:v>
                </c:pt>
              </c:numCache>
            </c:numRef>
          </c:val>
          <c:extLst>
            <c:ext xmlns:c16="http://schemas.microsoft.com/office/drawing/2014/chart" uri="{C3380CC4-5D6E-409C-BE32-E72D297353CC}">
              <c16:uniqueId val="{00000001-1513-4393-8CA7-6B7D197A3683}"/>
            </c:ext>
          </c:extLst>
        </c:ser>
        <c:ser>
          <c:idx val="2"/>
          <c:order val="2"/>
          <c:tx>
            <c:strRef>
              <c:f>'Gender Analysis'!$A$57</c:f>
              <c:strCache>
                <c:ptCount val="1"/>
                <c:pt idx="0">
                  <c:v>Category 3</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Analysis'!$B$54:$C$54</c:f>
              <c:strCache>
                <c:ptCount val="2"/>
                <c:pt idx="0">
                  <c:v>Male</c:v>
                </c:pt>
                <c:pt idx="1">
                  <c:v>Female</c:v>
                </c:pt>
              </c:strCache>
            </c:strRef>
          </c:cat>
          <c:val>
            <c:numRef>
              <c:f>'Gender Analysis'!$B$57:$C$57</c:f>
              <c:numCache>
                <c:formatCode>0.0%</c:formatCode>
                <c:ptCount val="2"/>
                <c:pt idx="0">
                  <c:v>0.41799999999999998</c:v>
                </c:pt>
                <c:pt idx="1">
                  <c:v>0.28910000000000002</c:v>
                </c:pt>
              </c:numCache>
            </c:numRef>
          </c:val>
          <c:extLst>
            <c:ext xmlns:c16="http://schemas.microsoft.com/office/drawing/2014/chart" uri="{C3380CC4-5D6E-409C-BE32-E72D297353CC}">
              <c16:uniqueId val="{00000002-1513-4393-8CA7-6B7D197A3683}"/>
            </c:ext>
          </c:extLst>
        </c:ser>
        <c:ser>
          <c:idx val="3"/>
          <c:order val="3"/>
          <c:tx>
            <c:strRef>
              <c:f>'Gender Analysis'!$A$58</c:f>
              <c:strCache>
                <c:ptCount val="1"/>
                <c:pt idx="0">
                  <c:v>Category 4</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Analysis'!$B$54:$C$54</c:f>
              <c:strCache>
                <c:ptCount val="2"/>
                <c:pt idx="0">
                  <c:v>Male</c:v>
                </c:pt>
                <c:pt idx="1">
                  <c:v>Female</c:v>
                </c:pt>
              </c:strCache>
            </c:strRef>
          </c:cat>
          <c:val>
            <c:numRef>
              <c:f>'Gender Analysis'!$B$58:$C$58</c:f>
              <c:numCache>
                <c:formatCode>0.0%</c:formatCode>
                <c:ptCount val="2"/>
                <c:pt idx="0">
                  <c:v>6.9999999999999999E-4</c:v>
                </c:pt>
                <c:pt idx="1">
                  <c:v>1.8E-3</c:v>
                </c:pt>
              </c:numCache>
            </c:numRef>
          </c:val>
          <c:extLst>
            <c:ext xmlns:c16="http://schemas.microsoft.com/office/drawing/2014/chart" uri="{C3380CC4-5D6E-409C-BE32-E72D297353CC}">
              <c16:uniqueId val="{00000003-1513-4393-8CA7-6B7D197A3683}"/>
            </c:ext>
          </c:extLst>
        </c:ser>
        <c:ser>
          <c:idx val="4"/>
          <c:order val="4"/>
          <c:tx>
            <c:strRef>
              <c:f>'Gender Analysis'!$A$59</c:f>
              <c:strCache>
                <c:ptCount val="1"/>
                <c:pt idx="0">
                  <c:v>Don't know/ Don't have one</c:v>
                </c:pt>
              </c:strCache>
            </c:strRef>
          </c:tx>
          <c:spPr>
            <a:solidFill>
              <a:schemeClr val="accent3">
                <a:lumMod val="75000"/>
              </a:schemeClr>
            </a:solidFill>
            <a:ln>
              <a:noFill/>
            </a:ln>
            <a:effectLst/>
          </c:spPr>
          <c:invertIfNegative val="0"/>
          <c:dLbls>
            <c:dLbl>
              <c:idx val="0"/>
              <c:layout>
                <c:manualLayout>
                  <c:x val="0"/>
                  <c:y val="-2.62812089356110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13-4393-8CA7-6B7D197A3683}"/>
                </c:ext>
              </c:extLst>
            </c:dLbl>
            <c:dLbl>
              <c:idx val="1"/>
              <c:layout>
                <c:manualLayout>
                  <c:x val="0"/>
                  <c:y val="-2.10249671484888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13-4393-8CA7-6B7D197A3683}"/>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Analysis'!$B$54:$C$54</c:f>
              <c:strCache>
                <c:ptCount val="2"/>
                <c:pt idx="0">
                  <c:v>Male</c:v>
                </c:pt>
                <c:pt idx="1">
                  <c:v>Female</c:v>
                </c:pt>
              </c:strCache>
            </c:strRef>
          </c:cat>
          <c:val>
            <c:numRef>
              <c:f>'Gender Analysis'!$B$59:$C$59</c:f>
              <c:numCache>
                <c:formatCode>0.0%</c:formatCode>
                <c:ptCount val="2"/>
                <c:pt idx="0">
                  <c:v>1.7000000000000001E-2</c:v>
                </c:pt>
                <c:pt idx="1">
                  <c:v>1.2500000000000001E-2</c:v>
                </c:pt>
              </c:numCache>
            </c:numRef>
          </c:val>
          <c:extLst>
            <c:ext xmlns:c16="http://schemas.microsoft.com/office/drawing/2014/chart" uri="{C3380CC4-5D6E-409C-BE32-E72D297353CC}">
              <c16:uniqueId val="{00000004-1513-4393-8CA7-6B7D197A3683}"/>
            </c:ext>
          </c:extLst>
        </c:ser>
        <c:dLbls>
          <c:showLegendKey val="0"/>
          <c:showVal val="1"/>
          <c:showCatName val="0"/>
          <c:showSerName val="0"/>
          <c:showPercent val="0"/>
          <c:showBubbleSize val="0"/>
        </c:dLbls>
        <c:gapWidth val="95"/>
        <c:overlap val="100"/>
        <c:axId val="378810440"/>
        <c:axId val="378813256"/>
      </c:barChart>
      <c:catAx>
        <c:axId val="378810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378813256"/>
        <c:crosses val="autoZero"/>
        <c:auto val="1"/>
        <c:lblAlgn val="ctr"/>
        <c:lblOffset val="100"/>
        <c:noMultiLvlLbl val="0"/>
      </c:catAx>
      <c:valAx>
        <c:axId val="378813256"/>
        <c:scaling>
          <c:orientation val="minMax"/>
        </c:scaling>
        <c:delete val="1"/>
        <c:axPos val="l"/>
        <c:numFmt formatCode="0%" sourceLinked="1"/>
        <c:majorTickMark val="none"/>
        <c:minorTickMark val="none"/>
        <c:tickLblPos val="nextTo"/>
        <c:crossAx val="378810440"/>
        <c:crosses val="autoZero"/>
        <c:crossBetween val="between"/>
      </c:valAx>
      <c:spPr>
        <a:noFill/>
        <a:ln>
          <a:noFill/>
        </a:ln>
        <a:effectLst/>
      </c:spPr>
    </c:plotArea>
    <c:legend>
      <c:legendPos val="r"/>
      <c:layout>
        <c:manualLayout>
          <c:xMode val="edge"/>
          <c:yMode val="edge"/>
          <c:x val="0.64138507867954819"/>
          <c:y val="0.49853963392552275"/>
          <c:w val="0.26184782213417518"/>
          <c:h val="0.296323734828810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Ever Attended School</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'Gender Analysis'!$B$10</c:f>
              <c:strCache>
                <c:ptCount val="1"/>
                <c:pt idx="0">
                  <c:v>Attended school</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Analysis'!$A$11:$A$12</c:f>
              <c:strCache>
                <c:ptCount val="2"/>
                <c:pt idx="0">
                  <c:v>Male Head</c:v>
                </c:pt>
                <c:pt idx="1">
                  <c:v>Female Head</c:v>
                </c:pt>
              </c:strCache>
            </c:strRef>
          </c:cat>
          <c:val>
            <c:numRef>
              <c:f>'Gender Analysis'!$B$11:$B$12</c:f>
              <c:numCache>
                <c:formatCode>0.0%</c:formatCode>
                <c:ptCount val="2"/>
                <c:pt idx="0">
                  <c:v>0.75680000000000003</c:v>
                </c:pt>
                <c:pt idx="1">
                  <c:v>0.50449999999999995</c:v>
                </c:pt>
              </c:numCache>
            </c:numRef>
          </c:val>
          <c:extLst>
            <c:ext xmlns:c16="http://schemas.microsoft.com/office/drawing/2014/chart" uri="{C3380CC4-5D6E-409C-BE32-E72D297353CC}">
              <c16:uniqueId val="{00000000-024E-4AA3-A806-C13115B0FAE8}"/>
            </c:ext>
          </c:extLst>
        </c:ser>
        <c:dLbls>
          <c:showLegendKey val="0"/>
          <c:showVal val="1"/>
          <c:showCatName val="0"/>
          <c:showSerName val="0"/>
          <c:showPercent val="0"/>
          <c:showBubbleSize val="0"/>
        </c:dLbls>
        <c:gapWidth val="150"/>
        <c:overlap val="-25"/>
        <c:axId val="622387848"/>
        <c:axId val="622387528"/>
      </c:barChart>
      <c:catAx>
        <c:axId val="62238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22387528"/>
        <c:crosses val="autoZero"/>
        <c:auto val="1"/>
        <c:lblAlgn val="ctr"/>
        <c:lblOffset val="100"/>
        <c:noMultiLvlLbl val="0"/>
      </c:catAx>
      <c:valAx>
        <c:axId val="622387528"/>
        <c:scaling>
          <c:orientation val="minMax"/>
          <c:max val="1"/>
        </c:scaling>
        <c:delete val="1"/>
        <c:axPos val="l"/>
        <c:numFmt formatCode="0.0%" sourceLinked="1"/>
        <c:majorTickMark val="none"/>
        <c:minorTickMark val="none"/>
        <c:tickLblPos val="nextTo"/>
        <c:crossAx val="622387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7.5578649031648557E-2"/>
          <c:y val="0.20521172638436483"/>
          <c:w val="0.85829003306565876"/>
          <c:h val="0.64642195117970336"/>
        </c:manualLayout>
      </c:layout>
      <c:barChart>
        <c:barDir val="col"/>
        <c:grouping val="clustered"/>
        <c:varyColors val="0"/>
        <c:ser>
          <c:idx val="0"/>
          <c:order val="0"/>
          <c:tx>
            <c:strRef>
              <c:f>'Gender Analysis'!$B$43</c:f>
              <c:strCache>
                <c:ptCount val="1"/>
                <c:pt idx="0">
                  <c:v>Employed in the Past Seven Days</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Analysis'!$A$44:$A$45</c:f>
              <c:strCache>
                <c:ptCount val="2"/>
                <c:pt idx="0">
                  <c:v>Male Head</c:v>
                </c:pt>
                <c:pt idx="1">
                  <c:v>Female Head</c:v>
                </c:pt>
              </c:strCache>
            </c:strRef>
          </c:cat>
          <c:val>
            <c:numRef>
              <c:f>'Gender Analysis'!$B$44:$B$45</c:f>
              <c:numCache>
                <c:formatCode>0.0%</c:formatCode>
                <c:ptCount val="2"/>
                <c:pt idx="0">
                  <c:v>0.52270000000000005</c:v>
                </c:pt>
                <c:pt idx="1">
                  <c:v>0.25209999999999999</c:v>
                </c:pt>
              </c:numCache>
            </c:numRef>
          </c:val>
          <c:extLst>
            <c:ext xmlns:c16="http://schemas.microsoft.com/office/drawing/2014/chart" uri="{C3380CC4-5D6E-409C-BE32-E72D297353CC}">
              <c16:uniqueId val="{00000000-B161-4F0B-8B37-367037F977C5}"/>
            </c:ext>
          </c:extLst>
        </c:ser>
        <c:dLbls>
          <c:showLegendKey val="0"/>
          <c:showVal val="1"/>
          <c:showCatName val="0"/>
          <c:showSerName val="0"/>
          <c:showPercent val="0"/>
          <c:showBubbleSize val="0"/>
        </c:dLbls>
        <c:gapWidth val="150"/>
        <c:overlap val="-25"/>
        <c:axId val="633808184"/>
        <c:axId val="633807864"/>
      </c:barChart>
      <c:catAx>
        <c:axId val="633808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33807864"/>
        <c:crosses val="autoZero"/>
        <c:auto val="1"/>
        <c:lblAlgn val="ctr"/>
        <c:lblOffset val="100"/>
        <c:noMultiLvlLbl val="0"/>
      </c:catAx>
      <c:valAx>
        <c:axId val="633807864"/>
        <c:scaling>
          <c:orientation val="minMax"/>
          <c:max val="1"/>
        </c:scaling>
        <c:delete val="1"/>
        <c:axPos val="l"/>
        <c:numFmt formatCode="0.0%" sourceLinked="1"/>
        <c:majorTickMark val="none"/>
        <c:minorTickMark val="none"/>
        <c:tickLblPos val="nextTo"/>
        <c:crossAx val="633808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baseline="0">
                <a:effectLst/>
              </a:rPr>
              <a:t>Marital Status of Household Head, by sex</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5.1401352192295295E-2"/>
          <c:y val="0.16289743101718371"/>
          <c:w val="0.48897283641643746"/>
          <c:h val="0.70539620327226327"/>
        </c:manualLayout>
      </c:layout>
      <c:barChart>
        <c:barDir val="col"/>
        <c:grouping val="percentStacked"/>
        <c:varyColors val="0"/>
        <c:ser>
          <c:idx val="0"/>
          <c:order val="0"/>
          <c:tx>
            <c:strRef>
              <c:f>'Gender Analysis'!$A$25</c:f>
              <c:strCache>
                <c:ptCount val="1"/>
                <c:pt idx="0">
                  <c:v>Married monogamously with a legal certificate </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Analysis'!$B$25:$C$25</c:f>
              <c:numCache>
                <c:formatCode>0.0%</c:formatCode>
                <c:ptCount val="2"/>
                <c:pt idx="0">
                  <c:v>0.67310000000000003</c:v>
                </c:pt>
                <c:pt idx="1">
                  <c:v>0.10290000000000001</c:v>
                </c:pt>
              </c:numCache>
            </c:numRef>
          </c:val>
          <c:extLst>
            <c:ext xmlns:c16="http://schemas.microsoft.com/office/drawing/2014/chart" uri="{C3380CC4-5D6E-409C-BE32-E72D297353CC}">
              <c16:uniqueId val="{00000000-08DF-4D2D-92A4-ED264F9A6604}"/>
            </c:ext>
          </c:extLst>
        </c:ser>
        <c:ser>
          <c:idx val="1"/>
          <c:order val="1"/>
          <c:tx>
            <c:strRef>
              <c:f>'Gender Analysis'!$A$26</c:f>
              <c:strCache>
                <c:ptCount val="1"/>
                <c:pt idx="0">
                  <c:v>Married monogamously without a certificate </c:v>
                </c:pt>
              </c:strCache>
            </c:strRef>
          </c:tx>
          <c:spPr>
            <a:solidFill>
              <a:schemeClr val="accent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Analysis'!$B$26:$C$26</c:f>
              <c:numCache>
                <c:formatCode>0.0%</c:formatCode>
                <c:ptCount val="2"/>
                <c:pt idx="0">
                  <c:v>0.25979999999999998</c:v>
                </c:pt>
                <c:pt idx="1">
                  <c:v>0.1186</c:v>
                </c:pt>
              </c:numCache>
            </c:numRef>
          </c:val>
          <c:extLst>
            <c:ext xmlns:c16="http://schemas.microsoft.com/office/drawing/2014/chart" uri="{C3380CC4-5D6E-409C-BE32-E72D297353CC}">
              <c16:uniqueId val="{00000001-08DF-4D2D-92A4-ED264F9A6604}"/>
            </c:ext>
          </c:extLst>
        </c:ser>
        <c:ser>
          <c:idx val="2"/>
          <c:order val="2"/>
          <c:tx>
            <c:strRef>
              <c:f>'Gender Analysis'!$A$27</c:f>
              <c:strCache>
                <c:ptCount val="1"/>
                <c:pt idx="0">
                  <c:v>Married polygamous </c:v>
                </c:pt>
              </c:strCache>
            </c:strRef>
          </c:tx>
          <c:spPr>
            <a:solidFill>
              <a:schemeClr val="accent3"/>
            </a:solidFill>
            <a:ln>
              <a:noFill/>
            </a:ln>
            <a:effectLst/>
          </c:spPr>
          <c:invertIfNegative val="0"/>
          <c:dLbls>
            <c:dLbl>
              <c:idx val="0"/>
              <c:layout>
                <c:manualLayout>
                  <c:x val="0.11137288498607839"/>
                  <c:y val="6.565204416592064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AE0-411D-BF8E-522184000B3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Analysis'!$B$27:$C$27</c:f>
              <c:numCache>
                <c:formatCode>0.0%</c:formatCode>
                <c:ptCount val="2"/>
                <c:pt idx="0">
                  <c:v>2.3999999999999998E-3</c:v>
                </c:pt>
                <c:pt idx="1">
                  <c:v>1.3100000000000001E-2</c:v>
                </c:pt>
              </c:numCache>
            </c:numRef>
          </c:val>
          <c:extLst>
            <c:ext xmlns:c16="http://schemas.microsoft.com/office/drawing/2014/chart" uri="{C3380CC4-5D6E-409C-BE32-E72D297353CC}">
              <c16:uniqueId val="{00000002-08DF-4D2D-92A4-ED264F9A6604}"/>
            </c:ext>
          </c:extLst>
        </c:ser>
        <c:ser>
          <c:idx val="3"/>
          <c:order val="3"/>
          <c:tx>
            <c:strRef>
              <c:f>'Gender Analysis'!$A$28</c:f>
              <c:strCache>
                <c:ptCount val="1"/>
                <c:pt idx="0">
                  <c:v>Divorced </c:v>
                </c:pt>
              </c:strCache>
            </c:strRef>
          </c:tx>
          <c:spPr>
            <a:solidFill>
              <a:schemeClr val="accent5">
                <a:lumMod val="20000"/>
                <a:lumOff val="80000"/>
              </a:schemeClr>
            </a:solidFill>
            <a:ln>
              <a:noFill/>
            </a:ln>
            <a:effectLst/>
          </c:spPr>
          <c:invertIfNegative val="0"/>
          <c:dLbls>
            <c:dLbl>
              <c:idx val="0"/>
              <c:layout>
                <c:manualLayout>
                  <c:x val="9.8522167487684734E-2"/>
                  <c:y val="0.1551775589376305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AE0-411D-BF8E-522184000B3F}"/>
                </c:ext>
              </c:extLst>
            </c:dLbl>
            <c:dLbl>
              <c:idx val="1"/>
              <c:layout>
                <c:manualLayout>
                  <c:x val="-0.12850717498393657"/>
                  <c:y val="1.19367353028945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AE0-411D-BF8E-522184000B3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Analysis'!$B$28:$C$28</c:f>
              <c:numCache>
                <c:formatCode>0.0%</c:formatCode>
                <c:ptCount val="2"/>
                <c:pt idx="0">
                  <c:v>4.7999999999999996E-3</c:v>
                </c:pt>
                <c:pt idx="1">
                  <c:v>1.5900000000000001E-2</c:v>
                </c:pt>
              </c:numCache>
            </c:numRef>
          </c:val>
          <c:extLst>
            <c:ext xmlns:c16="http://schemas.microsoft.com/office/drawing/2014/chart" uri="{C3380CC4-5D6E-409C-BE32-E72D297353CC}">
              <c16:uniqueId val="{00000003-08DF-4D2D-92A4-ED264F9A6604}"/>
            </c:ext>
          </c:extLst>
        </c:ser>
        <c:ser>
          <c:idx val="4"/>
          <c:order val="4"/>
          <c:tx>
            <c:strRef>
              <c:f>'Gender Analysis'!$A$29</c:f>
              <c:strCache>
                <c:ptCount val="1"/>
                <c:pt idx="0">
                  <c:v>Separated </c:v>
                </c:pt>
              </c:strCache>
            </c:strRef>
          </c:tx>
          <c:spPr>
            <a:solidFill>
              <a:schemeClr val="accent5">
                <a:lumMod val="60000"/>
                <a:lumOff val="40000"/>
              </a:schemeClr>
            </a:solidFill>
            <a:ln>
              <a:noFill/>
            </a:ln>
            <a:effectLst/>
          </c:spPr>
          <c:invertIfNegative val="0"/>
          <c:dLbls>
            <c:dLbl>
              <c:idx val="0"/>
              <c:layout>
                <c:manualLayout>
                  <c:x val="-0.1199400299850075"/>
                  <c:y val="1.1936735302894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AE0-411D-BF8E-522184000B3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Analysis'!$B$29:$C$29</c:f>
              <c:numCache>
                <c:formatCode>0.0%</c:formatCode>
                <c:ptCount val="2"/>
                <c:pt idx="0">
                  <c:v>7.9000000000000008E-3</c:v>
                </c:pt>
                <c:pt idx="1">
                  <c:v>6.9500000000000006E-2</c:v>
                </c:pt>
              </c:numCache>
            </c:numRef>
          </c:val>
          <c:extLst>
            <c:ext xmlns:c16="http://schemas.microsoft.com/office/drawing/2014/chart" uri="{C3380CC4-5D6E-409C-BE32-E72D297353CC}">
              <c16:uniqueId val="{00000004-08DF-4D2D-92A4-ED264F9A6604}"/>
            </c:ext>
          </c:extLst>
        </c:ser>
        <c:ser>
          <c:idx val="5"/>
          <c:order val="5"/>
          <c:tx>
            <c:strRef>
              <c:f>'Gender Analysis'!$A$30</c:f>
              <c:strCache>
                <c:ptCount val="1"/>
                <c:pt idx="0">
                  <c:v>Single</c:v>
                </c:pt>
              </c:strCache>
            </c:strRef>
          </c:tx>
          <c:spPr>
            <a:solidFill>
              <a:schemeClr val="accent6">
                <a:lumMod val="60000"/>
                <a:lumOff val="40000"/>
              </a:schemeClr>
            </a:solidFill>
            <a:ln>
              <a:noFill/>
            </a:ln>
            <a:effectLst/>
          </c:spPr>
          <c:invertIfNegative val="0"/>
          <c:dLbls>
            <c:dLbl>
              <c:idx val="0"/>
              <c:layout>
                <c:manualLayout>
                  <c:x val="0"/>
                  <c:y val="-5.968367651447328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AE0-411D-BF8E-522184000B3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Analysis'!$B$30:$C$30</c:f>
              <c:numCache>
                <c:formatCode>0.0%</c:formatCode>
                <c:ptCount val="2"/>
                <c:pt idx="0">
                  <c:v>3.0099999999999998E-2</c:v>
                </c:pt>
                <c:pt idx="1">
                  <c:v>9.3799999999999994E-2</c:v>
                </c:pt>
              </c:numCache>
            </c:numRef>
          </c:val>
          <c:extLst>
            <c:ext xmlns:c16="http://schemas.microsoft.com/office/drawing/2014/chart" uri="{C3380CC4-5D6E-409C-BE32-E72D297353CC}">
              <c16:uniqueId val="{00000005-08DF-4D2D-92A4-ED264F9A6604}"/>
            </c:ext>
          </c:extLst>
        </c:ser>
        <c:ser>
          <c:idx val="6"/>
          <c:order val="6"/>
          <c:tx>
            <c:strRef>
              <c:f>'Gender Analysis'!$A$31</c:f>
              <c:strCache>
                <c:ptCount val="1"/>
                <c:pt idx="0">
                  <c:v>Widow/Widower</c:v>
                </c:pt>
              </c:strCache>
            </c:strRef>
          </c:tx>
          <c:spPr>
            <a:solidFill>
              <a:schemeClr val="accent4">
                <a:lumMod val="60000"/>
                <a:lumOff val="40000"/>
              </a:schemeClr>
            </a:solidFill>
            <a:ln>
              <a:noFill/>
            </a:ln>
            <a:effectLst/>
          </c:spPr>
          <c:invertIfNegative val="0"/>
          <c:dLbls>
            <c:dLbl>
              <c:idx val="0"/>
              <c:layout>
                <c:manualLayout>
                  <c:x val="0"/>
                  <c:y val="-1.79051029543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AE0-411D-BF8E-522184000B3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Analysis'!$B$24:$C$24</c:f>
              <c:strCache>
                <c:ptCount val="2"/>
                <c:pt idx="0">
                  <c:v>Male Head</c:v>
                </c:pt>
                <c:pt idx="1">
                  <c:v>Female Head</c:v>
                </c:pt>
              </c:strCache>
            </c:strRef>
          </c:cat>
          <c:val>
            <c:numRef>
              <c:f>'Gender Analysis'!$B$31:$C$31</c:f>
              <c:numCache>
                <c:formatCode>0.0%</c:formatCode>
                <c:ptCount val="2"/>
                <c:pt idx="0">
                  <c:v>2.1899999999999999E-2</c:v>
                </c:pt>
                <c:pt idx="1">
                  <c:v>0.58620000000000005</c:v>
                </c:pt>
              </c:numCache>
            </c:numRef>
          </c:val>
          <c:extLst>
            <c:ext xmlns:c16="http://schemas.microsoft.com/office/drawing/2014/chart" uri="{C3380CC4-5D6E-409C-BE32-E72D297353CC}">
              <c16:uniqueId val="{00000006-08DF-4D2D-92A4-ED264F9A6604}"/>
            </c:ext>
          </c:extLst>
        </c:ser>
        <c:dLbls>
          <c:showLegendKey val="0"/>
          <c:showVal val="1"/>
          <c:showCatName val="0"/>
          <c:showSerName val="0"/>
          <c:showPercent val="0"/>
          <c:showBubbleSize val="0"/>
        </c:dLbls>
        <c:gapWidth val="95"/>
        <c:overlap val="100"/>
        <c:axId val="664314376"/>
        <c:axId val="664314696"/>
      </c:barChart>
      <c:catAx>
        <c:axId val="664314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64314696"/>
        <c:crosses val="autoZero"/>
        <c:auto val="1"/>
        <c:lblAlgn val="ctr"/>
        <c:lblOffset val="100"/>
        <c:noMultiLvlLbl val="0"/>
      </c:catAx>
      <c:valAx>
        <c:axId val="664314696"/>
        <c:scaling>
          <c:orientation val="minMax"/>
        </c:scaling>
        <c:delete val="1"/>
        <c:axPos val="l"/>
        <c:numFmt formatCode="0%" sourceLinked="1"/>
        <c:majorTickMark val="none"/>
        <c:minorTickMark val="none"/>
        <c:tickLblPos val="nextTo"/>
        <c:crossAx val="664314376"/>
        <c:crosses val="autoZero"/>
        <c:crossBetween val="between"/>
      </c:valAx>
      <c:spPr>
        <a:noFill/>
        <a:ln>
          <a:noFill/>
        </a:ln>
        <a:effectLst/>
      </c:spPr>
    </c:plotArea>
    <c:legend>
      <c:legendPos val="r"/>
      <c:layout>
        <c:manualLayout>
          <c:xMode val="edge"/>
          <c:yMode val="edge"/>
          <c:x val="0.55069624917574955"/>
          <c:y val="0.45882123266434183"/>
          <c:w val="0.42520406846886044"/>
          <c:h val="0.37732137649460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Access to Electricity Technologies, by sex of household head</a:t>
            </a:r>
            <a:endParaRPr lang="ko-KR"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percentStacked"/>
        <c:varyColors val="0"/>
        <c:ser>
          <c:idx val="0"/>
          <c:order val="0"/>
          <c:tx>
            <c:strRef>
              <c:f>'Gender Analysis-elec'!$J$46</c:f>
              <c:strCache>
                <c:ptCount val="1"/>
                <c:pt idx="0">
                  <c:v>Grid</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'Gender Analysis-elec'!$K$44:$N$45</c:f>
              <c:multiLvlStrCache>
                <c:ptCount val="4"/>
                <c:lvl>
                  <c:pt idx="0">
                    <c:v>2016</c:v>
                  </c:pt>
                  <c:pt idx="1">
                    <c:v>2022</c:v>
                  </c:pt>
                  <c:pt idx="2">
                    <c:v>2016</c:v>
                  </c:pt>
                  <c:pt idx="3">
                    <c:v>2022</c:v>
                  </c:pt>
                </c:lvl>
                <c:lvl>
                  <c:pt idx="0">
                    <c:v>Male-headed</c:v>
                  </c:pt>
                  <c:pt idx="2">
                    <c:v>Female-headed</c:v>
                  </c:pt>
                </c:lvl>
              </c:multiLvlStrCache>
            </c:multiLvlStrRef>
          </c:cat>
          <c:val>
            <c:numRef>
              <c:f>'Gender Analysis-elec'!$K$46:$N$46</c:f>
              <c:numCache>
                <c:formatCode>0.0%</c:formatCode>
                <c:ptCount val="4"/>
                <c:pt idx="0">
                  <c:v>0.25900000000000001</c:v>
                </c:pt>
                <c:pt idx="1">
                  <c:v>0.53010000000000002</c:v>
                </c:pt>
                <c:pt idx="2">
                  <c:v>0.16600000000000001</c:v>
                </c:pt>
                <c:pt idx="3">
                  <c:v>0.43490000000000001</c:v>
                </c:pt>
              </c:numCache>
            </c:numRef>
          </c:val>
          <c:extLst>
            <c:ext xmlns:c16="http://schemas.microsoft.com/office/drawing/2014/chart" uri="{C3380CC4-5D6E-409C-BE32-E72D297353CC}">
              <c16:uniqueId val="{00000000-484F-42DE-9CC8-0FD69513DBCD}"/>
            </c:ext>
          </c:extLst>
        </c:ser>
        <c:ser>
          <c:idx val="1"/>
          <c:order val="1"/>
          <c:tx>
            <c:strRef>
              <c:f>'Gender Analysis-elec'!$J$47</c:f>
              <c:strCache>
                <c:ptCount val="1"/>
                <c:pt idx="0">
                  <c:v>Off-grid</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'Gender Analysis-elec'!$K$44:$N$45</c:f>
              <c:multiLvlStrCache>
                <c:ptCount val="4"/>
                <c:lvl>
                  <c:pt idx="0">
                    <c:v>2016</c:v>
                  </c:pt>
                  <c:pt idx="1">
                    <c:v>2022</c:v>
                  </c:pt>
                  <c:pt idx="2">
                    <c:v>2016</c:v>
                  </c:pt>
                  <c:pt idx="3">
                    <c:v>2022</c:v>
                  </c:pt>
                </c:lvl>
                <c:lvl>
                  <c:pt idx="0">
                    <c:v>Male-headed</c:v>
                  </c:pt>
                  <c:pt idx="2">
                    <c:v>Female-headed</c:v>
                  </c:pt>
                </c:lvl>
              </c:multiLvlStrCache>
            </c:multiLvlStrRef>
          </c:cat>
          <c:val>
            <c:numRef>
              <c:f>'Gender Analysis-elec'!$K$47:$N$47</c:f>
              <c:numCache>
                <c:formatCode>0.0%</c:formatCode>
                <c:ptCount val="4"/>
                <c:pt idx="0">
                  <c:v>5.2999999999999999E-2</c:v>
                </c:pt>
                <c:pt idx="1">
                  <c:v>0.13550000000000001</c:v>
                </c:pt>
                <c:pt idx="2">
                  <c:v>4.4999999999999998E-2</c:v>
                </c:pt>
                <c:pt idx="3">
                  <c:v>0.1244</c:v>
                </c:pt>
              </c:numCache>
            </c:numRef>
          </c:val>
          <c:extLst>
            <c:ext xmlns:c16="http://schemas.microsoft.com/office/drawing/2014/chart" uri="{C3380CC4-5D6E-409C-BE32-E72D297353CC}">
              <c16:uniqueId val="{00000001-484F-42DE-9CC8-0FD69513DBCD}"/>
            </c:ext>
          </c:extLst>
        </c:ser>
        <c:ser>
          <c:idx val="2"/>
          <c:order val="2"/>
          <c:tx>
            <c:strRef>
              <c:f>'Gender Analysis-elec'!$J$48</c:f>
              <c:strCache>
                <c:ptCount val="1"/>
                <c:pt idx="0">
                  <c:v>No Electricity</c:v>
                </c:pt>
              </c:strCache>
            </c:strRef>
          </c:tx>
          <c:spPr>
            <a:solidFill>
              <a:schemeClr val="bg1">
                <a:lumMod val="8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'Gender Analysis-elec'!$K$44:$N$45</c:f>
              <c:multiLvlStrCache>
                <c:ptCount val="4"/>
                <c:lvl>
                  <c:pt idx="0">
                    <c:v>2016</c:v>
                  </c:pt>
                  <c:pt idx="1">
                    <c:v>2022</c:v>
                  </c:pt>
                  <c:pt idx="2">
                    <c:v>2016</c:v>
                  </c:pt>
                  <c:pt idx="3">
                    <c:v>2022</c:v>
                  </c:pt>
                </c:lvl>
                <c:lvl>
                  <c:pt idx="0">
                    <c:v>Male-headed</c:v>
                  </c:pt>
                  <c:pt idx="2">
                    <c:v>Female-headed</c:v>
                  </c:pt>
                </c:lvl>
              </c:multiLvlStrCache>
            </c:multiLvlStrRef>
          </c:cat>
          <c:val>
            <c:numRef>
              <c:f>'Gender Analysis-elec'!$K$48:$N$48</c:f>
              <c:numCache>
                <c:formatCode>0.0%</c:formatCode>
                <c:ptCount val="4"/>
                <c:pt idx="0">
                  <c:v>0.68799999999999994</c:v>
                </c:pt>
                <c:pt idx="1">
                  <c:v>0.33450000000000002</c:v>
                </c:pt>
                <c:pt idx="2">
                  <c:v>0.78900000000000003</c:v>
                </c:pt>
                <c:pt idx="3">
                  <c:v>0.44069999999999998</c:v>
                </c:pt>
              </c:numCache>
            </c:numRef>
          </c:val>
          <c:extLst>
            <c:ext xmlns:c16="http://schemas.microsoft.com/office/drawing/2014/chart" uri="{C3380CC4-5D6E-409C-BE32-E72D297353CC}">
              <c16:uniqueId val="{00000002-484F-42DE-9CC8-0FD69513DBCD}"/>
            </c:ext>
          </c:extLst>
        </c:ser>
        <c:dLbls>
          <c:showLegendKey val="0"/>
          <c:showVal val="1"/>
          <c:showCatName val="0"/>
          <c:showSerName val="0"/>
          <c:showPercent val="0"/>
          <c:showBubbleSize val="0"/>
        </c:dLbls>
        <c:gapWidth val="95"/>
        <c:overlap val="100"/>
        <c:axId val="725210464"/>
        <c:axId val="725205536"/>
      </c:barChart>
      <c:catAx>
        <c:axId val="72521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25205536"/>
        <c:crosses val="autoZero"/>
        <c:auto val="1"/>
        <c:lblAlgn val="ctr"/>
        <c:lblOffset val="100"/>
        <c:noMultiLvlLbl val="0"/>
      </c:catAx>
      <c:valAx>
        <c:axId val="725205536"/>
        <c:scaling>
          <c:orientation val="minMax"/>
        </c:scaling>
        <c:delete val="1"/>
        <c:axPos val="l"/>
        <c:numFmt formatCode="0%" sourceLinked="1"/>
        <c:majorTickMark val="none"/>
        <c:minorTickMark val="none"/>
        <c:tickLblPos val="nextTo"/>
        <c:crossAx val="725210464"/>
        <c:crosses val="autoZero"/>
        <c:crossBetween val="between"/>
      </c:valAx>
      <c:spPr>
        <a:noFill/>
        <a:ln>
          <a:noFill/>
        </a:ln>
        <a:effectLst/>
      </c:spPr>
    </c:plotArea>
    <c:legend>
      <c:legendPos val="t"/>
      <c:layout>
        <c:manualLayout>
          <c:xMode val="edge"/>
          <c:yMode val="edge"/>
          <c:x val="0.29639129483814525"/>
          <c:y val="0.1163356504468719"/>
          <c:w val="0.40721741032370956"/>
          <c:h val="8.378906708160983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10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rPr>
              <a:t>Use of Off-grid Technologies, by sex of household head</a:t>
            </a:r>
            <a:endParaRPr lang="ko-KR" altLang="ko-KR" sz="110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endParaRP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'Gender Analysis-elec'!$K$28</c:f>
              <c:strCache>
                <c:ptCount val="1"/>
                <c:pt idx="0">
                  <c:v>Male-headed</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Analysis-elec'!$J$30:$J$34</c:f>
              <c:strCache>
                <c:ptCount val="5"/>
                <c:pt idx="0">
                  <c:v>Minigrid</c:v>
                </c:pt>
                <c:pt idx="1">
                  <c:v>Solar Lantern</c:v>
                </c:pt>
                <c:pt idx="2">
                  <c:v>Solar Lighting System</c:v>
                </c:pt>
                <c:pt idx="3">
                  <c:v>Solar Home System</c:v>
                </c:pt>
                <c:pt idx="4">
                  <c:v>Rechargeable Battery</c:v>
                </c:pt>
              </c:strCache>
            </c:strRef>
          </c:cat>
          <c:val>
            <c:numRef>
              <c:f>'Gender Analysis-elec'!$K$30:$K$34</c:f>
              <c:numCache>
                <c:formatCode>0.0%</c:formatCode>
                <c:ptCount val="5"/>
                <c:pt idx="0">
                  <c:v>1.1999999999999999E-3</c:v>
                </c:pt>
                <c:pt idx="1">
                  <c:v>2.0299999999999999E-2</c:v>
                </c:pt>
                <c:pt idx="2">
                  <c:v>7.9000000000000001E-2</c:v>
                </c:pt>
                <c:pt idx="3">
                  <c:v>2.8400000000000002E-2</c:v>
                </c:pt>
                <c:pt idx="4">
                  <c:v>6.6E-3</c:v>
                </c:pt>
              </c:numCache>
            </c:numRef>
          </c:val>
          <c:extLst>
            <c:ext xmlns:c16="http://schemas.microsoft.com/office/drawing/2014/chart" uri="{C3380CC4-5D6E-409C-BE32-E72D297353CC}">
              <c16:uniqueId val="{00000000-18D7-4215-98E7-4FEF5288BE89}"/>
            </c:ext>
          </c:extLst>
        </c:ser>
        <c:ser>
          <c:idx val="1"/>
          <c:order val="1"/>
          <c:tx>
            <c:strRef>
              <c:f>'Gender Analysis-elec'!$L$28</c:f>
              <c:strCache>
                <c:ptCount val="1"/>
                <c:pt idx="0">
                  <c:v>Female-headed</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Analysis-elec'!$J$30:$J$34</c:f>
              <c:strCache>
                <c:ptCount val="5"/>
                <c:pt idx="0">
                  <c:v>Minigrid</c:v>
                </c:pt>
                <c:pt idx="1">
                  <c:v>Solar Lantern</c:v>
                </c:pt>
                <c:pt idx="2">
                  <c:v>Solar Lighting System</c:v>
                </c:pt>
                <c:pt idx="3">
                  <c:v>Solar Home System</c:v>
                </c:pt>
                <c:pt idx="4">
                  <c:v>Rechargeable Battery</c:v>
                </c:pt>
              </c:strCache>
            </c:strRef>
          </c:cat>
          <c:val>
            <c:numRef>
              <c:f>'Gender Analysis-elec'!$L$30:$L$34</c:f>
              <c:numCache>
                <c:formatCode>0.0%</c:formatCode>
                <c:ptCount val="5"/>
                <c:pt idx="0">
                  <c:v>9.4999999999999998E-3</c:v>
                </c:pt>
                <c:pt idx="1">
                  <c:v>2.7699999999999999E-2</c:v>
                </c:pt>
                <c:pt idx="2">
                  <c:v>6.5600000000000006E-2</c:v>
                </c:pt>
                <c:pt idx="3">
                  <c:v>1.9199999999999998E-2</c:v>
                </c:pt>
                <c:pt idx="4">
                  <c:v>2.3999999999999998E-3</c:v>
                </c:pt>
              </c:numCache>
            </c:numRef>
          </c:val>
          <c:extLst>
            <c:ext xmlns:c16="http://schemas.microsoft.com/office/drawing/2014/chart" uri="{C3380CC4-5D6E-409C-BE32-E72D297353CC}">
              <c16:uniqueId val="{00000001-18D7-4215-98E7-4FEF5288BE89}"/>
            </c:ext>
          </c:extLst>
        </c:ser>
        <c:dLbls>
          <c:showLegendKey val="0"/>
          <c:showVal val="1"/>
          <c:showCatName val="0"/>
          <c:showSerName val="0"/>
          <c:showPercent val="0"/>
          <c:showBubbleSize val="0"/>
        </c:dLbls>
        <c:gapWidth val="150"/>
        <c:overlap val="-25"/>
        <c:axId val="887221512"/>
        <c:axId val="887217352"/>
      </c:barChart>
      <c:catAx>
        <c:axId val="887221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887217352"/>
        <c:crosses val="autoZero"/>
        <c:auto val="1"/>
        <c:lblAlgn val="ctr"/>
        <c:lblOffset val="100"/>
        <c:noMultiLvlLbl val="0"/>
      </c:catAx>
      <c:valAx>
        <c:axId val="887217352"/>
        <c:scaling>
          <c:orientation val="minMax"/>
          <c:max val="1"/>
        </c:scaling>
        <c:delete val="1"/>
        <c:axPos val="l"/>
        <c:numFmt formatCode="0.0%" sourceLinked="1"/>
        <c:majorTickMark val="none"/>
        <c:minorTickMark val="none"/>
        <c:tickLblPos val="nextTo"/>
        <c:crossAx val="887221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Primary Cookstove, by sex of household head</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0019302612440149"/>
          <c:y val="0.37627117633023144"/>
          <c:w val="0.84815060105134266"/>
          <c:h val="0.55718324982104517"/>
        </c:manualLayout>
      </c:layout>
      <c:barChart>
        <c:barDir val="bar"/>
        <c:grouping val="percentStacked"/>
        <c:varyColors val="0"/>
        <c:ser>
          <c:idx val="0"/>
          <c:order val="0"/>
          <c:tx>
            <c:strRef>
              <c:f>gender!$A$17</c:f>
              <c:strCache>
                <c:ptCount val="1"/>
                <c:pt idx="0">
                  <c:v>3-Stones/Open fire stove</c:v>
                </c:pt>
              </c:strCache>
            </c:strRef>
          </c:tx>
          <c:spPr>
            <a:solidFill>
              <a:srgbClr val="C0000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gender!$B$16:$C$16</c:f>
              <c:strCache>
                <c:ptCount val="2"/>
                <c:pt idx="0">
                  <c:v>Male</c:v>
                </c:pt>
                <c:pt idx="1">
                  <c:v>Female</c:v>
                </c:pt>
              </c:strCache>
            </c:strRef>
          </c:cat>
          <c:val>
            <c:numRef>
              <c:f>gender!$B$17:$C$17</c:f>
              <c:numCache>
                <c:formatCode>0.0%</c:formatCode>
                <c:ptCount val="2"/>
                <c:pt idx="0">
                  <c:v>0.26740000000000003</c:v>
                </c:pt>
                <c:pt idx="1">
                  <c:v>0.35360000000000003</c:v>
                </c:pt>
              </c:numCache>
            </c:numRef>
          </c:val>
          <c:extLst>
            <c:ext xmlns:c16="http://schemas.microsoft.com/office/drawing/2014/chart" uri="{C3380CC4-5D6E-409C-BE32-E72D297353CC}">
              <c16:uniqueId val="{00000000-BA02-4AA5-9F5B-A67F0BAAA430}"/>
            </c:ext>
          </c:extLst>
        </c:ser>
        <c:ser>
          <c:idx val="1"/>
          <c:order val="1"/>
          <c:tx>
            <c:strRef>
              <c:f>gender!$A$18</c:f>
              <c:strCache>
                <c:ptCount val="1"/>
                <c:pt idx="0">
                  <c:v>Traditional/Locally built stove</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gender!$B$16:$C$16</c:f>
              <c:strCache>
                <c:ptCount val="2"/>
                <c:pt idx="0">
                  <c:v>Male</c:v>
                </c:pt>
                <c:pt idx="1">
                  <c:v>Female</c:v>
                </c:pt>
              </c:strCache>
            </c:strRef>
          </c:cat>
          <c:val>
            <c:numRef>
              <c:f>gender!$B$18:$C$18</c:f>
              <c:numCache>
                <c:formatCode>0.0%</c:formatCode>
                <c:ptCount val="2"/>
                <c:pt idx="0">
                  <c:v>0.40639999999999998</c:v>
                </c:pt>
                <c:pt idx="1">
                  <c:v>0.31109999999999999</c:v>
                </c:pt>
              </c:numCache>
            </c:numRef>
          </c:val>
          <c:extLst>
            <c:ext xmlns:c16="http://schemas.microsoft.com/office/drawing/2014/chart" uri="{C3380CC4-5D6E-409C-BE32-E72D297353CC}">
              <c16:uniqueId val="{00000001-BA02-4AA5-9F5B-A67F0BAAA430}"/>
            </c:ext>
          </c:extLst>
        </c:ser>
        <c:ser>
          <c:idx val="2"/>
          <c:order val="2"/>
          <c:tx>
            <c:strRef>
              <c:f>gender!$A$19</c:f>
              <c:strCache>
                <c:ptCount val="1"/>
                <c:pt idx="0">
                  <c:v>Manufactured biomass stove</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gender!$B$16:$C$16</c:f>
              <c:strCache>
                <c:ptCount val="2"/>
                <c:pt idx="0">
                  <c:v>Male</c:v>
                </c:pt>
                <c:pt idx="1">
                  <c:v>Female</c:v>
                </c:pt>
              </c:strCache>
            </c:strRef>
          </c:cat>
          <c:val>
            <c:numRef>
              <c:f>gender!$B$19:$C$19</c:f>
              <c:numCache>
                <c:formatCode>0.0%</c:formatCode>
                <c:ptCount val="2"/>
                <c:pt idx="0">
                  <c:v>0.28320000000000001</c:v>
                </c:pt>
                <c:pt idx="1">
                  <c:v>0.30499999999999999</c:v>
                </c:pt>
              </c:numCache>
            </c:numRef>
          </c:val>
          <c:extLst>
            <c:ext xmlns:c16="http://schemas.microsoft.com/office/drawing/2014/chart" uri="{C3380CC4-5D6E-409C-BE32-E72D297353CC}">
              <c16:uniqueId val="{00000002-BA02-4AA5-9F5B-A67F0BAAA430}"/>
            </c:ext>
          </c:extLst>
        </c:ser>
        <c:ser>
          <c:idx val="3"/>
          <c:order val="3"/>
          <c:tx>
            <c:strRef>
              <c:f>gender!$A$20</c:f>
              <c:strCache>
                <c:ptCount val="1"/>
                <c:pt idx="0">
                  <c:v>Kerosene stove</c:v>
                </c:pt>
              </c:strCache>
            </c:strRef>
          </c:tx>
          <c:spPr>
            <a:solidFill>
              <a:srgbClr val="7030A0"/>
            </a:solidFill>
            <a:ln>
              <a:noFill/>
            </a:ln>
            <a:effectLst/>
          </c:spPr>
          <c:invertIfNegative val="0"/>
          <c:dLbls>
            <c:delete val="1"/>
          </c:dLbls>
          <c:cat>
            <c:strRef>
              <c:f>gender!$B$16:$C$16</c:f>
              <c:strCache>
                <c:ptCount val="2"/>
                <c:pt idx="0">
                  <c:v>Male</c:v>
                </c:pt>
                <c:pt idx="1">
                  <c:v>Female</c:v>
                </c:pt>
              </c:strCache>
            </c:strRef>
          </c:cat>
          <c:val>
            <c:numRef>
              <c:f>gender!$B$20:$C$20</c:f>
              <c:numCache>
                <c:formatCode>0%</c:formatCode>
                <c:ptCount val="2"/>
                <c:pt idx="0">
                  <c:v>0</c:v>
                </c:pt>
                <c:pt idx="1">
                  <c:v>1E-4</c:v>
                </c:pt>
              </c:numCache>
            </c:numRef>
          </c:val>
          <c:extLst>
            <c:ext xmlns:c16="http://schemas.microsoft.com/office/drawing/2014/chart" uri="{C3380CC4-5D6E-409C-BE32-E72D297353CC}">
              <c16:uniqueId val="{00000003-BA02-4AA5-9F5B-A67F0BAAA430}"/>
            </c:ext>
          </c:extLst>
        </c:ser>
        <c:ser>
          <c:idx val="4"/>
          <c:order val="4"/>
          <c:tx>
            <c:strRef>
              <c:f>gender!$A$21</c:f>
              <c:strCache>
                <c:ptCount val="1"/>
                <c:pt idx="0">
                  <c:v>LPG stove</c:v>
                </c:pt>
              </c:strCache>
            </c:strRef>
          </c:tx>
          <c:spPr>
            <a:solidFill>
              <a:srgbClr val="42855B"/>
            </a:solidFill>
            <a:ln>
              <a:noFill/>
            </a:ln>
            <a:effectLst/>
          </c:spPr>
          <c:invertIfNegative val="0"/>
          <c:dLbls>
            <c:dLbl>
              <c:idx val="1"/>
              <c:layout>
                <c:manualLayout>
                  <c:x val="-2.2459292532286878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A02-4AA5-9F5B-A67F0BAAA43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gender!$B$16:$C$16</c:f>
              <c:strCache>
                <c:ptCount val="2"/>
                <c:pt idx="0">
                  <c:v>Male</c:v>
                </c:pt>
                <c:pt idx="1">
                  <c:v>Female</c:v>
                </c:pt>
              </c:strCache>
            </c:strRef>
          </c:cat>
          <c:val>
            <c:numRef>
              <c:f>gender!$B$21:$C$21</c:f>
              <c:numCache>
                <c:formatCode>0.0%</c:formatCode>
                <c:ptCount val="2"/>
                <c:pt idx="0">
                  <c:v>4.2299999999999997E-2</c:v>
                </c:pt>
                <c:pt idx="1">
                  <c:v>2.9600000000000001E-2</c:v>
                </c:pt>
              </c:numCache>
            </c:numRef>
          </c:val>
          <c:extLst>
            <c:ext xmlns:c16="http://schemas.microsoft.com/office/drawing/2014/chart" uri="{C3380CC4-5D6E-409C-BE32-E72D297353CC}">
              <c16:uniqueId val="{00000004-BA02-4AA5-9F5B-A67F0BAAA430}"/>
            </c:ext>
          </c:extLst>
        </c:ser>
        <c:ser>
          <c:idx val="5"/>
          <c:order val="5"/>
          <c:tx>
            <c:strRef>
              <c:f>gender!$A$22</c:f>
              <c:strCache>
                <c:ptCount val="1"/>
                <c:pt idx="0">
                  <c:v>Electric stove</c:v>
                </c:pt>
              </c:strCache>
            </c:strRef>
          </c:tx>
          <c:spPr>
            <a:solidFill>
              <a:schemeClr val="accent5">
                <a:lumMod val="75000"/>
              </a:schemeClr>
            </a:solidFill>
            <a:ln>
              <a:noFill/>
            </a:ln>
            <a:effectLst/>
          </c:spPr>
          <c:invertIfNegative val="0"/>
          <c:dLbls>
            <c:dLbl>
              <c:idx val="0"/>
              <c:layout>
                <c:manualLayout>
                  <c:x val="1.5721504772599662E-2"/>
                  <c:y val="9.5269398045853893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A02-4AA5-9F5B-A67F0BAAA430}"/>
                </c:ext>
              </c:extLst>
            </c:dLbl>
            <c:dLbl>
              <c:idx val="1"/>
              <c:layout>
                <c:manualLayout>
                  <c:x val="2.4705221785513758E-2"/>
                  <c:y val="9.526939804030848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A02-4AA5-9F5B-A67F0BAAA43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gender!$B$16:$C$16</c:f>
              <c:strCache>
                <c:ptCount val="2"/>
                <c:pt idx="0">
                  <c:v>Male</c:v>
                </c:pt>
                <c:pt idx="1">
                  <c:v>Female</c:v>
                </c:pt>
              </c:strCache>
            </c:strRef>
          </c:cat>
          <c:val>
            <c:numRef>
              <c:f>gender!$B$22:$C$22</c:f>
              <c:numCache>
                <c:formatCode>0.0%</c:formatCode>
                <c:ptCount val="2"/>
                <c:pt idx="0">
                  <c:v>5.9999999999999995E-4</c:v>
                </c:pt>
                <c:pt idx="1">
                  <c:v>5.9999999999999995E-4</c:v>
                </c:pt>
              </c:numCache>
            </c:numRef>
          </c:val>
          <c:extLst>
            <c:ext xmlns:c16="http://schemas.microsoft.com/office/drawing/2014/chart" uri="{C3380CC4-5D6E-409C-BE32-E72D297353CC}">
              <c16:uniqueId val="{00000005-BA02-4AA5-9F5B-A67F0BAAA430}"/>
            </c:ext>
          </c:extLst>
        </c:ser>
        <c:dLbls>
          <c:showLegendKey val="0"/>
          <c:showVal val="1"/>
          <c:showCatName val="0"/>
          <c:showSerName val="0"/>
          <c:showPercent val="0"/>
          <c:showBubbleSize val="0"/>
        </c:dLbls>
        <c:gapWidth val="95"/>
        <c:overlap val="100"/>
        <c:axId val="622439048"/>
        <c:axId val="622439368"/>
      </c:barChart>
      <c:catAx>
        <c:axId val="622439048"/>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22439368"/>
        <c:crosses val="autoZero"/>
        <c:auto val="1"/>
        <c:lblAlgn val="ctr"/>
        <c:lblOffset val="100"/>
        <c:noMultiLvlLbl val="0"/>
      </c:catAx>
      <c:valAx>
        <c:axId val="622439368"/>
        <c:scaling>
          <c:orientation val="minMax"/>
        </c:scaling>
        <c:delete val="1"/>
        <c:axPos val="t"/>
        <c:numFmt formatCode="0%" sourceLinked="1"/>
        <c:majorTickMark val="none"/>
        <c:minorTickMark val="none"/>
        <c:tickLblPos val="nextTo"/>
        <c:crossAx val="622439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5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LPG Uptake, by sex of household head</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clustered"/>
        <c:varyColors val="0"/>
        <c:ser>
          <c:idx val="0"/>
          <c:order val="0"/>
          <c:tx>
            <c:strRef>
              <c:f>gender!$A$40</c:f>
              <c:strCache>
                <c:ptCount val="1"/>
                <c:pt idx="0">
                  <c:v>Take</c:v>
                </c:pt>
              </c:strCache>
            </c:strRef>
          </c:tx>
          <c:spPr>
            <a:solidFill>
              <a:srgbClr val="3D836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gender!$B$38:$C$38</c:f>
              <c:strCache>
                <c:ptCount val="2"/>
                <c:pt idx="0">
                  <c:v>Male</c:v>
                </c:pt>
                <c:pt idx="1">
                  <c:v>Female</c:v>
                </c:pt>
              </c:strCache>
            </c:strRef>
          </c:cat>
          <c:val>
            <c:numRef>
              <c:f>gender!$B$40:$C$40</c:f>
              <c:numCache>
                <c:formatCode>0.0%</c:formatCode>
                <c:ptCount val="2"/>
                <c:pt idx="0">
                  <c:v>0.27310000000000001</c:v>
                </c:pt>
                <c:pt idx="1">
                  <c:v>0.17899999999999999</c:v>
                </c:pt>
              </c:numCache>
            </c:numRef>
          </c:val>
          <c:extLst>
            <c:ext xmlns:c16="http://schemas.microsoft.com/office/drawing/2014/chart" uri="{C3380CC4-5D6E-409C-BE32-E72D297353CC}">
              <c16:uniqueId val="{00000000-BA39-4D21-8F8F-7CEA6363776A}"/>
            </c:ext>
          </c:extLst>
        </c:ser>
        <c:dLbls>
          <c:showLegendKey val="0"/>
          <c:showVal val="1"/>
          <c:showCatName val="0"/>
          <c:showSerName val="0"/>
          <c:showPercent val="0"/>
          <c:showBubbleSize val="0"/>
        </c:dLbls>
        <c:gapWidth val="150"/>
        <c:overlap val="-25"/>
        <c:axId val="566812536"/>
        <c:axId val="566811576"/>
      </c:barChart>
      <c:catAx>
        <c:axId val="566812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66811576"/>
        <c:crosses val="autoZero"/>
        <c:auto val="1"/>
        <c:lblAlgn val="ctr"/>
        <c:lblOffset val="100"/>
        <c:noMultiLvlLbl val="0"/>
      </c:catAx>
      <c:valAx>
        <c:axId val="566811576"/>
        <c:scaling>
          <c:orientation val="minMax"/>
          <c:max val="1"/>
        </c:scaling>
        <c:delete val="1"/>
        <c:axPos val="l"/>
        <c:numFmt formatCode="0.0%" sourceLinked="1"/>
        <c:majorTickMark val="none"/>
        <c:minorTickMark val="none"/>
        <c:tickLblPos val="nextTo"/>
        <c:crossAx val="566812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Nationwide Household Distribution based on Aggregate Electricity Tier</a:t>
            </a:r>
            <a:endParaRPr lang="ko-KR"/>
          </a:p>
        </c:rich>
      </c:tx>
      <c:layout>
        <c:manualLayout>
          <c:xMode val="edge"/>
          <c:yMode val="edge"/>
          <c:x val="0.17101809318890729"/>
          <c:y val="2.7538726333907058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7.7446773220053167E-2"/>
          <c:y val="0.28493853930909241"/>
          <c:w val="0.89680717645812125"/>
          <c:h val="0.68752273435700051"/>
        </c:manualLayout>
      </c:layout>
      <c:barChart>
        <c:barDir val="bar"/>
        <c:grouping val="stacked"/>
        <c:varyColors val="0"/>
        <c:ser>
          <c:idx val="0"/>
          <c:order val="0"/>
          <c:tx>
            <c:strRef>
              <c:f>'Aggregate Tier'!$A$32</c:f>
              <c:strCache>
                <c:ptCount val="1"/>
                <c:pt idx="0">
                  <c:v>Tier 0</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Tier'!$B$32:$C$32</c:f>
              <c:numCache>
                <c:formatCode>0.0%</c:formatCode>
                <c:ptCount val="2"/>
                <c:pt idx="0">
                  <c:v>0.73199999999999998</c:v>
                </c:pt>
                <c:pt idx="1">
                  <c:v>0.41089999999999999</c:v>
                </c:pt>
              </c:numCache>
            </c:numRef>
          </c:val>
          <c:extLst>
            <c:ext xmlns:c16="http://schemas.microsoft.com/office/drawing/2014/chart" uri="{C3380CC4-5D6E-409C-BE32-E72D297353CC}">
              <c16:uniqueId val="{00000000-D327-4DCE-B143-138A82CC1EB6}"/>
            </c:ext>
          </c:extLst>
        </c:ser>
        <c:ser>
          <c:idx val="1"/>
          <c:order val="1"/>
          <c:tx>
            <c:strRef>
              <c:f>'Aggregate Tier'!$A$33</c:f>
              <c:strCache>
                <c:ptCount val="1"/>
                <c:pt idx="0">
                  <c:v>Tier 1</c:v>
                </c:pt>
              </c:strCache>
            </c:strRef>
          </c:tx>
          <c:spPr>
            <a:solidFill>
              <a:srgbClr val="F57B22"/>
            </a:solidFill>
            <a:ln>
              <a:noFill/>
            </a:ln>
            <a:effectLst/>
          </c:spPr>
          <c:invertIfNegative val="0"/>
          <c:dLbls>
            <c:dLbl>
              <c:idx val="0"/>
              <c:layout>
                <c:manualLayout>
                  <c:x val="-9.0867787369378391E-3"/>
                  <c:y val="3.6453776619744481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327-4DCE-B143-138A82CC1EB6}"/>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Tier'!$B$33:$C$33</c:f>
              <c:numCache>
                <c:formatCode>0.0%</c:formatCode>
                <c:ptCount val="2"/>
                <c:pt idx="0">
                  <c:v>2.8000000000000001E-2</c:v>
                </c:pt>
                <c:pt idx="1">
                  <c:v>5.6000000000000001E-2</c:v>
                </c:pt>
              </c:numCache>
            </c:numRef>
          </c:val>
          <c:extLst>
            <c:ext xmlns:c16="http://schemas.microsoft.com/office/drawing/2014/chart" uri="{C3380CC4-5D6E-409C-BE32-E72D297353CC}">
              <c16:uniqueId val="{00000001-D327-4DCE-B143-138A82CC1EB6}"/>
            </c:ext>
          </c:extLst>
        </c:ser>
        <c:ser>
          <c:idx val="2"/>
          <c:order val="2"/>
          <c:tx>
            <c:strRef>
              <c:f>'Aggregate Tier'!$A$34</c:f>
              <c:strCache>
                <c:ptCount val="1"/>
                <c:pt idx="0">
                  <c:v>Tier 2</c:v>
                </c:pt>
              </c:strCache>
            </c:strRef>
          </c:tx>
          <c:spPr>
            <a:solidFill>
              <a:srgbClr val="FBA93B"/>
            </a:solidFill>
            <a:ln>
              <a:noFill/>
            </a:ln>
            <a:effectLst/>
          </c:spPr>
          <c:invertIfNegative val="0"/>
          <c:dLbls>
            <c:dLbl>
              <c:idx val="0"/>
              <c:layout>
                <c:manualLayout>
                  <c:x val="6.815084052703316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327-4DCE-B143-138A82CC1EB6}"/>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Tier'!$B$34:$C$34</c:f>
              <c:numCache>
                <c:formatCode>0.0%</c:formatCode>
                <c:ptCount val="2"/>
                <c:pt idx="0">
                  <c:v>2.1000000000000001E-2</c:v>
                </c:pt>
                <c:pt idx="1">
                  <c:v>3.7999999999999999E-2</c:v>
                </c:pt>
              </c:numCache>
            </c:numRef>
          </c:val>
          <c:extLst>
            <c:ext xmlns:c16="http://schemas.microsoft.com/office/drawing/2014/chart" uri="{C3380CC4-5D6E-409C-BE32-E72D297353CC}">
              <c16:uniqueId val="{00000002-D327-4DCE-B143-138A82CC1EB6}"/>
            </c:ext>
          </c:extLst>
        </c:ser>
        <c:ser>
          <c:idx val="3"/>
          <c:order val="3"/>
          <c:tx>
            <c:strRef>
              <c:f>'Aggregate Tier'!$A$35</c:f>
              <c:strCache>
                <c:ptCount val="1"/>
                <c:pt idx="0">
                  <c:v>Tier 3</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Tier'!$B$35:$C$35</c:f>
              <c:numCache>
                <c:formatCode>0.0%</c:formatCode>
                <c:ptCount val="2"/>
                <c:pt idx="0">
                  <c:v>0.10299999999999999</c:v>
                </c:pt>
                <c:pt idx="1">
                  <c:v>0.1583</c:v>
                </c:pt>
              </c:numCache>
            </c:numRef>
          </c:val>
          <c:extLst>
            <c:ext xmlns:c16="http://schemas.microsoft.com/office/drawing/2014/chart" uri="{C3380CC4-5D6E-409C-BE32-E72D297353CC}">
              <c16:uniqueId val="{00000003-D327-4DCE-B143-138A82CC1EB6}"/>
            </c:ext>
          </c:extLst>
        </c:ser>
        <c:ser>
          <c:idx val="4"/>
          <c:order val="4"/>
          <c:tx>
            <c:strRef>
              <c:f>'Aggregate Tier'!$A$36</c:f>
              <c:strCache>
                <c:ptCount val="1"/>
                <c:pt idx="0">
                  <c:v>Tier 4</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Tier'!$B$36:$C$36</c:f>
              <c:numCache>
                <c:formatCode>0.0%</c:formatCode>
                <c:ptCount val="2"/>
                <c:pt idx="0">
                  <c:v>7.8E-2</c:v>
                </c:pt>
                <c:pt idx="1">
                  <c:v>0.2059</c:v>
                </c:pt>
              </c:numCache>
            </c:numRef>
          </c:val>
          <c:extLst>
            <c:ext xmlns:c16="http://schemas.microsoft.com/office/drawing/2014/chart" uri="{C3380CC4-5D6E-409C-BE32-E72D297353CC}">
              <c16:uniqueId val="{00000004-D327-4DCE-B143-138A82CC1EB6}"/>
            </c:ext>
          </c:extLst>
        </c:ser>
        <c:ser>
          <c:idx val="5"/>
          <c:order val="5"/>
          <c:tx>
            <c:strRef>
              <c:f>'Aggregate Tier'!$A$37</c:f>
              <c:strCache>
                <c:ptCount val="1"/>
                <c:pt idx="0">
                  <c:v>Tier 5</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'Aggregate Tier'!$B$31:$C$31</c:f>
              <c:numCache>
                <c:formatCode>General</c:formatCode>
                <c:ptCount val="2"/>
                <c:pt idx="0">
                  <c:v>2016</c:v>
                </c:pt>
                <c:pt idx="1">
                  <c:v>2022</c:v>
                </c:pt>
              </c:numCache>
            </c:numRef>
          </c:cat>
          <c:val>
            <c:numRef>
              <c:f>'Aggregate Tier'!$B$37:$C$37</c:f>
              <c:numCache>
                <c:formatCode>0.0%</c:formatCode>
                <c:ptCount val="2"/>
                <c:pt idx="0">
                  <c:v>3.6999999999999998E-2</c:v>
                </c:pt>
                <c:pt idx="1">
                  <c:v>0.13089999999999999</c:v>
                </c:pt>
              </c:numCache>
            </c:numRef>
          </c:val>
          <c:extLst>
            <c:ext xmlns:c16="http://schemas.microsoft.com/office/drawing/2014/chart" uri="{C3380CC4-5D6E-409C-BE32-E72D297353CC}">
              <c16:uniqueId val="{00000005-D327-4DCE-B143-138A82CC1EB6}"/>
            </c:ext>
          </c:extLst>
        </c:ser>
        <c:dLbls>
          <c:showLegendKey val="0"/>
          <c:showVal val="1"/>
          <c:showCatName val="0"/>
          <c:showSerName val="0"/>
          <c:showPercent val="0"/>
          <c:showBubbleSize val="0"/>
        </c:dLbls>
        <c:gapWidth val="110"/>
        <c:overlap val="100"/>
        <c:axId val="758961480"/>
        <c:axId val="758960520"/>
      </c:barChart>
      <c:catAx>
        <c:axId val="758961480"/>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58960520"/>
        <c:crosses val="autoZero"/>
        <c:auto val="1"/>
        <c:lblAlgn val="ctr"/>
        <c:lblOffset val="100"/>
        <c:noMultiLvlLbl val="0"/>
      </c:catAx>
      <c:valAx>
        <c:axId val="758960520"/>
        <c:scaling>
          <c:orientation val="minMax"/>
          <c:max val="1"/>
        </c:scaling>
        <c:delete val="1"/>
        <c:axPos val="b"/>
        <c:numFmt formatCode="0.0%" sourceLinked="1"/>
        <c:majorTickMark val="none"/>
        <c:minorTickMark val="none"/>
        <c:tickLblPos val="nextTo"/>
        <c:crossAx val="758961480"/>
        <c:crosses val="autoZero"/>
        <c:crossBetween val="between"/>
      </c:valAx>
      <c:spPr>
        <a:noFill/>
        <a:ln>
          <a:noFill/>
        </a:ln>
        <a:effectLst/>
      </c:spPr>
    </c:plotArea>
    <c:legend>
      <c:legendPos val="t"/>
      <c:layout>
        <c:manualLayout>
          <c:xMode val="edge"/>
          <c:yMode val="edge"/>
          <c:x val="0.2778944264500583"/>
          <c:y val="0.12956103378643932"/>
          <c:w val="0.44421111377434025"/>
          <c:h val="0.103585605518318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Frequency of Cooking, by sex of household head</a:t>
            </a:r>
            <a:endParaRPr lang="ko-K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4951950307502654"/>
          <c:y val="0.33918825968378874"/>
          <c:w val="0.826611559092707"/>
          <c:h val="0.59361564990692595"/>
        </c:manualLayout>
      </c:layout>
      <c:barChart>
        <c:barDir val="bar"/>
        <c:grouping val="percentStacked"/>
        <c:varyColors val="0"/>
        <c:ser>
          <c:idx val="0"/>
          <c:order val="0"/>
          <c:tx>
            <c:strRef>
              <c:f>'Gender Analysis'!$A$35</c:f>
              <c:strCache>
                <c:ptCount val="1"/>
                <c:pt idx="0">
                  <c:v>Everyday</c:v>
                </c:pt>
              </c:strCache>
            </c:strRef>
          </c:tx>
          <c:spPr>
            <a:solidFill>
              <a:srgbClr val="42855B"/>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Analysis'!$B$35:$C$35</c:f>
              <c:numCache>
                <c:formatCode>0.0%</c:formatCode>
                <c:ptCount val="2"/>
                <c:pt idx="0">
                  <c:v>6.59E-2</c:v>
                </c:pt>
                <c:pt idx="1">
                  <c:v>0.75209999999999999</c:v>
                </c:pt>
              </c:numCache>
            </c:numRef>
          </c:val>
          <c:extLst>
            <c:ext xmlns:c16="http://schemas.microsoft.com/office/drawing/2014/chart" uri="{C3380CC4-5D6E-409C-BE32-E72D297353CC}">
              <c16:uniqueId val="{00000000-689F-4289-BD36-A40921457AA8}"/>
            </c:ext>
          </c:extLst>
        </c:ser>
        <c:ser>
          <c:idx val="1"/>
          <c:order val="1"/>
          <c:tx>
            <c:strRef>
              <c:f>'Gender Analysis'!$A$36</c:f>
              <c:strCache>
                <c:ptCount val="1"/>
                <c:pt idx="0">
                  <c:v>A few times in a week</c:v>
                </c:pt>
              </c:strCache>
            </c:strRef>
          </c:tx>
          <c:spPr>
            <a:solidFill>
              <a:schemeClr val="accent6">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Analysis'!$B$36:$C$36</c:f>
              <c:numCache>
                <c:formatCode>0.0%</c:formatCode>
                <c:ptCount val="2"/>
                <c:pt idx="0">
                  <c:v>9.9199999999999997E-2</c:v>
                </c:pt>
                <c:pt idx="1">
                  <c:v>0.13439999999999999</c:v>
                </c:pt>
              </c:numCache>
            </c:numRef>
          </c:val>
          <c:extLst>
            <c:ext xmlns:c16="http://schemas.microsoft.com/office/drawing/2014/chart" uri="{C3380CC4-5D6E-409C-BE32-E72D297353CC}">
              <c16:uniqueId val="{00000001-689F-4289-BD36-A40921457AA8}"/>
            </c:ext>
          </c:extLst>
        </c:ser>
        <c:ser>
          <c:idx val="2"/>
          <c:order val="2"/>
          <c:tx>
            <c:strRef>
              <c:f>'Gender Analysis'!$A$37</c:f>
              <c:strCache>
                <c:ptCount val="1"/>
                <c:pt idx="0">
                  <c:v>Once a week</c:v>
                </c:pt>
              </c:strCache>
            </c:strRef>
          </c:tx>
          <c:spPr>
            <a:solidFill>
              <a:schemeClr val="accent6">
                <a:lumMod val="20000"/>
                <a:lumOff val="80000"/>
              </a:schemeClr>
            </a:solidFill>
            <a:ln>
              <a:noFill/>
            </a:ln>
            <a:effectLst/>
          </c:spPr>
          <c:invertIfNegative val="0"/>
          <c:dLbls>
            <c:dLbl>
              <c:idx val="1"/>
              <c:layout>
                <c:manualLayout>
                  <c:x val="-1.5912441399630067E-16"/>
                  <c:y val="5.38282221301284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12E-4F28-BD3D-9753028D56DD}"/>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Analysis'!$B$37:$C$37</c:f>
              <c:numCache>
                <c:formatCode>0.0%</c:formatCode>
                <c:ptCount val="2"/>
                <c:pt idx="0">
                  <c:v>2.5100000000000001E-2</c:v>
                </c:pt>
                <c:pt idx="1">
                  <c:v>9.9000000000000008E-3</c:v>
                </c:pt>
              </c:numCache>
            </c:numRef>
          </c:val>
          <c:extLst>
            <c:ext xmlns:c16="http://schemas.microsoft.com/office/drawing/2014/chart" uri="{C3380CC4-5D6E-409C-BE32-E72D297353CC}">
              <c16:uniqueId val="{00000002-689F-4289-BD36-A40921457AA8}"/>
            </c:ext>
          </c:extLst>
        </c:ser>
        <c:ser>
          <c:idx val="3"/>
          <c:order val="3"/>
          <c:tx>
            <c:strRef>
              <c:f>'Gender Analysis'!$A$38</c:f>
              <c:strCache>
                <c:ptCount val="1"/>
                <c:pt idx="0">
                  <c:v>A few times in a month</c:v>
                </c:pt>
              </c:strCache>
            </c:strRef>
          </c:tx>
          <c:spPr>
            <a:solidFill>
              <a:schemeClr val="accent4">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Analysis'!$B$38:$C$38</c:f>
              <c:numCache>
                <c:formatCode>0.0%</c:formatCode>
                <c:ptCount val="2"/>
                <c:pt idx="0">
                  <c:v>6.3299999999999995E-2</c:v>
                </c:pt>
                <c:pt idx="1">
                  <c:v>1.6500000000000001E-2</c:v>
                </c:pt>
              </c:numCache>
            </c:numRef>
          </c:val>
          <c:extLst>
            <c:ext xmlns:c16="http://schemas.microsoft.com/office/drawing/2014/chart" uri="{C3380CC4-5D6E-409C-BE32-E72D297353CC}">
              <c16:uniqueId val="{00000003-689F-4289-BD36-A40921457AA8}"/>
            </c:ext>
          </c:extLst>
        </c:ser>
        <c:ser>
          <c:idx val="4"/>
          <c:order val="4"/>
          <c:tx>
            <c:strRef>
              <c:f>'Gender Analysis'!$A$39</c:f>
              <c:strCache>
                <c:ptCount val="1"/>
                <c:pt idx="0">
                  <c:v>Once a month</c:v>
                </c:pt>
              </c:strCache>
            </c:strRef>
          </c:tx>
          <c:spPr>
            <a:solidFill>
              <a:schemeClr val="accent4"/>
            </a:solidFill>
            <a:ln>
              <a:noFill/>
            </a:ln>
            <a:effectLst/>
          </c:spPr>
          <c:invertIfNegative val="0"/>
          <c:dLbls>
            <c:dLbl>
              <c:idx val="0"/>
              <c:layout>
                <c:manualLayout>
                  <c:x val="6.5097103178908136E-3"/>
                  <c:y val="-5.48239280728133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12E-4F28-BD3D-9753028D56DD}"/>
                </c:ext>
              </c:extLst>
            </c:dLbl>
            <c:dLbl>
              <c:idx val="1"/>
              <c:layout>
                <c:manualLayout>
                  <c:x val="2.1699034392969512E-3"/>
                  <c:y val="-5.98081415062350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12E-4F28-BD3D-9753028D56DD}"/>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Analysis'!$B$39:$C$39</c:f>
              <c:numCache>
                <c:formatCode>0.0%</c:formatCode>
                <c:ptCount val="2"/>
                <c:pt idx="0">
                  <c:v>3.9600000000000003E-2</c:v>
                </c:pt>
                <c:pt idx="1">
                  <c:v>4.1999999999999997E-3</c:v>
                </c:pt>
              </c:numCache>
            </c:numRef>
          </c:val>
          <c:extLst>
            <c:ext xmlns:c16="http://schemas.microsoft.com/office/drawing/2014/chart" uri="{C3380CC4-5D6E-409C-BE32-E72D297353CC}">
              <c16:uniqueId val="{00000004-689F-4289-BD36-A40921457AA8}"/>
            </c:ext>
          </c:extLst>
        </c:ser>
        <c:ser>
          <c:idx val="5"/>
          <c:order val="5"/>
          <c:tx>
            <c:strRef>
              <c:f>'Gender Analysis'!$A$40</c:f>
              <c:strCache>
                <c:ptCount val="1"/>
                <c:pt idx="0">
                  <c:v>Never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'Gender Analysis'!$B$34:$C$34</c:f>
              <c:strCache>
                <c:ptCount val="2"/>
                <c:pt idx="0">
                  <c:v>Male Head</c:v>
                </c:pt>
                <c:pt idx="1">
                  <c:v>Female Head</c:v>
                </c:pt>
              </c:strCache>
            </c:strRef>
          </c:cat>
          <c:val>
            <c:numRef>
              <c:f>'Gender Analysis'!$B$40:$C$40</c:f>
              <c:numCache>
                <c:formatCode>0.0%</c:formatCode>
                <c:ptCount val="2"/>
                <c:pt idx="0">
                  <c:v>0.70689999999999997</c:v>
                </c:pt>
                <c:pt idx="1">
                  <c:v>8.2900000000000001E-2</c:v>
                </c:pt>
              </c:numCache>
            </c:numRef>
          </c:val>
          <c:extLst>
            <c:ext xmlns:c16="http://schemas.microsoft.com/office/drawing/2014/chart" uri="{C3380CC4-5D6E-409C-BE32-E72D297353CC}">
              <c16:uniqueId val="{00000005-689F-4289-BD36-A40921457AA8}"/>
            </c:ext>
          </c:extLst>
        </c:ser>
        <c:dLbls>
          <c:showLegendKey val="0"/>
          <c:showVal val="1"/>
          <c:showCatName val="0"/>
          <c:showSerName val="0"/>
          <c:showPercent val="0"/>
          <c:showBubbleSize val="0"/>
        </c:dLbls>
        <c:gapWidth val="75"/>
        <c:overlap val="100"/>
        <c:axId val="664306696"/>
        <c:axId val="664307016"/>
      </c:barChart>
      <c:catAx>
        <c:axId val="664306696"/>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64307016"/>
        <c:crosses val="autoZero"/>
        <c:auto val="1"/>
        <c:lblAlgn val="ctr"/>
        <c:lblOffset val="100"/>
        <c:noMultiLvlLbl val="0"/>
      </c:catAx>
      <c:valAx>
        <c:axId val="664307016"/>
        <c:scaling>
          <c:orientation val="minMax"/>
        </c:scaling>
        <c:delete val="1"/>
        <c:axPos val="t"/>
        <c:numFmt formatCode="0%" sourceLinked="1"/>
        <c:majorTickMark val="none"/>
        <c:minorTickMark val="none"/>
        <c:tickLblPos val="nextTo"/>
        <c:crossAx val="6643066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Electricity Access, by type of household</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4.7765141496958485E-2"/>
          <c:y val="0.17171296296296296"/>
          <c:w val="0.70976286321787141"/>
          <c:h val="0.72088764946048411"/>
        </c:manualLayout>
      </c:layout>
      <c:barChart>
        <c:barDir val="col"/>
        <c:grouping val="stacked"/>
        <c:varyColors val="0"/>
        <c:ser>
          <c:idx val="0"/>
          <c:order val="0"/>
          <c:tx>
            <c:strRef>
              <c:f>access_graphs!$A$46</c:f>
              <c:strCache>
                <c:ptCount val="1"/>
                <c:pt idx="0">
                  <c:v>Grid</c:v>
                </c:pt>
              </c:strCache>
            </c:strRef>
          </c:tx>
          <c:spPr>
            <a:solidFill>
              <a:schemeClr val="accent5">
                <a:lumMod val="75000"/>
              </a:schemeClr>
            </a:solidFill>
            <a:ln>
              <a:noFill/>
            </a:ln>
            <a:effectLst/>
          </c:spPr>
          <c:invertIfNegative val="0"/>
          <c:dLbls>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extLst>
                <c:ext xmlns:c16="http://schemas.microsoft.com/office/drawing/2014/chart" uri="{C3380CC4-5D6E-409C-BE32-E72D297353CC}">
                  <c16:uniqueId val="{00000000-8B01-458F-B647-BAF61CF91B0B}"/>
                </c:ext>
              </c:extLst>
            </c:dLbl>
            <c:dLbl>
              <c:idx val="1"/>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extLst>
                <c:ext xmlns:c16="http://schemas.microsoft.com/office/drawing/2014/chart" uri="{C3380CC4-5D6E-409C-BE32-E72D297353CC}">
                  <c16:uniqueId val="{00000001-8B01-458F-B647-BAF61CF91B0B}"/>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access_graphs!$B$45:$D$45</c:f>
              <c:strCache>
                <c:ptCount val="3"/>
                <c:pt idx="0">
                  <c:v>General</c:v>
                </c:pt>
                <c:pt idx="1">
                  <c:v>Hosting Communities</c:v>
                </c:pt>
                <c:pt idx="2">
                  <c:v>Refugee</c:v>
                </c:pt>
              </c:strCache>
            </c:strRef>
          </c:cat>
          <c:val>
            <c:numRef>
              <c:f>access_graphs!$B$46:$D$46</c:f>
              <c:numCache>
                <c:formatCode>0.0%</c:formatCode>
                <c:ptCount val="3"/>
                <c:pt idx="0">
                  <c:v>0.50900000000000001</c:v>
                </c:pt>
                <c:pt idx="1">
                  <c:v>0.40529999999999999</c:v>
                </c:pt>
                <c:pt idx="2">
                  <c:v>4.0000000000000001E-3</c:v>
                </c:pt>
              </c:numCache>
            </c:numRef>
          </c:val>
          <c:extLst>
            <c:ext xmlns:c16="http://schemas.microsoft.com/office/drawing/2014/chart" uri="{C3380CC4-5D6E-409C-BE32-E72D297353CC}">
              <c16:uniqueId val="{00000002-8B01-458F-B647-BAF61CF91B0B}"/>
            </c:ext>
          </c:extLst>
        </c:ser>
        <c:ser>
          <c:idx val="1"/>
          <c:order val="1"/>
          <c:tx>
            <c:strRef>
              <c:f>access_graphs!$A$47</c:f>
              <c:strCache>
                <c:ptCount val="1"/>
                <c:pt idx="0">
                  <c:v>Offgrid</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access_graphs!$B$45:$D$45</c:f>
              <c:strCache>
                <c:ptCount val="3"/>
                <c:pt idx="0">
                  <c:v>General</c:v>
                </c:pt>
                <c:pt idx="1">
                  <c:v>Hosting Communities</c:v>
                </c:pt>
                <c:pt idx="2">
                  <c:v>Refugee</c:v>
                </c:pt>
              </c:strCache>
            </c:strRef>
          </c:cat>
          <c:val>
            <c:numRef>
              <c:f>access_graphs!$B$47:$D$47</c:f>
              <c:numCache>
                <c:formatCode>0.0%</c:formatCode>
                <c:ptCount val="3"/>
                <c:pt idx="0">
                  <c:v>0.13190000000000002</c:v>
                </c:pt>
                <c:pt idx="1">
                  <c:v>0.16919999999999999</c:v>
                </c:pt>
                <c:pt idx="2">
                  <c:v>0.37879999999999997</c:v>
                </c:pt>
              </c:numCache>
            </c:numRef>
          </c:val>
          <c:extLst>
            <c:ext xmlns:c16="http://schemas.microsoft.com/office/drawing/2014/chart" uri="{C3380CC4-5D6E-409C-BE32-E72D297353CC}">
              <c16:uniqueId val="{00000003-8B01-458F-B647-BAF61CF91B0B}"/>
            </c:ext>
          </c:extLst>
        </c:ser>
        <c:dLbls>
          <c:showLegendKey val="0"/>
          <c:showVal val="1"/>
          <c:showCatName val="0"/>
          <c:showSerName val="0"/>
          <c:showPercent val="0"/>
          <c:showBubbleSize val="0"/>
        </c:dLbls>
        <c:gapWidth val="95"/>
        <c:overlap val="100"/>
        <c:axId val="888310064"/>
        <c:axId val="888313904"/>
      </c:barChart>
      <c:catAx>
        <c:axId val="88831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888313904"/>
        <c:crosses val="autoZero"/>
        <c:auto val="1"/>
        <c:lblAlgn val="ctr"/>
        <c:lblOffset val="100"/>
        <c:noMultiLvlLbl val="0"/>
      </c:catAx>
      <c:valAx>
        <c:axId val="888313904"/>
        <c:scaling>
          <c:orientation val="minMax"/>
          <c:max val="1"/>
        </c:scaling>
        <c:delete val="1"/>
        <c:axPos val="l"/>
        <c:numFmt formatCode="0.0%" sourceLinked="1"/>
        <c:majorTickMark val="out"/>
        <c:minorTickMark val="none"/>
        <c:tickLblPos val="nextTo"/>
        <c:crossAx val="888310064"/>
        <c:crosses val="autoZero"/>
        <c:crossBetween val="between"/>
      </c:valAx>
      <c:spPr>
        <a:noFill/>
        <a:ln>
          <a:noFill/>
        </a:ln>
        <a:effectLst/>
      </c:spPr>
    </c:plotArea>
    <c:legend>
      <c:legendPos val="r"/>
      <c:layout>
        <c:manualLayout>
          <c:xMode val="edge"/>
          <c:yMode val="edge"/>
          <c:x val="0.80132317392103369"/>
          <c:y val="0.63041593759113435"/>
          <c:w val="0.13247180589099475"/>
          <c:h val="0.156251093613298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pPr>
            <a:r>
              <a:rPr lang="en-US" b="0"/>
              <a:t>Offgrid Technology Distribution, by type of household</a:t>
            </a:r>
            <a:endParaRPr lang="ko-KR" b="0"/>
          </a:p>
        </c:rich>
      </c:tx>
      <c:overlay val="0"/>
    </c:title>
    <c:autoTitleDeleted val="0"/>
    <c:plotArea>
      <c:layout/>
      <c:barChart>
        <c:barDir val="col"/>
        <c:grouping val="clustered"/>
        <c:varyColors val="0"/>
        <c:ser>
          <c:idx val="0"/>
          <c:order val="0"/>
          <c:tx>
            <c:strRef>
              <c:f>access_graphs!$A$61</c:f>
              <c:strCache>
                <c:ptCount val="1"/>
                <c:pt idx="0">
                  <c:v>Mini-grid</c:v>
                </c:pt>
              </c:strCache>
            </c:strRef>
          </c:tx>
          <c:spPr>
            <a:solidFill>
              <a:srgbClr val="1971AD"/>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access_graphs!$B$60:$D$60</c:f>
              <c:strCache>
                <c:ptCount val="3"/>
                <c:pt idx="0">
                  <c:v>General</c:v>
                </c:pt>
                <c:pt idx="1">
                  <c:v>Hosting Communities</c:v>
                </c:pt>
                <c:pt idx="2">
                  <c:v>Refugee</c:v>
                </c:pt>
              </c:strCache>
            </c:strRef>
          </c:cat>
          <c:val>
            <c:numRef>
              <c:f>access_graphs!$B$61:$D$61</c:f>
              <c:numCache>
                <c:formatCode>0%</c:formatCode>
                <c:ptCount val="3"/>
                <c:pt idx="0" formatCode="0.0%">
                  <c:v>3.3999999999999998E-3</c:v>
                </c:pt>
                <c:pt idx="1">
                  <c:v>0</c:v>
                </c:pt>
                <c:pt idx="2">
                  <c:v>0</c:v>
                </c:pt>
              </c:numCache>
            </c:numRef>
          </c:val>
          <c:extLst>
            <c:ext xmlns:c16="http://schemas.microsoft.com/office/drawing/2014/chart" uri="{C3380CC4-5D6E-409C-BE32-E72D297353CC}">
              <c16:uniqueId val="{00000000-9AF1-4881-8AF2-E7D6B56F8CED}"/>
            </c:ext>
          </c:extLst>
        </c:ser>
        <c:ser>
          <c:idx val="1"/>
          <c:order val="1"/>
          <c:tx>
            <c:strRef>
              <c:f>access_graphs!$A$62</c:f>
              <c:strCache>
                <c:ptCount val="1"/>
                <c:pt idx="0">
                  <c:v>Solar Lantern</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access_graphs!$B$60:$D$60</c:f>
              <c:strCache>
                <c:ptCount val="3"/>
                <c:pt idx="0">
                  <c:v>General</c:v>
                </c:pt>
                <c:pt idx="1">
                  <c:v>Hosting Communities</c:v>
                </c:pt>
                <c:pt idx="2">
                  <c:v>Refugee</c:v>
                </c:pt>
              </c:strCache>
            </c:strRef>
          </c:cat>
          <c:val>
            <c:numRef>
              <c:f>access_graphs!$B$62:$D$62</c:f>
              <c:numCache>
                <c:formatCode>0.0%</c:formatCode>
                <c:ptCount val="3"/>
                <c:pt idx="0">
                  <c:v>2.1399999999999999E-2</c:v>
                </c:pt>
                <c:pt idx="1">
                  <c:v>5.1700000000000003E-2</c:v>
                </c:pt>
                <c:pt idx="2">
                  <c:v>0.1757</c:v>
                </c:pt>
              </c:numCache>
            </c:numRef>
          </c:val>
          <c:extLst>
            <c:ext xmlns:c16="http://schemas.microsoft.com/office/drawing/2014/chart" uri="{C3380CC4-5D6E-409C-BE32-E72D297353CC}">
              <c16:uniqueId val="{00000001-9AF1-4881-8AF2-E7D6B56F8CED}"/>
            </c:ext>
          </c:extLst>
        </c:ser>
        <c:ser>
          <c:idx val="2"/>
          <c:order val="2"/>
          <c:tx>
            <c:strRef>
              <c:f>access_graphs!$A$63</c:f>
              <c:strCache>
                <c:ptCount val="1"/>
                <c:pt idx="0">
                  <c:v>Other Solar Lighting Systems</c:v>
                </c:pt>
              </c:strCache>
            </c:strRef>
          </c:tx>
          <c:spPr>
            <a:solidFill>
              <a:srgbClr val="FFC00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access_graphs!$B$60:$D$60</c:f>
              <c:strCache>
                <c:ptCount val="3"/>
                <c:pt idx="0">
                  <c:v>General</c:v>
                </c:pt>
                <c:pt idx="1">
                  <c:v>Hosting Communities</c:v>
                </c:pt>
                <c:pt idx="2">
                  <c:v>Refugee</c:v>
                </c:pt>
              </c:strCache>
            </c:strRef>
          </c:cat>
          <c:val>
            <c:numRef>
              <c:f>access_graphs!$B$63:$D$63</c:f>
              <c:numCache>
                <c:formatCode>0.0%</c:formatCode>
                <c:ptCount val="3"/>
                <c:pt idx="0">
                  <c:v>7.51E-2</c:v>
                </c:pt>
                <c:pt idx="1">
                  <c:v>9.8599999999999993E-2</c:v>
                </c:pt>
                <c:pt idx="2">
                  <c:v>0.13059999999999999</c:v>
                </c:pt>
              </c:numCache>
            </c:numRef>
          </c:val>
          <c:extLst>
            <c:ext xmlns:c16="http://schemas.microsoft.com/office/drawing/2014/chart" uri="{C3380CC4-5D6E-409C-BE32-E72D297353CC}">
              <c16:uniqueId val="{00000002-9AF1-4881-8AF2-E7D6B56F8CED}"/>
            </c:ext>
          </c:extLst>
        </c:ser>
        <c:ser>
          <c:idx val="3"/>
          <c:order val="3"/>
          <c:tx>
            <c:strRef>
              <c:f>access_graphs!$A$64</c:f>
              <c:strCache>
                <c:ptCount val="1"/>
                <c:pt idx="0">
                  <c:v>Solar Home System</c:v>
                </c:pt>
              </c:strCache>
            </c:strRef>
          </c:tx>
          <c:spPr>
            <a:solidFill>
              <a:srgbClr val="FFE699"/>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access_graphs!$B$60:$D$60</c:f>
              <c:strCache>
                <c:ptCount val="3"/>
                <c:pt idx="0">
                  <c:v>General</c:v>
                </c:pt>
                <c:pt idx="1">
                  <c:v>Hosting Communities</c:v>
                </c:pt>
                <c:pt idx="2">
                  <c:v>Refugee</c:v>
                </c:pt>
              </c:strCache>
            </c:strRef>
          </c:cat>
          <c:val>
            <c:numRef>
              <c:f>access_graphs!$B$64:$D$64</c:f>
              <c:numCache>
                <c:formatCode>0.0%</c:formatCode>
                <c:ptCount val="3"/>
                <c:pt idx="0">
                  <c:v>2.63E-2</c:v>
                </c:pt>
                <c:pt idx="1">
                  <c:v>1.77E-2</c:v>
                </c:pt>
                <c:pt idx="2">
                  <c:v>6.1699999999999998E-2</c:v>
                </c:pt>
              </c:numCache>
            </c:numRef>
          </c:val>
          <c:extLst>
            <c:ext xmlns:c16="http://schemas.microsoft.com/office/drawing/2014/chart" uri="{C3380CC4-5D6E-409C-BE32-E72D297353CC}">
              <c16:uniqueId val="{00000003-9AF1-4881-8AF2-E7D6B56F8CED}"/>
            </c:ext>
          </c:extLst>
        </c:ser>
        <c:ser>
          <c:idx val="4"/>
          <c:order val="4"/>
          <c:tx>
            <c:strRef>
              <c:f>access_graphs!$A$65</c:f>
              <c:strCache>
                <c:ptCount val="1"/>
                <c:pt idx="0">
                  <c:v>Rechargeable Battery</c:v>
                </c:pt>
              </c:strCache>
            </c:strRef>
          </c:tx>
          <c:spPr>
            <a:solidFill>
              <a:srgbClr val="42855B"/>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access_graphs!$B$60:$D$60</c:f>
              <c:strCache>
                <c:ptCount val="3"/>
                <c:pt idx="0">
                  <c:v>General</c:v>
                </c:pt>
                <c:pt idx="1">
                  <c:v>Hosting Communities</c:v>
                </c:pt>
                <c:pt idx="2">
                  <c:v>Refugee</c:v>
                </c:pt>
              </c:strCache>
            </c:strRef>
          </c:cat>
          <c:val>
            <c:numRef>
              <c:f>access_graphs!$B$65:$D$65</c:f>
              <c:numCache>
                <c:formatCode>0.0%</c:formatCode>
                <c:ptCount val="3"/>
                <c:pt idx="0">
                  <c:v>5.7000000000000002E-3</c:v>
                </c:pt>
                <c:pt idx="1">
                  <c:v>1.1999999999999999E-3</c:v>
                </c:pt>
                <c:pt idx="2">
                  <c:v>1.0800000000000001E-2</c:v>
                </c:pt>
              </c:numCache>
            </c:numRef>
          </c:val>
          <c:extLst>
            <c:ext xmlns:c16="http://schemas.microsoft.com/office/drawing/2014/chart" uri="{C3380CC4-5D6E-409C-BE32-E72D297353CC}">
              <c16:uniqueId val="{00000004-9AF1-4881-8AF2-E7D6B56F8CED}"/>
            </c:ext>
          </c:extLst>
        </c:ser>
        <c:dLbls>
          <c:showLegendKey val="0"/>
          <c:showVal val="1"/>
          <c:showCatName val="0"/>
          <c:showSerName val="0"/>
          <c:showPercent val="0"/>
          <c:showBubbleSize val="0"/>
        </c:dLbls>
        <c:gapWidth val="150"/>
        <c:overlap val="-25"/>
        <c:axId val="147466496"/>
        <c:axId val="147476480"/>
      </c:barChart>
      <c:catAx>
        <c:axId val="147466496"/>
        <c:scaling>
          <c:orientation val="minMax"/>
        </c:scaling>
        <c:delete val="0"/>
        <c:axPos val="b"/>
        <c:numFmt formatCode="General" sourceLinked="0"/>
        <c:majorTickMark val="none"/>
        <c:minorTickMark val="none"/>
        <c:tickLblPos val="nextTo"/>
        <c:crossAx val="147476480"/>
        <c:crosses val="autoZero"/>
        <c:auto val="1"/>
        <c:lblAlgn val="ctr"/>
        <c:lblOffset val="100"/>
        <c:noMultiLvlLbl val="0"/>
      </c:catAx>
      <c:valAx>
        <c:axId val="147476480"/>
        <c:scaling>
          <c:orientation val="minMax"/>
          <c:max val="0.5"/>
        </c:scaling>
        <c:delete val="1"/>
        <c:axPos val="l"/>
        <c:numFmt formatCode="0.0%" sourceLinked="1"/>
        <c:majorTickMark val="out"/>
        <c:minorTickMark val="none"/>
        <c:tickLblPos val="nextTo"/>
        <c:crossAx val="147466496"/>
        <c:crosses val="autoZero"/>
        <c:crossBetween val="between"/>
      </c:valAx>
    </c:plotArea>
    <c:legend>
      <c:legendPos val="t"/>
      <c:overlay val="0"/>
    </c:legend>
    <c:plotVisOnly val="1"/>
    <c:dispBlanksAs val="gap"/>
    <c:showDLblsOverMax val="0"/>
  </c:chart>
  <c:spPr>
    <a:ln>
      <a:solidFill>
        <a:schemeClr val="bg1">
          <a:lumMod val="95000"/>
        </a:schemeClr>
      </a:solidFill>
    </a:ln>
  </c:spPr>
  <c:txPr>
    <a:bodyPr/>
    <a:lstStyle/>
    <a:p>
      <a:pPr>
        <a:defRPr sz="8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86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rPr>
              <a:t>Households in Hosting Communities, by district</a:t>
            </a:r>
            <a:endParaRPr lang="ko-KR" altLang="ko-KR" sz="86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endParaRPr>
          </a:p>
        </c:rich>
      </c:tx>
      <c:overlay val="0"/>
      <c:spPr>
        <a:noFill/>
        <a:ln>
          <a:noFill/>
        </a:ln>
        <a:effectLst/>
      </c:spPr>
      <c:txPr>
        <a:bodyPr rot="0" spcFirstLastPara="1" vertOverflow="ellipsis" vert="horz" wrap="square" anchor="ctr" anchorCtr="1"/>
        <a:lstStyle/>
        <a:p>
          <a:pPr>
            <a:defRPr sz="8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col"/>
        <c:grouping val="stacked"/>
        <c:varyColors val="0"/>
        <c:ser>
          <c:idx val="0"/>
          <c:order val="0"/>
          <c:tx>
            <c:strRef>
              <c:f>'hosting commu'!$Q$55</c:f>
              <c:strCache>
                <c:ptCount val="1"/>
                <c:pt idx="0">
                  <c:v>Grid</c:v>
                </c:pt>
              </c:strCache>
            </c:strRef>
          </c:tx>
          <c:spPr>
            <a:solidFill>
              <a:srgbClr val="2E75B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'hosting commu'!$R$54:$V$54</c:f>
              <c:strCache>
                <c:ptCount val="5"/>
                <c:pt idx="0">
                  <c:v>Kiziba (Karongi District)</c:v>
                </c:pt>
                <c:pt idx="1">
                  <c:v>Nyabiheke (Gatsibo)</c:v>
                </c:pt>
                <c:pt idx="2">
                  <c:v>Kigeme (Nyamagabe)</c:v>
                </c:pt>
                <c:pt idx="3">
                  <c:v>Mahama (Kirehe)</c:v>
                </c:pt>
                <c:pt idx="4">
                  <c:v>Mugombwa (Gisagara)</c:v>
                </c:pt>
              </c:strCache>
            </c:strRef>
          </c:cat>
          <c:val>
            <c:numRef>
              <c:f>'hosting commu'!$R$55:$V$55</c:f>
              <c:numCache>
                <c:formatCode>0.0%</c:formatCode>
                <c:ptCount val="5"/>
                <c:pt idx="0">
                  <c:v>0.27989999999999998</c:v>
                </c:pt>
                <c:pt idx="1">
                  <c:v>0.34620000000000001</c:v>
                </c:pt>
                <c:pt idx="2">
                  <c:v>0.34200000000000003</c:v>
                </c:pt>
                <c:pt idx="3">
                  <c:v>0.76459999999999995</c:v>
                </c:pt>
                <c:pt idx="4">
                  <c:v>0.49490000000000001</c:v>
                </c:pt>
              </c:numCache>
            </c:numRef>
          </c:val>
          <c:extLst>
            <c:ext xmlns:c16="http://schemas.microsoft.com/office/drawing/2014/chart" uri="{C3380CC4-5D6E-409C-BE32-E72D297353CC}">
              <c16:uniqueId val="{00000000-F566-4797-AAC1-8D3DC5FE48AD}"/>
            </c:ext>
          </c:extLst>
        </c:ser>
        <c:ser>
          <c:idx val="1"/>
          <c:order val="1"/>
          <c:tx>
            <c:strRef>
              <c:f>'hosting commu'!$Q$56</c:f>
              <c:strCache>
                <c:ptCount val="1"/>
                <c:pt idx="0">
                  <c:v>Offgrid</c:v>
                </c:pt>
              </c:strCache>
            </c:strRef>
          </c:tx>
          <c:spPr>
            <a:solidFill>
              <a:srgbClr val="FFD96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'hosting commu'!$R$54:$V$54</c:f>
              <c:strCache>
                <c:ptCount val="5"/>
                <c:pt idx="0">
                  <c:v>Kiziba (Karongi District)</c:v>
                </c:pt>
                <c:pt idx="1">
                  <c:v>Nyabiheke (Gatsibo)</c:v>
                </c:pt>
                <c:pt idx="2">
                  <c:v>Kigeme (Nyamagabe)</c:v>
                </c:pt>
                <c:pt idx="3">
                  <c:v>Mahama (Kirehe)</c:v>
                </c:pt>
                <c:pt idx="4">
                  <c:v>Mugombwa (Gisagara)</c:v>
                </c:pt>
              </c:strCache>
            </c:strRef>
          </c:cat>
          <c:val>
            <c:numRef>
              <c:f>'hosting commu'!$R$56:$V$56</c:f>
              <c:numCache>
                <c:formatCode>0.0%</c:formatCode>
                <c:ptCount val="5"/>
                <c:pt idx="0">
                  <c:v>0.21430000000000002</c:v>
                </c:pt>
                <c:pt idx="1">
                  <c:v>0.23249999999999998</c:v>
                </c:pt>
                <c:pt idx="2">
                  <c:v>0.14119999999999999</c:v>
                </c:pt>
                <c:pt idx="3">
                  <c:v>2.5500000000000002E-2</c:v>
                </c:pt>
                <c:pt idx="4">
                  <c:v>0.14459999999999998</c:v>
                </c:pt>
              </c:numCache>
            </c:numRef>
          </c:val>
          <c:extLst>
            <c:ext xmlns:c16="http://schemas.microsoft.com/office/drawing/2014/chart" uri="{C3380CC4-5D6E-409C-BE32-E72D297353CC}">
              <c16:uniqueId val="{00000001-F566-4797-AAC1-8D3DC5FE48AD}"/>
            </c:ext>
          </c:extLst>
        </c:ser>
        <c:ser>
          <c:idx val="2"/>
          <c:order val="2"/>
          <c:tx>
            <c:strRef>
              <c:f>'hosting commu'!$Q$57</c:f>
              <c:strCache>
                <c:ptCount val="1"/>
                <c:pt idx="0">
                  <c:v>No Electricity</c:v>
                </c:pt>
              </c:strCache>
            </c:strRef>
          </c:tx>
          <c:spPr>
            <a:solidFill>
              <a:schemeClr val="bg1">
                <a:lumMod val="8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'hosting commu'!$R$54:$V$54</c:f>
              <c:strCache>
                <c:ptCount val="5"/>
                <c:pt idx="0">
                  <c:v>Kiziba (Karongi District)</c:v>
                </c:pt>
                <c:pt idx="1">
                  <c:v>Nyabiheke (Gatsibo)</c:v>
                </c:pt>
                <c:pt idx="2">
                  <c:v>Kigeme (Nyamagabe)</c:v>
                </c:pt>
                <c:pt idx="3">
                  <c:v>Mahama (Kirehe)</c:v>
                </c:pt>
                <c:pt idx="4">
                  <c:v>Mugombwa (Gisagara)</c:v>
                </c:pt>
              </c:strCache>
            </c:strRef>
          </c:cat>
          <c:val>
            <c:numRef>
              <c:f>'hosting commu'!$R$57:$V$57</c:f>
              <c:numCache>
                <c:formatCode>0.0%</c:formatCode>
                <c:ptCount val="5"/>
                <c:pt idx="0">
                  <c:v>0.50580000000000003</c:v>
                </c:pt>
                <c:pt idx="1">
                  <c:v>0.42130000000000001</c:v>
                </c:pt>
                <c:pt idx="2">
                  <c:v>0.51680000000000004</c:v>
                </c:pt>
                <c:pt idx="3">
                  <c:v>0.2099</c:v>
                </c:pt>
                <c:pt idx="4">
                  <c:v>0.36060000000000003</c:v>
                </c:pt>
              </c:numCache>
            </c:numRef>
          </c:val>
          <c:extLst>
            <c:ext xmlns:c16="http://schemas.microsoft.com/office/drawing/2014/chart" uri="{C3380CC4-5D6E-409C-BE32-E72D297353CC}">
              <c16:uniqueId val="{00000000-A901-4FB7-8A34-BEB20C90F80D}"/>
            </c:ext>
          </c:extLst>
        </c:ser>
        <c:dLbls>
          <c:showLegendKey val="0"/>
          <c:showVal val="1"/>
          <c:showCatName val="0"/>
          <c:showSerName val="0"/>
          <c:showPercent val="0"/>
          <c:showBubbleSize val="0"/>
        </c:dLbls>
        <c:gapWidth val="50"/>
        <c:overlap val="100"/>
        <c:axId val="715639024"/>
        <c:axId val="715643248"/>
      </c:barChart>
      <c:catAx>
        <c:axId val="715639024"/>
        <c:scaling>
          <c:orientation val="minMax"/>
        </c:scaling>
        <c:delete val="0"/>
        <c:axPos val="b"/>
        <c:numFmt formatCode="General" sourceLinked="1"/>
        <c:majorTickMark val="none"/>
        <c:minorTickMark val="none"/>
        <c:tickLblPos val="nextTo"/>
        <c:spPr>
          <a:noFill/>
          <a:ln w="317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15643248"/>
        <c:crosses val="autoZero"/>
        <c:auto val="1"/>
        <c:lblAlgn val="ctr"/>
        <c:lblOffset val="100"/>
        <c:noMultiLvlLbl val="0"/>
      </c:catAx>
      <c:valAx>
        <c:axId val="715643248"/>
        <c:scaling>
          <c:orientation val="minMax"/>
          <c:max val="1"/>
        </c:scaling>
        <c:delete val="1"/>
        <c:axPos val="l"/>
        <c:numFmt formatCode="0.0%" sourceLinked="1"/>
        <c:majorTickMark val="none"/>
        <c:minorTickMark val="none"/>
        <c:tickLblPos val="nextTo"/>
        <c:crossAx val="715639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860"/>
              <a:t>Refugee Households, by district</a:t>
            </a:r>
          </a:p>
        </c:rich>
      </c:tx>
      <c:layout>
        <c:manualLayout>
          <c:xMode val="edge"/>
          <c:yMode val="edge"/>
          <c:x val="0.1519409004355739"/>
          <c:y val="4.060913705583756E-2"/>
        </c:manualLayout>
      </c:layout>
      <c:overlay val="0"/>
      <c:spPr>
        <a:noFill/>
        <a:ln>
          <a:noFill/>
        </a:ln>
        <a:effectLst/>
      </c:spPr>
      <c:txPr>
        <a:bodyPr rot="0" spcFirstLastPara="1" vertOverflow="ellipsis" vert="horz" wrap="square" anchor="ctr" anchorCtr="1"/>
        <a:lstStyle/>
        <a:p>
          <a:pPr>
            <a:defRPr sz="8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1.9889492423072783E-2"/>
          <c:y val="0.20240030909841852"/>
          <c:w val="0.75408492833226504"/>
          <c:h val="0.55040302703278843"/>
        </c:manualLayout>
      </c:layout>
      <c:barChart>
        <c:barDir val="col"/>
        <c:grouping val="stacked"/>
        <c:varyColors val="0"/>
        <c:ser>
          <c:idx val="0"/>
          <c:order val="0"/>
          <c:tx>
            <c:strRef>
              <c:f>access!$Q$44</c:f>
              <c:strCache>
                <c:ptCount val="1"/>
                <c:pt idx="0">
                  <c:v>Grid</c:v>
                </c:pt>
              </c:strCache>
            </c:strRef>
          </c:tx>
          <c:spPr>
            <a:solidFill>
              <a:srgbClr val="2E75B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access!$R$44:$V$44</c:f>
              <c:numCache>
                <c:formatCode>0%</c:formatCode>
                <c:ptCount val="5"/>
                <c:pt idx="0">
                  <c:v>0</c:v>
                </c:pt>
                <c:pt idx="1">
                  <c:v>0</c:v>
                </c:pt>
                <c:pt idx="2">
                  <c:v>0</c:v>
                </c:pt>
                <c:pt idx="3" formatCode="0.0%">
                  <c:v>6.7999999999999996E-3</c:v>
                </c:pt>
                <c:pt idx="4">
                  <c:v>0</c:v>
                </c:pt>
              </c:numCache>
            </c:numRef>
          </c:val>
          <c:extLst>
            <c:ext xmlns:c16="http://schemas.microsoft.com/office/drawing/2014/chart" uri="{C3380CC4-5D6E-409C-BE32-E72D297353CC}">
              <c16:uniqueId val="{00000000-1EE3-476A-A9C5-A11C0FD25E2E}"/>
            </c:ext>
          </c:extLst>
        </c:ser>
        <c:ser>
          <c:idx val="1"/>
          <c:order val="1"/>
          <c:tx>
            <c:strRef>
              <c:f>access!$Q$45</c:f>
              <c:strCache>
                <c:ptCount val="1"/>
                <c:pt idx="0">
                  <c:v>Offgrid</c:v>
                </c:pt>
              </c:strCache>
            </c:strRef>
          </c:tx>
          <c:spPr>
            <a:solidFill>
              <a:srgbClr val="FFD96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access!$R$45:$V$45</c:f>
              <c:numCache>
                <c:formatCode>0.0%</c:formatCode>
                <c:ptCount val="5"/>
                <c:pt idx="0">
                  <c:v>0.43049999999999999</c:v>
                </c:pt>
                <c:pt idx="1">
                  <c:v>0.63200000000000001</c:v>
                </c:pt>
                <c:pt idx="2">
                  <c:v>0.23570000000000002</c:v>
                </c:pt>
                <c:pt idx="3">
                  <c:v>0.39040000000000002</c:v>
                </c:pt>
                <c:pt idx="4">
                  <c:v>0.11900000000000001</c:v>
                </c:pt>
              </c:numCache>
            </c:numRef>
          </c:val>
          <c:extLst>
            <c:ext xmlns:c16="http://schemas.microsoft.com/office/drawing/2014/chart" uri="{C3380CC4-5D6E-409C-BE32-E72D297353CC}">
              <c16:uniqueId val="{00000001-1EE3-476A-A9C5-A11C0FD25E2E}"/>
            </c:ext>
          </c:extLst>
        </c:ser>
        <c:ser>
          <c:idx val="2"/>
          <c:order val="2"/>
          <c:tx>
            <c:strRef>
              <c:f>access!$Q$46</c:f>
              <c:strCache>
                <c:ptCount val="1"/>
                <c:pt idx="0">
                  <c:v>No electricity</c:v>
                </c:pt>
              </c:strCache>
            </c:strRef>
          </c:tx>
          <c:spPr>
            <a:solidFill>
              <a:schemeClr val="bg1">
                <a:lumMod val="8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access!$R$46:$V$46</c:f>
              <c:numCache>
                <c:formatCode>0.0%</c:formatCode>
                <c:ptCount val="5"/>
                <c:pt idx="0">
                  <c:v>0.56940000000000002</c:v>
                </c:pt>
                <c:pt idx="1">
                  <c:v>0.36809999999999998</c:v>
                </c:pt>
                <c:pt idx="2">
                  <c:v>0.76429999999999998</c:v>
                </c:pt>
                <c:pt idx="3" formatCode="0.00%">
                  <c:v>0.60270000000000001</c:v>
                </c:pt>
                <c:pt idx="4">
                  <c:v>0.88100000000000001</c:v>
                </c:pt>
              </c:numCache>
            </c:numRef>
          </c:val>
          <c:extLst>
            <c:ext xmlns:c16="http://schemas.microsoft.com/office/drawing/2014/chart" uri="{C3380CC4-5D6E-409C-BE32-E72D297353CC}">
              <c16:uniqueId val="{00000000-2EDF-45B0-8D2F-2312CA4758EE}"/>
            </c:ext>
          </c:extLst>
        </c:ser>
        <c:dLbls>
          <c:showLegendKey val="0"/>
          <c:showVal val="1"/>
          <c:showCatName val="0"/>
          <c:showSerName val="0"/>
          <c:showPercent val="0"/>
          <c:showBubbleSize val="0"/>
        </c:dLbls>
        <c:gapWidth val="50"/>
        <c:overlap val="100"/>
        <c:axId val="715619664"/>
        <c:axId val="715626704"/>
      </c:barChart>
      <c:catAx>
        <c:axId val="715619664"/>
        <c:scaling>
          <c:orientation val="minMax"/>
        </c:scaling>
        <c:delete val="0"/>
        <c:axPos val="b"/>
        <c:numFmt formatCode="General" sourceLinked="1"/>
        <c:majorTickMark val="none"/>
        <c:minorTickMark val="none"/>
        <c:tickLblPos val="nextTo"/>
        <c:spPr>
          <a:noFill/>
          <a:ln w="317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15626704"/>
        <c:crosses val="autoZero"/>
        <c:auto val="1"/>
        <c:lblAlgn val="ctr"/>
        <c:lblOffset val="100"/>
        <c:noMultiLvlLbl val="0"/>
      </c:catAx>
      <c:valAx>
        <c:axId val="715626704"/>
        <c:scaling>
          <c:orientation val="minMax"/>
          <c:max val="1"/>
        </c:scaling>
        <c:delete val="1"/>
        <c:axPos val="l"/>
        <c:numFmt formatCode="0%" sourceLinked="1"/>
        <c:majorTickMark val="none"/>
        <c:minorTickMark val="none"/>
        <c:tickLblPos val="nextTo"/>
        <c:crossAx val="715619664"/>
        <c:crosses val="autoZero"/>
        <c:crossBetween val="between"/>
      </c:valAx>
      <c:spPr>
        <a:noFill/>
        <a:ln>
          <a:noFill/>
        </a:ln>
        <a:effectLst/>
      </c:spPr>
    </c:plotArea>
    <c:legend>
      <c:legendPos val="r"/>
      <c:layout>
        <c:manualLayout>
          <c:xMode val="edge"/>
          <c:yMode val="edge"/>
          <c:x val="0.80490718517582804"/>
          <c:y val="0.35435095993711446"/>
          <c:w val="0.19509281482417193"/>
          <c:h val="0.28682467990993515"/>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96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rPr>
              <a:t>Off-grid Technology Use, by refugee camp</a:t>
            </a:r>
            <a:endParaRPr lang="ko-KR" altLang="ko-KR" sz="96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endParaRP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3552082218177926E-2"/>
          <c:y val="0.2471635316418781"/>
          <c:w val="0.9528958355636441"/>
          <c:h val="0.51977289297171192"/>
        </c:manualLayout>
      </c:layout>
      <c:barChart>
        <c:barDir val="col"/>
        <c:grouping val="clustered"/>
        <c:varyColors val="0"/>
        <c:ser>
          <c:idx val="0"/>
          <c:order val="0"/>
          <c:tx>
            <c:strRef>
              <c:f>access!$Q$47</c:f>
              <c:strCache>
                <c:ptCount val="1"/>
                <c:pt idx="0">
                  <c:v>Minigrid</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access!$R$47:$V$47</c:f>
              <c:numCache>
                <c:formatCode>0%</c:formatCode>
                <c:ptCount val="5"/>
                <c:pt idx="0">
                  <c:v>0</c:v>
                </c:pt>
                <c:pt idx="1">
                  <c:v>0</c:v>
                </c:pt>
                <c:pt idx="2">
                  <c:v>0</c:v>
                </c:pt>
                <c:pt idx="3">
                  <c:v>0</c:v>
                </c:pt>
                <c:pt idx="4">
                  <c:v>0</c:v>
                </c:pt>
              </c:numCache>
            </c:numRef>
          </c:val>
          <c:extLst>
            <c:ext xmlns:c16="http://schemas.microsoft.com/office/drawing/2014/chart" uri="{C3380CC4-5D6E-409C-BE32-E72D297353CC}">
              <c16:uniqueId val="{00000000-15C4-4BD3-A1D9-02525E2076C1}"/>
            </c:ext>
          </c:extLst>
        </c:ser>
        <c:ser>
          <c:idx val="1"/>
          <c:order val="1"/>
          <c:tx>
            <c:strRef>
              <c:f>access!$Q$48</c:f>
              <c:strCache>
                <c:ptCount val="1"/>
                <c:pt idx="0">
                  <c:v>Solar Lantern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access!$R$48:$V$48</c:f>
              <c:numCache>
                <c:formatCode>0.0%</c:formatCode>
                <c:ptCount val="5"/>
                <c:pt idx="0">
                  <c:v>0.1389</c:v>
                </c:pt>
                <c:pt idx="1">
                  <c:v>4.8599999999999997E-2</c:v>
                </c:pt>
                <c:pt idx="2">
                  <c:v>1.43E-2</c:v>
                </c:pt>
                <c:pt idx="3">
                  <c:v>0.26029999999999998</c:v>
                </c:pt>
                <c:pt idx="4">
                  <c:v>1.5900000000000001E-2</c:v>
                </c:pt>
              </c:numCache>
            </c:numRef>
          </c:val>
          <c:extLst>
            <c:ext xmlns:c16="http://schemas.microsoft.com/office/drawing/2014/chart" uri="{C3380CC4-5D6E-409C-BE32-E72D297353CC}">
              <c16:uniqueId val="{00000001-15C4-4BD3-A1D9-02525E2076C1}"/>
            </c:ext>
          </c:extLst>
        </c:ser>
        <c:ser>
          <c:idx val="2"/>
          <c:order val="2"/>
          <c:tx>
            <c:strRef>
              <c:f>access!$Q$49</c:f>
              <c:strCache>
                <c:ptCount val="1"/>
                <c:pt idx="0">
                  <c:v>Solar Lighting System</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access!$R$49:$V$49</c:f>
              <c:numCache>
                <c:formatCode>0.0%</c:formatCode>
                <c:ptCount val="5"/>
                <c:pt idx="0">
                  <c:v>0.22220000000000001</c:v>
                </c:pt>
                <c:pt idx="1">
                  <c:v>0.46529999999999999</c:v>
                </c:pt>
                <c:pt idx="2">
                  <c:v>0.1</c:v>
                </c:pt>
                <c:pt idx="3">
                  <c:v>7.5300000000000006E-2</c:v>
                </c:pt>
                <c:pt idx="4">
                  <c:v>2.3800000000000002E-2</c:v>
                </c:pt>
              </c:numCache>
            </c:numRef>
          </c:val>
          <c:extLst>
            <c:ext xmlns:c16="http://schemas.microsoft.com/office/drawing/2014/chart" uri="{C3380CC4-5D6E-409C-BE32-E72D297353CC}">
              <c16:uniqueId val="{00000002-15C4-4BD3-A1D9-02525E2076C1}"/>
            </c:ext>
          </c:extLst>
        </c:ser>
        <c:ser>
          <c:idx val="3"/>
          <c:order val="3"/>
          <c:tx>
            <c:strRef>
              <c:f>access!$Q$50</c:f>
              <c:strCache>
                <c:ptCount val="1"/>
                <c:pt idx="0">
                  <c:v>Solar Home System</c:v>
                </c:pt>
              </c:strCache>
            </c:strRef>
          </c:tx>
          <c:spPr>
            <a:solidFill>
              <a:schemeClr val="accent4">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access!$R$50:$V$50</c:f>
              <c:numCache>
                <c:formatCode>0.0%</c:formatCode>
                <c:ptCount val="5"/>
                <c:pt idx="0">
                  <c:v>6.9400000000000003E-2</c:v>
                </c:pt>
                <c:pt idx="1">
                  <c:v>0.1042</c:v>
                </c:pt>
                <c:pt idx="2">
                  <c:v>0.1143</c:v>
                </c:pt>
                <c:pt idx="3">
                  <c:v>4.1099999999999998E-2</c:v>
                </c:pt>
                <c:pt idx="4">
                  <c:v>7.1400000000000005E-2</c:v>
                </c:pt>
              </c:numCache>
            </c:numRef>
          </c:val>
          <c:extLst>
            <c:ext xmlns:c16="http://schemas.microsoft.com/office/drawing/2014/chart" uri="{C3380CC4-5D6E-409C-BE32-E72D297353CC}">
              <c16:uniqueId val="{00000003-15C4-4BD3-A1D9-02525E2076C1}"/>
            </c:ext>
          </c:extLst>
        </c:ser>
        <c:ser>
          <c:idx val="4"/>
          <c:order val="4"/>
          <c:tx>
            <c:strRef>
              <c:f>access!$Q$51</c:f>
              <c:strCache>
                <c:ptCount val="1"/>
                <c:pt idx="0">
                  <c:v>Rechargeable Battery</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access!$R$43:$V$43</c:f>
              <c:strCache>
                <c:ptCount val="5"/>
                <c:pt idx="0">
                  <c:v>Kiziba (Karongi District)</c:v>
                </c:pt>
                <c:pt idx="1">
                  <c:v>Nyabiheke (Gatsibo)</c:v>
                </c:pt>
                <c:pt idx="2">
                  <c:v>Kigeme (Nyamagabe)</c:v>
                </c:pt>
                <c:pt idx="3">
                  <c:v>Mahama (Kirehe)</c:v>
                </c:pt>
                <c:pt idx="4">
                  <c:v>Mugombwa (Gisagara)</c:v>
                </c:pt>
              </c:strCache>
            </c:strRef>
          </c:cat>
          <c:val>
            <c:numRef>
              <c:f>access!$R$51:$V$51</c:f>
              <c:numCache>
                <c:formatCode>0.0%</c:formatCode>
                <c:ptCount val="5"/>
                <c:pt idx="0" formatCode="0%">
                  <c:v>0</c:v>
                </c:pt>
                <c:pt idx="1">
                  <c:v>1.3899999999999999E-2</c:v>
                </c:pt>
                <c:pt idx="2">
                  <c:v>7.1000000000000004E-3</c:v>
                </c:pt>
                <c:pt idx="3">
                  <c:v>1.37E-2</c:v>
                </c:pt>
                <c:pt idx="4">
                  <c:v>7.9000000000000008E-3</c:v>
                </c:pt>
              </c:numCache>
            </c:numRef>
          </c:val>
          <c:extLst>
            <c:ext xmlns:c16="http://schemas.microsoft.com/office/drawing/2014/chart" uri="{C3380CC4-5D6E-409C-BE32-E72D297353CC}">
              <c16:uniqueId val="{00000004-15C4-4BD3-A1D9-02525E2076C1}"/>
            </c:ext>
          </c:extLst>
        </c:ser>
        <c:dLbls>
          <c:showLegendKey val="0"/>
          <c:showVal val="1"/>
          <c:showCatName val="0"/>
          <c:showSerName val="0"/>
          <c:showPercent val="0"/>
          <c:showBubbleSize val="0"/>
        </c:dLbls>
        <c:gapWidth val="150"/>
        <c:overlap val="-25"/>
        <c:axId val="715647120"/>
        <c:axId val="715646416"/>
      </c:barChart>
      <c:catAx>
        <c:axId val="715647120"/>
        <c:scaling>
          <c:orientation val="minMax"/>
        </c:scaling>
        <c:delete val="0"/>
        <c:axPos val="b"/>
        <c:numFmt formatCode="General" sourceLinked="1"/>
        <c:majorTickMark val="none"/>
        <c:minorTickMark val="none"/>
        <c:tickLblPos val="nextTo"/>
        <c:spPr>
          <a:noFill/>
          <a:ln w="3175" cap="flat" cmpd="sng" algn="ctr">
            <a:solidFill>
              <a:schemeClr val="bg1">
                <a:lumMod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15646416"/>
        <c:crosses val="autoZero"/>
        <c:auto val="1"/>
        <c:lblAlgn val="ctr"/>
        <c:lblOffset val="100"/>
        <c:noMultiLvlLbl val="0"/>
      </c:catAx>
      <c:valAx>
        <c:axId val="715646416"/>
        <c:scaling>
          <c:orientation val="minMax"/>
          <c:max val="1"/>
        </c:scaling>
        <c:delete val="1"/>
        <c:axPos val="l"/>
        <c:numFmt formatCode="0%" sourceLinked="1"/>
        <c:majorTickMark val="none"/>
        <c:minorTickMark val="none"/>
        <c:tickLblPos val="nextTo"/>
        <c:crossAx val="715647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u="none" strike="noStrike" kern="1200" spc="0" baseline="0">
                <a:solidFill>
                  <a:sysClr val="windowText" lastClr="000000">
                    <a:lumMod val="65000"/>
                    <a:lumOff val="35000"/>
                  </a:sysClr>
                </a:solidFill>
                <a:latin typeface="Calibri" panose="020F0502020204030204" pitchFamily="34" charset="0"/>
                <a:cs typeface="Calibri" panose="020F0502020204030204" pitchFamily="34" charset="0"/>
              </a:rPr>
              <a:t>Distribution of Refugee Households based on Aggregate Electricity Tier</a:t>
            </a:r>
            <a:endParaRPr lang="ko-KR" sz="1000"/>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6695789345953159E-2"/>
          <c:y val="0.19004933351390044"/>
          <c:w val="0.68085938657012601"/>
          <c:h val="0.69595426493064283"/>
        </c:manualLayout>
      </c:layout>
      <c:barChart>
        <c:barDir val="col"/>
        <c:grouping val="stacked"/>
        <c:varyColors val="0"/>
        <c:ser>
          <c:idx val="0"/>
          <c:order val="0"/>
          <c:tx>
            <c:strRef>
              <c:f>'MTF Tier'!$E$2</c:f>
              <c:strCache>
                <c:ptCount val="1"/>
                <c:pt idx="0">
                  <c:v>Grid</c:v>
                </c:pt>
              </c:strCache>
            </c:strRef>
          </c:tx>
          <c:spPr>
            <a:solidFill>
              <a:srgbClr val="0070C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F75D-48A0-8477-FA6F345F6E40}"/>
                </c:ext>
              </c:extLst>
            </c:dLbl>
            <c:dLbl>
              <c:idx val="1"/>
              <c:delete val="1"/>
              <c:extLst>
                <c:ext xmlns:c15="http://schemas.microsoft.com/office/drawing/2012/chart" uri="{CE6537A1-D6FC-4f65-9D91-7224C49458BB}"/>
                <c:ext xmlns:c16="http://schemas.microsoft.com/office/drawing/2014/chart" uri="{C3380CC4-5D6E-409C-BE32-E72D297353CC}">
                  <c16:uniqueId val="{00000001-F75D-48A0-8477-FA6F345F6E40}"/>
                </c:ext>
              </c:extLst>
            </c:dLbl>
            <c:dLbl>
              <c:idx val="2"/>
              <c:delete val="1"/>
              <c:extLst>
                <c:ext xmlns:c15="http://schemas.microsoft.com/office/drawing/2012/chart" uri="{CE6537A1-D6FC-4f65-9D91-7224C49458BB}"/>
                <c:ext xmlns:c16="http://schemas.microsoft.com/office/drawing/2014/chart" uri="{C3380CC4-5D6E-409C-BE32-E72D297353CC}">
                  <c16:uniqueId val="{00000002-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Tier'!$E$3:$E$6</c:f>
              <c:numCache>
                <c:formatCode>0%</c:formatCode>
                <c:ptCount val="4"/>
                <c:pt idx="0">
                  <c:v>0</c:v>
                </c:pt>
                <c:pt idx="1">
                  <c:v>0</c:v>
                </c:pt>
                <c:pt idx="2">
                  <c:v>0</c:v>
                </c:pt>
                <c:pt idx="3" formatCode="0.0%">
                  <c:v>3.9757869999999997E-3</c:v>
                </c:pt>
              </c:numCache>
            </c:numRef>
          </c:val>
          <c:extLst>
            <c:ext xmlns:c16="http://schemas.microsoft.com/office/drawing/2014/chart" uri="{C3380CC4-5D6E-409C-BE32-E72D297353CC}">
              <c16:uniqueId val="{00000003-F75D-48A0-8477-FA6F345F6E40}"/>
            </c:ext>
          </c:extLst>
        </c:ser>
        <c:ser>
          <c:idx val="1"/>
          <c:order val="1"/>
          <c:tx>
            <c:strRef>
              <c:f>'MTF Tier'!$F$2</c:f>
              <c:strCache>
                <c:ptCount val="1"/>
                <c:pt idx="0">
                  <c:v>Minigrid</c:v>
                </c:pt>
              </c:strCache>
            </c:strRef>
          </c:tx>
          <c:spPr>
            <a:solidFill>
              <a:schemeClr val="accent5">
                <a:lumMod val="40000"/>
                <a:lumOff val="60000"/>
              </a:schemeClr>
            </a:solidFill>
            <a:ln>
              <a:noFill/>
            </a:ln>
            <a:effectLst/>
          </c:spPr>
          <c:invertIfNegative val="0"/>
          <c:dLbls>
            <c:delete val="1"/>
          </c:dLbls>
          <c:cat>
            <c:strRef>
              <c:f>'MTF Tier'!$D$3:$D$6</c:f>
              <c:strCache>
                <c:ptCount val="4"/>
                <c:pt idx="0">
                  <c:v>Tier 0</c:v>
                </c:pt>
                <c:pt idx="1">
                  <c:v>Tier 1</c:v>
                </c:pt>
                <c:pt idx="2">
                  <c:v>Tier 2</c:v>
                </c:pt>
                <c:pt idx="3">
                  <c:v>Tier 3</c:v>
                </c:pt>
              </c:strCache>
            </c:strRef>
          </c:cat>
          <c:val>
            <c:numRef>
              <c:f>'MTF Tier'!$F$3:$F$6</c:f>
              <c:numCache>
                <c:formatCode>0%</c:formatCode>
                <c:ptCount val="4"/>
                <c:pt idx="0">
                  <c:v>0</c:v>
                </c:pt>
                <c:pt idx="1">
                  <c:v>0</c:v>
                </c:pt>
                <c:pt idx="2">
                  <c:v>0</c:v>
                </c:pt>
                <c:pt idx="3">
                  <c:v>0</c:v>
                </c:pt>
              </c:numCache>
            </c:numRef>
          </c:val>
          <c:extLst>
            <c:ext xmlns:c16="http://schemas.microsoft.com/office/drawing/2014/chart" uri="{C3380CC4-5D6E-409C-BE32-E72D297353CC}">
              <c16:uniqueId val="{00000004-F75D-48A0-8477-FA6F345F6E40}"/>
            </c:ext>
          </c:extLst>
        </c:ser>
        <c:ser>
          <c:idx val="2"/>
          <c:order val="2"/>
          <c:tx>
            <c:strRef>
              <c:f>'MTF Tier'!$G$2</c:f>
              <c:strCache>
                <c:ptCount val="1"/>
                <c:pt idx="0">
                  <c:v>Solar Lantern</c:v>
                </c:pt>
              </c:strCache>
            </c:strRef>
          </c:tx>
          <c:spPr>
            <a:solidFill>
              <a:srgbClr val="F57B22"/>
            </a:solidFill>
            <a:ln>
              <a:noFill/>
            </a:ln>
            <a:effectLst/>
          </c:spPr>
          <c:invertIfNegative val="0"/>
          <c:dLbls>
            <c:dLbl>
              <c:idx val="1"/>
              <c:layout>
                <c:manualLayout>
                  <c:x val="3.637366233708704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75D-48A0-8477-FA6F345F6E40}"/>
                </c:ext>
              </c:extLst>
            </c:dLbl>
            <c:dLbl>
              <c:idx val="2"/>
              <c:delete val="1"/>
              <c:extLst>
                <c:ext xmlns:c15="http://schemas.microsoft.com/office/drawing/2012/chart" uri="{CE6537A1-D6FC-4f65-9D91-7224C49458BB}"/>
                <c:ext xmlns:c16="http://schemas.microsoft.com/office/drawing/2014/chart" uri="{C3380CC4-5D6E-409C-BE32-E72D297353CC}">
                  <c16:uniqueId val="{00000006-F75D-48A0-8477-FA6F345F6E40}"/>
                </c:ext>
              </c:extLst>
            </c:dLbl>
            <c:dLbl>
              <c:idx val="3"/>
              <c:delete val="1"/>
              <c:extLst>
                <c:ext xmlns:c15="http://schemas.microsoft.com/office/drawing/2012/chart" uri="{CE6537A1-D6FC-4f65-9D91-7224C49458BB}"/>
                <c:ext xmlns:c16="http://schemas.microsoft.com/office/drawing/2014/chart" uri="{C3380CC4-5D6E-409C-BE32-E72D297353CC}">
                  <c16:uniqueId val="{00000007-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Tier'!$G$3:$G$6</c:f>
              <c:numCache>
                <c:formatCode>0.0%</c:formatCode>
                <c:ptCount val="4"/>
                <c:pt idx="0">
                  <c:v>0.1637779</c:v>
                </c:pt>
                <c:pt idx="1">
                  <c:v>1.192736E-2</c:v>
                </c:pt>
                <c:pt idx="2" formatCode="0%">
                  <c:v>0</c:v>
                </c:pt>
                <c:pt idx="3" formatCode="0%">
                  <c:v>0</c:v>
                </c:pt>
              </c:numCache>
            </c:numRef>
          </c:val>
          <c:extLst>
            <c:ext xmlns:c16="http://schemas.microsoft.com/office/drawing/2014/chart" uri="{C3380CC4-5D6E-409C-BE32-E72D297353CC}">
              <c16:uniqueId val="{00000008-F75D-48A0-8477-FA6F345F6E40}"/>
            </c:ext>
          </c:extLst>
        </c:ser>
        <c:ser>
          <c:idx val="3"/>
          <c:order val="3"/>
          <c:tx>
            <c:strRef>
              <c:f>'MTF Tier'!$H$2</c:f>
              <c:strCache>
                <c:ptCount val="1"/>
                <c:pt idx="0">
                  <c:v>Solar Lighting System</c:v>
                </c:pt>
              </c:strCache>
            </c:strRef>
          </c:tx>
          <c:spPr>
            <a:solidFill>
              <a:schemeClr val="accent4"/>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9-F75D-48A0-8477-FA6F345F6E40}"/>
                </c:ext>
              </c:extLst>
            </c:dLbl>
            <c:dLbl>
              <c:idx val="3"/>
              <c:delete val="1"/>
              <c:extLst>
                <c:ext xmlns:c15="http://schemas.microsoft.com/office/drawing/2012/chart" uri="{CE6537A1-D6FC-4f65-9D91-7224C49458BB}"/>
                <c:ext xmlns:c16="http://schemas.microsoft.com/office/drawing/2014/chart" uri="{C3380CC4-5D6E-409C-BE32-E72D297353CC}">
                  <c16:uniqueId val="{0000000A-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Tier'!$H$3:$H$6</c:f>
              <c:numCache>
                <c:formatCode>0.0%</c:formatCode>
                <c:ptCount val="4"/>
                <c:pt idx="0">
                  <c:v>6.2167849999999997E-2</c:v>
                </c:pt>
                <c:pt idx="1">
                  <c:v>6.8403770000000003E-2</c:v>
                </c:pt>
                <c:pt idx="2" formatCode="0%">
                  <c:v>0</c:v>
                </c:pt>
                <c:pt idx="3" formatCode="0%">
                  <c:v>0</c:v>
                </c:pt>
              </c:numCache>
            </c:numRef>
          </c:val>
          <c:extLst>
            <c:ext xmlns:c16="http://schemas.microsoft.com/office/drawing/2014/chart" uri="{C3380CC4-5D6E-409C-BE32-E72D297353CC}">
              <c16:uniqueId val="{0000000B-F75D-48A0-8477-FA6F345F6E40}"/>
            </c:ext>
          </c:extLst>
        </c:ser>
        <c:ser>
          <c:idx val="4"/>
          <c:order val="4"/>
          <c:tx>
            <c:strRef>
              <c:f>'MTF Tier'!$I$2</c:f>
              <c:strCache>
                <c:ptCount val="1"/>
                <c:pt idx="0">
                  <c:v>Solar Home System</c:v>
                </c:pt>
              </c:strCache>
            </c:strRef>
          </c:tx>
          <c:spPr>
            <a:solidFill>
              <a:schemeClr val="accent4">
                <a:lumMod val="40000"/>
                <a:lumOff val="60000"/>
              </a:schemeClr>
            </a:solidFill>
            <a:ln>
              <a:noFill/>
            </a:ln>
            <a:effectLst/>
          </c:spPr>
          <c:invertIfNegative val="0"/>
          <c:dLbls>
            <c:dLbl>
              <c:idx val="1"/>
              <c:delete val="1"/>
              <c:extLst>
                <c:ext xmlns:c15="http://schemas.microsoft.com/office/drawing/2012/chart" uri="{CE6537A1-D6FC-4f65-9D91-7224C49458BB}">
                  <c15:layout>
                    <c:manualLayout>
                      <c:w val="5.4953383393100533E-2"/>
                      <c:h val="6.3808547273114205E-2"/>
                    </c:manualLayout>
                  </c15:layout>
                </c:ext>
                <c:ext xmlns:c16="http://schemas.microsoft.com/office/drawing/2014/chart" uri="{C3380CC4-5D6E-409C-BE32-E72D297353CC}">
                  <c16:uniqueId val="{0000000C-F75D-48A0-8477-FA6F345F6E40}"/>
                </c:ext>
              </c:extLst>
            </c:dLbl>
            <c:dLbl>
              <c:idx val="3"/>
              <c:delete val="1"/>
              <c:extLst>
                <c:ext xmlns:c15="http://schemas.microsoft.com/office/drawing/2012/chart" uri="{CE6537A1-D6FC-4f65-9D91-7224C49458BB}"/>
                <c:ext xmlns:c16="http://schemas.microsoft.com/office/drawing/2014/chart" uri="{C3380CC4-5D6E-409C-BE32-E72D297353CC}">
                  <c16:uniqueId val="{0000000D-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Tier'!$I$3:$I$6</c:f>
              <c:numCache>
                <c:formatCode>0%</c:formatCode>
                <c:ptCount val="4"/>
                <c:pt idx="0" formatCode="0.0%">
                  <c:v>1.0546059999999999E-2</c:v>
                </c:pt>
                <c:pt idx="1">
                  <c:v>0</c:v>
                </c:pt>
                <c:pt idx="2" formatCode="0.0%">
                  <c:v>5.1176619999999999E-2</c:v>
                </c:pt>
                <c:pt idx="3">
                  <c:v>0</c:v>
                </c:pt>
              </c:numCache>
            </c:numRef>
          </c:val>
          <c:extLst>
            <c:ext xmlns:c16="http://schemas.microsoft.com/office/drawing/2014/chart" uri="{C3380CC4-5D6E-409C-BE32-E72D297353CC}">
              <c16:uniqueId val="{0000000E-F75D-48A0-8477-FA6F345F6E40}"/>
            </c:ext>
          </c:extLst>
        </c:ser>
        <c:ser>
          <c:idx val="5"/>
          <c:order val="5"/>
          <c:tx>
            <c:strRef>
              <c:f>'MTF Tier'!$J$2</c:f>
              <c:strCache>
                <c:ptCount val="1"/>
                <c:pt idx="0">
                  <c:v>Electric Generator</c:v>
                </c:pt>
              </c:strCache>
            </c:strRef>
          </c:tx>
          <c:spPr>
            <a:solidFill>
              <a:schemeClr val="accent6">
                <a:lumMod val="60000"/>
                <a:lumOff val="40000"/>
              </a:schemeClr>
            </a:solidFill>
            <a:ln>
              <a:noFill/>
            </a:ln>
            <a:effectLst/>
          </c:spPr>
          <c:invertIfNegative val="0"/>
          <c:dLbls>
            <c:delete val="1"/>
          </c:dLbls>
          <c:cat>
            <c:strRef>
              <c:f>'MTF Tier'!$D$3:$D$6</c:f>
              <c:strCache>
                <c:ptCount val="4"/>
                <c:pt idx="0">
                  <c:v>Tier 0</c:v>
                </c:pt>
                <c:pt idx="1">
                  <c:v>Tier 1</c:v>
                </c:pt>
                <c:pt idx="2">
                  <c:v>Tier 2</c:v>
                </c:pt>
                <c:pt idx="3">
                  <c:v>Tier 3</c:v>
                </c:pt>
              </c:strCache>
            </c:strRef>
          </c:cat>
          <c:val>
            <c:numRef>
              <c:f>'MTF Tier'!$J$3:$J$6</c:f>
              <c:numCache>
                <c:formatCode>0%</c:formatCode>
                <c:ptCount val="4"/>
                <c:pt idx="0">
                  <c:v>0</c:v>
                </c:pt>
                <c:pt idx="1">
                  <c:v>0</c:v>
                </c:pt>
                <c:pt idx="2">
                  <c:v>0</c:v>
                </c:pt>
                <c:pt idx="3">
                  <c:v>0</c:v>
                </c:pt>
              </c:numCache>
            </c:numRef>
          </c:val>
          <c:extLst>
            <c:ext xmlns:c16="http://schemas.microsoft.com/office/drawing/2014/chart" uri="{C3380CC4-5D6E-409C-BE32-E72D297353CC}">
              <c16:uniqueId val="{0000000F-F75D-48A0-8477-FA6F345F6E40}"/>
            </c:ext>
          </c:extLst>
        </c:ser>
        <c:ser>
          <c:idx val="6"/>
          <c:order val="6"/>
          <c:tx>
            <c:strRef>
              <c:f>'MTF Tier'!$K$2</c:f>
              <c:strCache>
                <c:ptCount val="1"/>
                <c:pt idx="0">
                  <c:v>Rechargeable Battery</c:v>
                </c:pt>
              </c:strCache>
            </c:strRef>
          </c:tx>
          <c:spPr>
            <a:solidFill>
              <a:schemeClr val="accent6">
                <a:lumMod val="75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10-F75D-48A0-8477-FA6F345F6E40}"/>
                </c:ext>
              </c:extLst>
            </c:dLbl>
            <c:dLbl>
              <c:idx val="1"/>
              <c:layout>
                <c:manualLayout>
                  <c:x val="-4.4492468262465209E-17"/>
                  <c:y val="-1.37565846227263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F75D-48A0-8477-FA6F345F6E40}"/>
                </c:ext>
              </c:extLst>
            </c:dLbl>
            <c:dLbl>
              <c:idx val="2"/>
              <c:delete val="1"/>
              <c:extLst>
                <c:ext xmlns:c15="http://schemas.microsoft.com/office/drawing/2012/chart" uri="{CE6537A1-D6FC-4f65-9D91-7224C49458BB}"/>
                <c:ext xmlns:c16="http://schemas.microsoft.com/office/drawing/2014/chart" uri="{C3380CC4-5D6E-409C-BE32-E72D297353CC}">
                  <c16:uniqueId val="{00000012-F75D-48A0-8477-FA6F345F6E40}"/>
                </c:ext>
              </c:extLst>
            </c:dLbl>
            <c:dLbl>
              <c:idx val="3"/>
              <c:delete val="1"/>
              <c:extLst>
                <c:ext xmlns:c15="http://schemas.microsoft.com/office/drawing/2012/chart" uri="{CE6537A1-D6FC-4f65-9D91-7224C49458BB}"/>
                <c:ext xmlns:c16="http://schemas.microsoft.com/office/drawing/2014/chart" uri="{C3380CC4-5D6E-409C-BE32-E72D297353CC}">
                  <c16:uniqueId val="{00000013-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Tier'!$K$3:$K$6</c:f>
              <c:numCache>
                <c:formatCode>0.0%</c:formatCode>
                <c:ptCount val="4"/>
                <c:pt idx="0" formatCode="0%">
                  <c:v>0</c:v>
                </c:pt>
                <c:pt idx="1">
                  <c:v>1.082845E-2</c:v>
                </c:pt>
                <c:pt idx="2" formatCode="0%">
                  <c:v>0</c:v>
                </c:pt>
                <c:pt idx="3" formatCode="0%">
                  <c:v>0</c:v>
                </c:pt>
              </c:numCache>
            </c:numRef>
          </c:val>
          <c:extLst>
            <c:ext xmlns:c16="http://schemas.microsoft.com/office/drawing/2014/chart" uri="{C3380CC4-5D6E-409C-BE32-E72D297353CC}">
              <c16:uniqueId val="{00000014-F75D-48A0-8477-FA6F345F6E40}"/>
            </c:ext>
          </c:extLst>
        </c:ser>
        <c:ser>
          <c:idx val="7"/>
          <c:order val="7"/>
          <c:tx>
            <c:strRef>
              <c:f>'MTF Tier'!$L$2</c:f>
              <c:strCache>
                <c:ptCount val="1"/>
                <c:pt idx="0">
                  <c:v>Dry-cell Battery</c:v>
                </c:pt>
              </c:strCache>
            </c:strRef>
          </c:tx>
          <c:spPr>
            <a:solidFill>
              <a:schemeClr val="accent3">
                <a:lumMod val="60000"/>
                <a:lumOff val="40000"/>
              </a:schemeClr>
            </a:solidFill>
            <a:ln>
              <a:noFill/>
            </a:ln>
            <a:effectLst/>
          </c:spPr>
          <c:invertIfNegative val="0"/>
          <c:dLbls>
            <c:delete val="1"/>
          </c:dLbls>
          <c:cat>
            <c:strRef>
              <c:f>'MTF Tier'!$D$3:$D$6</c:f>
              <c:strCache>
                <c:ptCount val="4"/>
                <c:pt idx="0">
                  <c:v>Tier 0</c:v>
                </c:pt>
                <c:pt idx="1">
                  <c:v>Tier 1</c:v>
                </c:pt>
                <c:pt idx="2">
                  <c:v>Tier 2</c:v>
                </c:pt>
                <c:pt idx="3">
                  <c:v>Tier 3</c:v>
                </c:pt>
              </c:strCache>
            </c:strRef>
          </c:cat>
          <c:val>
            <c:numRef>
              <c:f>'MTF Tier'!$L$3:$L$6</c:f>
              <c:numCache>
                <c:formatCode>0%</c:formatCode>
                <c:ptCount val="4"/>
                <c:pt idx="0">
                  <c:v>0</c:v>
                </c:pt>
                <c:pt idx="1">
                  <c:v>0</c:v>
                </c:pt>
                <c:pt idx="2">
                  <c:v>0</c:v>
                </c:pt>
                <c:pt idx="3">
                  <c:v>0</c:v>
                </c:pt>
              </c:numCache>
            </c:numRef>
          </c:val>
          <c:extLst>
            <c:ext xmlns:c16="http://schemas.microsoft.com/office/drawing/2014/chart" uri="{C3380CC4-5D6E-409C-BE32-E72D297353CC}">
              <c16:uniqueId val="{00000015-F75D-48A0-8477-FA6F345F6E40}"/>
            </c:ext>
          </c:extLst>
        </c:ser>
        <c:ser>
          <c:idx val="8"/>
          <c:order val="8"/>
          <c:tx>
            <c:strRef>
              <c:f>'MTF Tier'!$M$2</c:f>
              <c:strCache>
                <c:ptCount val="1"/>
                <c:pt idx="0">
                  <c:v>No Electricity</c:v>
                </c:pt>
              </c:strCache>
            </c:strRef>
          </c:tx>
          <c:spPr>
            <a:solidFill>
              <a:srgbClr val="C22428"/>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16-F75D-48A0-8477-FA6F345F6E40}"/>
                </c:ext>
              </c:extLst>
            </c:dLbl>
            <c:dLbl>
              <c:idx val="2"/>
              <c:delete val="1"/>
              <c:extLst>
                <c:ext xmlns:c15="http://schemas.microsoft.com/office/drawing/2012/chart" uri="{CE6537A1-D6FC-4f65-9D91-7224C49458BB}"/>
                <c:ext xmlns:c16="http://schemas.microsoft.com/office/drawing/2014/chart" uri="{C3380CC4-5D6E-409C-BE32-E72D297353CC}">
                  <c16:uniqueId val="{00000017-F75D-48A0-8477-FA6F345F6E40}"/>
                </c:ext>
              </c:extLst>
            </c:dLbl>
            <c:dLbl>
              <c:idx val="3"/>
              <c:delete val="1"/>
              <c:extLst>
                <c:ext xmlns:c15="http://schemas.microsoft.com/office/drawing/2012/chart" uri="{CE6537A1-D6FC-4f65-9D91-7224C49458BB}"/>
                <c:ext xmlns:c16="http://schemas.microsoft.com/office/drawing/2014/chart" uri="{C3380CC4-5D6E-409C-BE32-E72D297353CC}">
                  <c16:uniqueId val="{00000018-F75D-48A0-8477-FA6F345F6E4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Tier'!$D$3:$D$6</c:f>
              <c:strCache>
                <c:ptCount val="4"/>
                <c:pt idx="0">
                  <c:v>Tier 0</c:v>
                </c:pt>
                <c:pt idx="1">
                  <c:v>Tier 1</c:v>
                </c:pt>
                <c:pt idx="2">
                  <c:v>Tier 2</c:v>
                </c:pt>
                <c:pt idx="3">
                  <c:v>Tier 3</c:v>
                </c:pt>
              </c:strCache>
            </c:strRef>
          </c:cat>
          <c:val>
            <c:numRef>
              <c:f>'MTF Tier'!$M$3:$M$6</c:f>
              <c:numCache>
                <c:formatCode>0%</c:formatCode>
                <c:ptCount val="4"/>
                <c:pt idx="0" formatCode="0.0%">
                  <c:v>0.61719619999999997</c:v>
                </c:pt>
                <c:pt idx="1">
                  <c:v>0</c:v>
                </c:pt>
                <c:pt idx="2">
                  <c:v>0</c:v>
                </c:pt>
                <c:pt idx="3">
                  <c:v>0</c:v>
                </c:pt>
              </c:numCache>
            </c:numRef>
          </c:val>
          <c:extLst>
            <c:ext xmlns:c16="http://schemas.microsoft.com/office/drawing/2014/chart" uri="{C3380CC4-5D6E-409C-BE32-E72D297353CC}">
              <c16:uniqueId val="{00000019-F75D-48A0-8477-FA6F345F6E40}"/>
            </c:ext>
          </c:extLst>
        </c:ser>
        <c:dLbls>
          <c:showLegendKey val="0"/>
          <c:showVal val="1"/>
          <c:showCatName val="0"/>
          <c:showSerName val="0"/>
          <c:showPercent val="0"/>
          <c:showBubbleSize val="0"/>
        </c:dLbls>
        <c:gapWidth val="95"/>
        <c:overlap val="100"/>
        <c:axId val="501051824"/>
        <c:axId val="501049008"/>
      </c:barChart>
      <c:catAx>
        <c:axId val="501051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501049008"/>
        <c:crosses val="autoZero"/>
        <c:auto val="1"/>
        <c:lblAlgn val="ctr"/>
        <c:lblOffset val="100"/>
        <c:noMultiLvlLbl val="0"/>
      </c:catAx>
      <c:valAx>
        <c:axId val="501049008"/>
        <c:scaling>
          <c:orientation val="minMax"/>
          <c:max val="1"/>
        </c:scaling>
        <c:delete val="1"/>
        <c:axPos val="l"/>
        <c:numFmt formatCode="0%" sourceLinked="1"/>
        <c:majorTickMark val="out"/>
        <c:minorTickMark val="none"/>
        <c:tickLblPos val="nextTo"/>
        <c:crossAx val="501051824"/>
        <c:crosses val="autoZero"/>
        <c:crossBetween val="between"/>
      </c:valAx>
      <c:spPr>
        <a:noFill/>
        <a:ln>
          <a:noFill/>
        </a:ln>
        <a:effectLst/>
      </c:spPr>
    </c:plotArea>
    <c:legend>
      <c:legendPos val="r"/>
      <c:layout>
        <c:manualLayout>
          <c:xMode val="edge"/>
          <c:yMode val="edge"/>
          <c:x val="0.72454340549986762"/>
          <c:y val="0.26756485906092203"/>
          <c:w val="0.22934568562984961"/>
          <c:h val="0.511108746541817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Refugee Household Distribution based on the Day Availability Tier</a:t>
            </a:r>
            <a:endParaRPr lang="ko-K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7576206531682653"/>
          <c:y val="0.47035545556805408"/>
          <c:w val="0.79823628003242297"/>
          <c:h val="0.46297787776527932"/>
        </c:manualLayout>
      </c:layout>
      <c:barChart>
        <c:barDir val="bar"/>
        <c:grouping val="percentStacked"/>
        <c:varyColors val="0"/>
        <c:ser>
          <c:idx val="0"/>
          <c:order val="0"/>
          <c:tx>
            <c:strRef>
              <c:f>'MTF Tier'!$A$31</c:f>
              <c:strCache>
                <c:ptCount val="1"/>
                <c:pt idx="0">
                  <c:v>Tier 0 (&lt;4 hr)</c:v>
                </c:pt>
              </c:strCache>
            </c:strRef>
          </c:tx>
          <c:spPr>
            <a:solidFill>
              <a:srgbClr val="C22428"/>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Tier'!$B$30</c:f>
              <c:strCache>
                <c:ptCount val="1"/>
                <c:pt idx="0">
                  <c:v>All Refugee Camps</c:v>
                </c:pt>
              </c:strCache>
            </c:strRef>
          </c:cat>
          <c:val>
            <c:numRef>
              <c:f>'MTF Tier'!$B$31</c:f>
              <c:numCache>
                <c:formatCode>0.0%</c:formatCode>
                <c:ptCount val="1"/>
                <c:pt idx="0">
                  <c:v>0.1991</c:v>
                </c:pt>
              </c:numCache>
            </c:numRef>
          </c:val>
          <c:extLst>
            <c:ext xmlns:c16="http://schemas.microsoft.com/office/drawing/2014/chart" uri="{C3380CC4-5D6E-409C-BE32-E72D297353CC}">
              <c16:uniqueId val="{00000000-5D6F-4AB1-8651-066A589A3995}"/>
            </c:ext>
          </c:extLst>
        </c:ser>
        <c:ser>
          <c:idx val="1"/>
          <c:order val="1"/>
          <c:tx>
            <c:strRef>
              <c:f>'MTF Tier'!$A$32</c:f>
              <c:strCache>
                <c:ptCount val="1"/>
                <c:pt idx="0">
                  <c:v>Tier 2 (4-8 hrs)</c:v>
                </c:pt>
              </c:strCache>
            </c:strRef>
          </c:tx>
          <c:spPr>
            <a:solidFill>
              <a:srgbClr val="FBA93B"/>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Tier'!$B$30</c:f>
              <c:strCache>
                <c:ptCount val="1"/>
                <c:pt idx="0">
                  <c:v>All Refugee Camps</c:v>
                </c:pt>
              </c:strCache>
            </c:strRef>
          </c:cat>
          <c:val>
            <c:numRef>
              <c:f>'MTF Tier'!$B$32</c:f>
              <c:numCache>
                <c:formatCode>0.0%</c:formatCode>
                <c:ptCount val="1"/>
                <c:pt idx="0">
                  <c:v>0.3473</c:v>
                </c:pt>
              </c:numCache>
            </c:numRef>
          </c:val>
          <c:extLst>
            <c:ext xmlns:c16="http://schemas.microsoft.com/office/drawing/2014/chart" uri="{C3380CC4-5D6E-409C-BE32-E72D297353CC}">
              <c16:uniqueId val="{00000001-5D6F-4AB1-8651-066A589A3995}"/>
            </c:ext>
          </c:extLst>
        </c:ser>
        <c:ser>
          <c:idx val="2"/>
          <c:order val="2"/>
          <c:tx>
            <c:strRef>
              <c:f>'MTF Tier'!$A$33</c:f>
              <c:strCache>
                <c:ptCount val="1"/>
                <c:pt idx="0">
                  <c:v>Tier 3 (8-16 hrs)</c:v>
                </c:pt>
              </c:strCache>
            </c:strRef>
          </c:tx>
          <c:spPr>
            <a:solidFill>
              <a:srgbClr val="FFDB6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Tier'!$B$30</c:f>
              <c:strCache>
                <c:ptCount val="1"/>
                <c:pt idx="0">
                  <c:v>All Refugee Camps</c:v>
                </c:pt>
              </c:strCache>
            </c:strRef>
          </c:cat>
          <c:val>
            <c:numRef>
              <c:f>'MTF Tier'!$B$33</c:f>
              <c:numCache>
                <c:formatCode>0.0%</c:formatCode>
                <c:ptCount val="1"/>
                <c:pt idx="0">
                  <c:v>0.2107</c:v>
                </c:pt>
              </c:numCache>
            </c:numRef>
          </c:val>
          <c:extLst>
            <c:ext xmlns:c16="http://schemas.microsoft.com/office/drawing/2014/chart" uri="{C3380CC4-5D6E-409C-BE32-E72D297353CC}">
              <c16:uniqueId val="{00000002-5D6F-4AB1-8651-066A589A3995}"/>
            </c:ext>
          </c:extLst>
        </c:ser>
        <c:ser>
          <c:idx val="3"/>
          <c:order val="3"/>
          <c:tx>
            <c:strRef>
              <c:f>'MTF Tier'!$A$34</c:f>
              <c:strCache>
                <c:ptCount val="1"/>
                <c:pt idx="0">
                  <c:v>Tier 4 (16-22 hrs)</c:v>
                </c:pt>
              </c:strCache>
            </c:strRef>
          </c:tx>
          <c:spPr>
            <a:solidFill>
              <a:srgbClr val="88C467"/>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Tier'!$B$30</c:f>
              <c:strCache>
                <c:ptCount val="1"/>
                <c:pt idx="0">
                  <c:v>All Refugee Camps</c:v>
                </c:pt>
              </c:strCache>
            </c:strRef>
          </c:cat>
          <c:val>
            <c:numRef>
              <c:f>'MTF Tier'!$B$34</c:f>
              <c:numCache>
                <c:formatCode>0.0%</c:formatCode>
                <c:ptCount val="1"/>
                <c:pt idx="0">
                  <c:v>7.9299999999999995E-2</c:v>
                </c:pt>
              </c:numCache>
            </c:numRef>
          </c:val>
          <c:extLst>
            <c:ext xmlns:c16="http://schemas.microsoft.com/office/drawing/2014/chart" uri="{C3380CC4-5D6E-409C-BE32-E72D297353CC}">
              <c16:uniqueId val="{00000003-5D6F-4AB1-8651-066A589A3995}"/>
            </c:ext>
          </c:extLst>
        </c:ser>
        <c:ser>
          <c:idx val="4"/>
          <c:order val="4"/>
          <c:tx>
            <c:strRef>
              <c:f>'MTF Tier'!$A$35</c:f>
              <c:strCache>
                <c:ptCount val="1"/>
                <c:pt idx="0">
                  <c:v>Tier 5 (≥23 hrs)</c:v>
                </c:pt>
              </c:strCache>
            </c:strRef>
          </c:tx>
          <c:spPr>
            <a:solidFill>
              <a:srgbClr val="006450"/>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'MTF Tier'!$B$30</c:f>
              <c:strCache>
                <c:ptCount val="1"/>
                <c:pt idx="0">
                  <c:v>All Refugee Camps</c:v>
                </c:pt>
              </c:strCache>
            </c:strRef>
          </c:cat>
          <c:val>
            <c:numRef>
              <c:f>'MTF Tier'!$B$35</c:f>
              <c:numCache>
                <c:formatCode>0.0%</c:formatCode>
                <c:ptCount val="1"/>
                <c:pt idx="0">
                  <c:v>0.16370000000000001</c:v>
                </c:pt>
              </c:numCache>
            </c:numRef>
          </c:val>
          <c:extLst>
            <c:ext xmlns:c16="http://schemas.microsoft.com/office/drawing/2014/chart" uri="{C3380CC4-5D6E-409C-BE32-E72D297353CC}">
              <c16:uniqueId val="{00000004-5D6F-4AB1-8651-066A589A3995}"/>
            </c:ext>
          </c:extLst>
        </c:ser>
        <c:dLbls>
          <c:showLegendKey val="0"/>
          <c:showVal val="1"/>
          <c:showCatName val="0"/>
          <c:showSerName val="0"/>
          <c:showPercent val="0"/>
          <c:showBubbleSize val="0"/>
        </c:dLbls>
        <c:gapWidth val="95"/>
        <c:overlap val="100"/>
        <c:axId val="394515632"/>
        <c:axId val="394517040"/>
      </c:barChart>
      <c:catAx>
        <c:axId val="3945156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394517040"/>
        <c:crosses val="autoZero"/>
        <c:auto val="1"/>
        <c:lblAlgn val="ctr"/>
        <c:lblOffset val="100"/>
        <c:noMultiLvlLbl val="0"/>
      </c:catAx>
      <c:valAx>
        <c:axId val="394517040"/>
        <c:scaling>
          <c:orientation val="minMax"/>
        </c:scaling>
        <c:delete val="1"/>
        <c:axPos val="b"/>
        <c:numFmt formatCode="0%" sourceLinked="1"/>
        <c:majorTickMark val="none"/>
        <c:minorTickMark val="none"/>
        <c:tickLblPos val="nextTo"/>
        <c:crossAx val="3945156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Appliance Use of Refugee Households</a:t>
            </a:r>
            <a:endParaRPr lang="ko-KR"/>
          </a:p>
        </c:rich>
      </c:tx>
      <c:layout>
        <c:manualLayout>
          <c:xMode val="edge"/>
          <c:yMode val="edge"/>
          <c:x val="0.34291033248090913"/>
          <c:y val="1.3676181196693853E-2"/>
        </c:manualLayout>
      </c:layout>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49745383965987616"/>
          <c:y val="0.13060753042842629"/>
          <c:w val="0.47165290157801182"/>
          <c:h val="0.85845152461421859"/>
        </c:manualLayout>
      </c:layout>
      <c:barChart>
        <c:barDir val="bar"/>
        <c:grouping val="clustered"/>
        <c:varyColors val="0"/>
        <c:ser>
          <c:idx val="0"/>
          <c:order val="0"/>
          <c:spPr>
            <a:solidFill>
              <a:srgbClr val="0062A4"/>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appliance!$A$2:$A$8</c:f>
              <c:strCache>
                <c:ptCount val="7"/>
                <c:pt idx="0">
                  <c:v>Typical mobile phone charger</c:v>
                </c:pt>
                <c:pt idx="1">
                  <c:v>Smartphone/internet phone charger</c:v>
                </c:pt>
                <c:pt idx="2">
                  <c:v>Compact fluorescent light bulb</c:v>
                </c:pt>
                <c:pt idx="3">
                  <c:v>Incandescent light bulb</c:v>
                </c:pt>
                <c:pt idx="4">
                  <c:v>Radio</c:v>
                </c:pt>
                <c:pt idx="5">
                  <c:v>LED light bulb</c:v>
                </c:pt>
                <c:pt idx="6">
                  <c:v>Radio/CD players/sound system (without using dry-cell battery)</c:v>
                </c:pt>
              </c:strCache>
            </c:strRef>
          </c:cat>
          <c:val>
            <c:numRef>
              <c:f>appliance!$B$2:$B$8</c:f>
              <c:numCache>
                <c:formatCode>0.0%</c:formatCode>
                <c:ptCount val="7"/>
                <c:pt idx="0">
                  <c:v>0.39</c:v>
                </c:pt>
                <c:pt idx="1">
                  <c:v>0.17399999999999999</c:v>
                </c:pt>
                <c:pt idx="2">
                  <c:v>0.105</c:v>
                </c:pt>
                <c:pt idx="3">
                  <c:v>6.5000000000000002E-2</c:v>
                </c:pt>
                <c:pt idx="4">
                  <c:v>0.05</c:v>
                </c:pt>
                <c:pt idx="5">
                  <c:v>3.5999999999999997E-2</c:v>
                </c:pt>
                <c:pt idx="6">
                  <c:v>2.1000000000000001E-2</c:v>
                </c:pt>
              </c:numCache>
            </c:numRef>
          </c:val>
          <c:extLst>
            <c:ext xmlns:c16="http://schemas.microsoft.com/office/drawing/2014/chart" uri="{C3380CC4-5D6E-409C-BE32-E72D297353CC}">
              <c16:uniqueId val="{00000000-8ABB-4F6B-BDDF-A215E14A467C}"/>
            </c:ext>
          </c:extLst>
        </c:ser>
        <c:dLbls>
          <c:showLegendKey val="0"/>
          <c:showVal val="1"/>
          <c:showCatName val="0"/>
          <c:showSerName val="0"/>
          <c:showPercent val="0"/>
          <c:showBubbleSize val="0"/>
        </c:dLbls>
        <c:gapWidth val="150"/>
        <c:overlap val="-25"/>
        <c:axId val="705047680"/>
        <c:axId val="705045920"/>
      </c:barChart>
      <c:catAx>
        <c:axId val="705047680"/>
        <c:scaling>
          <c:orientation val="maxMin"/>
        </c:scaling>
        <c:delete val="0"/>
        <c:axPos val="l"/>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05045920"/>
        <c:crosses val="autoZero"/>
        <c:auto val="1"/>
        <c:lblAlgn val="ctr"/>
        <c:lblOffset val="100"/>
        <c:noMultiLvlLbl val="0"/>
      </c:catAx>
      <c:valAx>
        <c:axId val="705045920"/>
        <c:scaling>
          <c:orientation val="minMax"/>
          <c:max val="0.70000000000000007"/>
        </c:scaling>
        <c:delete val="1"/>
        <c:axPos val="t"/>
        <c:numFmt formatCode="0.0%" sourceLinked="1"/>
        <c:majorTickMark val="out"/>
        <c:minorTickMark val="none"/>
        <c:tickLblPos val="nextTo"/>
        <c:crossAx val="705047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Number of Solar Devices</a:t>
            </a:r>
          </a:p>
        </c:rich>
      </c:tx>
      <c:layout>
        <c:manualLayout>
          <c:xMode val="edge"/>
          <c:yMode val="edge"/>
          <c:x val="0.25545836157897478"/>
          <c:y val="1.5812436587534871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13827258190874728"/>
          <c:y val="0.2312520522079399"/>
          <c:w val="0.73825179625774395"/>
          <c:h val="0.72899258133301303"/>
        </c:manualLayout>
      </c:layout>
      <c:pieChart>
        <c:varyColors val="1"/>
        <c:ser>
          <c:idx val="0"/>
          <c:order val="0"/>
          <c:tx>
            <c:strRef>
              <c:f>'refugee solar use'!$B$2</c:f>
              <c:strCache>
                <c:ptCount val="1"/>
                <c:pt idx="0">
                  <c:v>N=253 [weighted]</c:v>
                </c:pt>
              </c:strCache>
            </c:strRef>
          </c:tx>
          <c:dPt>
            <c:idx val="0"/>
            <c:bubble3D val="0"/>
            <c:spPr>
              <a:solidFill>
                <a:schemeClr val="tx2">
                  <a:lumMod val="20000"/>
                  <a:lumOff val="80000"/>
                </a:schemeClr>
              </a:solidFill>
              <a:ln w="19050">
                <a:solidFill>
                  <a:schemeClr val="lt1"/>
                </a:solidFill>
              </a:ln>
              <a:effectLst/>
            </c:spPr>
            <c:extLst>
              <c:ext xmlns:c16="http://schemas.microsoft.com/office/drawing/2014/chart" uri="{C3380CC4-5D6E-409C-BE32-E72D297353CC}">
                <c16:uniqueId val="{00000001-96F6-47CF-9309-9029E438658A}"/>
              </c:ext>
            </c:extLst>
          </c:dPt>
          <c:dPt>
            <c:idx val="1"/>
            <c:bubble3D val="0"/>
            <c:spPr>
              <a:solidFill>
                <a:schemeClr val="tx2">
                  <a:lumMod val="40000"/>
                  <a:lumOff val="60000"/>
                </a:schemeClr>
              </a:solidFill>
              <a:ln w="19050">
                <a:solidFill>
                  <a:schemeClr val="lt1"/>
                </a:solidFill>
              </a:ln>
              <a:effectLst/>
            </c:spPr>
            <c:extLst>
              <c:ext xmlns:c16="http://schemas.microsoft.com/office/drawing/2014/chart" uri="{C3380CC4-5D6E-409C-BE32-E72D297353CC}">
                <c16:uniqueId val="{00000003-96F6-47CF-9309-9029E438658A}"/>
              </c:ext>
            </c:extLst>
          </c:dPt>
          <c:dPt>
            <c:idx val="2"/>
            <c:bubble3D val="0"/>
            <c:spPr>
              <a:solidFill>
                <a:schemeClr val="tx2">
                  <a:lumMod val="60000"/>
                  <a:lumOff val="40000"/>
                </a:schemeClr>
              </a:solidFill>
              <a:ln w="19050">
                <a:solidFill>
                  <a:schemeClr val="lt1"/>
                </a:solidFill>
              </a:ln>
              <a:effectLst/>
            </c:spPr>
            <c:extLst>
              <c:ext xmlns:c16="http://schemas.microsoft.com/office/drawing/2014/chart" uri="{C3380CC4-5D6E-409C-BE32-E72D297353CC}">
                <c16:uniqueId val="{00000005-96F6-47CF-9309-9029E438658A}"/>
              </c:ext>
            </c:extLst>
          </c:dPt>
          <c:dLbls>
            <c:dLbl>
              <c:idx val="0"/>
              <c:layout>
                <c:manualLayout>
                  <c:x val="-0.10430120831742952"/>
                  <c:y val="-0.13246419810355853"/>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96F6-47CF-9309-9029E438658A}"/>
                </c:ext>
              </c:extLst>
            </c:dLbl>
            <c:dLbl>
              <c:idx val="1"/>
              <c:layout>
                <c:manualLayout>
                  <c:x val="8.9947108440978307E-2"/>
                  <c:y val="0.14329295301418868"/>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96F6-47CF-9309-9029E438658A}"/>
                </c:ext>
              </c:extLst>
            </c:dLbl>
            <c:dLbl>
              <c:idx val="2"/>
              <c:layout>
                <c:manualLayout>
                  <c:x val="2.9237413770691018E-2"/>
                  <c:y val="2.9282589676290462E-2"/>
                </c:manualLayout>
              </c:layou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96F6-47CF-9309-9029E438658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'refugee solar use'!$A$3:$A$5</c:f>
              <c:strCache>
                <c:ptCount val="3"/>
                <c:pt idx="0">
                  <c:v>One</c:v>
                </c:pt>
                <c:pt idx="1">
                  <c:v>Two</c:v>
                </c:pt>
                <c:pt idx="2">
                  <c:v>Three</c:v>
                </c:pt>
              </c:strCache>
            </c:strRef>
          </c:cat>
          <c:val>
            <c:numRef>
              <c:f>'refugee solar use'!$B$3:$B$5</c:f>
              <c:numCache>
                <c:formatCode>0.0%</c:formatCode>
                <c:ptCount val="3"/>
                <c:pt idx="0">
                  <c:v>0.86829999999999996</c:v>
                </c:pt>
                <c:pt idx="1">
                  <c:v>9.4E-2</c:v>
                </c:pt>
                <c:pt idx="2">
                  <c:v>3.7699999999999997E-2</c:v>
                </c:pt>
              </c:numCache>
            </c:numRef>
          </c:val>
          <c:extLst>
            <c:ext xmlns:c16="http://schemas.microsoft.com/office/drawing/2014/chart" uri="{C3380CC4-5D6E-409C-BE32-E72D297353CC}">
              <c16:uniqueId val="{00000006-96F6-47CF-9309-9029E438658A}"/>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Household Distribution based on Technology, by Aggregate Electricity Tier</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9031406703615731E-2"/>
          <c:y val="0.2217823587076421"/>
          <c:w val="0.70305151879768002"/>
          <c:h val="0.65490018607072253"/>
        </c:manualLayout>
      </c:layout>
      <c:barChart>
        <c:barDir val="col"/>
        <c:grouping val="stacked"/>
        <c:varyColors val="0"/>
        <c:ser>
          <c:idx val="0"/>
          <c:order val="0"/>
          <c:tx>
            <c:strRef>
              <c:f>'Agg. by tech'!$A$14</c:f>
              <c:strCache>
                <c:ptCount val="1"/>
                <c:pt idx="0">
                  <c:v>National grid</c:v>
                </c:pt>
              </c:strCache>
            </c:strRef>
          </c:tx>
          <c:spPr>
            <a:solidFill>
              <a:schemeClr val="accent1">
                <a:lumMod val="75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A1F9-4F1D-B2E9-AC9CB6AD620A}"/>
                </c:ext>
              </c:extLst>
            </c:dLbl>
            <c:dLbl>
              <c:idx val="1"/>
              <c:delete val="1"/>
              <c:extLst>
                <c:ext xmlns:c15="http://schemas.microsoft.com/office/drawing/2012/chart" uri="{CE6537A1-D6FC-4f65-9D91-7224C49458BB}"/>
                <c:ext xmlns:c16="http://schemas.microsoft.com/office/drawing/2014/chart" uri="{C3380CC4-5D6E-409C-BE32-E72D297353CC}">
                  <c16:uniqueId val="{00000001-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tech'!$B$14:$G$14</c:f>
              <c:numCache>
                <c:formatCode>0%</c:formatCode>
                <c:ptCount val="6"/>
                <c:pt idx="0">
                  <c:v>0</c:v>
                </c:pt>
                <c:pt idx="1">
                  <c:v>0</c:v>
                </c:pt>
                <c:pt idx="2" formatCode="0.0%">
                  <c:v>0.41589999999999999</c:v>
                </c:pt>
                <c:pt idx="3" formatCode="0.0%">
                  <c:v>0.98899999999999999</c:v>
                </c:pt>
                <c:pt idx="4">
                  <c:v>1</c:v>
                </c:pt>
                <c:pt idx="5" formatCode="0.0%">
                  <c:v>0.98129999999999995</c:v>
                </c:pt>
              </c:numCache>
            </c:numRef>
          </c:val>
          <c:extLst>
            <c:ext xmlns:c16="http://schemas.microsoft.com/office/drawing/2014/chart" uri="{C3380CC4-5D6E-409C-BE32-E72D297353CC}">
              <c16:uniqueId val="{00000002-A1F9-4F1D-B2E9-AC9CB6AD620A}"/>
            </c:ext>
          </c:extLst>
        </c:ser>
        <c:ser>
          <c:idx val="1"/>
          <c:order val="1"/>
          <c:tx>
            <c:strRef>
              <c:f>'Agg. by tech'!$A$15</c:f>
              <c:strCache>
                <c:ptCount val="1"/>
                <c:pt idx="0">
                  <c:v>Mini grid</c:v>
                </c:pt>
              </c:strCache>
            </c:strRef>
          </c:tx>
          <c:spPr>
            <a:solidFill>
              <a:schemeClr val="accent5">
                <a:lumMod val="60000"/>
                <a:lumOff val="4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A1F9-4F1D-B2E9-AC9CB6AD620A}"/>
                </c:ext>
              </c:extLst>
            </c:dLbl>
            <c:dLbl>
              <c:idx val="1"/>
              <c:delete val="1"/>
              <c:extLst>
                <c:ext xmlns:c15="http://schemas.microsoft.com/office/drawing/2012/chart" uri="{CE6537A1-D6FC-4f65-9D91-7224C49458BB}"/>
                <c:ext xmlns:c16="http://schemas.microsoft.com/office/drawing/2014/chart" uri="{C3380CC4-5D6E-409C-BE32-E72D297353CC}">
                  <c16:uniqueId val="{00000004-A1F9-4F1D-B2E9-AC9CB6AD620A}"/>
                </c:ext>
              </c:extLst>
            </c:dLbl>
            <c:dLbl>
              <c:idx val="3"/>
              <c:layout>
                <c:manualLayout>
                  <c:x val="5.8062813407231462E-2"/>
                  <c:y val="6.01851851851851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3-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05-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tech'!$B$15:$G$15</c:f>
              <c:numCache>
                <c:formatCode>0%</c:formatCode>
                <c:ptCount val="6"/>
                <c:pt idx="0">
                  <c:v>0</c:v>
                </c:pt>
                <c:pt idx="1">
                  <c:v>0</c:v>
                </c:pt>
                <c:pt idx="2" formatCode="0.0%">
                  <c:v>1.5E-3</c:v>
                </c:pt>
                <c:pt idx="3" formatCode="0.0%">
                  <c:v>4.8999999999999998E-3</c:v>
                </c:pt>
                <c:pt idx="4">
                  <c:v>0</c:v>
                </c:pt>
                <c:pt idx="5" formatCode="0.0%">
                  <c:v>1.8700000000000001E-2</c:v>
                </c:pt>
              </c:numCache>
            </c:numRef>
          </c:val>
          <c:extLst>
            <c:ext xmlns:c16="http://schemas.microsoft.com/office/drawing/2014/chart" uri="{C3380CC4-5D6E-409C-BE32-E72D297353CC}">
              <c16:uniqueId val="{00000006-A1F9-4F1D-B2E9-AC9CB6AD620A}"/>
            </c:ext>
          </c:extLst>
        </c:ser>
        <c:ser>
          <c:idx val="2"/>
          <c:order val="2"/>
          <c:tx>
            <c:strRef>
              <c:f>'Agg. by tech'!$A$16</c:f>
              <c:strCache>
                <c:ptCount val="1"/>
                <c:pt idx="0">
                  <c:v>Solar Lantern</c:v>
                </c:pt>
              </c:strCache>
            </c:strRef>
          </c:tx>
          <c:spPr>
            <a:solidFill>
              <a:schemeClr val="accent4">
                <a:lumMod val="20000"/>
                <a:lumOff val="80000"/>
              </a:schemeClr>
            </a:solidFill>
            <a:ln>
              <a:noFill/>
            </a:ln>
            <a:effectLst/>
          </c:spPr>
          <c:invertIfNegative val="0"/>
          <c:dLbls>
            <c:dLbl>
              <c:idx val="1"/>
              <c:layout>
                <c:manualLayout>
                  <c:x val="2.7777777777777779E-3"/>
                  <c:y val="-9.2592592592592587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1F9-4F1D-B2E9-AC9CB6AD620A}"/>
                </c:ext>
              </c:extLst>
            </c:dLbl>
            <c:dLbl>
              <c:idx val="2"/>
              <c:delete val="1"/>
              <c:extLst>
                <c:ext xmlns:c15="http://schemas.microsoft.com/office/drawing/2012/chart" uri="{CE6537A1-D6FC-4f65-9D91-7224C49458BB}"/>
                <c:ext xmlns:c16="http://schemas.microsoft.com/office/drawing/2014/chart" uri="{C3380CC4-5D6E-409C-BE32-E72D297353CC}">
                  <c16:uniqueId val="{00000008-A1F9-4F1D-B2E9-AC9CB6AD620A}"/>
                </c:ext>
              </c:extLst>
            </c:dLbl>
            <c:dLbl>
              <c:idx val="3"/>
              <c:delete val="1"/>
              <c:extLst>
                <c:ext xmlns:c15="http://schemas.microsoft.com/office/drawing/2012/chart" uri="{CE6537A1-D6FC-4f65-9D91-7224C49458BB}"/>
                <c:ext xmlns:c16="http://schemas.microsoft.com/office/drawing/2014/chart" uri="{C3380CC4-5D6E-409C-BE32-E72D297353CC}">
                  <c16:uniqueId val="{00000022-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09-A1F9-4F1D-B2E9-AC9CB6AD620A}"/>
                </c:ext>
              </c:extLst>
            </c:dLbl>
            <c:dLbl>
              <c:idx val="5"/>
              <c:delete val="1"/>
              <c:extLst>
                <c:ext xmlns:c15="http://schemas.microsoft.com/office/drawing/2012/chart" uri="{CE6537A1-D6FC-4f65-9D91-7224C49458BB}"/>
                <c:ext xmlns:c16="http://schemas.microsoft.com/office/drawing/2014/chart" uri="{C3380CC4-5D6E-409C-BE32-E72D297353CC}">
                  <c16:uniqueId val="{0000001D-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tech'!$B$16:$G$16</c:f>
              <c:numCache>
                <c:formatCode>0.0%</c:formatCode>
                <c:ptCount val="6"/>
                <c:pt idx="0">
                  <c:v>5.0299999999999997E-2</c:v>
                </c:pt>
                <c:pt idx="1">
                  <c:v>2.52E-2</c:v>
                </c:pt>
                <c:pt idx="2" formatCode="0%">
                  <c:v>0</c:v>
                </c:pt>
                <c:pt idx="3" formatCode="0%">
                  <c:v>0</c:v>
                </c:pt>
                <c:pt idx="4" formatCode="0%">
                  <c:v>0</c:v>
                </c:pt>
                <c:pt idx="5" formatCode="0%">
                  <c:v>0</c:v>
                </c:pt>
              </c:numCache>
            </c:numRef>
          </c:val>
          <c:extLst>
            <c:ext xmlns:c16="http://schemas.microsoft.com/office/drawing/2014/chart" uri="{C3380CC4-5D6E-409C-BE32-E72D297353CC}">
              <c16:uniqueId val="{0000000A-A1F9-4F1D-B2E9-AC9CB6AD620A}"/>
            </c:ext>
          </c:extLst>
        </c:ser>
        <c:ser>
          <c:idx val="3"/>
          <c:order val="3"/>
          <c:tx>
            <c:strRef>
              <c:f>'Agg. by tech'!$A$17</c:f>
              <c:strCache>
                <c:ptCount val="1"/>
                <c:pt idx="0">
                  <c:v>Solar Lighting System</c:v>
                </c:pt>
              </c:strCache>
            </c:strRef>
          </c:tx>
          <c:spPr>
            <a:solidFill>
              <a:schemeClr val="accent4"/>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B-A1F9-4F1D-B2E9-AC9CB6AD620A}"/>
                </c:ext>
              </c:extLst>
            </c:dLbl>
            <c:dLbl>
              <c:idx val="3"/>
              <c:delete val="1"/>
              <c:extLst>
                <c:ext xmlns:c15="http://schemas.microsoft.com/office/drawing/2012/chart" uri="{CE6537A1-D6FC-4f65-9D91-7224C49458BB}"/>
                <c:ext xmlns:c16="http://schemas.microsoft.com/office/drawing/2014/chart" uri="{C3380CC4-5D6E-409C-BE32-E72D297353CC}">
                  <c16:uniqueId val="{00000021-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0C-A1F9-4F1D-B2E9-AC9CB6AD620A}"/>
                </c:ext>
              </c:extLst>
            </c:dLbl>
            <c:dLbl>
              <c:idx val="5"/>
              <c:delete val="1"/>
              <c:extLst>
                <c:ext xmlns:c15="http://schemas.microsoft.com/office/drawing/2012/chart" uri="{CE6537A1-D6FC-4f65-9D91-7224C49458BB}"/>
                <c:ext xmlns:c16="http://schemas.microsoft.com/office/drawing/2014/chart" uri="{C3380CC4-5D6E-409C-BE32-E72D297353CC}">
                  <c16:uniqueId val="{0000000D-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tech'!$B$17:$G$17</c:f>
              <c:numCache>
                <c:formatCode>0.0%</c:formatCode>
                <c:ptCount val="6"/>
                <c:pt idx="0">
                  <c:v>6.3399999999999998E-2</c:v>
                </c:pt>
                <c:pt idx="1">
                  <c:v>0.88580000000000003</c:v>
                </c:pt>
                <c:pt idx="2" formatCode="0%">
                  <c:v>0</c:v>
                </c:pt>
                <c:pt idx="3" formatCode="0%">
                  <c:v>0</c:v>
                </c:pt>
                <c:pt idx="4" formatCode="0%">
                  <c:v>0</c:v>
                </c:pt>
                <c:pt idx="5" formatCode="0%">
                  <c:v>0</c:v>
                </c:pt>
              </c:numCache>
            </c:numRef>
          </c:val>
          <c:extLst>
            <c:ext xmlns:c16="http://schemas.microsoft.com/office/drawing/2014/chart" uri="{C3380CC4-5D6E-409C-BE32-E72D297353CC}">
              <c16:uniqueId val="{0000000E-A1F9-4F1D-B2E9-AC9CB6AD620A}"/>
            </c:ext>
          </c:extLst>
        </c:ser>
        <c:ser>
          <c:idx val="4"/>
          <c:order val="4"/>
          <c:tx>
            <c:strRef>
              <c:f>'Agg. by tech'!$A$18</c:f>
              <c:strCache>
                <c:ptCount val="1"/>
                <c:pt idx="0">
                  <c:v>Solar Home System</c:v>
                </c:pt>
              </c:strCache>
            </c:strRef>
          </c:tx>
          <c:spPr>
            <a:solidFill>
              <a:schemeClr val="accent2"/>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F-A1F9-4F1D-B2E9-AC9CB6AD620A}"/>
                </c:ext>
              </c:extLst>
            </c:dLbl>
            <c:dLbl>
              <c:idx val="3"/>
              <c:layout>
                <c:manualLayout>
                  <c:x val="3.9588281868566902E-2"/>
                  <c:y val="-5.555555555555555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10-A1F9-4F1D-B2E9-AC9CB6AD620A}"/>
                </c:ext>
              </c:extLst>
            </c:dLbl>
            <c:dLbl>
              <c:idx val="5"/>
              <c:delete val="1"/>
              <c:extLst>
                <c:ext xmlns:c15="http://schemas.microsoft.com/office/drawing/2012/chart" uri="{CE6537A1-D6FC-4f65-9D91-7224C49458BB}">
                  <c15:layout>
                    <c:manualLayout>
                      <c:w val="0.18609733158355204"/>
                      <c:h val="0.14807888597258673"/>
                    </c:manualLayout>
                  </c15:layout>
                </c:ext>
                <c:ext xmlns:c16="http://schemas.microsoft.com/office/drawing/2014/chart" uri="{C3380CC4-5D6E-409C-BE32-E72D297353CC}">
                  <c16:uniqueId val="{00000011-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tech'!$B$18:$G$18</c:f>
              <c:numCache>
                <c:formatCode>0.0%</c:formatCode>
                <c:ptCount val="6"/>
                <c:pt idx="0">
                  <c:v>8.3000000000000001E-3</c:v>
                </c:pt>
                <c:pt idx="1">
                  <c:v>2.0000000000000001E-4</c:v>
                </c:pt>
                <c:pt idx="2">
                  <c:v>0.58260000000000001</c:v>
                </c:pt>
                <c:pt idx="3">
                  <c:v>3.5999999999999999E-3</c:v>
                </c:pt>
                <c:pt idx="4" formatCode="0%">
                  <c:v>0</c:v>
                </c:pt>
                <c:pt idx="5" formatCode="0%">
                  <c:v>0</c:v>
                </c:pt>
              </c:numCache>
            </c:numRef>
          </c:val>
          <c:extLst>
            <c:ext xmlns:c16="http://schemas.microsoft.com/office/drawing/2014/chart" uri="{C3380CC4-5D6E-409C-BE32-E72D297353CC}">
              <c16:uniqueId val="{00000012-A1F9-4F1D-B2E9-AC9CB6AD620A}"/>
            </c:ext>
          </c:extLst>
        </c:ser>
        <c:ser>
          <c:idx val="5"/>
          <c:order val="5"/>
          <c:tx>
            <c:strRef>
              <c:f>'Agg. by tech'!$A$19</c:f>
              <c:strCache>
                <c:ptCount val="1"/>
                <c:pt idx="0">
                  <c:v>Rechargeable battery</c:v>
                </c:pt>
              </c:strCache>
            </c:strRef>
          </c:tx>
          <c:spPr>
            <a:solidFill>
              <a:schemeClr val="accent6"/>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13-A1F9-4F1D-B2E9-AC9CB6AD620A}"/>
                </c:ext>
              </c:extLst>
            </c:dLbl>
            <c:dLbl>
              <c:idx val="3"/>
              <c:layout>
                <c:manualLayout>
                  <c:x val="-4.2227505164163348E-2"/>
                  <c:y val="-6.096461283446204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14-A1F9-4F1D-B2E9-AC9CB6AD620A}"/>
                </c:ext>
              </c:extLst>
            </c:dLbl>
            <c:dLbl>
              <c:idx val="5"/>
              <c:delete val="1"/>
              <c:extLst>
                <c:ext xmlns:c15="http://schemas.microsoft.com/office/drawing/2012/chart" uri="{CE6537A1-D6FC-4f65-9D91-7224C49458BB}"/>
                <c:ext xmlns:c16="http://schemas.microsoft.com/office/drawing/2014/chart" uri="{C3380CC4-5D6E-409C-BE32-E72D297353CC}">
                  <c16:uniqueId val="{00000015-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tech'!$B$19:$G$19</c:f>
              <c:numCache>
                <c:formatCode>0.0%</c:formatCode>
                <c:ptCount val="6"/>
                <c:pt idx="0">
                  <c:v>5.0000000000000001E-4</c:v>
                </c:pt>
                <c:pt idx="1">
                  <c:v>8.8700000000000001E-2</c:v>
                </c:pt>
                <c:pt idx="2" formatCode="0%">
                  <c:v>0</c:v>
                </c:pt>
                <c:pt idx="3">
                  <c:v>2.3999999999999998E-3</c:v>
                </c:pt>
                <c:pt idx="4" formatCode="0%">
                  <c:v>0</c:v>
                </c:pt>
                <c:pt idx="5" formatCode="0%">
                  <c:v>0</c:v>
                </c:pt>
              </c:numCache>
            </c:numRef>
          </c:val>
          <c:extLst>
            <c:ext xmlns:c16="http://schemas.microsoft.com/office/drawing/2014/chart" uri="{C3380CC4-5D6E-409C-BE32-E72D297353CC}">
              <c16:uniqueId val="{00000016-A1F9-4F1D-B2E9-AC9CB6AD620A}"/>
            </c:ext>
          </c:extLst>
        </c:ser>
        <c:ser>
          <c:idx val="6"/>
          <c:order val="6"/>
          <c:tx>
            <c:strRef>
              <c:f>'Agg. by tech'!$A$20</c:f>
              <c:strCache>
                <c:ptCount val="1"/>
                <c:pt idx="0">
                  <c:v>Dry-cell battery</c:v>
                </c:pt>
              </c:strCache>
            </c:strRef>
          </c:tx>
          <c:spPr>
            <a:solidFill>
              <a:srgbClr val="00FFFF"/>
            </a:solidFill>
            <a:ln>
              <a:noFill/>
            </a:ln>
            <a:effectLst/>
          </c:spPr>
          <c:invertIfNegative val="0"/>
          <c:dLbls>
            <c:delete val="1"/>
          </c:dLbls>
          <c:cat>
            <c:strRef>
              <c:f>'Agg. by tech'!$B$13:$G$13</c:f>
              <c:strCache>
                <c:ptCount val="6"/>
                <c:pt idx="0">
                  <c:v>Tier 0</c:v>
                </c:pt>
                <c:pt idx="1">
                  <c:v>Tier 1 </c:v>
                </c:pt>
                <c:pt idx="2">
                  <c:v>Tier 2</c:v>
                </c:pt>
                <c:pt idx="3">
                  <c:v>Tier 3</c:v>
                </c:pt>
                <c:pt idx="4">
                  <c:v>Tier 4</c:v>
                </c:pt>
                <c:pt idx="5">
                  <c:v>Tier 5</c:v>
                </c:pt>
              </c:strCache>
            </c:strRef>
          </c:cat>
          <c:val>
            <c:numRef>
              <c:f>'Agg. by tech'!$B$20:$G$20</c:f>
              <c:numCache>
                <c:formatCode>0%</c:formatCode>
                <c:ptCount val="6"/>
                <c:pt idx="0" formatCode="0.0%">
                  <c:v>5.4999999999999997E-3</c:v>
                </c:pt>
                <c:pt idx="1">
                  <c:v>0</c:v>
                </c:pt>
                <c:pt idx="2">
                  <c:v>0</c:v>
                </c:pt>
                <c:pt idx="3">
                  <c:v>0</c:v>
                </c:pt>
                <c:pt idx="4">
                  <c:v>0</c:v>
                </c:pt>
                <c:pt idx="5">
                  <c:v>0</c:v>
                </c:pt>
              </c:numCache>
            </c:numRef>
          </c:val>
          <c:extLst>
            <c:ext xmlns:c16="http://schemas.microsoft.com/office/drawing/2014/chart" uri="{C3380CC4-5D6E-409C-BE32-E72D297353CC}">
              <c16:uniqueId val="{00000017-A1F9-4F1D-B2E9-AC9CB6AD620A}"/>
            </c:ext>
          </c:extLst>
        </c:ser>
        <c:ser>
          <c:idx val="7"/>
          <c:order val="7"/>
          <c:tx>
            <c:strRef>
              <c:f>'Agg. by tech'!$A$21</c:f>
              <c:strCache>
                <c:ptCount val="1"/>
                <c:pt idx="0">
                  <c:v>No electricity</c:v>
                </c:pt>
              </c:strCache>
            </c:strRef>
          </c:tx>
          <c:spPr>
            <a:solidFill>
              <a:srgbClr val="C0000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18-A1F9-4F1D-B2E9-AC9CB6AD620A}"/>
                </c:ext>
              </c:extLst>
            </c:dLbl>
            <c:dLbl>
              <c:idx val="2"/>
              <c:delete val="1"/>
              <c:extLst>
                <c:ext xmlns:c15="http://schemas.microsoft.com/office/drawing/2012/chart" uri="{CE6537A1-D6FC-4f65-9D91-7224C49458BB}"/>
                <c:ext xmlns:c16="http://schemas.microsoft.com/office/drawing/2014/chart" uri="{C3380CC4-5D6E-409C-BE32-E72D297353CC}">
                  <c16:uniqueId val="{00000019-A1F9-4F1D-B2E9-AC9CB6AD620A}"/>
                </c:ext>
              </c:extLst>
            </c:dLbl>
            <c:dLbl>
              <c:idx val="3"/>
              <c:delete val="1"/>
              <c:extLst>
                <c:ext xmlns:c15="http://schemas.microsoft.com/office/drawing/2012/chart" uri="{CE6537A1-D6FC-4f65-9D91-7224C49458BB}"/>
                <c:ext xmlns:c16="http://schemas.microsoft.com/office/drawing/2014/chart" uri="{C3380CC4-5D6E-409C-BE32-E72D297353CC}">
                  <c16:uniqueId val="{00000020-A1F9-4F1D-B2E9-AC9CB6AD620A}"/>
                </c:ext>
              </c:extLst>
            </c:dLbl>
            <c:dLbl>
              <c:idx val="4"/>
              <c:delete val="1"/>
              <c:extLst>
                <c:ext xmlns:c15="http://schemas.microsoft.com/office/drawing/2012/chart" uri="{CE6537A1-D6FC-4f65-9D91-7224C49458BB}"/>
                <c:ext xmlns:c16="http://schemas.microsoft.com/office/drawing/2014/chart" uri="{C3380CC4-5D6E-409C-BE32-E72D297353CC}">
                  <c16:uniqueId val="{0000001A-A1F9-4F1D-B2E9-AC9CB6AD620A}"/>
                </c:ext>
              </c:extLst>
            </c:dLbl>
            <c:dLbl>
              <c:idx val="5"/>
              <c:delete val="1"/>
              <c:extLst>
                <c:ext xmlns:c15="http://schemas.microsoft.com/office/drawing/2012/chart" uri="{CE6537A1-D6FC-4f65-9D91-7224C49458BB}"/>
                <c:ext xmlns:c16="http://schemas.microsoft.com/office/drawing/2014/chart" uri="{C3380CC4-5D6E-409C-BE32-E72D297353CC}">
                  <c16:uniqueId val="{0000001B-A1F9-4F1D-B2E9-AC9CB6AD620A}"/>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'Agg. by tech'!$B$13:$G$13</c:f>
              <c:strCache>
                <c:ptCount val="6"/>
                <c:pt idx="0">
                  <c:v>Tier 0</c:v>
                </c:pt>
                <c:pt idx="1">
                  <c:v>Tier 1 </c:v>
                </c:pt>
                <c:pt idx="2">
                  <c:v>Tier 2</c:v>
                </c:pt>
                <c:pt idx="3">
                  <c:v>Tier 3</c:v>
                </c:pt>
                <c:pt idx="4">
                  <c:v>Tier 4</c:v>
                </c:pt>
                <c:pt idx="5">
                  <c:v>Tier 5</c:v>
                </c:pt>
              </c:strCache>
            </c:strRef>
          </c:cat>
          <c:val>
            <c:numRef>
              <c:f>'Agg. by tech'!$B$21:$G$21</c:f>
              <c:numCache>
                <c:formatCode>0%</c:formatCode>
                <c:ptCount val="6"/>
                <c:pt idx="0" formatCode="0.0%">
                  <c:v>0.872</c:v>
                </c:pt>
                <c:pt idx="1">
                  <c:v>0</c:v>
                </c:pt>
                <c:pt idx="2">
                  <c:v>0</c:v>
                </c:pt>
                <c:pt idx="3">
                  <c:v>0</c:v>
                </c:pt>
                <c:pt idx="4">
                  <c:v>0</c:v>
                </c:pt>
                <c:pt idx="5">
                  <c:v>0</c:v>
                </c:pt>
              </c:numCache>
            </c:numRef>
          </c:val>
          <c:extLst>
            <c:ext xmlns:c16="http://schemas.microsoft.com/office/drawing/2014/chart" uri="{C3380CC4-5D6E-409C-BE32-E72D297353CC}">
              <c16:uniqueId val="{0000001C-A1F9-4F1D-B2E9-AC9CB6AD620A}"/>
            </c:ext>
          </c:extLst>
        </c:ser>
        <c:dLbls>
          <c:dLblPos val="ctr"/>
          <c:showLegendKey val="0"/>
          <c:showVal val="1"/>
          <c:showCatName val="0"/>
          <c:showSerName val="0"/>
          <c:showPercent val="0"/>
          <c:showBubbleSize val="0"/>
        </c:dLbls>
        <c:gapWidth val="55"/>
        <c:overlap val="100"/>
        <c:axId val="648711472"/>
        <c:axId val="648712432"/>
      </c:barChart>
      <c:catAx>
        <c:axId val="648711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48712432"/>
        <c:crosses val="autoZero"/>
        <c:auto val="1"/>
        <c:lblAlgn val="ctr"/>
        <c:lblOffset val="100"/>
        <c:noMultiLvlLbl val="0"/>
      </c:catAx>
      <c:valAx>
        <c:axId val="648712432"/>
        <c:scaling>
          <c:orientation val="minMax"/>
          <c:max val="1"/>
        </c:scaling>
        <c:delete val="1"/>
        <c:axPos val="l"/>
        <c:numFmt formatCode="0%" sourceLinked="1"/>
        <c:majorTickMark val="none"/>
        <c:minorTickMark val="none"/>
        <c:tickLblPos val="nextTo"/>
        <c:crossAx val="648711472"/>
        <c:crosses val="autoZero"/>
        <c:crossBetween val="between"/>
      </c:valAx>
      <c:spPr>
        <a:noFill/>
        <a:ln>
          <a:noFill/>
        </a:ln>
        <a:effectLst/>
      </c:spPr>
    </c:plotArea>
    <c:legend>
      <c:legendPos val="r"/>
      <c:layout>
        <c:manualLayout>
          <c:xMode val="edge"/>
          <c:yMode val="edge"/>
          <c:x val="0.76360737332147299"/>
          <c:y val="0.33173600406988668"/>
          <c:w val="0.22225668604947765"/>
          <c:h val="0.506272636846141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sz="1000" b="0" i="0" baseline="0">
                <a:effectLst/>
              </a:rPr>
              <a:t>Upfront Payment for the Main Solar Device, by technology</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21578816498353218"/>
          <c:y val="0.34689238845144355"/>
          <c:w val="0.74210657185857309"/>
          <c:h val="0.47989549033643525"/>
        </c:manualLayout>
      </c:layout>
      <c:barChart>
        <c:barDir val="bar"/>
        <c:grouping val="percentStacked"/>
        <c:varyColors val="0"/>
        <c:ser>
          <c:idx val="0"/>
          <c:order val="0"/>
          <c:tx>
            <c:strRef>
              <c:f>'refugee solar use'!$A$18</c:f>
              <c:strCache>
                <c:ptCount val="1"/>
                <c:pt idx="0">
                  <c:v>Lump sum payment</c:v>
                </c:pt>
              </c:strCache>
            </c:strRef>
          </c:tx>
          <c:spPr>
            <a:solidFill>
              <a:schemeClr val="tx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use'!$C$17:$D$17</c:f>
              <c:strCache>
                <c:ptCount val="2"/>
                <c:pt idx="0">
                  <c:v>Solar Lantern</c:v>
                </c:pt>
                <c:pt idx="1">
                  <c:v>Solar Lighting System</c:v>
                </c:pt>
              </c:strCache>
            </c:strRef>
          </c:cat>
          <c:val>
            <c:numRef>
              <c:f>'refugee solar use'!$C$18:$D$18</c:f>
              <c:numCache>
                <c:formatCode>0.0%</c:formatCode>
                <c:ptCount val="2"/>
                <c:pt idx="0">
                  <c:v>0.4032</c:v>
                </c:pt>
                <c:pt idx="1">
                  <c:v>0.16550000000000001</c:v>
                </c:pt>
              </c:numCache>
            </c:numRef>
          </c:val>
          <c:extLst>
            <c:ext xmlns:c16="http://schemas.microsoft.com/office/drawing/2014/chart" uri="{C3380CC4-5D6E-409C-BE32-E72D297353CC}">
              <c16:uniqueId val="{00000000-555E-42F0-ACED-390FDDC90126}"/>
            </c:ext>
          </c:extLst>
        </c:ser>
        <c:ser>
          <c:idx val="1"/>
          <c:order val="1"/>
          <c:tx>
            <c:strRef>
              <c:f>'refugee solar use'!$A$19</c:f>
              <c:strCache>
                <c:ptCount val="1"/>
                <c:pt idx="0">
                  <c:v>Installments</c:v>
                </c:pt>
              </c:strCache>
            </c:strRef>
          </c:tx>
          <c:spPr>
            <a:solidFill>
              <a:schemeClr val="tx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use'!$C$17:$D$17</c:f>
              <c:strCache>
                <c:ptCount val="2"/>
                <c:pt idx="0">
                  <c:v>Solar Lantern</c:v>
                </c:pt>
                <c:pt idx="1">
                  <c:v>Solar Lighting System</c:v>
                </c:pt>
              </c:strCache>
            </c:strRef>
          </c:cat>
          <c:val>
            <c:numRef>
              <c:f>'refugee solar use'!$C$19:$D$19</c:f>
              <c:numCache>
                <c:formatCode>0.0%</c:formatCode>
                <c:ptCount val="2"/>
                <c:pt idx="0">
                  <c:v>0.18479999999999999</c:v>
                </c:pt>
                <c:pt idx="1">
                  <c:v>0.65049999999999997</c:v>
                </c:pt>
              </c:numCache>
            </c:numRef>
          </c:val>
          <c:extLst>
            <c:ext xmlns:c16="http://schemas.microsoft.com/office/drawing/2014/chart" uri="{C3380CC4-5D6E-409C-BE32-E72D297353CC}">
              <c16:uniqueId val="{00000001-555E-42F0-ACED-390FDDC90126}"/>
            </c:ext>
          </c:extLst>
        </c:ser>
        <c:ser>
          <c:idx val="2"/>
          <c:order val="2"/>
          <c:tx>
            <c:strRef>
              <c:f>'refugee solar use'!$A$20</c:f>
              <c:strCache>
                <c:ptCount val="1"/>
                <c:pt idx="0">
                  <c:v>Obtained for free</c:v>
                </c:pt>
              </c:strCache>
            </c:strRef>
          </c:tx>
          <c:spPr>
            <a:solidFill>
              <a:schemeClr val="accent6">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use'!$C$17:$D$17</c:f>
              <c:strCache>
                <c:ptCount val="2"/>
                <c:pt idx="0">
                  <c:v>Solar Lantern</c:v>
                </c:pt>
                <c:pt idx="1">
                  <c:v>Solar Lighting System</c:v>
                </c:pt>
              </c:strCache>
            </c:strRef>
          </c:cat>
          <c:val>
            <c:numRef>
              <c:f>'refugee solar use'!$C$20:$D$20</c:f>
              <c:numCache>
                <c:formatCode>0.0%</c:formatCode>
                <c:ptCount val="2"/>
                <c:pt idx="0">
                  <c:v>0.41210000000000002</c:v>
                </c:pt>
                <c:pt idx="1">
                  <c:v>0.184</c:v>
                </c:pt>
              </c:numCache>
            </c:numRef>
          </c:val>
          <c:extLst>
            <c:ext xmlns:c16="http://schemas.microsoft.com/office/drawing/2014/chart" uri="{C3380CC4-5D6E-409C-BE32-E72D297353CC}">
              <c16:uniqueId val="{00000002-555E-42F0-ACED-390FDDC90126}"/>
            </c:ext>
          </c:extLst>
        </c:ser>
        <c:dLbls>
          <c:showLegendKey val="0"/>
          <c:showVal val="1"/>
          <c:showCatName val="0"/>
          <c:showSerName val="0"/>
          <c:showPercent val="0"/>
          <c:showBubbleSize val="0"/>
        </c:dLbls>
        <c:gapWidth val="80"/>
        <c:overlap val="100"/>
        <c:axId val="703037920"/>
        <c:axId val="703038272"/>
      </c:barChart>
      <c:catAx>
        <c:axId val="703037920"/>
        <c:scaling>
          <c:orientation val="maxMin"/>
        </c:scaling>
        <c:delete val="0"/>
        <c:axPos val="l"/>
        <c:numFmt formatCode="General" sourceLinked="1"/>
        <c:majorTickMark val="none"/>
        <c:minorTickMark val="none"/>
        <c:tickLblPos val="nextTo"/>
        <c:spPr>
          <a:noFill/>
          <a:ln w="9525" cap="flat" cmpd="sng" algn="ctr">
            <a:solidFill>
              <a:schemeClr val="bg1">
                <a:lumMod val="9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703038272"/>
        <c:crosses val="autoZero"/>
        <c:auto val="1"/>
        <c:lblAlgn val="ctr"/>
        <c:lblOffset val="100"/>
        <c:noMultiLvlLbl val="0"/>
      </c:catAx>
      <c:valAx>
        <c:axId val="703038272"/>
        <c:scaling>
          <c:orientation val="minMax"/>
        </c:scaling>
        <c:delete val="1"/>
        <c:axPos val="t"/>
        <c:numFmt formatCode="0%" sourceLinked="1"/>
        <c:majorTickMark val="none"/>
        <c:minorTickMark val="none"/>
        <c:tickLblPos val="nextTo"/>
        <c:crossAx val="703037920"/>
        <c:crosses val="autoZero"/>
        <c:crossBetween val="between"/>
      </c:valAx>
      <c:spPr>
        <a:noFill/>
        <a:ln>
          <a:noFill/>
        </a:ln>
        <a:effectLst/>
      </c:spPr>
    </c:plotArea>
    <c:legend>
      <c:legendPos val="t"/>
      <c:layout>
        <c:manualLayout>
          <c:xMode val="edge"/>
          <c:yMode val="edge"/>
          <c:x val="0.22439627456540231"/>
          <c:y val="0.16582247673586256"/>
          <c:w val="0.56007154230374945"/>
          <c:h val="0.114136747448334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Most Serious Problems with the Main Solar Device, by technology</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2.7961362480935434E-2"/>
          <c:y val="0.15363444152814232"/>
          <c:w val="0.56710818681911324"/>
          <c:h val="0.62774802475316782"/>
        </c:manualLayout>
      </c:layout>
      <c:barChart>
        <c:barDir val="col"/>
        <c:grouping val="percentStacked"/>
        <c:varyColors val="0"/>
        <c:ser>
          <c:idx val="0"/>
          <c:order val="0"/>
          <c:tx>
            <c:strRef>
              <c:f>'refugee solar use'!$F$28</c:f>
              <c:strCache>
                <c:ptCount val="1"/>
                <c:pt idx="0">
                  <c:v>Duration of service too short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use'!$G$28:$H$28</c:f>
              <c:numCache>
                <c:formatCode>0.0%</c:formatCode>
                <c:ptCount val="2"/>
                <c:pt idx="0">
                  <c:v>0.3145</c:v>
                </c:pt>
                <c:pt idx="1">
                  <c:v>0.25890000000000002</c:v>
                </c:pt>
              </c:numCache>
            </c:numRef>
          </c:val>
          <c:extLst>
            <c:ext xmlns:c16="http://schemas.microsoft.com/office/drawing/2014/chart" uri="{C3380CC4-5D6E-409C-BE32-E72D297353CC}">
              <c16:uniqueId val="{00000000-A5C4-4282-BC74-DDF2325E011F}"/>
            </c:ext>
          </c:extLst>
        </c:ser>
        <c:ser>
          <c:idx val="1"/>
          <c:order val="1"/>
          <c:tx>
            <c:strRef>
              <c:f>'refugee solar use'!$F$29</c:f>
              <c:strCache>
                <c:ptCount val="1"/>
                <c:pt idx="0">
                  <c:v>Recurrent cost related to solar device is too expensive</c:v>
                </c:pt>
              </c:strCache>
            </c:strRef>
          </c:tx>
          <c:spPr>
            <a:solidFill>
              <a:schemeClr val="accent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use'!$G$29:$H$29</c:f>
              <c:numCache>
                <c:formatCode>0.0%</c:formatCode>
                <c:ptCount val="2"/>
                <c:pt idx="0">
                  <c:v>2.2100000000000002E-2</c:v>
                </c:pt>
                <c:pt idx="1">
                  <c:v>6.3700000000000007E-2</c:v>
                </c:pt>
              </c:numCache>
            </c:numRef>
          </c:val>
          <c:extLst>
            <c:ext xmlns:c16="http://schemas.microsoft.com/office/drawing/2014/chart" uri="{C3380CC4-5D6E-409C-BE32-E72D297353CC}">
              <c16:uniqueId val="{00000001-A5C4-4282-BC74-DDF2325E011F}"/>
            </c:ext>
          </c:extLst>
        </c:ser>
        <c:ser>
          <c:idx val="2"/>
          <c:order val="2"/>
          <c:tx>
            <c:strRef>
              <c:f>'refugee solar use'!$F$30</c:f>
              <c:strCache>
                <c:ptCount val="1"/>
                <c:pt idx="0">
                  <c:v>Cannot power large appliances</c:v>
                </c:pt>
              </c:strCache>
            </c:strRef>
          </c:tx>
          <c:spPr>
            <a:solidFill>
              <a:schemeClr val="accent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use'!$G$30:$H$30</c:f>
              <c:numCache>
                <c:formatCode>0.0%</c:formatCode>
                <c:ptCount val="2"/>
                <c:pt idx="0">
                  <c:v>0.16339999999999999</c:v>
                </c:pt>
                <c:pt idx="1">
                  <c:v>0.14660000000000001</c:v>
                </c:pt>
              </c:numCache>
            </c:numRef>
          </c:val>
          <c:extLst>
            <c:ext xmlns:c16="http://schemas.microsoft.com/office/drawing/2014/chart" uri="{C3380CC4-5D6E-409C-BE32-E72D297353CC}">
              <c16:uniqueId val="{00000002-A5C4-4282-BC74-DDF2325E011F}"/>
            </c:ext>
          </c:extLst>
        </c:ser>
        <c:ser>
          <c:idx val="3"/>
          <c:order val="3"/>
          <c:tx>
            <c:strRef>
              <c:f>'refugee solar use'!$F$31</c:f>
              <c:strCache>
                <c:ptCount val="1"/>
                <c:pt idx="0">
                  <c:v>Breaks down too often</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use'!$G$31:$H$31</c:f>
              <c:numCache>
                <c:formatCode>0.0%</c:formatCode>
                <c:ptCount val="2"/>
                <c:pt idx="0">
                  <c:v>0.19570000000000001</c:v>
                </c:pt>
                <c:pt idx="1">
                  <c:v>9.8400000000000001E-2</c:v>
                </c:pt>
              </c:numCache>
            </c:numRef>
          </c:val>
          <c:extLst>
            <c:ext xmlns:c16="http://schemas.microsoft.com/office/drawing/2014/chart" uri="{C3380CC4-5D6E-409C-BE32-E72D297353CC}">
              <c16:uniqueId val="{00000003-A5C4-4282-BC74-DDF2325E011F}"/>
            </c:ext>
          </c:extLst>
        </c:ser>
        <c:ser>
          <c:idx val="4"/>
          <c:order val="4"/>
          <c:tx>
            <c:strRef>
              <c:f>'refugee solar use'!$F$32</c:f>
              <c:strCache>
                <c:ptCount val="1"/>
                <c:pt idx="0">
                  <c:v>Quality of light</c:v>
                </c:pt>
              </c:strCache>
            </c:strRef>
          </c:tx>
          <c:spPr>
            <a:solidFill>
              <a:schemeClr val="tx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use'!$G$32:$H$32</c:f>
              <c:numCache>
                <c:formatCode>0.0%</c:formatCode>
                <c:ptCount val="2"/>
                <c:pt idx="0">
                  <c:v>5.3100000000000001E-2</c:v>
                </c:pt>
                <c:pt idx="1">
                  <c:v>6.7000000000000004E-2</c:v>
                </c:pt>
              </c:numCache>
            </c:numRef>
          </c:val>
          <c:extLst>
            <c:ext xmlns:c16="http://schemas.microsoft.com/office/drawing/2014/chart" uri="{C3380CC4-5D6E-409C-BE32-E72D297353CC}">
              <c16:uniqueId val="{00000004-A5C4-4282-BC74-DDF2325E011F}"/>
            </c:ext>
          </c:extLst>
        </c:ser>
        <c:ser>
          <c:idx val="5"/>
          <c:order val="5"/>
          <c:tx>
            <c:strRef>
              <c:f>'refugee solar use'!$F$33</c:f>
              <c:strCache>
                <c:ptCount val="1"/>
                <c:pt idx="0">
                  <c:v>Battery problems </c:v>
                </c:pt>
              </c:strCache>
            </c:strRef>
          </c:tx>
          <c:spPr>
            <a:solidFill>
              <a:schemeClr val="tx2">
                <a:lumMod val="40000"/>
                <a:lumOff val="6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A5C4-4282-BC74-DDF2325E011F}"/>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use'!$G$33:$H$33</c:f>
              <c:numCache>
                <c:formatCode>0.0%</c:formatCode>
                <c:ptCount val="2"/>
                <c:pt idx="0" formatCode="0%">
                  <c:v>0</c:v>
                </c:pt>
                <c:pt idx="1">
                  <c:v>5.91E-2</c:v>
                </c:pt>
              </c:numCache>
            </c:numRef>
          </c:val>
          <c:extLst>
            <c:ext xmlns:c16="http://schemas.microsoft.com/office/drawing/2014/chart" uri="{C3380CC4-5D6E-409C-BE32-E72D297353CC}">
              <c16:uniqueId val="{00000005-A5C4-4282-BC74-DDF2325E011F}"/>
            </c:ext>
          </c:extLst>
        </c:ser>
        <c:ser>
          <c:idx val="6"/>
          <c:order val="6"/>
          <c:tx>
            <c:strRef>
              <c:f>'refugee solar use'!$F$34</c:f>
              <c:strCache>
                <c:ptCount val="1"/>
                <c:pt idx="0">
                  <c:v>Does not work well in bad weathers/rain</c:v>
                </c:pt>
              </c:strCache>
            </c:strRef>
          </c:tx>
          <c:spPr>
            <a:solidFill>
              <a:schemeClr val="accent1">
                <a:lumMod val="60000"/>
              </a:schemeClr>
            </a:solidFill>
            <a:ln>
              <a:noFill/>
            </a:ln>
            <a:effectLst/>
          </c:spPr>
          <c:invertIfNegative val="0"/>
          <c:dLbls>
            <c:delete val="1"/>
          </c:dLbls>
          <c:cat>
            <c:strRef>
              <c:f>'refugee solar use'!$G$27:$H$27</c:f>
              <c:strCache>
                <c:ptCount val="2"/>
                <c:pt idx="0">
                  <c:v>Solar Lantern </c:v>
                </c:pt>
                <c:pt idx="1">
                  <c:v>Solar Lighting System</c:v>
                </c:pt>
              </c:strCache>
            </c:strRef>
          </c:cat>
          <c:val>
            <c:numRef>
              <c:f>'refugee solar use'!$G$34:$H$34</c:f>
              <c:numCache>
                <c:formatCode>0%</c:formatCode>
                <c:ptCount val="2"/>
                <c:pt idx="0">
                  <c:v>0</c:v>
                </c:pt>
                <c:pt idx="1">
                  <c:v>0</c:v>
                </c:pt>
              </c:numCache>
            </c:numRef>
          </c:val>
          <c:extLst>
            <c:ext xmlns:c16="http://schemas.microsoft.com/office/drawing/2014/chart" uri="{C3380CC4-5D6E-409C-BE32-E72D297353CC}">
              <c16:uniqueId val="{00000006-A5C4-4282-BC74-DDF2325E011F}"/>
            </c:ext>
          </c:extLst>
        </c:ser>
        <c:ser>
          <c:idx val="7"/>
          <c:order val="7"/>
          <c:tx>
            <c:strRef>
              <c:f>'refugee solar use'!$F$35</c:f>
              <c:strCache>
                <c:ptCount val="1"/>
                <c:pt idx="0">
                  <c:v>No problems</c:v>
                </c:pt>
              </c:strCache>
            </c:strRef>
          </c:tx>
          <c:spPr>
            <a:solidFill>
              <a:schemeClr val="accent6">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'refugee solar use'!$G$27:$H$27</c:f>
              <c:strCache>
                <c:ptCount val="2"/>
                <c:pt idx="0">
                  <c:v>Solar Lantern </c:v>
                </c:pt>
                <c:pt idx="1">
                  <c:v>Solar Lighting System</c:v>
                </c:pt>
              </c:strCache>
            </c:strRef>
          </c:cat>
          <c:val>
            <c:numRef>
              <c:f>'refugee solar use'!$G$35:$H$35</c:f>
              <c:numCache>
                <c:formatCode>0.0%</c:formatCode>
                <c:ptCount val="2"/>
                <c:pt idx="0">
                  <c:v>0.25119999999999998</c:v>
                </c:pt>
                <c:pt idx="1">
                  <c:v>0.30640000000000001</c:v>
                </c:pt>
              </c:numCache>
            </c:numRef>
          </c:val>
          <c:extLst>
            <c:ext xmlns:c16="http://schemas.microsoft.com/office/drawing/2014/chart" uri="{C3380CC4-5D6E-409C-BE32-E72D297353CC}">
              <c16:uniqueId val="{00000007-A5C4-4282-BC74-DDF2325E011F}"/>
            </c:ext>
          </c:extLst>
        </c:ser>
        <c:dLbls>
          <c:dLblPos val="ctr"/>
          <c:showLegendKey val="0"/>
          <c:showVal val="1"/>
          <c:showCatName val="0"/>
          <c:showSerName val="0"/>
          <c:showPercent val="0"/>
          <c:showBubbleSize val="0"/>
        </c:dLbls>
        <c:gapWidth val="55"/>
        <c:overlap val="100"/>
        <c:axId val="468449328"/>
        <c:axId val="468460944"/>
      </c:barChart>
      <c:catAx>
        <c:axId val="4684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468460944"/>
        <c:crosses val="autoZero"/>
        <c:auto val="1"/>
        <c:lblAlgn val="ctr"/>
        <c:lblOffset val="100"/>
        <c:noMultiLvlLbl val="0"/>
      </c:catAx>
      <c:valAx>
        <c:axId val="468460944"/>
        <c:scaling>
          <c:orientation val="minMax"/>
        </c:scaling>
        <c:delete val="1"/>
        <c:axPos val="l"/>
        <c:numFmt formatCode="0%" sourceLinked="1"/>
        <c:majorTickMark val="none"/>
        <c:minorTickMark val="none"/>
        <c:tickLblPos val="nextTo"/>
        <c:crossAx val="468449328"/>
        <c:crosses val="autoZero"/>
        <c:crossBetween val="between"/>
      </c:valAx>
      <c:spPr>
        <a:noFill/>
        <a:ln>
          <a:noFill/>
        </a:ln>
        <a:effectLst/>
      </c:spPr>
    </c:plotArea>
    <c:legend>
      <c:legendPos val="r"/>
      <c:layout>
        <c:manualLayout>
          <c:xMode val="edge"/>
          <c:yMode val="edge"/>
          <c:x val="0.62988027181533812"/>
          <c:y val="0.22159681870209383"/>
          <c:w val="0.35486804731600324"/>
          <c:h val="0.5933083509070037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Primary Cookstoves, by type of household</a:t>
            </a:r>
            <a:endParaRPr lang="ko-KR" sz="1000" b="0"/>
          </a:p>
        </c:rich>
      </c:tx>
      <c:overlay val="0"/>
    </c:title>
    <c:autoTitleDeleted val="0"/>
    <c:plotArea>
      <c:layout>
        <c:manualLayout>
          <c:layoutTarget val="inner"/>
          <c:xMode val="edge"/>
          <c:yMode val="edge"/>
          <c:x val="0.16866967913807346"/>
          <c:y val="0.23306487069826934"/>
          <c:w val="0.79012736388720639"/>
          <c:h val="0.73685209648323602"/>
        </c:manualLayout>
      </c:layout>
      <c:barChart>
        <c:barDir val="bar"/>
        <c:grouping val="stacked"/>
        <c:varyColors val="0"/>
        <c:ser>
          <c:idx val="0"/>
          <c:order val="0"/>
          <c:tx>
            <c:strRef>
              <c:f>'Main cookstove'!$A$15</c:f>
              <c:strCache>
                <c:ptCount val="1"/>
                <c:pt idx="0">
                  <c:v>3-Stones/Open fire stove</c:v>
                </c:pt>
              </c:strCache>
            </c:strRef>
          </c:tx>
          <c:spPr>
            <a:solidFill>
              <a:srgbClr val="C0000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cookstove'!$B$15:$D$15</c:f>
              <c:numCache>
                <c:formatCode>0.0%</c:formatCode>
                <c:ptCount val="3"/>
                <c:pt idx="0">
                  <c:v>0.28670000000000001</c:v>
                </c:pt>
                <c:pt idx="1">
                  <c:v>0.37319999999999998</c:v>
                </c:pt>
                <c:pt idx="2">
                  <c:v>0.12620000000000001</c:v>
                </c:pt>
              </c:numCache>
            </c:numRef>
          </c:val>
          <c:extLst>
            <c:ext xmlns:c16="http://schemas.microsoft.com/office/drawing/2014/chart" uri="{C3380CC4-5D6E-409C-BE32-E72D297353CC}">
              <c16:uniqueId val="{00000000-7051-4932-8F52-657DB096959B}"/>
            </c:ext>
          </c:extLst>
        </c:ser>
        <c:ser>
          <c:idx val="1"/>
          <c:order val="1"/>
          <c:tx>
            <c:strRef>
              <c:f>'Main cookstove'!$A$16</c:f>
              <c:strCache>
                <c:ptCount val="1"/>
                <c:pt idx="0">
                  <c:v>Traditional/Locally built stove</c:v>
                </c:pt>
              </c:strCache>
            </c:strRef>
          </c:tx>
          <c:spPr>
            <a:solidFill>
              <a:schemeClr val="accent2"/>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cookstove'!$B$16:$D$16</c:f>
              <c:numCache>
                <c:formatCode>0.0%</c:formatCode>
                <c:ptCount val="3"/>
                <c:pt idx="0">
                  <c:v>0.38319999999999999</c:v>
                </c:pt>
                <c:pt idx="1">
                  <c:v>0.36980000000000002</c:v>
                </c:pt>
                <c:pt idx="2">
                  <c:v>0.1108</c:v>
                </c:pt>
              </c:numCache>
            </c:numRef>
          </c:val>
          <c:extLst>
            <c:ext xmlns:c16="http://schemas.microsoft.com/office/drawing/2014/chart" uri="{C3380CC4-5D6E-409C-BE32-E72D297353CC}">
              <c16:uniqueId val="{00000001-7051-4932-8F52-657DB096959B}"/>
            </c:ext>
          </c:extLst>
        </c:ser>
        <c:ser>
          <c:idx val="2"/>
          <c:order val="2"/>
          <c:tx>
            <c:strRef>
              <c:f>'Main cookstove'!$A$17</c:f>
              <c:strCache>
                <c:ptCount val="1"/>
                <c:pt idx="0">
                  <c:v>Manufactured biomass stove</c:v>
                </c:pt>
              </c:strCache>
            </c:strRef>
          </c:tx>
          <c:spPr>
            <a:solidFill>
              <a:schemeClr val="accent4">
                <a:lumMod val="40000"/>
                <a:lumOff val="6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cookstove'!$B$17:$D$17</c:f>
              <c:numCache>
                <c:formatCode>0.0%</c:formatCode>
                <c:ptCount val="3"/>
                <c:pt idx="0">
                  <c:v>0.28939999999999999</c:v>
                </c:pt>
                <c:pt idx="1">
                  <c:v>0.25309999999999999</c:v>
                </c:pt>
                <c:pt idx="2">
                  <c:v>0.14199999999999999</c:v>
                </c:pt>
              </c:numCache>
            </c:numRef>
          </c:val>
          <c:extLst>
            <c:ext xmlns:c16="http://schemas.microsoft.com/office/drawing/2014/chart" uri="{C3380CC4-5D6E-409C-BE32-E72D297353CC}">
              <c16:uniqueId val="{00000002-7051-4932-8F52-657DB096959B}"/>
            </c:ext>
          </c:extLst>
        </c:ser>
        <c:ser>
          <c:idx val="3"/>
          <c:order val="3"/>
          <c:tx>
            <c:strRef>
              <c:f>'Main cookstove'!$A$18</c:f>
              <c:strCache>
                <c:ptCount val="1"/>
                <c:pt idx="0">
                  <c:v>Kerosene stove</c:v>
                </c:pt>
              </c:strCache>
            </c:strRef>
          </c:tx>
          <c:spPr>
            <a:solidFill>
              <a:schemeClr val="accent4"/>
            </a:solidFill>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7051-4932-8F52-657DB096959B}"/>
                </c:ext>
              </c:extLst>
            </c:dLbl>
            <c:dLbl>
              <c:idx val="2"/>
              <c:delete val="1"/>
              <c:extLst>
                <c:ext xmlns:c15="http://schemas.microsoft.com/office/drawing/2012/chart" uri="{CE6537A1-D6FC-4f65-9D91-7224C49458BB}"/>
                <c:ext xmlns:c16="http://schemas.microsoft.com/office/drawing/2014/chart" uri="{C3380CC4-5D6E-409C-BE32-E72D297353CC}">
                  <c16:uniqueId val="{00000004-7051-4932-8F52-657DB096959B}"/>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cookstove'!$B$18:$D$18</c:f>
              <c:numCache>
                <c:formatCode>0.0%</c:formatCode>
                <c:ptCount val="3"/>
                <c:pt idx="0" formatCode="0%">
                  <c:v>0</c:v>
                </c:pt>
                <c:pt idx="1">
                  <c:v>1.1000000000000001E-3</c:v>
                </c:pt>
                <c:pt idx="2" formatCode="0%">
                  <c:v>0</c:v>
                </c:pt>
              </c:numCache>
            </c:numRef>
          </c:val>
          <c:extLst>
            <c:ext xmlns:c16="http://schemas.microsoft.com/office/drawing/2014/chart" uri="{C3380CC4-5D6E-409C-BE32-E72D297353CC}">
              <c16:uniqueId val="{00000005-7051-4932-8F52-657DB096959B}"/>
            </c:ext>
          </c:extLst>
        </c:ser>
        <c:ser>
          <c:idx val="4"/>
          <c:order val="4"/>
          <c:tx>
            <c:strRef>
              <c:f>'Main cookstove'!$A$19</c:f>
              <c:strCache>
                <c:ptCount val="1"/>
                <c:pt idx="0">
                  <c:v>LPG stove</c:v>
                </c:pt>
              </c:strCache>
            </c:strRef>
          </c:tx>
          <c:spPr>
            <a:solidFill>
              <a:schemeClr val="accent6">
                <a:lumMod val="60000"/>
                <a:lumOff val="40000"/>
              </a:schemeClr>
            </a:solidFill>
            <a:ln>
              <a:solidFill>
                <a:schemeClr val="bg1">
                  <a:lumMod val="95000"/>
                </a:schemeClr>
              </a:solidFill>
            </a:ln>
          </c:spPr>
          <c:invertIfNegative val="0"/>
          <c:dPt>
            <c:idx val="2"/>
            <c:invertIfNegative val="0"/>
            <c:bubble3D val="0"/>
            <c:spPr>
              <a:solidFill>
                <a:schemeClr val="accent6">
                  <a:lumMod val="60000"/>
                  <a:lumOff val="40000"/>
                </a:schemeClr>
              </a:solidFill>
              <a:ln w="28575">
                <a:noFill/>
              </a:ln>
            </c:spPr>
            <c:extLst>
              <c:ext xmlns:c16="http://schemas.microsoft.com/office/drawing/2014/chart" uri="{C3380CC4-5D6E-409C-BE32-E72D297353CC}">
                <c16:uniqueId val="{00000007-7051-4932-8F52-657DB096959B}"/>
              </c:ext>
            </c:extLst>
          </c:dPt>
          <c:dLbls>
            <c:dLbl>
              <c:idx val="1"/>
              <c:layout>
                <c:manualLayout>
                  <c:x val="1.1608214886884927E-3"/>
                  <c:y val="-6.95436128696466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051-4932-8F52-657DB096959B}"/>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cookstove'!$B$19:$D$19</c:f>
              <c:numCache>
                <c:formatCode>0.0%</c:formatCode>
                <c:ptCount val="3"/>
                <c:pt idx="0">
                  <c:v>0.04</c:v>
                </c:pt>
                <c:pt idx="1">
                  <c:v>2.8E-3</c:v>
                </c:pt>
                <c:pt idx="2">
                  <c:v>0.62109999999999999</c:v>
                </c:pt>
              </c:numCache>
            </c:numRef>
          </c:val>
          <c:extLst>
            <c:ext xmlns:c16="http://schemas.microsoft.com/office/drawing/2014/chart" uri="{C3380CC4-5D6E-409C-BE32-E72D297353CC}">
              <c16:uniqueId val="{00000009-7051-4932-8F52-657DB096959B}"/>
            </c:ext>
          </c:extLst>
        </c:ser>
        <c:ser>
          <c:idx val="5"/>
          <c:order val="5"/>
          <c:tx>
            <c:strRef>
              <c:f>'Main cookstove'!$A$20</c:f>
              <c:strCache>
                <c:ptCount val="1"/>
                <c:pt idx="0">
                  <c:v>Electric stove</c:v>
                </c:pt>
              </c:strCache>
            </c:strRef>
          </c:tx>
          <c:spPr>
            <a:solidFill>
              <a:srgbClr val="0070C0"/>
            </a:solidFill>
          </c:spPr>
          <c:invertIfNegative val="0"/>
          <c:dLbls>
            <c:dLbl>
              <c:idx val="0"/>
              <c:layout>
                <c:manualLayout>
                  <c:x val="0"/>
                  <c:y val="-6.954361286964666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051-4932-8F52-657DB096959B}"/>
                </c:ext>
              </c:extLst>
            </c:dLbl>
            <c:dLbl>
              <c:idx val="1"/>
              <c:delete val="1"/>
              <c:extLst>
                <c:ext xmlns:c15="http://schemas.microsoft.com/office/drawing/2012/chart" uri="{CE6537A1-D6FC-4f65-9D91-7224C49458BB}"/>
                <c:ext xmlns:c16="http://schemas.microsoft.com/office/drawing/2014/chart" uri="{C3380CC4-5D6E-409C-BE32-E72D297353CC}">
                  <c16:uniqueId val="{00000002-9C6E-4B36-98C5-A6B1F328C541}"/>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'Main cookstove'!$B$14:$D$14</c:f>
              <c:strCache>
                <c:ptCount val="3"/>
                <c:pt idx="0">
                  <c:v>General</c:v>
                </c:pt>
                <c:pt idx="1">
                  <c:v>Host Community</c:v>
                </c:pt>
                <c:pt idx="2">
                  <c:v>Refugee</c:v>
                </c:pt>
              </c:strCache>
            </c:strRef>
          </c:cat>
          <c:val>
            <c:numRef>
              <c:f>'Main cookstove'!$B$20:$D$20</c:f>
              <c:numCache>
                <c:formatCode>0%</c:formatCode>
                <c:ptCount val="3"/>
                <c:pt idx="0" formatCode="0.0%">
                  <c:v>6.9999999999999999E-4</c:v>
                </c:pt>
                <c:pt idx="1">
                  <c:v>0</c:v>
                </c:pt>
                <c:pt idx="2">
                  <c:v>0</c:v>
                </c:pt>
              </c:numCache>
            </c:numRef>
          </c:val>
          <c:extLst>
            <c:ext xmlns:c16="http://schemas.microsoft.com/office/drawing/2014/chart" uri="{C3380CC4-5D6E-409C-BE32-E72D297353CC}">
              <c16:uniqueId val="{0000000B-7051-4932-8F52-657DB096959B}"/>
            </c:ext>
          </c:extLst>
        </c:ser>
        <c:dLbls>
          <c:showLegendKey val="0"/>
          <c:showVal val="1"/>
          <c:showCatName val="0"/>
          <c:showSerName val="0"/>
          <c:showPercent val="0"/>
          <c:showBubbleSize val="0"/>
        </c:dLbls>
        <c:gapWidth val="95"/>
        <c:overlap val="100"/>
        <c:axId val="149818368"/>
        <c:axId val="149844736"/>
      </c:barChart>
      <c:catAx>
        <c:axId val="149818368"/>
        <c:scaling>
          <c:orientation val="maxMin"/>
        </c:scaling>
        <c:delete val="0"/>
        <c:axPos val="l"/>
        <c:numFmt formatCode="General" sourceLinked="0"/>
        <c:majorTickMark val="none"/>
        <c:minorTickMark val="none"/>
        <c:tickLblPos val="nextTo"/>
        <c:spPr>
          <a:ln>
            <a:noFill/>
          </a:ln>
        </c:spPr>
        <c:crossAx val="149844736"/>
        <c:crosses val="autoZero"/>
        <c:auto val="1"/>
        <c:lblAlgn val="ctr"/>
        <c:lblOffset val="100"/>
        <c:noMultiLvlLbl val="0"/>
      </c:catAx>
      <c:valAx>
        <c:axId val="149844736"/>
        <c:scaling>
          <c:orientation val="minMax"/>
          <c:max val="1"/>
        </c:scaling>
        <c:delete val="1"/>
        <c:axPos val="t"/>
        <c:numFmt formatCode="0.0%" sourceLinked="1"/>
        <c:majorTickMark val="none"/>
        <c:minorTickMark val="none"/>
        <c:tickLblPos val="nextTo"/>
        <c:crossAx val="149818368"/>
        <c:crosses val="autoZero"/>
        <c:crossBetween val="between"/>
      </c:valAx>
    </c:plotArea>
    <c:legend>
      <c:legendPos val="t"/>
      <c:layout>
        <c:manualLayout>
          <c:xMode val="edge"/>
          <c:yMode val="edge"/>
          <c:x val="4.9999956788410994E-2"/>
          <c:y val="0.13460109939087803"/>
          <c:w val="0.89999991357682196"/>
          <c:h val="8.3944550472555224E-2"/>
        </c:manualLayout>
      </c:layout>
      <c:overlay val="0"/>
      <c:txPr>
        <a:bodyPr/>
        <a:lstStyle/>
        <a:p>
          <a:pPr>
            <a:defRPr sz="700"/>
          </a:pPr>
          <a:endParaRPr lang="en-US"/>
        </a:p>
      </c:txPr>
    </c:legend>
    <c:plotVisOnly val="1"/>
    <c:dispBlanksAs val="gap"/>
    <c:showDLblsOverMax val="0"/>
  </c:chart>
  <c:spPr>
    <a:ln>
      <a:solidFill>
        <a:schemeClr val="bg1">
          <a:lumMod val="95000"/>
        </a:schemeClr>
      </a:solidFill>
    </a:ln>
  </c:spPr>
  <c:txPr>
    <a:bodyPr/>
    <a:lstStyle/>
    <a:p>
      <a:pPr>
        <a:defRPr sz="900">
          <a:latin typeface="Calibri" panose="020F0502020204030204" pitchFamily="34" charset="0"/>
          <a:cs typeface="Calibri" panose="020F0502020204030204" pitchFamily="34" charset="0"/>
        </a:defRPr>
      </a:pPr>
      <a:endParaRPr lang="en-US"/>
    </a:p>
  </c:txPr>
  <c:externalData r:id="rId1">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t>Main Stove, by Refugee Camp</a:t>
            </a:r>
            <a:endParaRPr lang="ko-KR" sz="1000"/>
          </a:p>
        </c:rich>
      </c:tx>
      <c:layout>
        <c:manualLayout>
          <c:xMode val="edge"/>
          <c:yMode val="edge"/>
          <c:x val="0.36336433379353594"/>
          <c:y val="1.8518518518518517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2610264034914711"/>
          <c:y val="0.18092665500145813"/>
          <c:w val="0.69136458703118386"/>
          <c:h val="0.6940733449985419"/>
        </c:manualLayout>
      </c:layout>
      <c:barChart>
        <c:barDir val="bar"/>
        <c:grouping val="percentStacked"/>
        <c:varyColors val="0"/>
        <c:ser>
          <c:idx val="0"/>
          <c:order val="0"/>
          <c:tx>
            <c:strRef>
              <c:f>stove!$A$9</c:f>
              <c:strCache>
                <c:ptCount val="1"/>
                <c:pt idx="0">
                  <c:v>3-Stones/Open fire stove</c:v>
                </c:pt>
              </c:strCache>
            </c:strRef>
          </c:tx>
          <c:spPr>
            <a:solidFill>
              <a:srgbClr val="C00000"/>
            </a:solidFill>
            <a:ln>
              <a:noFill/>
            </a:ln>
            <a:effectLst/>
          </c:spPr>
          <c:invertIfNegative val="0"/>
          <c:dLbls>
            <c:dLbl>
              <c:idx val="3"/>
              <c:layout>
                <c:manualLayout>
                  <c:x val="-4.281738385784628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385-4ADF-9D40-476B9C483D52}"/>
                </c:ext>
              </c:extLst>
            </c:dLbl>
            <c:dLbl>
              <c:idx val="4"/>
              <c:layout>
                <c:manualLayout>
                  <c:x val="-2.1408691928923142E-3"/>
                  <c:y val="1.6975112544026657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385-4ADF-9D40-476B9C483D52}"/>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stove!$B$8:$F$8</c:f>
              <c:strCache>
                <c:ptCount val="5"/>
                <c:pt idx="0">
                  <c:v>Kiziba (Karongi District)</c:v>
                </c:pt>
                <c:pt idx="1">
                  <c:v>Nyabiheke (Gatsibo)</c:v>
                </c:pt>
                <c:pt idx="2">
                  <c:v>Kigeme (Nyamagabe)</c:v>
                </c:pt>
                <c:pt idx="3">
                  <c:v>Mahama (Kirehe)</c:v>
                </c:pt>
                <c:pt idx="4">
                  <c:v>Mugombwa (Gisagara)</c:v>
                </c:pt>
              </c:strCache>
            </c:strRef>
          </c:cat>
          <c:val>
            <c:numRef>
              <c:f>stove!$B$9:$F$9</c:f>
              <c:numCache>
                <c:formatCode>0.0%</c:formatCode>
                <c:ptCount val="5"/>
                <c:pt idx="0">
                  <c:v>0.47920000000000001</c:v>
                </c:pt>
                <c:pt idx="1">
                  <c:v>0.1181</c:v>
                </c:pt>
                <c:pt idx="2">
                  <c:v>0.2286</c:v>
                </c:pt>
                <c:pt idx="3">
                  <c:v>4.7899999999999998E-2</c:v>
                </c:pt>
                <c:pt idx="4">
                  <c:v>3.1699999999999999E-2</c:v>
                </c:pt>
              </c:numCache>
            </c:numRef>
          </c:val>
          <c:extLst>
            <c:ext xmlns:c16="http://schemas.microsoft.com/office/drawing/2014/chart" uri="{C3380CC4-5D6E-409C-BE32-E72D297353CC}">
              <c16:uniqueId val="{00000000-BCB0-4A56-BC2F-F16156CC6BF2}"/>
            </c:ext>
          </c:extLst>
        </c:ser>
        <c:ser>
          <c:idx val="1"/>
          <c:order val="1"/>
          <c:tx>
            <c:strRef>
              <c:f>stove!$A$10</c:f>
              <c:strCache>
                <c:ptCount val="1"/>
                <c:pt idx="0">
                  <c:v>Traditional/Locally built stove</c:v>
                </c:pt>
              </c:strCache>
            </c:strRef>
          </c:tx>
          <c:spPr>
            <a:solidFill>
              <a:schemeClr val="accent2"/>
            </a:solidFill>
            <a:ln>
              <a:noFill/>
            </a:ln>
            <a:effectLst/>
          </c:spPr>
          <c:invertIfNegative val="0"/>
          <c:dLbls>
            <c:dLbl>
              <c:idx val="3"/>
              <c:layout>
                <c:manualLayout>
                  <c:x val="2.1408691928922752E-3"/>
                  <c:y val="-3.70366724992710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385-4ADF-9D40-476B9C483D52}"/>
                </c:ext>
              </c:extLst>
            </c:dLbl>
            <c:dLbl>
              <c:idx val="4"/>
              <c:delete val="1"/>
              <c:extLst>
                <c:ext xmlns:c15="http://schemas.microsoft.com/office/drawing/2012/chart" uri="{CE6537A1-D6FC-4f65-9D91-7224C49458BB}"/>
                <c:ext xmlns:c16="http://schemas.microsoft.com/office/drawing/2014/chart" uri="{C3380CC4-5D6E-409C-BE32-E72D297353CC}">
                  <c16:uniqueId val="{00000007-BCB0-4A56-BC2F-F16156CC6BF2}"/>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stove!$B$8:$F$8</c:f>
              <c:strCache>
                <c:ptCount val="5"/>
                <c:pt idx="0">
                  <c:v>Kiziba (Karongi District)</c:v>
                </c:pt>
                <c:pt idx="1">
                  <c:v>Nyabiheke (Gatsibo)</c:v>
                </c:pt>
                <c:pt idx="2">
                  <c:v>Kigeme (Nyamagabe)</c:v>
                </c:pt>
                <c:pt idx="3">
                  <c:v>Mahama (Kirehe)</c:v>
                </c:pt>
                <c:pt idx="4">
                  <c:v>Mugombwa (Gisagara)</c:v>
                </c:pt>
              </c:strCache>
            </c:strRef>
          </c:cat>
          <c:val>
            <c:numRef>
              <c:f>stove!$B$10:$F$10</c:f>
              <c:numCache>
                <c:formatCode>0.0%</c:formatCode>
                <c:ptCount val="5"/>
                <c:pt idx="0">
                  <c:v>0.28470000000000001</c:v>
                </c:pt>
                <c:pt idx="1">
                  <c:v>0.42359999999999998</c:v>
                </c:pt>
                <c:pt idx="2">
                  <c:v>0.26429999999999998</c:v>
                </c:pt>
                <c:pt idx="3">
                  <c:v>6.7999999999999996E-3</c:v>
                </c:pt>
                <c:pt idx="4" formatCode="0%">
                  <c:v>0</c:v>
                </c:pt>
              </c:numCache>
            </c:numRef>
          </c:val>
          <c:extLst>
            <c:ext xmlns:c16="http://schemas.microsoft.com/office/drawing/2014/chart" uri="{C3380CC4-5D6E-409C-BE32-E72D297353CC}">
              <c16:uniqueId val="{00000001-BCB0-4A56-BC2F-F16156CC6BF2}"/>
            </c:ext>
          </c:extLst>
        </c:ser>
        <c:ser>
          <c:idx val="2"/>
          <c:order val="2"/>
          <c:tx>
            <c:strRef>
              <c:f>stove!$A$11</c:f>
              <c:strCache>
                <c:ptCount val="1"/>
                <c:pt idx="0">
                  <c:v>Manufactured biomass stove</c:v>
                </c:pt>
              </c:strCache>
            </c:strRef>
          </c:tx>
          <c:spPr>
            <a:solidFill>
              <a:schemeClr val="accent4">
                <a:lumMod val="40000"/>
                <a:lumOff val="60000"/>
              </a:schemeClr>
            </a:solidFill>
            <a:ln>
              <a:noFill/>
            </a:ln>
            <a:effectLst/>
          </c:spPr>
          <c:invertIfNegative val="0"/>
          <c:dLbls>
            <c:dLbl>
              <c:idx val="0"/>
              <c:layout>
                <c:manualLayout>
                  <c:x val="4.557354222822183E-3"/>
                  <c:y val="1.0936132983377078E-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0-4A56-BC2F-F16156CC6BF2}"/>
                </c:ext>
              </c:extLst>
            </c:dLbl>
            <c:dLbl>
              <c:idx val="3"/>
              <c:layout>
                <c:manualLayout>
                  <c:x val="8.5634767715692568E-3"/>
                  <c:y val="3.645377661125692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385-4ADF-9D40-476B9C483D52}"/>
                </c:ext>
              </c:extLst>
            </c:dLbl>
            <c:dLbl>
              <c:idx val="4"/>
              <c:layout>
                <c:manualLayout>
                  <c:x val="1.367209752762903E-2"/>
                  <c:y val="3.6453776628232037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0-4A56-BC2F-F16156CC6BF2}"/>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stove!$B$8:$F$8</c:f>
              <c:strCache>
                <c:ptCount val="5"/>
                <c:pt idx="0">
                  <c:v>Kiziba (Karongi District)</c:v>
                </c:pt>
                <c:pt idx="1">
                  <c:v>Nyabiheke (Gatsibo)</c:v>
                </c:pt>
                <c:pt idx="2">
                  <c:v>Kigeme (Nyamagabe)</c:v>
                </c:pt>
                <c:pt idx="3">
                  <c:v>Mahama (Kirehe)</c:v>
                </c:pt>
                <c:pt idx="4">
                  <c:v>Mugombwa (Gisagara)</c:v>
                </c:pt>
              </c:strCache>
            </c:strRef>
          </c:cat>
          <c:val>
            <c:numRef>
              <c:f>stove!$B$11:$F$11</c:f>
              <c:numCache>
                <c:formatCode>0.0%</c:formatCode>
                <c:ptCount val="5"/>
                <c:pt idx="0">
                  <c:v>0.2361</c:v>
                </c:pt>
                <c:pt idx="1">
                  <c:v>0.45829999999999999</c:v>
                </c:pt>
                <c:pt idx="2">
                  <c:v>0.5071</c:v>
                </c:pt>
                <c:pt idx="3">
                  <c:v>1.37E-2</c:v>
                </c:pt>
                <c:pt idx="4">
                  <c:v>2.3800000000000002E-2</c:v>
                </c:pt>
              </c:numCache>
            </c:numRef>
          </c:val>
          <c:extLst>
            <c:ext xmlns:c16="http://schemas.microsoft.com/office/drawing/2014/chart" uri="{C3380CC4-5D6E-409C-BE32-E72D297353CC}">
              <c16:uniqueId val="{00000002-BCB0-4A56-BC2F-F16156CC6BF2}"/>
            </c:ext>
          </c:extLst>
        </c:ser>
        <c:ser>
          <c:idx val="3"/>
          <c:order val="3"/>
          <c:tx>
            <c:strRef>
              <c:f>stove!$A$12</c:f>
              <c:strCache>
                <c:ptCount val="1"/>
                <c:pt idx="0">
                  <c:v>LPG stove</c:v>
                </c:pt>
              </c:strCache>
            </c:strRef>
          </c:tx>
          <c:spPr>
            <a:solidFill>
              <a:schemeClr val="accent6">
                <a:lumMod val="60000"/>
                <a:lumOff val="4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2385-4ADF-9D40-476B9C483D52}"/>
                </c:ext>
              </c:extLst>
            </c:dLbl>
            <c:dLbl>
              <c:idx val="1"/>
              <c:delete val="1"/>
              <c:extLst>
                <c:ext xmlns:c15="http://schemas.microsoft.com/office/drawing/2012/chart" uri="{CE6537A1-D6FC-4f65-9D91-7224C49458BB}"/>
                <c:ext xmlns:c16="http://schemas.microsoft.com/office/drawing/2014/chart" uri="{C3380CC4-5D6E-409C-BE32-E72D297353CC}">
                  <c16:uniqueId val="{00000004-BCB0-4A56-BC2F-F16156CC6BF2}"/>
                </c:ext>
              </c:extLst>
            </c:dLbl>
            <c:dLbl>
              <c:idx val="2"/>
              <c:delete val="1"/>
              <c:extLst>
                <c:ext xmlns:c15="http://schemas.microsoft.com/office/drawing/2012/chart" uri="{CE6537A1-D6FC-4f65-9D91-7224C49458BB}"/>
                <c:ext xmlns:c16="http://schemas.microsoft.com/office/drawing/2014/chart" uri="{C3380CC4-5D6E-409C-BE32-E72D297353CC}">
                  <c16:uniqueId val="{00000005-BCB0-4A56-BC2F-F16156CC6BF2}"/>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stove!$B$8:$F$8</c:f>
              <c:strCache>
                <c:ptCount val="5"/>
                <c:pt idx="0">
                  <c:v>Kiziba (Karongi District)</c:v>
                </c:pt>
                <c:pt idx="1">
                  <c:v>Nyabiheke (Gatsibo)</c:v>
                </c:pt>
                <c:pt idx="2">
                  <c:v>Kigeme (Nyamagabe)</c:v>
                </c:pt>
                <c:pt idx="3">
                  <c:v>Mahama (Kirehe)</c:v>
                </c:pt>
                <c:pt idx="4">
                  <c:v>Mugombwa (Gisagara)</c:v>
                </c:pt>
              </c:strCache>
            </c:strRef>
          </c:cat>
          <c:val>
            <c:numRef>
              <c:f>stove!$B$12:$F$12</c:f>
              <c:numCache>
                <c:formatCode>0%</c:formatCode>
                <c:ptCount val="5"/>
                <c:pt idx="0">
                  <c:v>0</c:v>
                </c:pt>
                <c:pt idx="1">
                  <c:v>0</c:v>
                </c:pt>
                <c:pt idx="2">
                  <c:v>0</c:v>
                </c:pt>
                <c:pt idx="3" formatCode="0.0%">
                  <c:v>0.93149999999999999</c:v>
                </c:pt>
                <c:pt idx="4" formatCode="0.0%">
                  <c:v>0.94440000000000002</c:v>
                </c:pt>
              </c:numCache>
            </c:numRef>
          </c:val>
          <c:extLst>
            <c:ext xmlns:c16="http://schemas.microsoft.com/office/drawing/2014/chart" uri="{C3380CC4-5D6E-409C-BE32-E72D297353CC}">
              <c16:uniqueId val="{00000003-BCB0-4A56-BC2F-F16156CC6BF2}"/>
            </c:ext>
          </c:extLst>
        </c:ser>
        <c:dLbls>
          <c:showLegendKey val="0"/>
          <c:showVal val="1"/>
          <c:showCatName val="0"/>
          <c:showSerName val="0"/>
          <c:showPercent val="0"/>
          <c:showBubbleSize val="0"/>
        </c:dLbls>
        <c:gapWidth val="95"/>
        <c:overlap val="100"/>
        <c:axId val="493733584"/>
        <c:axId val="493734992"/>
      </c:barChart>
      <c:catAx>
        <c:axId val="493733584"/>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493734992"/>
        <c:crosses val="autoZero"/>
        <c:auto val="1"/>
        <c:lblAlgn val="ctr"/>
        <c:lblOffset val="100"/>
        <c:noMultiLvlLbl val="0"/>
      </c:catAx>
      <c:valAx>
        <c:axId val="493734992"/>
        <c:scaling>
          <c:orientation val="minMax"/>
        </c:scaling>
        <c:delete val="1"/>
        <c:axPos val="t"/>
        <c:numFmt formatCode="0%" sourceLinked="1"/>
        <c:majorTickMark val="none"/>
        <c:minorTickMark val="none"/>
        <c:tickLblPos val="nextTo"/>
        <c:crossAx val="493733584"/>
        <c:crosses val="autoZero"/>
        <c:crossBetween val="between"/>
      </c:valAx>
      <c:spPr>
        <a:noFill/>
        <a:ln>
          <a:noFill/>
        </a:ln>
        <a:effectLst/>
      </c:spPr>
    </c:plotArea>
    <c:legend>
      <c:legendPos val="t"/>
      <c:layout>
        <c:manualLayout>
          <c:xMode val="edge"/>
          <c:yMode val="edge"/>
          <c:x val="6.4986000064057498E-2"/>
          <c:y val="7.9652960046660837E-2"/>
          <c:w val="0.85718261614215374"/>
          <c:h val="7.8125546806649168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userShapes r:id="rId4"/>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ltLang="ko-KR"/>
              <a:t>Cooking Fuel Use of Refugee Households</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0.20814749908283031"/>
          <c:y val="0.23286307961504812"/>
          <c:w val="0.56830261446429708"/>
          <c:h val="0.68327865266841648"/>
        </c:manualLayout>
      </c:layout>
      <c:pieChart>
        <c:varyColors val="1"/>
        <c:ser>
          <c:idx val="0"/>
          <c:order val="0"/>
          <c:tx>
            <c:strRef>
              <c:f>fuel!$B$7</c:f>
              <c:strCache>
                <c:ptCount val="1"/>
                <c:pt idx="0">
                  <c:v>Refugee households</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0CEC-4138-936E-B5E571C632D5}"/>
              </c:ext>
            </c:extLst>
          </c:dPt>
          <c:dPt>
            <c:idx val="1"/>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3-0CEC-4138-936E-B5E571C632D5}"/>
              </c:ext>
            </c:extLst>
          </c:dPt>
          <c:dPt>
            <c:idx val="2"/>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5-0CEC-4138-936E-B5E571C632D5}"/>
              </c:ext>
            </c:extLst>
          </c:dPt>
          <c:dPt>
            <c:idx val="3"/>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7-0CEC-4138-936E-B5E571C632D5}"/>
              </c:ext>
            </c:extLst>
          </c:dPt>
          <c:dLbls>
            <c:dLbl>
              <c:idx val="0"/>
              <c:layout>
                <c:manualLayout>
                  <c:x val="-8.8563575779442669E-2"/>
                  <c:y val="5.9671551472732579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8149853495186272"/>
                      <c:h val="0.16666666666666666"/>
                    </c:manualLayout>
                  </c15:layout>
                </c:ext>
                <c:ext xmlns:c16="http://schemas.microsoft.com/office/drawing/2014/chart" uri="{C3380CC4-5D6E-409C-BE32-E72D297353CC}">
                  <c16:uniqueId val="{00000001-0CEC-4138-936E-B5E571C632D5}"/>
                </c:ext>
              </c:extLst>
            </c:dLbl>
            <c:dLbl>
              <c:idx val="1"/>
              <c:layout>
                <c:manualLayout>
                  <c:x val="-0.10897189064304967"/>
                  <c:y val="9.1871172353455821E-2"/>
                </c:manualLayout>
              </c:layout>
              <c:showLegendKey val="0"/>
              <c:showVal val="1"/>
              <c:showCatName val="1"/>
              <c:showSerName val="0"/>
              <c:showPercent val="0"/>
              <c:showBubbleSize val="0"/>
              <c:separator>
</c:separator>
              <c:extLst>
                <c:ext xmlns:c15="http://schemas.microsoft.com/office/drawing/2012/chart" uri="{CE6537A1-D6FC-4f65-9D91-7224C49458BB}">
                  <c15:layout>
                    <c:manualLayout>
                      <c:w val="0.25317674239507126"/>
                      <c:h val="0.16666666666666666"/>
                    </c:manualLayout>
                  </c15:layout>
                </c:ext>
                <c:ext xmlns:c16="http://schemas.microsoft.com/office/drawing/2014/chart" uri="{C3380CC4-5D6E-409C-BE32-E72D297353CC}">
                  <c16:uniqueId val="{00000003-0CEC-4138-936E-B5E571C632D5}"/>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fuel!$A$8:$A$11</c:f>
              <c:strCache>
                <c:ptCount val="4"/>
                <c:pt idx="0">
                  <c:v>Wood purchased</c:v>
                </c:pt>
                <c:pt idx="1">
                  <c:v>Wood collected</c:v>
                </c:pt>
                <c:pt idx="2">
                  <c:v>Charcoal</c:v>
                </c:pt>
                <c:pt idx="3">
                  <c:v>LPG</c:v>
                </c:pt>
              </c:strCache>
            </c:strRef>
          </c:cat>
          <c:val>
            <c:numRef>
              <c:f>fuel!$B$8:$B$11</c:f>
              <c:numCache>
                <c:formatCode>0.0%</c:formatCode>
                <c:ptCount val="4"/>
                <c:pt idx="0">
                  <c:v>9.6699999999999994E-2</c:v>
                </c:pt>
                <c:pt idx="1">
                  <c:v>0.13139999999999999</c:v>
                </c:pt>
                <c:pt idx="2">
                  <c:v>0.1353</c:v>
                </c:pt>
                <c:pt idx="3">
                  <c:v>0.63660000000000005</c:v>
                </c:pt>
              </c:numCache>
            </c:numRef>
          </c:val>
          <c:extLst>
            <c:ext xmlns:c16="http://schemas.microsoft.com/office/drawing/2014/chart" uri="{C3380CC4-5D6E-409C-BE32-E72D297353CC}">
              <c16:uniqueId val="{00000008-0CEC-4138-936E-B5E571C632D5}"/>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Refugee Households' Cooking Fuel,</a:t>
            </a:r>
            <a:r>
              <a:rPr lang="en-US" baseline="0"/>
              <a:t> by stove</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barChart>
        <c:barDir val="bar"/>
        <c:grouping val="percentStacked"/>
        <c:varyColors val="0"/>
        <c:ser>
          <c:idx val="0"/>
          <c:order val="0"/>
          <c:tx>
            <c:strRef>
              <c:f>fuel!$A$3</c:f>
              <c:strCache>
                <c:ptCount val="1"/>
                <c:pt idx="0">
                  <c:v>Wood purchased</c:v>
                </c:pt>
              </c:strCache>
            </c:strRef>
          </c:tx>
          <c:spPr>
            <a:solidFill>
              <a:schemeClr val="accent2">
                <a:lumMod val="50000"/>
              </a:schemeClr>
            </a:solidFill>
            <a:ln>
              <a:noFill/>
            </a:ln>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0-1514-4591-A5CC-A2D4F00F64B0}"/>
                </c:ext>
              </c:extLst>
            </c:dLbl>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fuel!$B$2:$E$2</c:f>
              <c:strCache>
                <c:ptCount val="4"/>
                <c:pt idx="0">
                  <c:v>3-Stones/Open fire stove</c:v>
                </c:pt>
                <c:pt idx="1">
                  <c:v>Traditional/Locally built stove</c:v>
                </c:pt>
                <c:pt idx="2">
                  <c:v>Manufactured biomass stove</c:v>
                </c:pt>
                <c:pt idx="3">
                  <c:v>LPG stove</c:v>
                </c:pt>
              </c:strCache>
            </c:strRef>
          </c:cat>
          <c:val>
            <c:numRef>
              <c:f>fuel!$B$3:$E$3</c:f>
              <c:numCache>
                <c:formatCode>0.0%</c:formatCode>
                <c:ptCount val="4"/>
                <c:pt idx="0">
                  <c:v>0.2571</c:v>
                </c:pt>
                <c:pt idx="1">
                  <c:v>0.15160000000000001</c:v>
                </c:pt>
                <c:pt idx="2">
                  <c:v>0.34410000000000002</c:v>
                </c:pt>
                <c:pt idx="3" formatCode="0%">
                  <c:v>0</c:v>
                </c:pt>
              </c:numCache>
            </c:numRef>
          </c:val>
          <c:extLst>
            <c:ext xmlns:c16="http://schemas.microsoft.com/office/drawing/2014/chart" uri="{C3380CC4-5D6E-409C-BE32-E72D297353CC}">
              <c16:uniqueId val="{00000001-1514-4591-A5CC-A2D4F00F64B0}"/>
            </c:ext>
          </c:extLst>
        </c:ser>
        <c:ser>
          <c:idx val="1"/>
          <c:order val="1"/>
          <c:tx>
            <c:strRef>
              <c:f>fuel!$A$4</c:f>
              <c:strCache>
                <c:ptCount val="1"/>
                <c:pt idx="0">
                  <c:v>Wood collected</c:v>
                </c:pt>
              </c:strCache>
            </c:strRef>
          </c:tx>
          <c:spPr>
            <a:solidFill>
              <a:schemeClr val="accent2">
                <a:lumMod val="60000"/>
                <a:lumOff val="40000"/>
              </a:schemeClr>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2-1514-4591-A5CC-A2D4F00F64B0}"/>
                </c:ext>
              </c:extLst>
            </c:dLbl>
            <c:dLbl>
              <c:idx val="3"/>
              <c:delete val="1"/>
              <c:extLst>
                <c:ext xmlns:c15="http://schemas.microsoft.com/office/drawing/2012/chart" uri="{CE6537A1-D6FC-4f65-9D91-7224C49458BB}"/>
                <c:ext xmlns:c16="http://schemas.microsoft.com/office/drawing/2014/chart" uri="{C3380CC4-5D6E-409C-BE32-E72D297353CC}">
                  <c16:uniqueId val="{00000003-1514-4591-A5CC-A2D4F00F64B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fuel!$B$2:$E$2</c:f>
              <c:strCache>
                <c:ptCount val="4"/>
                <c:pt idx="0">
                  <c:v>3-Stones/Open fire stove</c:v>
                </c:pt>
                <c:pt idx="1">
                  <c:v>Traditional/Locally built stove</c:v>
                </c:pt>
                <c:pt idx="2">
                  <c:v>Manufactured biomass stove</c:v>
                </c:pt>
                <c:pt idx="3">
                  <c:v>LPG stove</c:v>
                </c:pt>
              </c:strCache>
            </c:strRef>
          </c:cat>
          <c:val>
            <c:numRef>
              <c:f>fuel!$B$4:$E$4</c:f>
              <c:numCache>
                <c:formatCode>0.0%</c:formatCode>
                <c:ptCount val="4"/>
                <c:pt idx="0">
                  <c:v>0.7429</c:v>
                </c:pt>
                <c:pt idx="1">
                  <c:v>0.3987</c:v>
                </c:pt>
                <c:pt idx="2" formatCode="0%">
                  <c:v>0</c:v>
                </c:pt>
                <c:pt idx="3" formatCode="0%">
                  <c:v>0</c:v>
                </c:pt>
              </c:numCache>
            </c:numRef>
          </c:val>
          <c:extLst>
            <c:ext xmlns:c16="http://schemas.microsoft.com/office/drawing/2014/chart" uri="{C3380CC4-5D6E-409C-BE32-E72D297353CC}">
              <c16:uniqueId val="{00000004-1514-4591-A5CC-A2D4F00F64B0}"/>
            </c:ext>
          </c:extLst>
        </c:ser>
        <c:ser>
          <c:idx val="2"/>
          <c:order val="2"/>
          <c:tx>
            <c:strRef>
              <c:f>fuel!$A$5</c:f>
              <c:strCache>
                <c:ptCount val="1"/>
                <c:pt idx="0">
                  <c:v>Charcoal</c:v>
                </c:pt>
              </c:strCache>
            </c:strRef>
          </c:tx>
          <c:spPr>
            <a:solidFill>
              <a:schemeClr val="accent3">
                <a:lumMod val="60000"/>
                <a:lumOff val="4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1514-4591-A5CC-A2D4F00F64B0}"/>
                </c:ext>
              </c:extLst>
            </c:dLbl>
            <c:dLbl>
              <c:idx val="3"/>
              <c:delete val="1"/>
              <c:extLst>
                <c:ext xmlns:c15="http://schemas.microsoft.com/office/drawing/2012/chart" uri="{CE6537A1-D6FC-4f65-9D91-7224C49458BB}"/>
                <c:ext xmlns:c16="http://schemas.microsoft.com/office/drawing/2014/chart" uri="{C3380CC4-5D6E-409C-BE32-E72D297353CC}">
                  <c16:uniqueId val="{00000006-1514-4591-A5CC-A2D4F00F64B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fuel!$B$2:$E$2</c:f>
              <c:strCache>
                <c:ptCount val="4"/>
                <c:pt idx="0">
                  <c:v>3-Stones/Open fire stove</c:v>
                </c:pt>
                <c:pt idx="1">
                  <c:v>Traditional/Locally built stove</c:v>
                </c:pt>
                <c:pt idx="2">
                  <c:v>Manufactured biomass stove</c:v>
                </c:pt>
                <c:pt idx="3">
                  <c:v>LPG stove</c:v>
                </c:pt>
              </c:strCache>
            </c:strRef>
          </c:cat>
          <c:val>
            <c:numRef>
              <c:f>fuel!$B$5:$E$5</c:f>
              <c:numCache>
                <c:formatCode>0.0%</c:formatCode>
                <c:ptCount val="4"/>
                <c:pt idx="0" formatCode="0%">
                  <c:v>0</c:v>
                </c:pt>
                <c:pt idx="1">
                  <c:v>0.44969999999999999</c:v>
                </c:pt>
                <c:pt idx="2">
                  <c:v>0.65590000000000004</c:v>
                </c:pt>
                <c:pt idx="3" formatCode="0%">
                  <c:v>0</c:v>
                </c:pt>
              </c:numCache>
            </c:numRef>
          </c:val>
          <c:extLst>
            <c:ext xmlns:c16="http://schemas.microsoft.com/office/drawing/2014/chart" uri="{C3380CC4-5D6E-409C-BE32-E72D297353CC}">
              <c16:uniqueId val="{00000007-1514-4591-A5CC-A2D4F00F64B0}"/>
            </c:ext>
          </c:extLst>
        </c:ser>
        <c:ser>
          <c:idx val="3"/>
          <c:order val="3"/>
          <c:tx>
            <c:strRef>
              <c:f>fuel!$A$6</c:f>
              <c:strCache>
                <c:ptCount val="1"/>
                <c:pt idx="0">
                  <c:v>LPG</c:v>
                </c:pt>
              </c:strCache>
            </c:strRef>
          </c:tx>
          <c:spPr>
            <a:solidFill>
              <a:schemeClr val="accent6">
                <a:lumMod val="40000"/>
                <a:lumOff val="60000"/>
              </a:schemeClr>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8-1514-4591-A5CC-A2D4F00F64B0}"/>
                </c:ext>
              </c:extLst>
            </c:dLbl>
            <c:dLbl>
              <c:idx val="1"/>
              <c:delete val="1"/>
              <c:extLst>
                <c:ext xmlns:c15="http://schemas.microsoft.com/office/drawing/2012/chart" uri="{CE6537A1-D6FC-4f65-9D91-7224C49458BB}"/>
                <c:ext xmlns:c16="http://schemas.microsoft.com/office/drawing/2014/chart" uri="{C3380CC4-5D6E-409C-BE32-E72D297353CC}">
                  <c16:uniqueId val="{00000009-1514-4591-A5CC-A2D4F00F64B0}"/>
                </c:ext>
              </c:extLst>
            </c:dLbl>
            <c:dLbl>
              <c:idx val="2"/>
              <c:delete val="1"/>
              <c:extLst>
                <c:ext xmlns:c15="http://schemas.microsoft.com/office/drawing/2012/chart" uri="{CE6537A1-D6FC-4f65-9D91-7224C49458BB}"/>
                <c:ext xmlns:c16="http://schemas.microsoft.com/office/drawing/2014/chart" uri="{C3380CC4-5D6E-409C-BE32-E72D297353CC}">
                  <c16:uniqueId val="{0000000A-1514-4591-A5CC-A2D4F00F64B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fuel!$B$2:$E$2</c:f>
              <c:strCache>
                <c:ptCount val="4"/>
                <c:pt idx="0">
                  <c:v>3-Stones/Open fire stove</c:v>
                </c:pt>
                <c:pt idx="1">
                  <c:v>Traditional/Locally built stove</c:v>
                </c:pt>
                <c:pt idx="2">
                  <c:v>Manufactured biomass stove</c:v>
                </c:pt>
                <c:pt idx="3">
                  <c:v>LPG stove</c:v>
                </c:pt>
              </c:strCache>
            </c:strRef>
          </c:cat>
          <c:val>
            <c:numRef>
              <c:f>fuel!$B$6:$E$6</c:f>
              <c:numCache>
                <c:formatCode>0%</c:formatCode>
                <c:ptCount val="4"/>
                <c:pt idx="0">
                  <c:v>0</c:v>
                </c:pt>
                <c:pt idx="1">
                  <c:v>0</c:v>
                </c:pt>
                <c:pt idx="2">
                  <c:v>0</c:v>
                </c:pt>
                <c:pt idx="3">
                  <c:v>1</c:v>
                </c:pt>
              </c:numCache>
            </c:numRef>
          </c:val>
          <c:extLst>
            <c:ext xmlns:c16="http://schemas.microsoft.com/office/drawing/2014/chart" uri="{C3380CC4-5D6E-409C-BE32-E72D297353CC}">
              <c16:uniqueId val="{0000000B-1514-4591-A5CC-A2D4F00F64B0}"/>
            </c:ext>
          </c:extLst>
        </c:ser>
        <c:dLbls>
          <c:showLegendKey val="0"/>
          <c:showVal val="1"/>
          <c:showCatName val="0"/>
          <c:showSerName val="0"/>
          <c:showPercent val="0"/>
          <c:showBubbleSize val="0"/>
        </c:dLbls>
        <c:gapWidth val="95"/>
        <c:overlap val="100"/>
        <c:axId val="676262384"/>
        <c:axId val="676262736"/>
      </c:barChart>
      <c:catAx>
        <c:axId val="676262384"/>
        <c:scaling>
          <c:orientation val="maxMin"/>
        </c:scaling>
        <c:delete val="0"/>
        <c:axPos val="l"/>
        <c:numFmt formatCode="General" sourceLinked="1"/>
        <c:majorTickMark val="none"/>
        <c:minorTickMark val="none"/>
        <c:tickLblPos val="nextTo"/>
        <c:spPr>
          <a:noFill/>
          <a:ln w="9525" cap="flat" cmpd="sng" algn="ctr">
            <a:solidFill>
              <a:schemeClr val="bg2"/>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76262736"/>
        <c:crosses val="autoZero"/>
        <c:auto val="1"/>
        <c:lblAlgn val="ctr"/>
        <c:lblOffset val="100"/>
        <c:noMultiLvlLbl val="0"/>
      </c:catAx>
      <c:valAx>
        <c:axId val="676262736"/>
        <c:scaling>
          <c:orientation val="minMax"/>
        </c:scaling>
        <c:delete val="1"/>
        <c:axPos val="t"/>
        <c:numFmt formatCode="0%" sourceLinked="1"/>
        <c:majorTickMark val="none"/>
        <c:minorTickMark val="none"/>
        <c:tickLblPos val="nextTo"/>
        <c:crossAx val="6762623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a:t>Household Distribution based on the Ubudehe Categorization, by locality</a:t>
            </a:r>
            <a:endParaRPr lang="ko-K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autoTitleDeleted val="0"/>
    <c:plotArea>
      <c:layout>
        <c:manualLayout>
          <c:layoutTarget val="inner"/>
          <c:xMode val="edge"/>
          <c:yMode val="edge"/>
          <c:x val="8.2125603864734303E-2"/>
          <c:y val="0.21381962671332749"/>
          <c:w val="0.63905359656129945"/>
          <c:h val="0.67878098571011969"/>
        </c:manualLayout>
      </c:layout>
      <c:barChart>
        <c:barDir val="col"/>
        <c:grouping val="percentStacked"/>
        <c:varyColors val="0"/>
        <c:ser>
          <c:idx val="0"/>
          <c:order val="0"/>
          <c:tx>
            <c:strRef>
              <c:f>'household profile'!$A$3</c:f>
              <c:strCache>
                <c:ptCount val="1"/>
                <c:pt idx="0">
                  <c:v>Category 1</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 profile'!$B$2:$D$2</c:f>
              <c:strCache>
                <c:ptCount val="3"/>
                <c:pt idx="0">
                  <c:v>Nationwide</c:v>
                </c:pt>
                <c:pt idx="1">
                  <c:v>Rural</c:v>
                </c:pt>
                <c:pt idx="2">
                  <c:v>Urban</c:v>
                </c:pt>
              </c:strCache>
            </c:strRef>
          </c:cat>
          <c:val>
            <c:numRef>
              <c:f>'household profile'!$B$3:$D$3</c:f>
              <c:numCache>
                <c:formatCode>0.0%</c:formatCode>
                <c:ptCount val="3"/>
                <c:pt idx="0">
                  <c:v>0.153</c:v>
                </c:pt>
                <c:pt idx="1">
                  <c:v>0.1694</c:v>
                </c:pt>
                <c:pt idx="2">
                  <c:v>7.85E-2</c:v>
                </c:pt>
              </c:numCache>
            </c:numRef>
          </c:val>
          <c:extLst>
            <c:ext xmlns:c16="http://schemas.microsoft.com/office/drawing/2014/chart" uri="{C3380CC4-5D6E-409C-BE32-E72D297353CC}">
              <c16:uniqueId val="{00000000-2448-4FCC-900E-8C0E3B6C5637}"/>
            </c:ext>
          </c:extLst>
        </c:ser>
        <c:ser>
          <c:idx val="1"/>
          <c:order val="1"/>
          <c:tx>
            <c:strRef>
              <c:f>'household profile'!$A$4</c:f>
              <c:strCache>
                <c:ptCount val="1"/>
                <c:pt idx="0">
                  <c:v>Category 2</c:v>
                </c:pt>
              </c:strCache>
            </c:strRef>
          </c:tx>
          <c:spPr>
            <a:solidFill>
              <a:schemeClr val="tx2">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 profile'!$B$2:$D$2</c:f>
              <c:strCache>
                <c:ptCount val="3"/>
                <c:pt idx="0">
                  <c:v>Nationwide</c:v>
                </c:pt>
                <c:pt idx="1">
                  <c:v>Rural</c:v>
                </c:pt>
                <c:pt idx="2">
                  <c:v>Urban</c:v>
                </c:pt>
              </c:strCache>
            </c:strRef>
          </c:cat>
          <c:val>
            <c:numRef>
              <c:f>'household profile'!$B$4:$D$4</c:f>
              <c:numCache>
                <c:formatCode>0.0%</c:formatCode>
                <c:ptCount val="3"/>
                <c:pt idx="0">
                  <c:v>0.44369999999999998</c:v>
                </c:pt>
                <c:pt idx="1">
                  <c:v>0.46129999999999999</c:v>
                </c:pt>
                <c:pt idx="2">
                  <c:v>0.36370000000000002</c:v>
                </c:pt>
              </c:numCache>
            </c:numRef>
          </c:val>
          <c:extLst>
            <c:ext xmlns:c16="http://schemas.microsoft.com/office/drawing/2014/chart" uri="{C3380CC4-5D6E-409C-BE32-E72D297353CC}">
              <c16:uniqueId val="{00000001-2448-4FCC-900E-8C0E3B6C5637}"/>
            </c:ext>
          </c:extLst>
        </c:ser>
        <c:ser>
          <c:idx val="2"/>
          <c:order val="2"/>
          <c:tx>
            <c:strRef>
              <c:f>'household profile'!$A$5</c:f>
              <c:strCache>
                <c:ptCount val="1"/>
                <c:pt idx="0">
                  <c:v>Category 3</c:v>
                </c:pt>
              </c:strCache>
            </c:strRef>
          </c:tx>
          <c:spPr>
            <a:solidFill>
              <a:schemeClr val="tx2">
                <a:lumMod val="20000"/>
                <a:lumOff val="8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 profile'!$B$2:$D$2</c:f>
              <c:strCache>
                <c:ptCount val="3"/>
                <c:pt idx="0">
                  <c:v>Nationwide</c:v>
                </c:pt>
                <c:pt idx="1">
                  <c:v>Rural</c:v>
                </c:pt>
                <c:pt idx="2">
                  <c:v>Urban</c:v>
                </c:pt>
              </c:strCache>
            </c:strRef>
          </c:cat>
          <c:val>
            <c:numRef>
              <c:f>'household profile'!$B$5:$D$5</c:f>
              <c:numCache>
                <c:formatCode>0.0%</c:formatCode>
                <c:ptCount val="3"/>
                <c:pt idx="0">
                  <c:v>0.38629999999999998</c:v>
                </c:pt>
                <c:pt idx="1">
                  <c:v>0.35460000000000003</c:v>
                </c:pt>
                <c:pt idx="2">
                  <c:v>0.53039999999999998</c:v>
                </c:pt>
              </c:numCache>
            </c:numRef>
          </c:val>
          <c:extLst>
            <c:ext xmlns:c16="http://schemas.microsoft.com/office/drawing/2014/chart" uri="{C3380CC4-5D6E-409C-BE32-E72D297353CC}">
              <c16:uniqueId val="{00000002-2448-4FCC-900E-8C0E3B6C5637}"/>
            </c:ext>
          </c:extLst>
        </c:ser>
        <c:ser>
          <c:idx val="3"/>
          <c:order val="3"/>
          <c:tx>
            <c:strRef>
              <c:f>'household profile'!$A$6</c:f>
              <c:strCache>
                <c:ptCount val="1"/>
                <c:pt idx="0">
                  <c:v>Category 4</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 profile'!$B$2:$D$2</c:f>
              <c:strCache>
                <c:ptCount val="3"/>
                <c:pt idx="0">
                  <c:v>Nationwide</c:v>
                </c:pt>
                <c:pt idx="1">
                  <c:v>Rural</c:v>
                </c:pt>
                <c:pt idx="2">
                  <c:v>Urban</c:v>
                </c:pt>
              </c:strCache>
            </c:strRef>
          </c:cat>
          <c:val>
            <c:numRef>
              <c:f>'household profile'!$B$6:$D$6</c:f>
              <c:numCache>
                <c:formatCode>0.0%</c:formatCode>
                <c:ptCount val="3"/>
                <c:pt idx="0">
                  <c:v>1E-3</c:v>
                </c:pt>
                <c:pt idx="1">
                  <c:v>5.9999999999999995E-4</c:v>
                </c:pt>
                <c:pt idx="2">
                  <c:v>3.0000000000000001E-3</c:v>
                </c:pt>
              </c:numCache>
            </c:numRef>
          </c:val>
          <c:extLst>
            <c:ext xmlns:c16="http://schemas.microsoft.com/office/drawing/2014/chart" uri="{C3380CC4-5D6E-409C-BE32-E72D297353CC}">
              <c16:uniqueId val="{00000003-2448-4FCC-900E-8C0E3B6C5637}"/>
            </c:ext>
          </c:extLst>
        </c:ser>
        <c:ser>
          <c:idx val="4"/>
          <c:order val="4"/>
          <c:tx>
            <c:strRef>
              <c:f>'household profile'!$A$7</c:f>
              <c:strCache>
                <c:ptCount val="1"/>
                <c:pt idx="0">
                  <c:v>I don't know</c:v>
                </c:pt>
              </c:strCache>
            </c:strRef>
          </c:tx>
          <c:spPr>
            <a:solidFill>
              <a:schemeClr val="accent1">
                <a:lumMod val="40000"/>
                <a:lumOff val="60000"/>
              </a:schemeClr>
            </a:solidFill>
            <a:ln>
              <a:noFill/>
            </a:ln>
            <a:effectLst/>
          </c:spPr>
          <c:invertIfNegative val="0"/>
          <c:dLbls>
            <c:dLbl>
              <c:idx val="0"/>
              <c:layout>
                <c:manualLayout>
                  <c:x val="0"/>
                  <c:y val="-2.314814814814814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448-4FCC-900E-8C0E3B6C5637}"/>
                </c:ext>
              </c:extLst>
            </c:dLbl>
            <c:dLbl>
              <c:idx val="1"/>
              <c:layout>
                <c:manualLayout>
                  <c:x val="0"/>
                  <c:y val="-2.314814814814814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448-4FCC-900E-8C0E3B6C5637}"/>
                </c:ext>
              </c:extLst>
            </c:dLbl>
            <c:dLbl>
              <c:idx val="2"/>
              <c:layout>
                <c:manualLayout>
                  <c:x val="-8.856580457753038E-17"/>
                  <c:y val="-1.388888888888888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448-4FCC-900E-8C0E3B6C5637}"/>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mn-ea"/>
                    <a:cs typeface="Calibri" panose="020F050202020403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 profile'!$B$2:$D$2</c:f>
              <c:strCache>
                <c:ptCount val="3"/>
                <c:pt idx="0">
                  <c:v>Nationwide</c:v>
                </c:pt>
                <c:pt idx="1">
                  <c:v>Rural</c:v>
                </c:pt>
                <c:pt idx="2">
                  <c:v>Urban</c:v>
                </c:pt>
              </c:strCache>
            </c:strRef>
          </c:cat>
          <c:val>
            <c:numRef>
              <c:f>'household profile'!$B$7:$D$7</c:f>
              <c:numCache>
                <c:formatCode>0.0%</c:formatCode>
                <c:ptCount val="3"/>
                <c:pt idx="0">
                  <c:v>1.5900000000000001E-2</c:v>
                </c:pt>
                <c:pt idx="1">
                  <c:v>1.41E-2</c:v>
                </c:pt>
                <c:pt idx="2">
                  <c:v>2.4400000000000002E-2</c:v>
                </c:pt>
              </c:numCache>
            </c:numRef>
          </c:val>
          <c:extLst>
            <c:ext xmlns:c16="http://schemas.microsoft.com/office/drawing/2014/chart" uri="{C3380CC4-5D6E-409C-BE32-E72D297353CC}">
              <c16:uniqueId val="{00000007-2448-4FCC-900E-8C0E3B6C5637}"/>
            </c:ext>
          </c:extLst>
        </c:ser>
        <c:dLbls>
          <c:dLblPos val="ctr"/>
          <c:showLegendKey val="0"/>
          <c:showVal val="1"/>
          <c:showCatName val="0"/>
          <c:showSerName val="0"/>
          <c:showPercent val="0"/>
          <c:showBubbleSize val="0"/>
        </c:dLbls>
        <c:gapWidth val="55"/>
        <c:overlap val="100"/>
        <c:axId val="669355856"/>
        <c:axId val="669357968"/>
      </c:barChart>
      <c:catAx>
        <c:axId val="669355856"/>
        <c:scaling>
          <c:orientation val="minMax"/>
        </c:scaling>
        <c:delete val="0"/>
        <c:axPos val="b"/>
        <c:numFmt formatCode="General" sourceLinked="1"/>
        <c:majorTickMark val="none"/>
        <c:minorTickMark val="none"/>
        <c:tickLblPos val="nextTo"/>
        <c:spPr>
          <a:noFill/>
          <a:ln w="9525" cap="flat" cmpd="sng" algn="ctr">
            <a:solidFill>
              <a:schemeClr val="bg1">
                <a:lumMod val="9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crossAx val="669357968"/>
        <c:crosses val="autoZero"/>
        <c:auto val="1"/>
        <c:lblAlgn val="ctr"/>
        <c:lblOffset val="100"/>
        <c:noMultiLvlLbl val="0"/>
      </c:catAx>
      <c:valAx>
        <c:axId val="669357968"/>
        <c:scaling>
          <c:orientation val="minMax"/>
        </c:scaling>
        <c:delete val="1"/>
        <c:axPos val="l"/>
        <c:numFmt formatCode="0%" sourceLinked="1"/>
        <c:majorTickMark val="none"/>
        <c:minorTickMark val="none"/>
        <c:tickLblPos val="nextTo"/>
        <c:crossAx val="669355856"/>
        <c:crosses val="autoZero"/>
        <c:crossBetween val="between"/>
      </c:valAx>
      <c:spPr>
        <a:noFill/>
        <a:ln>
          <a:noFill/>
        </a:ln>
        <a:effectLst/>
      </c:spPr>
    </c:plotArea>
    <c:legend>
      <c:legendPos val="r"/>
      <c:layout>
        <c:manualLayout>
          <c:xMode val="edge"/>
          <c:yMode val="edge"/>
          <c:x val="0.79122750960477761"/>
          <c:y val="0.49029965004374454"/>
          <c:w val="0.14838601696527065"/>
          <c:h val="0.279516622922134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95000"/>
        </a:schemeClr>
      </a:solidFill>
      <a:round/>
    </a:ln>
    <a:effectLst/>
  </c:spPr>
  <c:txPr>
    <a:bodyPr/>
    <a:lstStyle/>
    <a:p>
      <a:pPr>
        <a:defRPr sz="900">
          <a:latin typeface="Calibri" panose="020F0502020204030204" pitchFamily="34" charset="0"/>
          <a:cs typeface="Calibri" panose="020F050202020403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withinLinearReversed" id="24">
  <a:schemeClr val="accent4"/>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0.31362</cdr:x>
      <cdr:y>0.91532</cdr:y>
    </cdr:from>
    <cdr:to>
      <cdr:x>1</cdr:x>
      <cdr:y>0.98049</cdr:y>
    </cdr:to>
    <cdr:sp macro="" textlink="">
      <cdr:nvSpPr>
        <cdr:cNvPr id="2" name="Text Box 1"/>
        <cdr:cNvSpPr txBox="1"/>
      </cdr:nvSpPr>
      <cdr:spPr>
        <a:xfrm xmlns:a="http://schemas.openxmlformats.org/drawingml/2006/main">
          <a:off x="1611321" y="2540549"/>
          <a:ext cx="3526464" cy="1808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800">
              <a:solidFill>
                <a:sysClr val="windowText" lastClr="000000"/>
              </a:solidFill>
              <a:latin typeface="Calibri" panose="020F0502020204030204" pitchFamily="34" charset="0"/>
              <a:cs typeface="Calibri" panose="020F0502020204030204" pitchFamily="34" charset="0"/>
            </a:rPr>
            <a:t>Note: The </a:t>
          </a:r>
          <a:r>
            <a:rPr lang="en-US" altLang="ko-KR" sz="800">
              <a:effectLst/>
              <a:latin typeface="Calibri" panose="020F0502020204030204" pitchFamily="34" charset="0"/>
              <a:ea typeface="+mn-ea"/>
              <a:cs typeface="Calibri" panose="020F0502020204030204" pitchFamily="34" charset="0"/>
            </a:rPr>
            <a:t>Ubudehe analysis is based on Category 1 to 3 due to data limitations.</a:t>
          </a:r>
          <a:endParaRPr lang="ko-KR" altLang="en-US" sz="800">
            <a:solidFill>
              <a:srgbClr val="FF0000"/>
            </a:solidFill>
            <a:latin typeface="Calibri" panose="020F0502020204030204" pitchFamily="34" charset="0"/>
            <a:cs typeface="Calibri" panose="020F0502020204030204" pitchFamily="34" charset="0"/>
          </a:endParaRPr>
        </a:p>
      </cdr:txBody>
    </cdr:sp>
  </cdr:relSizeAnchor>
</c:userShapes>
</file>

<file path=word/drawings/drawing10.xml><?xml version="1.0" encoding="utf-8"?>
<c:userShapes xmlns:c="http://schemas.openxmlformats.org/drawingml/2006/chart">
  <cdr:relSizeAnchor xmlns:cdr="http://schemas.openxmlformats.org/drawingml/2006/chartDrawing">
    <cdr:from>
      <cdr:x>0.10383</cdr:x>
      <cdr:y>0.29634</cdr:y>
    </cdr:from>
    <cdr:to>
      <cdr:x>0.2306</cdr:x>
      <cdr:y>0.40693</cdr:y>
    </cdr:to>
    <cdr:sp macro="" textlink="">
      <cdr:nvSpPr>
        <cdr:cNvPr id="2" name="Text Box 1"/>
        <cdr:cNvSpPr txBox="1"/>
      </cdr:nvSpPr>
      <cdr:spPr>
        <a:xfrm xmlns:a="http://schemas.openxmlformats.org/drawingml/2006/main">
          <a:off x="432955" y="608376"/>
          <a:ext cx="528678" cy="2270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1050" b="1">
              <a:latin typeface="Calibri" panose="020F0502020204030204" pitchFamily="34" charset="0"/>
              <a:cs typeface="Calibri" panose="020F0502020204030204" pitchFamily="34" charset="0"/>
            </a:rPr>
            <a:t>64.1%</a:t>
          </a:r>
          <a:endParaRPr lang="ko-KR" altLang="en-US" sz="1050" b="1">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0.34379</cdr:x>
      <cdr:y>0.35059</cdr:y>
    </cdr:from>
    <cdr:to>
      <cdr:x>0.48049</cdr:x>
      <cdr:y>0.42973</cdr:y>
    </cdr:to>
    <cdr:sp macro="" textlink="">
      <cdr:nvSpPr>
        <cdr:cNvPr id="3" name="Text Box 1"/>
        <cdr:cNvSpPr txBox="1"/>
      </cdr:nvSpPr>
      <cdr:spPr>
        <a:xfrm xmlns:a="http://schemas.openxmlformats.org/drawingml/2006/main">
          <a:off x="1433620" y="719742"/>
          <a:ext cx="570045" cy="16247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50" b="1">
              <a:latin typeface="Calibri" panose="020F0502020204030204" pitchFamily="34" charset="0"/>
              <a:cs typeface="Calibri" panose="020F0502020204030204" pitchFamily="34" charset="0"/>
            </a:rPr>
            <a:t>57.4%</a:t>
          </a:r>
          <a:endParaRPr lang="ko-KR" altLang="en-US" sz="1050" b="1">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0.57904</cdr:x>
      <cdr:y>0.49428</cdr:y>
    </cdr:from>
    <cdr:to>
      <cdr:x>0.71573</cdr:x>
      <cdr:y>0.57342</cdr:y>
    </cdr:to>
    <cdr:sp macro="" textlink="">
      <cdr:nvSpPr>
        <cdr:cNvPr id="4" name="Text Box 1"/>
        <cdr:cNvSpPr txBox="1"/>
      </cdr:nvSpPr>
      <cdr:spPr>
        <a:xfrm xmlns:a="http://schemas.openxmlformats.org/drawingml/2006/main">
          <a:off x="2414634" y="1014732"/>
          <a:ext cx="570003" cy="16247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50" b="1">
              <a:latin typeface="Calibri" panose="020F0502020204030204" pitchFamily="34" charset="0"/>
              <a:cs typeface="Calibri" panose="020F0502020204030204" pitchFamily="34" charset="0"/>
            </a:rPr>
            <a:t>38.3%</a:t>
          </a:r>
          <a:endParaRPr lang="ko-KR" altLang="en-US" sz="1050" b="1">
            <a:latin typeface="Calibri" panose="020F0502020204030204" pitchFamily="34" charset="0"/>
            <a:cs typeface="Calibri" panose="020F0502020204030204" pitchFamily="34" charset="0"/>
          </a:endParaRPr>
        </a:p>
      </cdr:txBody>
    </cdr:sp>
  </cdr:relSizeAnchor>
</c:userShapes>
</file>

<file path=word/drawings/drawing11.xml><?xml version="1.0" encoding="utf-8"?>
<c:userShapes xmlns:c="http://schemas.openxmlformats.org/drawingml/2006/chart">
  <cdr:relSizeAnchor xmlns:cdr="http://schemas.openxmlformats.org/drawingml/2006/chartDrawing">
    <cdr:from>
      <cdr:x>0.20746</cdr:x>
      <cdr:y>0.84665</cdr:y>
    </cdr:from>
    <cdr:to>
      <cdr:x>1</cdr:x>
      <cdr:y>1</cdr:y>
    </cdr:to>
    <cdr:sp macro="" textlink="">
      <cdr:nvSpPr>
        <cdr:cNvPr id="2" name="Text Box 1"/>
        <cdr:cNvSpPr txBox="1"/>
      </cdr:nvSpPr>
      <cdr:spPr>
        <a:xfrm xmlns:a="http://schemas.openxmlformats.org/drawingml/2006/main">
          <a:off x="1344195" y="2673683"/>
          <a:ext cx="4701005" cy="42067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700">
              <a:latin typeface="Calibri" panose="020F0502020204030204" pitchFamily="34" charset="0"/>
              <a:cs typeface="Calibri" panose="020F0502020204030204" pitchFamily="34" charset="0"/>
            </a:rPr>
            <a:t>Note:</a:t>
          </a:r>
        </a:p>
        <a:p xmlns:a="http://schemas.openxmlformats.org/drawingml/2006/main">
          <a:r>
            <a:rPr lang="en-US" altLang="ko-KR" sz="700">
              <a:latin typeface="Calibri" panose="020F0502020204030204" pitchFamily="34" charset="0"/>
              <a:cs typeface="Calibri" panose="020F0502020204030204" pitchFamily="34" charset="0"/>
            </a:rPr>
            <a:t>- Names</a:t>
          </a:r>
          <a:r>
            <a:rPr lang="en-US" altLang="ko-KR" sz="700" baseline="0">
              <a:latin typeface="Calibri" panose="020F0502020204030204" pitchFamily="34" charset="0"/>
              <a:cs typeface="Calibri" panose="020F0502020204030204" pitchFamily="34" charset="0"/>
            </a:rPr>
            <a:t> of d</a:t>
          </a:r>
          <a:r>
            <a:rPr lang="en-US" altLang="ko-KR" sz="700">
              <a:latin typeface="Calibri" panose="020F0502020204030204" pitchFamily="34" charset="0"/>
              <a:cs typeface="Calibri" panose="020F0502020204030204" pitchFamily="34" charset="0"/>
            </a:rPr>
            <a:t>istricts of refugee camps </a:t>
          </a:r>
          <a:r>
            <a:rPr lang="en-US" altLang="ko-KR" sz="700" baseline="0">
              <a:latin typeface="Calibri" panose="020F0502020204030204" pitchFamily="34" charset="0"/>
              <a:cs typeface="Calibri" panose="020F0502020204030204" pitchFamily="34" charset="0"/>
            </a:rPr>
            <a:t>in parentheses </a:t>
          </a:r>
        </a:p>
        <a:p xmlns:a="http://schemas.openxmlformats.org/drawingml/2006/main">
          <a:r>
            <a:rPr lang="en-US" altLang="ko-KR" sz="700">
              <a:latin typeface="Calibri" panose="020F0502020204030204" pitchFamily="34" charset="0"/>
              <a:cs typeface="Calibri" panose="020F0502020204030204" pitchFamily="34" charset="0"/>
            </a:rPr>
            <a:t>-</a:t>
          </a:r>
          <a:r>
            <a:rPr lang="en-US" altLang="ko-KR" sz="700" baseline="0">
              <a:latin typeface="Calibri" panose="020F0502020204030204" pitchFamily="34" charset="0"/>
              <a:cs typeface="Calibri" panose="020F0502020204030204" pitchFamily="34" charset="0"/>
            </a:rPr>
            <a:t> Graphs ordered by the year of the camp establishment in ascending orders: Kiziba, the oldest, to Mugombwa, the newest.</a:t>
          </a:r>
          <a:endParaRPr lang="ko-KR" altLang="en-US" sz="700">
            <a:latin typeface="Calibri" panose="020F0502020204030204" pitchFamily="34" charset="0"/>
            <a:cs typeface="Calibri" panose="020F0502020204030204" pitchFamily="34" charset="0"/>
          </a:endParaRPr>
        </a:p>
      </cdr:txBody>
    </cdr:sp>
  </cdr:relSizeAnchor>
</c:userShapes>
</file>

<file path=word/drawings/drawing12.xml><?xml version="1.0" encoding="utf-8"?>
<c:userShapes xmlns:c="http://schemas.openxmlformats.org/drawingml/2006/chart">
  <cdr:relSizeAnchor xmlns:cdr="http://schemas.openxmlformats.org/drawingml/2006/chartDrawing">
    <cdr:from>
      <cdr:x>0.06924</cdr:x>
      <cdr:y>0.18739</cdr:y>
    </cdr:from>
    <cdr:to>
      <cdr:x>0.17027</cdr:x>
      <cdr:y>0.27073</cdr:y>
    </cdr:to>
    <cdr:sp macro="" textlink="">
      <cdr:nvSpPr>
        <cdr:cNvPr id="2" name="Text Box 1"/>
        <cdr:cNvSpPr txBox="1"/>
      </cdr:nvSpPr>
      <cdr:spPr>
        <a:xfrm xmlns:a="http://schemas.openxmlformats.org/drawingml/2006/main">
          <a:off x="362334" y="510474"/>
          <a:ext cx="528678" cy="22703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00" b="1">
              <a:latin typeface="Calibri" panose="020F0502020204030204" pitchFamily="34" charset="0"/>
              <a:cs typeface="Calibri" panose="020F0502020204030204" pitchFamily="34" charset="0"/>
            </a:rPr>
            <a:t>85.4%</a:t>
          </a:r>
          <a:endParaRPr lang="ko-KR" altLang="en-US" sz="1000" b="1">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0.24455</cdr:x>
      <cdr:y>0.70798</cdr:y>
    </cdr:from>
    <cdr:to>
      <cdr:x>0.34557</cdr:x>
      <cdr:y>0.79132</cdr:y>
    </cdr:to>
    <cdr:sp macro="" textlink="">
      <cdr:nvSpPr>
        <cdr:cNvPr id="3" name="Text Box 1"/>
        <cdr:cNvSpPr txBox="1"/>
      </cdr:nvSpPr>
      <cdr:spPr>
        <a:xfrm xmlns:a="http://schemas.openxmlformats.org/drawingml/2006/main">
          <a:off x="1346511" y="1829739"/>
          <a:ext cx="556225" cy="21538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00" b="1">
              <a:latin typeface="Calibri" panose="020F0502020204030204" pitchFamily="34" charset="0"/>
              <a:cs typeface="Calibri" panose="020F0502020204030204" pitchFamily="34" charset="0"/>
            </a:rPr>
            <a:t>9.1%</a:t>
          </a:r>
          <a:endParaRPr lang="ko-KR" altLang="en-US" sz="1000" b="1">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0.40979</cdr:x>
      <cdr:y>0.75925</cdr:y>
    </cdr:from>
    <cdr:to>
      <cdr:x>0.51082</cdr:x>
      <cdr:y>0.84259</cdr:y>
    </cdr:to>
    <cdr:sp macro="" textlink="">
      <cdr:nvSpPr>
        <cdr:cNvPr id="4" name="Text Box 1"/>
        <cdr:cNvSpPr txBox="1"/>
      </cdr:nvSpPr>
      <cdr:spPr>
        <a:xfrm xmlns:a="http://schemas.openxmlformats.org/drawingml/2006/main">
          <a:off x="2144453" y="1962235"/>
          <a:ext cx="528678" cy="21539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00" b="1">
              <a:latin typeface="Calibri" panose="020F0502020204030204" pitchFamily="34" charset="0"/>
              <a:cs typeface="Calibri" panose="020F0502020204030204" pitchFamily="34" charset="0"/>
            </a:rPr>
            <a:t>5.1%</a:t>
          </a:r>
          <a:endParaRPr lang="ko-KR" altLang="en-US" sz="1000" b="1">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0.57981</cdr:x>
      <cdr:y>0.77749</cdr:y>
    </cdr:from>
    <cdr:to>
      <cdr:x>0.68083</cdr:x>
      <cdr:y>0.86083</cdr:y>
    </cdr:to>
    <cdr:sp macro="" textlink="">
      <cdr:nvSpPr>
        <cdr:cNvPr id="5" name="Text Box 1"/>
        <cdr:cNvSpPr txBox="1"/>
      </cdr:nvSpPr>
      <cdr:spPr>
        <a:xfrm xmlns:a="http://schemas.openxmlformats.org/drawingml/2006/main">
          <a:off x="3034140" y="2009381"/>
          <a:ext cx="528678" cy="21539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00" b="1">
              <a:latin typeface="Calibri" panose="020F0502020204030204" pitchFamily="34" charset="0"/>
              <a:cs typeface="Calibri" panose="020F0502020204030204" pitchFamily="34" charset="0"/>
            </a:rPr>
            <a:t>0.4%</a:t>
          </a:r>
          <a:endParaRPr lang="ko-KR" altLang="en-US" sz="1000" b="1">
            <a:latin typeface="Calibri" panose="020F0502020204030204" pitchFamily="34" charset="0"/>
            <a:cs typeface="Calibri" panose="020F050202020403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0.21076</cdr:x>
      <cdr:y>0.88107</cdr:y>
    </cdr:from>
    <cdr:to>
      <cdr:x>1</cdr:x>
      <cdr:y>0.98961</cdr:y>
    </cdr:to>
    <cdr:sp macro="" textlink="">
      <cdr:nvSpPr>
        <cdr:cNvPr id="2" name="Text Box 1"/>
        <cdr:cNvSpPr txBox="1"/>
      </cdr:nvSpPr>
      <cdr:spPr>
        <a:xfrm xmlns:a="http://schemas.openxmlformats.org/drawingml/2006/main">
          <a:off x="1207861" y="1846285"/>
          <a:ext cx="4523014" cy="22744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800">
              <a:latin typeface="Calibri" panose="020F0502020204030204" pitchFamily="34" charset="0"/>
              <a:cs typeface="Calibri" panose="020F0502020204030204" pitchFamily="34" charset="0"/>
            </a:rPr>
            <a:t>Note: Due</a:t>
          </a:r>
          <a:r>
            <a:rPr lang="en-US" altLang="ko-KR" sz="800" baseline="0">
              <a:latin typeface="Calibri" panose="020F0502020204030204" pitchFamily="34" charset="0"/>
              <a:cs typeface="Calibri" panose="020F0502020204030204" pitchFamily="34" charset="0"/>
            </a:rPr>
            <a:t> to the small sample size, households using solar home systems are excluded in this analysis.</a:t>
          </a:r>
          <a:endParaRPr lang="ko-KR" altLang="en-US" sz="800">
            <a:latin typeface="Calibri" panose="020F0502020204030204" pitchFamily="34" charset="0"/>
            <a:cs typeface="Calibri" panose="020F0502020204030204" pitchFamily="34"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0.18689</cdr:x>
      <cdr:y>0.91935</cdr:y>
    </cdr:from>
    <cdr:to>
      <cdr:x>1</cdr:x>
      <cdr:y>0.99603</cdr:y>
    </cdr:to>
    <cdr:sp macro="" textlink="">
      <cdr:nvSpPr>
        <cdr:cNvPr id="2" name="Text Box 1"/>
        <cdr:cNvSpPr txBox="1"/>
      </cdr:nvSpPr>
      <cdr:spPr>
        <a:xfrm xmlns:a="http://schemas.openxmlformats.org/drawingml/2006/main">
          <a:off x="1039586" y="2726873"/>
          <a:ext cx="4523014" cy="22744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800">
              <a:latin typeface="Calibri" panose="020F0502020204030204" pitchFamily="34" charset="0"/>
              <a:cs typeface="Calibri" panose="020F0502020204030204" pitchFamily="34" charset="0"/>
            </a:rPr>
            <a:t>Note: Due</a:t>
          </a:r>
          <a:r>
            <a:rPr lang="en-US" altLang="ko-KR" sz="800" baseline="0">
              <a:latin typeface="Calibri" panose="020F0502020204030204" pitchFamily="34" charset="0"/>
              <a:cs typeface="Calibri" panose="020F0502020204030204" pitchFamily="34" charset="0"/>
            </a:rPr>
            <a:t> to the small sample size, households using solar home systems are excluded in this analysis.</a:t>
          </a:r>
          <a:endParaRPr lang="ko-KR" altLang="en-US" sz="800">
            <a:latin typeface="Calibri" panose="020F0502020204030204" pitchFamily="34" charset="0"/>
            <a:cs typeface="Calibri" panose="020F050202020403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0.20754</cdr:x>
      <cdr:y>0.85236</cdr:y>
    </cdr:from>
    <cdr:to>
      <cdr:x>1</cdr:x>
      <cdr:y>1</cdr:y>
    </cdr:to>
    <cdr:sp macro="" textlink="">
      <cdr:nvSpPr>
        <cdr:cNvPr id="2" name="Text Box 1"/>
        <cdr:cNvSpPr txBox="1"/>
      </cdr:nvSpPr>
      <cdr:spPr>
        <a:xfrm xmlns:a="http://schemas.openxmlformats.org/drawingml/2006/main">
          <a:off x="1231165" y="2338192"/>
          <a:ext cx="4701005" cy="40500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700">
              <a:latin typeface="Calibri" panose="020F0502020204030204" pitchFamily="34" charset="0"/>
              <a:cs typeface="Calibri" panose="020F0502020204030204" pitchFamily="34" charset="0"/>
            </a:rPr>
            <a:t>Note:</a:t>
          </a:r>
        </a:p>
        <a:p xmlns:a="http://schemas.openxmlformats.org/drawingml/2006/main">
          <a:r>
            <a:rPr lang="en-US" altLang="ko-KR" sz="700">
              <a:latin typeface="Calibri" panose="020F0502020204030204" pitchFamily="34" charset="0"/>
              <a:cs typeface="Calibri" panose="020F0502020204030204" pitchFamily="34" charset="0"/>
            </a:rPr>
            <a:t>- Names</a:t>
          </a:r>
          <a:r>
            <a:rPr lang="en-US" altLang="ko-KR" sz="700" baseline="0">
              <a:latin typeface="Calibri" panose="020F0502020204030204" pitchFamily="34" charset="0"/>
              <a:cs typeface="Calibri" panose="020F0502020204030204" pitchFamily="34" charset="0"/>
            </a:rPr>
            <a:t> of d</a:t>
          </a:r>
          <a:r>
            <a:rPr lang="en-US" altLang="ko-KR" sz="700">
              <a:latin typeface="Calibri" panose="020F0502020204030204" pitchFamily="34" charset="0"/>
              <a:cs typeface="Calibri" panose="020F0502020204030204" pitchFamily="34" charset="0"/>
            </a:rPr>
            <a:t>istricts of refugee camps </a:t>
          </a:r>
          <a:r>
            <a:rPr lang="en-US" altLang="ko-KR" sz="700" baseline="0">
              <a:latin typeface="Calibri" panose="020F0502020204030204" pitchFamily="34" charset="0"/>
              <a:cs typeface="Calibri" panose="020F0502020204030204" pitchFamily="34" charset="0"/>
            </a:rPr>
            <a:t>in parentheses </a:t>
          </a:r>
        </a:p>
        <a:p xmlns:a="http://schemas.openxmlformats.org/drawingml/2006/main">
          <a:r>
            <a:rPr lang="en-US" altLang="ko-KR" sz="700">
              <a:latin typeface="Calibri" panose="020F0502020204030204" pitchFamily="34" charset="0"/>
              <a:cs typeface="Calibri" panose="020F0502020204030204" pitchFamily="34" charset="0"/>
            </a:rPr>
            <a:t>-</a:t>
          </a:r>
          <a:r>
            <a:rPr lang="en-US" altLang="ko-KR" sz="700" baseline="0">
              <a:latin typeface="Calibri" panose="020F0502020204030204" pitchFamily="34" charset="0"/>
              <a:cs typeface="Calibri" panose="020F0502020204030204" pitchFamily="34" charset="0"/>
            </a:rPr>
            <a:t> Graphs ordered by the year of the camp establishment in ascending orders: Kiziba, the oldest, to Mugombwa, the newest.</a:t>
          </a:r>
          <a:endParaRPr lang="ko-KR" altLang="en-US" sz="700">
            <a:latin typeface="Calibri" panose="020F0502020204030204" pitchFamily="34" charset="0"/>
            <a:cs typeface="Calibri" panose="020F0502020204030204" pitchFamily="34"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0.44375</cdr:x>
      <cdr:y>0.33403</cdr:y>
    </cdr:from>
    <cdr:to>
      <cdr:x>0.97408</cdr:x>
      <cdr:y>0.36265</cdr:y>
    </cdr:to>
    <cdr:sp macro="" textlink="">
      <cdr:nvSpPr>
        <cdr:cNvPr id="2" name="왼쪽 대괄호 1"/>
        <cdr:cNvSpPr/>
      </cdr:nvSpPr>
      <cdr:spPr>
        <a:xfrm xmlns:a="http://schemas.openxmlformats.org/drawingml/2006/main" rot="5400000">
          <a:off x="3908680" y="-769423"/>
          <a:ext cx="57792" cy="2945636"/>
        </a:xfrm>
        <a:prstGeom xmlns:a="http://schemas.openxmlformats.org/drawingml/2006/main" prst="leftBracket">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ko-KR"/>
        </a:p>
      </cdr:txBody>
    </cdr:sp>
  </cdr:relSizeAnchor>
  <cdr:relSizeAnchor xmlns:cdr="http://schemas.openxmlformats.org/drawingml/2006/chartDrawing">
    <cdr:from>
      <cdr:x>0.674</cdr:x>
      <cdr:y>0.22692</cdr:y>
    </cdr:from>
    <cdr:to>
      <cdr:x>0.79237</cdr:x>
      <cdr:y>0.33904</cdr:y>
    </cdr:to>
    <cdr:sp macro="" textlink="">
      <cdr:nvSpPr>
        <cdr:cNvPr id="3" name="Text Box 2"/>
        <cdr:cNvSpPr txBox="1"/>
      </cdr:nvSpPr>
      <cdr:spPr>
        <a:xfrm xmlns:a="http://schemas.openxmlformats.org/drawingml/2006/main">
          <a:off x="3743611" y="458213"/>
          <a:ext cx="657468" cy="22640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1000">
              <a:latin typeface="Calibri" panose="020F0502020204030204" pitchFamily="34" charset="0"/>
              <a:cs typeface="Calibri" panose="020F0502020204030204" pitchFamily="34" charset="0"/>
            </a:rPr>
            <a:t>58.9%</a:t>
          </a:r>
          <a:endParaRPr lang="ko-KR" altLang="en-US" sz="1000">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0.73209</cdr:x>
      <cdr:y>0.68181</cdr:y>
    </cdr:from>
    <cdr:to>
      <cdr:x>0.96916</cdr:x>
      <cdr:y>0.7066</cdr:y>
    </cdr:to>
    <cdr:sp macro="" textlink="">
      <cdr:nvSpPr>
        <cdr:cNvPr id="4" name="왼쪽 대괄호 3"/>
        <cdr:cNvSpPr/>
      </cdr:nvSpPr>
      <cdr:spPr>
        <a:xfrm xmlns:a="http://schemas.openxmlformats.org/drawingml/2006/main" rot="5400000">
          <a:off x="4699656" y="743422"/>
          <a:ext cx="50059" cy="1316769"/>
        </a:xfrm>
        <a:prstGeom xmlns:a="http://schemas.openxmlformats.org/drawingml/2006/main" prst="leftBracket">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endParaRPr lang="ko-KR"/>
        </a:p>
      </cdr:txBody>
    </cdr:sp>
  </cdr:relSizeAnchor>
  <cdr:relSizeAnchor xmlns:cdr="http://schemas.openxmlformats.org/drawingml/2006/chartDrawing">
    <cdr:from>
      <cdr:x>0.80943</cdr:x>
      <cdr:y>0.57674</cdr:y>
    </cdr:from>
    <cdr:to>
      <cdr:x>0.92779</cdr:x>
      <cdr:y>0.68886</cdr:y>
    </cdr:to>
    <cdr:sp macro="" textlink="">
      <cdr:nvSpPr>
        <cdr:cNvPr id="5" name="Text Box 1"/>
        <cdr:cNvSpPr txBox="1"/>
      </cdr:nvSpPr>
      <cdr:spPr>
        <a:xfrm xmlns:a="http://schemas.openxmlformats.org/drawingml/2006/main">
          <a:off x="4495879" y="1164612"/>
          <a:ext cx="657412" cy="22640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1000">
              <a:latin typeface="Calibri" panose="020F0502020204030204" pitchFamily="34" charset="0"/>
              <a:cs typeface="Calibri" panose="020F0502020204030204" pitchFamily="34" charset="0"/>
            </a:rPr>
            <a:t>26.8%</a:t>
          </a:r>
          <a:endParaRPr lang="ko-KR" altLang="en-US" sz="1000">
            <a:latin typeface="Calibri" panose="020F0502020204030204" pitchFamily="34" charset="0"/>
            <a:cs typeface="Calibri" panose="020F0502020204030204" pitchFamily="34"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0.22024</cdr:x>
      <cdr:y>0.66216</cdr:y>
    </cdr:from>
    <cdr:to>
      <cdr:x>0.30476</cdr:x>
      <cdr:y>0.74747</cdr:y>
    </cdr:to>
    <cdr:sp macro="" textlink="">
      <cdr:nvSpPr>
        <cdr:cNvPr id="2" name="Text Box 1"/>
        <cdr:cNvSpPr txBox="1"/>
      </cdr:nvSpPr>
      <cdr:spPr>
        <a:xfrm xmlns:a="http://schemas.openxmlformats.org/drawingml/2006/main">
          <a:off x="1153074" y="1390913"/>
          <a:ext cx="442530" cy="17921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800">
              <a:latin typeface="Calibri" panose="020F0502020204030204" pitchFamily="34" charset="0"/>
              <a:cs typeface="Calibri" panose="020F0502020204030204" pitchFamily="34" charset="0"/>
            </a:rPr>
            <a:t>N/A</a:t>
          </a:r>
          <a:endParaRPr lang="ko-KR" altLang="en-US" sz="800">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0.16556</cdr:x>
      <cdr:y>0.88357</cdr:y>
    </cdr:from>
    <cdr:to>
      <cdr:x>1</cdr:x>
      <cdr:y>0.97426</cdr:y>
    </cdr:to>
    <cdr:sp macro="" textlink="">
      <cdr:nvSpPr>
        <cdr:cNvPr id="3" name="Text Box 2"/>
        <cdr:cNvSpPr txBox="1"/>
      </cdr:nvSpPr>
      <cdr:spPr>
        <a:xfrm xmlns:a="http://schemas.openxmlformats.org/drawingml/2006/main">
          <a:off x="952500" y="1856014"/>
          <a:ext cx="4800600" cy="19049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800">
              <a:latin typeface="Calibri" panose="020F0502020204030204" pitchFamily="34" charset="0"/>
              <a:cs typeface="Calibri" panose="020F0502020204030204" pitchFamily="34" charset="0"/>
            </a:rPr>
            <a:t>Note: The</a:t>
          </a:r>
          <a:r>
            <a:rPr lang="en-US" altLang="ko-KR" sz="800" baseline="0">
              <a:latin typeface="Calibri" panose="020F0502020204030204" pitchFamily="34" charset="0"/>
              <a:cs typeface="Calibri" panose="020F0502020204030204" pitchFamily="34" charset="0"/>
            </a:rPr>
            <a:t> consumption of Category 1 households in urban areas is not captured due to the small sample size. </a:t>
          </a:r>
          <a:endParaRPr lang="ko-KR" altLang="en-US" sz="800">
            <a:latin typeface="Calibri" panose="020F0502020204030204" pitchFamily="34" charset="0"/>
            <a:cs typeface="Calibri" panose="020F0502020204030204" pitchFamily="34"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0.2285</cdr:x>
      <cdr:y>0.67232</cdr:y>
    </cdr:from>
    <cdr:to>
      <cdr:x>0.31249</cdr:x>
      <cdr:y>0.75589</cdr:y>
    </cdr:to>
    <cdr:sp macro="" textlink="">
      <cdr:nvSpPr>
        <cdr:cNvPr id="2" name="Text Box 1"/>
        <cdr:cNvSpPr txBox="1"/>
      </cdr:nvSpPr>
      <cdr:spPr>
        <a:xfrm xmlns:a="http://schemas.openxmlformats.org/drawingml/2006/main">
          <a:off x="1203874" y="1441713"/>
          <a:ext cx="442530" cy="17921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800">
              <a:latin typeface="Calibri" panose="020F0502020204030204" pitchFamily="34" charset="0"/>
              <a:cs typeface="Calibri" panose="020F0502020204030204" pitchFamily="34" charset="0"/>
            </a:rPr>
            <a:t>N/A</a:t>
          </a:r>
          <a:endParaRPr lang="ko-KR" altLang="en-US" sz="800">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0.02273</cdr:x>
      <cdr:y>0.89344</cdr:y>
    </cdr:from>
    <cdr:to>
      <cdr:x>1</cdr:x>
      <cdr:y>0.98058</cdr:y>
    </cdr:to>
    <cdr:sp macro="" textlink="">
      <cdr:nvSpPr>
        <cdr:cNvPr id="3" name="Text Box 1"/>
        <cdr:cNvSpPr txBox="1"/>
      </cdr:nvSpPr>
      <cdr:spPr>
        <a:xfrm xmlns:a="http://schemas.openxmlformats.org/drawingml/2006/main">
          <a:off x="131001" y="1915887"/>
          <a:ext cx="5632894" cy="18687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800">
              <a:latin typeface="Calibri" panose="020F0502020204030204" pitchFamily="34" charset="0"/>
              <a:cs typeface="Calibri" panose="020F0502020204030204" pitchFamily="34" charset="0"/>
            </a:rPr>
            <a:t>Note:</a:t>
          </a:r>
          <a:r>
            <a:rPr lang="en-US" altLang="ko-KR" sz="800" baseline="0">
              <a:latin typeface="Calibri" panose="020F0502020204030204" pitchFamily="34" charset="0"/>
              <a:cs typeface="Calibri" panose="020F0502020204030204" pitchFamily="34" charset="0"/>
            </a:rPr>
            <a:t> The number of grid connection years of Category 1 households in urban areas is not captured due to the small sample size. </a:t>
          </a:r>
          <a:endParaRPr lang="ko-KR" altLang="en-US" sz="800">
            <a:latin typeface="Calibri" panose="020F0502020204030204" pitchFamily="34" charset="0"/>
            <a:cs typeface="Calibri" panose="020F0502020204030204" pitchFamily="34"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0.22694</cdr:x>
      <cdr:y>0.73389</cdr:y>
    </cdr:from>
    <cdr:to>
      <cdr:x>0.3139</cdr:x>
      <cdr:y>0.79922</cdr:y>
    </cdr:to>
    <cdr:sp macro="" textlink="">
      <cdr:nvSpPr>
        <cdr:cNvPr id="2" name="Text Box 1"/>
        <cdr:cNvSpPr txBox="1"/>
      </cdr:nvSpPr>
      <cdr:spPr>
        <a:xfrm xmlns:a="http://schemas.openxmlformats.org/drawingml/2006/main">
          <a:off x="1154888" y="2013213"/>
          <a:ext cx="442530" cy="17921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800">
              <a:latin typeface="Calibri" panose="020F0502020204030204" pitchFamily="34" charset="0"/>
              <a:cs typeface="Calibri" panose="020F0502020204030204" pitchFamily="34" charset="0"/>
            </a:rPr>
            <a:t>N/A</a:t>
          </a:r>
          <a:endParaRPr lang="ko-KR" altLang="en-US" sz="800">
            <a:latin typeface="Calibri" panose="020F0502020204030204" pitchFamily="34" charset="0"/>
            <a:cs typeface="Calibri" panose="020F0502020204030204" pitchFamily="34" charset="0"/>
          </a:endParaRPr>
        </a:p>
      </cdr:txBody>
    </cdr:sp>
  </cdr:relSizeAnchor>
  <cdr:relSizeAnchor xmlns:cdr="http://schemas.openxmlformats.org/drawingml/2006/chartDrawing">
    <cdr:from>
      <cdr:x>0.10239</cdr:x>
      <cdr:y>0.91219</cdr:y>
    </cdr:from>
    <cdr:to>
      <cdr:x>1</cdr:x>
      <cdr:y>0.99074</cdr:y>
    </cdr:to>
    <cdr:sp macro="" textlink="">
      <cdr:nvSpPr>
        <cdr:cNvPr id="3" name="Text Box 1"/>
        <cdr:cNvSpPr txBox="1"/>
      </cdr:nvSpPr>
      <cdr:spPr>
        <a:xfrm xmlns:a="http://schemas.openxmlformats.org/drawingml/2006/main">
          <a:off x="541421" y="2183732"/>
          <a:ext cx="4746223" cy="18805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ko-KR" sz="800">
              <a:latin typeface="Calibri" panose="020F0502020204030204" pitchFamily="34" charset="0"/>
              <a:cs typeface="Calibri" panose="020F0502020204030204" pitchFamily="34" charset="0"/>
            </a:rPr>
            <a:t>Note: The</a:t>
          </a:r>
          <a:r>
            <a:rPr lang="en-US" altLang="ko-KR" sz="800" baseline="0">
              <a:latin typeface="Calibri" panose="020F0502020204030204" pitchFamily="34" charset="0"/>
              <a:cs typeface="Calibri" panose="020F0502020204030204" pitchFamily="34" charset="0"/>
            </a:rPr>
            <a:t> consumption of Category 1 households in urban areas is not captured due to the small sample size. </a:t>
          </a:r>
          <a:endParaRPr lang="ko-KR" altLang="en-US" sz="800">
            <a:latin typeface="Calibri" panose="020F0502020204030204" pitchFamily="34" charset="0"/>
            <a:cs typeface="Calibri" panose="020F0502020204030204" pitchFamily="34"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0.66623</cdr:x>
      <cdr:y>0.12103</cdr:y>
    </cdr:from>
    <cdr:to>
      <cdr:x>0.93085</cdr:x>
      <cdr:y>0.27967</cdr:y>
    </cdr:to>
    <cdr:sp macro="" textlink="">
      <cdr:nvSpPr>
        <cdr:cNvPr id="2" name="TextBox 1">
          <a:extLst xmlns:a="http://schemas.openxmlformats.org/drawingml/2006/main">
            <a:ext uri="{FF2B5EF4-FFF2-40B4-BE49-F238E27FC236}">
              <a16:creationId xmlns:a16="http://schemas.microsoft.com/office/drawing/2014/main" id="{91105529-1ADA-9887-2619-8B71054026B0}"/>
            </a:ext>
          </a:extLst>
        </cdr:cNvPr>
        <cdr:cNvSpPr txBox="1"/>
      </cdr:nvSpPr>
      <cdr:spPr>
        <a:xfrm xmlns:a="http://schemas.openxmlformats.org/drawingml/2006/main">
          <a:off x="2471057" y="294423"/>
          <a:ext cx="981502" cy="385934"/>
        </a:xfrm>
        <a:prstGeom xmlns:a="http://schemas.openxmlformats.org/drawingml/2006/main" prst="rect">
          <a:avLst/>
        </a:prstGeom>
        <a:ln xmlns:a="http://schemas.openxmlformats.org/drawingml/2006/main">
          <a:solidFill>
            <a:schemeClr val="bg2">
              <a:lumMod val="90000"/>
            </a:schemeClr>
          </a:solidFill>
        </a:ln>
      </cdr:spPr>
      <cdr:txBody>
        <a:bodyPr xmlns:a="http://schemas.openxmlformats.org/drawingml/2006/main" vertOverflow="clip" wrap="square" rtlCol="0"/>
        <a:lstStyle xmlns:a="http://schemas.openxmlformats.org/drawingml/2006/main"/>
        <a:p xmlns:a="http://schemas.openxmlformats.org/drawingml/2006/main">
          <a:pPr algn="ctr"/>
          <a:r>
            <a:rPr lang="en-US" altLang="ko-KR" sz="900">
              <a:latin typeface="Calibri" panose="020F0502020204030204" pitchFamily="34" charset="0"/>
              <a:cs typeface="Calibri" panose="020F0502020204030204" pitchFamily="34" charset="0"/>
            </a:rPr>
            <a:t>Electricity Access</a:t>
          </a:r>
        </a:p>
        <a:p xmlns:a="http://schemas.openxmlformats.org/drawingml/2006/main">
          <a:pPr algn="ctr"/>
          <a:r>
            <a:rPr lang="en-US" altLang="ko-KR" sz="900">
              <a:latin typeface="Calibri" panose="020F0502020204030204" pitchFamily="34" charset="0"/>
              <a:cs typeface="Calibri" panose="020F0502020204030204" pitchFamily="34" charset="0"/>
            </a:rPr>
            <a:t>100%</a:t>
          </a:r>
          <a:endParaRPr lang="ko-KR" altLang="en-US" sz="900">
            <a:latin typeface="Calibri" panose="020F0502020204030204" pitchFamily="34" charset="0"/>
            <a:cs typeface="Calibri" panose="020F0502020204030204" pitchFamily="34"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0.68489</cdr:x>
      <cdr:y>0.16307</cdr:y>
    </cdr:from>
    <cdr:to>
      <cdr:x>0.93237</cdr:x>
      <cdr:y>0.35731</cdr:y>
    </cdr:to>
    <cdr:sp macro="" textlink="">
      <cdr:nvSpPr>
        <cdr:cNvPr id="3" name="TextBox 2">
          <a:extLst xmlns:a="http://schemas.openxmlformats.org/drawingml/2006/main">
            <a:ext uri="{FF2B5EF4-FFF2-40B4-BE49-F238E27FC236}">
              <a16:creationId xmlns:a16="http://schemas.microsoft.com/office/drawing/2014/main" id="{43DE586A-19F2-1A76-5F3A-F843F251DC5A}"/>
            </a:ext>
          </a:extLst>
        </cdr:cNvPr>
        <cdr:cNvSpPr txBox="1"/>
      </cdr:nvSpPr>
      <cdr:spPr>
        <a:xfrm xmlns:a="http://schemas.openxmlformats.org/drawingml/2006/main">
          <a:off x="3131326" y="447332"/>
          <a:ext cx="1131487" cy="532852"/>
        </a:xfrm>
        <a:prstGeom xmlns:a="http://schemas.openxmlformats.org/drawingml/2006/main" prst="rect">
          <a:avLst/>
        </a:prstGeom>
        <a:ln xmlns:a="http://schemas.openxmlformats.org/drawingml/2006/main">
          <a:solidFill>
            <a:schemeClr val="bg2">
              <a:lumMod val="75000"/>
            </a:schemeClr>
          </a:solidFill>
        </a:ln>
      </cdr:spPr>
      <cdr:txBody>
        <a:bodyPr xmlns:a="http://schemas.openxmlformats.org/drawingml/2006/main" vertOverflow="clip" wrap="square" rtlCol="0"/>
        <a:lstStyle xmlns:a="http://schemas.openxmlformats.org/drawingml/2006/main"/>
        <a:p xmlns:a="http://schemas.openxmlformats.org/drawingml/2006/main">
          <a:pPr algn="ctr"/>
          <a:r>
            <a:rPr lang="en-US" altLang="ko-KR" sz="900">
              <a:latin typeface="Calibri" panose="020F0502020204030204" pitchFamily="34" charset="0"/>
              <a:cs typeface="Calibri" panose="020F0502020204030204" pitchFamily="34" charset="0"/>
            </a:rPr>
            <a:t>Nationwide</a:t>
          </a:r>
          <a:r>
            <a:rPr lang="en-US" altLang="ko-KR" sz="900" baseline="0">
              <a:latin typeface="Calibri" panose="020F0502020204030204" pitchFamily="34" charset="0"/>
              <a:cs typeface="Calibri" panose="020F0502020204030204" pitchFamily="34" charset="0"/>
            </a:rPr>
            <a:t> Electricity Access</a:t>
          </a:r>
        </a:p>
        <a:p xmlns:a="http://schemas.openxmlformats.org/drawingml/2006/main">
          <a:pPr algn="ctr"/>
          <a:r>
            <a:rPr lang="en-US" altLang="ko-KR" sz="900" baseline="0">
              <a:latin typeface="Calibri" panose="020F0502020204030204" pitchFamily="34" charset="0"/>
              <a:cs typeface="Calibri" panose="020F0502020204030204" pitchFamily="34" charset="0"/>
            </a:rPr>
            <a:t>86.3%</a:t>
          </a:r>
          <a:endParaRPr lang="ko-KR" altLang="en-US" sz="900">
            <a:latin typeface="Calibri" panose="020F0502020204030204" pitchFamily="34" charset="0"/>
            <a:cs typeface="Calibri" panose="020F0502020204030204" pitchFamily="34"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0.63812</cdr:x>
      <cdr:y>0.14393</cdr:y>
    </cdr:from>
    <cdr:to>
      <cdr:x>0.96138</cdr:x>
      <cdr:y>0.29828</cdr:y>
    </cdr:to>
    <cdr:sp macro="" textlink="">
      <cdr:nvSpPr>
        <cdr:cNvPr id="2" name="TextBox 1">
          <a:extLst xmlns:a="http://schemas.openxmlformats.org/drawingml/2006/main">
            <a:ext uri="{FF2B5EF4-FFF2-40B4-BE49-F238E27FC236}">
              <a16:creationId xmlns:a16="http://schemas.microsoft.com/office/drawing/2014/main" id="{5B6B26C3-C99C-880C-557C-5012F3EC38DF}"/>
            </a:ext>
          </a:extLst>
        </cdr:cNvPr>
        <cdr:cNvSpPr txBox="1"/>
      </cdr:nvSpPr>
      <cdr:spPr>
        <a:xfrm xmlns:a="http://schemas.openxmlformats.org/drawingml/2006/main">
          <a:off x="2493220" y="377736"/>
          <a:ext cx="1263057" cy="405097"/>
        </a:xfrm>
        <a:prstGeom xmlns:a="http://schemas.openxmlformats.org/drawingml/2006/main" prst="rect">
          <a:avLst/>
        </a:prstGeom>
        <a:ln xmlns:a="http://schemas.openxmlformats.org/drawingml/2006/main">
          <a:solidFill>
            <a:schemeClr val="bg2">
              <a:lumMod val="75000"/>
            </a:schemeClr>
          </a:solidFill>
        </a:ln>
      </cdr:spPr>
      <cdr:txBody>
        <a:bodyPr xmlns:a="http://schemas.openxmlformats.org/drawingml/2006/main" vertOverflow="clip" wrap="square" rtlCol="0"/>
        <a:lstStyle xmlns:a="http://schemas.openxmlformats.org/drawingml/2006/main"/>
        <a:p xmlns:a="http://schemas.openxmlformats.org/drawingml/2006/main">
          <a:pPr algn="ctr"/>
          <a:r>
            <a:rPr lang="en-US" altLang="ko-KR" sz="900" dirty="0">
              <a:latin typeface="Calibri" panose="020F0502020204030204" pitchFamily="34" charset="0"/>
              <a:cs typeface="Calibri" panose="020F0502020204030204" pitchFamily="34" charset="0"/>
            </a:rPr>
            <a:t>All</a:t>
          </a:r>
          <a:r>
            <a:rPr lang="en-US" altLang="ko-KR" sz="900" baseline="0" dirty="0">
              <a:latin typeface="Calibri" panose="020F0502020204030204" pitchFamily="34" charset="0"/>
              <a:cs typeface="Calibri" panose="020F0502020204030204" pitchFamily="34" charset="0"/>
            </a:rPr>
            <a:t> stoves use firewood as the main fuel. </a:t>
          </a:r>
          <a:endParaRPr lang="ko-KR" altLang="en-US" sz="900" dirty="0">
            <a:latin typeface="Calibri" panose="020F0502020204030204" pitchFamily="34" charset="0"/>
            <a:cs typeface="Calibri" panose="020F050202020403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0.37769</cdr:x>
      <cdr:y>0.90547</cdr:y>
    </cdr:from>
    <cdr:to>
      <cdr:x>0.98887</cdr:x>
      <cdr:y>0.96429</cdr:y>
    </cdr:to>
    <cdr:sp macro="" textlink="">
      <cdr:nvSpPr>
        <cdr:cNvPr id="2" name="Text Box 1"/>
        <cdr:cNvSpPr txBox="1"/>
      </cdr:nvSpPr>
      <cdr:spPr>
        <a:xfrm xmlns:a="http://schemas.openxmlformats.org/drawingml/2006/main">
          <a:off x="2156346" y="2483893"/>
          <a:ext cx="3489396" cy="16134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ko-KR" sz="700">
              <a:latin typeface="Calibri" panose="020F0502020204030204" pitchFamily="34" charset="0"/>
              <a:cs typeface="Calibri" panose="020F0502020204030204" pitchFamily="34" charset="0"/>
            </a:rPr>
            <a:t>Note: Main stove distribution for the Exposure Tier 4 not available due to the limited data.</a:t>
          </a:r>
          <a:endParaRPr lang="ko-KR" altLang="en-US" sz="700">
            <a:latin typeface="Calibri" panose="020F0502020204030204" pitchFamily="34" charset="0"/>
            <a:cs typeface="Calibri" panose="020F050202020403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BD2F9D5D-2A7E-485B-A3E4-45DD2F373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113</Pages>
  <Words>20991</Words>
  <Characters>119652</Characters>
  <Application>Microsoft Office Word</Application>
  <DocSecurity>0</DocSecurity>
  <Lines>997</Lines>
  <Paragraphs>280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 Jin Choi</dc:creator>
  <cp:keywords/>
  <dc:description/>
  <cp:lastModifiedBy>Xiaoming Zhang</cp:lastModifiedBy>
  <cp:revision>11</cp:revision>
  <cp:lastPrinted>2023-04-27T14:50:00Z</cp:lastPrinted>
  <dcterms:created xsi:type="dcterms:W3CDTF">2023-06-25T02:28:00Z</dcterms:created>
  <dcterms:modified xsi:type="dcterms:W3CDTF">2023-09-15T11:18:00Z</dcterms:modified>
</cp:coreProperties>
</file>